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0762D" w14:textId="44E18D23" w:rsidR="0047363F" w:rsidRPr="0047363F" w:rsidRDefault="0047363F">
      <w:pPr>
        <w:jc w:val="center"/>
        <w:rPr>
          <w:rFonts w:ascii="宋体" w:eastAsia="宋体" w:hAnsi="宋体" w:cs="Times New Roman"/>
          <w:color w:val="0000FF"/>
          <w:sz w:val="52"/>
          <w:szCs w:val="52"/>
        </w:rPr>
      </w:pPr>
      <w:r w:rsidRPr="0047363F">
        <w:rPr>
          <w:rFonts w:ascii="宋体" w:eastAsia="宋体" w:hAnsi="宋体" w:cs="Times New Roman" w:hint="eastAsia"/>
          <w:color w:val="0000FF"/>
          <w:sz w:val="52"/>
          <w:szCs w:val="52"/>
        </w:rPr>
        <w:t>深圳大学</w:t>
      </w:r>
    </w:p>
    <w:p w14:paraId="57326F38" w14:textId="77777777" w:rsidR="0047363F" w:rsidRDefault="0047363F">
      <w:pPr>
        <w:jc w:val="center"/>
        <w:rPr>
          <w:rFonts w:ascii="宋体" w:eastAsia="宋体" w:hAnsi="宋体" w:cs="Times New Roman"/>
          <w:color w:val="FF0000"/>
          <w:sz w:val="52"/>
          <w:szCs w:val="52"/>
        </w:rPr>
      </w:pPr>
    </w:p>
    <w:p w14:paraId="7E591787" w14:textId="2646C0CE" w:rsidR="003E1436" w:rsidRDefault="00C03D12">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医院医保对接系统开发</w:t>
      </w:r>
    </w:p>
    <w:p w14:paraId="3AE885D6" w14:textId="77777777" w:rsidR="003E1436" w:rsidRPr="00C31D09" w:rsidRDefault="003E1436">
      <w:pPr>
        <w:jc w:val="center"/>
        <w:rPr>
          <w:rFonts w:ascii="宋体" w:eastAsia="宋体" w:hAnsi="宋体" w:cs="Times New Roman"/>
          <w:color w:val="FF0000"/>
          <w:sz w:val="52"/>
          <w:szCs w:val="52"/>
        </w:rPr>
      </w:pPr>
    </w:p>
    <w:p w14:paraId="05633CE3" w14:textId="77777777" w:rsidR="003E1436" w:rsidRDefault="005828AB">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14:paraId="4B237148" w14:textId="77777777" w:rsidR="003E1436" w:rsidRDefault="005828AB">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29BDC66D" w14:textId="02153FE7"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1A67F1">
        <w:rPr>
          <w:rFonts w:ascii="宋体" w:eastAsia="宋体" w:hAnsi="宋体" w:cs="Times New Roman" w:hint="eastAsia"/>
          <w:color w:val="FF0000"/>
          <w:sz w:val="30"/>
          <w:szCs w:val="24"/>
        </w:rPr>
        <w:t>SZU2018024FW</w:t>
      </w:r>
      <w:r>
        <w:rPr>
          <w:rFonts w:ascii="宋体" w:eastAsia="宋体" w:hAnsi="宋体" w:cs="Times New Roman" w:hint="eastAsia"/>
          <w:color w:val="000000"/>
          <w:sz w:val="30"/>
          <w:szCs w:val="24"/>
        </w:rPr>
        <w:t>）</w:t>
      </w:r>
    </w:p>
    <w:p w14:paraId="70721352" w14:textId="77777777" w:rsidR="003E1436" w:rsidRDefault="003E1436">
      <w:pPr>
        <w:jc w:val="center"/>
        <w:rPr>
          <w:rFonts w:ascii="宋体" w:eastAsia="宋体" w:hAnsi="宋体" w:cs="Times New Roman"/>
          <w:color w:val="000000"/>
          <w:sz w:val="90"/>
          <w:szCs w:val="24"/>
        </w:rPr>
      </w:pPr>
    </w:p>
    <w:p w14:paraId="635C14D1" w14:textId="77777777" w:rsidR="003E1436" w:rsidRDefault="003E1436">
      <w:pPr>
        <w:jc w:val="center"/>
        <w:rPr>
          <w:rFonts w:ascii="宋体" w:eastAsia="宋体" w:hAnsi="宋体" w:cs="Times New Roman"/>
          <w:color w:val="000000"/>
          <w:sz w:val="90"/>
          <w:szCs w:val="24"/>
        </w:rPr>
      </w:pPr>
    </w:p>
    <w:p w14:paraId="5E9782A5" w14:textId="77777777" w:rsidR="003E1436" w:rsidRDefault="003E1436">
      <w:pPr>
        <w:jc w:val="center"/>
        <w:rPr>
          <w:rFonts w:ascii="宋体" w:eastAsia="宋体" w:hAnsi="宋体" w:cs="Times New Roman"/>
          <w:color w:val="000000"/>
          <w:sz w:val="90"/>
          <w:szCs w:val="24"/>
        </w:rPr>
      </w:pPr>
    </w:p>
    <w:p w14:paraId="757BE348" w14:textId="77777777" w:rsidR="003E1436" w:rsidRDefault="003E1436">
      <w:pPr>
        <w:jc w:val="center"/>
        <w:rPr>
          <w:rFonts w:ascii="宋体" w:eastAsia="宋体" w:hAnsi="宋体" w:cs="Times New Roman"/>
          <w:color w:val="000000"/>
          <w:sz w:val="90"/>
          <w:szCs w:val="24"/>
        </w:rPr>
      </w:pPr>
    </w:p>
    <w:p w14:paraId="2CCB3E37" w14:textId="77777777"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0C1E7D9B" w14:textId="13763013"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w:t>
      </w:r>
      <w:r w:rsidR="0036186A">
        <w:rPr>
          <w:rFonts w:ascii="宋体" w:eastAsia="宋体" w:hAnsi="宋体" w:cs="Times New Roman" w:hint="eastAsia"/>
          <w:color w:val="FF0000"/>
          <w:sz w:val="30"/>
          <w:szCs w:val="24"/>
        </w:rPr>
        <w:t>八</w:t>
      </w:r>
      <w:r>
        <w:rPr>
          <w:rFonts w:ascii="宋体" w:eastAsia="宋体" w:hAnsi="宋体" w:cs="Times New Roman" w:hint="eastAsia"/>
          <w:color w:val="FF0000"/>
          <w:sz w:val="30"/>
          <w:szCs w:val="24"/>
        </w:rPr>
        <w:t>年</w:t>
      </w:r>
      <w:r w:rsidR="00FE7527">
        <w:rPr>
          <w:rFonts w:ascii="宋体" w:eastAsia="宋体" w:hAnsi="宋体" w:cs="Times New Roman" w:hint="eastAsia"/>
          <w:color w:val="FF0000"/>
          <w:sz w:val="30"/>
          <w:szCs w:val="24"/>
        </w:rPr>
        <w:t>四</w:t>
      </w:r>
      <w:r>
        <w:rPr>
          <w:rFonts w:ascii="宋体" w:eastAsia="宋体" w:hAnsi="宋体" w:cs="Times New Roman" w:hint="eastAsia"/>
          <w:color w:val="FF0000"/>
          <w:sz w:val="30"/>
          <w:szCs w:val="24"/>
        </w:rPr>
        <w:t>月</w:t>
      </w:r>
    </w:p>
    <w:p w14:paraId="08C54A93" w14:textId="77777777" w:rsidR="003E1436" w:rsidRDefault="005828AB">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bookmarkStart w:id="0" w:name="_GoBack"/>
      <w:bookmarkEnd w:id="0"/>
    </w:p>
    <w:p w14:paraId="13CAA3C6" w14:textId="77777777" w:rsidR="003E1436" w:rsidRDefault="003E1436">
      <w:pPr>
        <w:keepNext/>
        <w:keepLines/>
        <w:spacing w:before="340" w:after="330" w:line="360" w:lineRule="auto"/>
        <w:jc w:val="center"/>
        <w:outlineLvl w:val="0"/>
        <w:rPr>
          <w:rFonts w:ascii="Times New Roman" w:eastAsia="宋体" w:hAnsi="Times New Roman" w:cs="Times New Roman"/>
          <w:szCs w:val="24"/>
        </w:rPr>
      </w:pPr>
    </w:p>
    <w:p w14:paraId="5FF9A983"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07E8E47B" w14:textId="51A6D958"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项目编号：  </w:t>
      </w:r>
      <w:r w:rsidR="001A67F1">
        <w:rPr>
          <w:rFonts w:ascii="宋体" w:eastAsia="宋体" w:hAnsi="宋体" w:cs="Times New Roman" w:hint="eastAsia"/>
          <w:sz w:val="32"/>
          <w:szCs w:val="24"/>
        </w:rPr>
        <w:t>SZU2018024FW</w:t>
      </w:r>
    </w:p>
    <w:p w14:paraId="0C91E6A7" w14:textId="46EBC2F6" w:rsidR="003E1436" w:rsidRDefault="005828AB" w:rsidP="00790F73">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sidR="00C03D12">
        <w:rPr>
          <w:rFonts w:ascii="宋体" w:eastAsia="宋体" w:hAnsi="宋体" w:cs="Times New Roman" w:hint="eastAsia"/>
          <w:sz w:val="32"/>
          <w:szCs w:val="24"/>
        </w:rPr>
        <w:t>医院医保对接系统开发</w:t>
      </w:r>
    </w:p>
    <w:p w14:paraId="544A4F56"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41D278B3"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426D386E"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731A9FC9" w14:textId="77777777" w:rsidR="003E1436" w:rsidRDefault="003E1436">
      <w:pPr>
        <w:rPr>
          <w:rFonts w:ascii="宋体" w:eastAsia="宋体" w:hAnsi="宋体" w:cs="Times New Roman"/>
          <w:sz w:val="32"/>
          <w:szCs w:val="24"/>
        </w:rPr>
      </w:pPr>
    </w:p>
    <w:p w14:paraId="5F70DB54"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079B025B" w14:textId="77777777" w:rsidR="003E1436" w:rsidRDefault="005828AB">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3E1436" w14:paraId="43F2C5F3" w14:textId="77777777">
        <w:tc>
          <w:tcPr>
            <w:tcW w:w="8296" w:type="dxa"/>
            <w:gridSpan w:val="2"/>
          </w:tcPr>
          <w:p w14:paraId="60B6128E" w14:textId="77777777"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3E1436" w14:paraId="3635A482" w14:textId="77777777">
        <w:tc>
          <w:tcPr>
            <w:tcW w:w="1389" w:type="dxa"/>
          </w:tcPr>
          <w:p w14:paraId="53A0D87D"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5C9E0BC0"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3E1436" w14:paraId="496739CB" w14:textId="77777777">
        <w:tc>
          <w:tcPr>
            <w:tcW w:w="8296" w:type="dxa"/>
            <w:gridSpan w:val="2"/>
          </w:tcPr>
          <w:p w14:paraId="42F4EE50" w14:textId="77777777"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3E1436" w14:paraId="66A75068" w14:textId="77777777">
        <w:tc>
          <w:tcPr>
            <w:tcW w:w="1389" w:type="dxa"/>
          </w:tcPr>
          <w:p w14:paraId="18210C92"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46EBFF20"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3E1436" w14:paraId="33BCD36B" w14:textId="77777777">
        <w:tc>
          <w:tcPr>
            <w:tcW w:w="1389" w:type="dxa"/>
          </w:tcPr>
          <w:p w14:paraId="3BC48132"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C9D25B7"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3E1436" w14:paraId="6A01302B" w14:textId="77777777">
        <w:tc>
          <w:tcPr>
            <w:tcW w:w="1389" w:type="dxa"/>
          </w:tcPr>
          <w:p w14:paraId="6E07861C"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31B0E2FF"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3E1436" w14:paraId="06982F66" w14:textId="77777777">
        <w:tc>
          <w:tcPr>
            <w:tcW w:w="1389" w:type="dxa"/>
          </w:tcPr>
          <w:p w14:paraId="4AA1D22A"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3D08685B"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3E1436" w14:paraId="4BFE59E6" w14:textId="77777777">
        <w:tc>
          <w:tcPr>
            <w:tcW w:w="1389" w:type="dxa"/>
          </w:tcPr>
          <w:p w14:paraId="175F0259"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2E9BCD7"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3E1436" w14:paraId="1FE73674" w14:textId="77777777">
        <w:tc>
          <w:tcPr>
            <w:tcW w:w="1389" w:type="dxa"/>
          </w:tcPr>
          <w:p w14:paraId="77CBA591"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5A9BA3C9"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3E1436" w14:paraId="77A49CBD" w14:textId="77777777">
        <w:tc>
          <w:tcPr>
            <w:tcW w:w="1389" w:type="dxa"/>
          </w:tcPr>
          <w:p w14:paraId="0420D138"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A06F2FC"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3E1436" w14:paraId="1CBA6232" w14:textId="77777777">
        <w:tc>
          <w:tcPr>
            <w:tcW w:w="1389" w:type="dxa"/>
          </w:tcPr>
          <w:p w14:paraId="011DEDC8"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7437D384"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3E1436" w14:paraId="266A2778" w14:textId="77777777">
        <w:tc>
          <w:tcPr>
            <w:tcW w:w="1389" w:type="dxa"/>
          </w:tcPr>
          <w:p w14:paraId="3555E51E"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3B437848"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3E1436" w14:paraId="749EC805" w14:textId="77777777">
        <w:tc>
          <w:tcPr>
            <w:tcW w:w="1389" w:type="dxa"/>
          </w:tcPr>
          <w:p w14:paraId="5178DABE"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246C950D"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0A6C5FC8" w14:textId="77777777" w:rsidR="003E1436" w:rsidRDefault="003E1436">
      <w:pPr>
        <w:rPr>
          <w:rFonts w:ascii="Times New Roman" w:eastAsia="宋体" w:hAnsi="Times New Roman" w:cs="Times New Roman"/>
          <w:szCs w:val="24"/>
        </w:rPr>
      </w:pPr>
    </w:p>
    <w:p w14:paraId="603A49B2"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lastRenderedPageBreak/>
        <w:t>评标信息</w:t>
      </w:r>
    </w:p>
    <w:p w14:paraId="372A1F49"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评标方法：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综合评分法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 xml:space="preserve">平均价格下浮比例：　</w:t>
      </w:r>
      <w:r>
        <w:rPr>
          <w:rFonts w:ascii="Times New Roman" w:eastAsia="宋体" w:hAnsi="Times New Roman" w:cs="Times New Roman" w:hint="eastAsia"/>
          <w:szCs w:val="24"/>
        </w:rPr>
        <w:t>5%</w:t>
      </w:r>
    </w:p>
    <w:p w14:paraId="65FF0364"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0332054C"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评标方法</w:t>
      </w:r>
    </w:p>
    <w:p w14:paraId="3101F2A7"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价格分计算方法可分两种：</w:t>
      </w:r>
    </w:p>
    <w:p w14:paraId="32C6B36F"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方法一：价格分</w:t>
      </w:r>
      <w:r>
        <w:rPr>
          <w:rFonts w:ascii="Times New Roman" w:eastAsia="宋体" w:hAnsi="Times New Roman" w:cs="Times New Roman" w:hint="eastAsia"/>
          <w:szCs w:val="24"/>
        </w:rPr>
        <w:t>=[1-</w:t>
      </w:r>
      <w:r>
        <w:rPr>
          <w:rFonts w:ascii="Times New Roman" w:eastAsia="宋体" w:hAnsi="Times New Roman" w:cs="Times New Roman" w:hint="eastAsia"/>
          <w:szCs w:val="24"/>
        </w:rPr>
        <w:t>（投标报价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0BDE6DBD"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
    <w:p w14:paraId="6F2498EA"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方法二：价格分</w:t>
      </w:r>
      <w:r>
        <w:rPr>
          <w:rFonts w:ascii="Times New Roman" w:eastAsia="宋体" w:hAnsi="Times New Roman" w:cs="Times New Roman" w:hint="eastAsia"/>
          <w:szCs w:val="24"/>
        </w:rPr>
        <w:t>= [1-A</w:t>
      </w:r>
      <w:r>
        <w:rPr>
          <w:rFonts w:ascii="Times New Roman" w:eastAsia="宋体" w:hAnsi="Times New Roman" w:cs="Times New Roman" w:hint="eastAsia"/>
          <w:szCs w:val="24"/>
        </w:rPr>
        <w:t>×│１－投标报价／</w:t>
      </w:r>
      <w:r>
        <w:rPr>
          <w:rFonts w:ascii="Times New Roman" w:eastAsia="宋体" w:hAnsi="Times New Roman" w:cs="Times New Roman" w:hint="eastAsia"/>
          <w:szCs w:val="24"/>
        </w:rPr>
        <w:t>Z</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6A0B3E1E"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Z---</w:t>
      </w:r>
      <w:r>
        <w:rPr>
          <w:rFonts w:ascii="Times New Roman" w:eastAsia="宋体" w:hAnsi="Times New Roman" w:cs="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作为本次招标最佳报价。</w:t>
      </w:r>
    </w:p>
    <w:p w14:paraId="4C5B0181"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Ａ</w:t>
      </w:r>
      <w:r>
        <w:rPr>
          <w:rFonts w:ascii="Times New Roman" w:eastAsia="宋体" w:hAnsi="Times New Roman" w:cs="Times New Roman" w:hint="eastAsia"/>
          <w:szCs w:val="24"/>
        </w:rPr>
        <w:t>---</w:t>
      </w:r>
      <w:r>
        <w:rPr>
          <w:rFonts w:ascii="Times New Roman" w:eastAsia="宋体" w:hAnsi="Times New Roman" w:cs="Times New Roman" w:hint="eastAsia"/>
          <w:szCs w:val="24"/>
        </w:rPr>
        <w:t>价格调整系数，当投标报价低于本次招标最佳报价时</w:t>
      </w:r>
      <w:r>
        <w:rPr>
          <w:rFonts w:ascii="Times New Roman" w:eastAsia="宋体" w:hAnsi="Times New Roman" w:cs="Times New Roman" w:hint="eastAsia"/>
          <w:szCs w:val="24"/>
        </w:rPr>
        <w:t>,A=0.5;</w:t>
      </w:r>
      <w:r>
        <w:rPr>
          <w:rFonts w:ascii="Times New Roman" w:eastAsia="宋体" w:hAnsi="Times New Roman" w:cs="Times New Roman" w:hint="eastAsia"/>
          <w:szCs w:val="24"/>
        </w:rPr>
        <w:t>当投标报价高于本次招标最佳报价时</w:t>
      </w:r>
      <w:r>
        <w:rPr>
          <w:rFonts w:ascii="Times New Roman" w:eastAsia="宋体" w:hAnsi="Times New Roman" w:cs="Times New Roman" w:hint="eastAsia"/>
          <w:szCs w:val="24"/>
        </w:rPr>
        <w:t>,</w:t>
      </w:r>
      <w:r>
        <w:rPr>
          <w:rFonts w:ascii="Times New Roman" w:eastAsia="宋体" w:hAnsi="Times New Roman" w:cs="Times New Roman" w:hint="eastAsia"/>
          <w:szCs w:val="24"/>
        </w:rPr>
        <w:t>取</w:t>
      </w:r>
      <w:r>
        <w:rPr>
          <w:rFonts w:ascii="Times New Roman" w:eastAsia="宋体" w:hAnsi="Times New Roman" w:cs="Times New Roman" w:hint="eastAsia"/>
          <w:szCs w:val="24"/>
        </w:rPr>
        <w:t>A=1</w:t>
      </w:r>
      <w:r>
        <w:rPr>
          <w:rFonts w:ascii="Times New Roman" w:eastAsia="宋体" w:hAnsi="Times New Roman" w:cs="Times New Roman" w:hint="eastAsia"/>
          <w:szCs w:val="24"/>
        </w:rPr>
        <w:t>。</w:t>
      </w:r>
    </w:p>
    <w:p w14:paraId="5A558E53"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；方法二仅适用于工程和服务类项目，且通过资格性检查和符合性检查且报价不超过预算控制金额的投标供应商数量应不少于</w:t>
      </w:r>
      <w:r>
        <w:rPr>
          <w:rFonts w:ascii="Times New Roman" w:eastAsia="宋体" w:hAnsi="Times New Roman" w:cs="Times New Roman" w:hint="eastAsia"/>
          <w:szCs w:val="24"/>
        </w:rPr>
        <w:t>7</w:t>
      </w:r>
      <w:r>
        <w:rPr>
          <w:rFonts w:ascii="Times New Roman" w:eastAsia="宋体" w:hAnsi="Times New Roman" w:cs="Times New Roman" w:hint="eastAsia"/>
          <w:szCs w:val="24"/>
        </w:rPr>
        <w:t>家。当选用此方法不满足上述条件时，方法一应作为备选方法在招标文件中予以明确。</w:t>
      </w:r>
    </w:p>
    <w:p w14:paraId="01438308" w14:textId="38CB5122" w:rsidR="0039545B" w:rsidRPr="007D25F1" w:rsidRDefault="0039545B" w:rsidP="0039545B">
      <w:pPr>
        <w:ind w:firstLine="405"/>
        <w:rPr>
          <w:color w:val="FF0000"/>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
        <w:gridCol w:w="725"/>
        <w:gridCol w:w="2051"/>
        <w:gridCol w:w="709"/>
        <w:gridCol w:w="1322"/>
        <w:gridCol w:w="3348"/>
        <w:gridCol w:w="16"/>
      </w:tblGrid>
      <w:tr w:rsidR="00BB5C33" w:rsidRPr="00D24557" w14:paraId="212C467D" w14:textId="77777777" w:rsidTr="00EC6626">
        <w:trPr>
          <w:trHeight w:val="143"/>
        </w:trPr>
        <w:tc>
          <w:tcPr>
            <w:tcW w:w="734" w:type="dxa"/>
          </w:tcPr>
          <w:p w14:paraId="6C759E21" w14:textId="77777777" w:rsidR="00BB5C33" w:rsidRPr="00D24557" w:rsidRDefault="00BB5C33" w:rsidP="00EC6626">
            <w:pPr>
              <w:spacing w:line="360" w:lineRule="auto"/>
              <w:jc w:val="center"/>
              <w:rPr>
                <w:rFonts w:ascii="仿宋_GB2312" w:eastAsia="仿宋_GB2312" w:hAnsiTheme="minorEastAsia"/>
                <w:b/>
                <w:sz w:val="28"/>
                <w:szCs w:val="28"/>
              </w:rPr>
            </w:pPr>
            <w:r w:rsidRPr="00D24557">
              <w:rPr>
                <w:rFonts w:ascii="仿宋_GB2312" w:eastAsia="仿宋_GB2312" w:hAnsiTheme="minorEastAsia" w:hint="eastAsia"/>
                <w:b/>
                <w:sz w:val="28"/>
                <w:szCs w:val="28"/>
              </w:rPr>
              <w:t>序号</w:t>
            </w:r>
          </w:p>
        </w:tc>
        <w:tc>
          <w:tcPr>
            <w:tcW w:w="4807" w:type="dxa"/>
            <w:gridSpan w:val="4"/>
          </w:tcPr>
          <w:p w14:paraId="774039FE" w14:textId="77777777" w:rsidR="00BB5C33" w:rsidRPr="00D24557" w:rsidRDefault="00BB5C33" w:rsidP="00EC6626">
            <w:pPr>
              <w:spacing w:line="360" w:lineRule="auto"/>
              <w:jc w:val="center"/>
              <w:rPr>
                <w:rFonts w:ascii="仿宋_GB2312" w:eastAsia="仿宋_GB2312" w:hAnsiTheme="minorEastAsia"/>
                <w:b/>
                <w:sz w:val="28"/>
                <w:szCs w:val="28"/>
              </w:rPr>
            </w:pPr>
            <w:r w:rsidRPr="00D24557">
              <w:rPr>
                <w:rFonts w:ascii="仿宋_GB2312" w:eastAsia="仿宋_GB2312" w:hAnsiTheme="minorEastAsia" w:hint="eastAsia"/>
                <w:b/>
                <w:sz w:val="28"/>
                <w:szCs w:val="28"/>
              </w:rPr>
              <w:t>评分项</w:t>
            </w:r>
          </w:p>
        </w:tc>
        <w:tc>
          <w:tcPr>
            <w:tcW w:w="3364" w:type="dxa"/>
            <w:gridSpan w:val="2"/>
          </w:tcPr>
          <w:p w14:paraId="75FDB597" w14:textId="77777777" w:rsidR="00BB5C33" w:rsidRPr="00D24557" w:rsidRDefault="00BB5C33" w:rsidP="00EC6626">
            <w:pPr>
              <w:spacing w:line="360" w:lineRule="auto"/>
              <w:jc w:val="center"/>
              <w:rPr>
                <w:rFonts w:ascii="仿宋_GB2312" w:eastAsia="仿宋_GB2312" w:hAnsiTheme="minorEastAsia"/>
                <w:b/>
                <w:sz w:val="28"/>
                <w:szCs w:val="28"/>
              </w:rPr>
            </w:pPr>
            <w:r w:rsidRPr="00D24557">
              <w:rPr>
                <w:rFonts w:ascii="仿宋_GB2312" w:eastAsia="仿宋_GB2312" w:hAnsiTheme="minorEastAsia" w:hint="eastAsia"/>
                <w:b/>
                <w:sz w:val="28"/>
                <w:szCs w:val="28"/>
              </w:rPr>
              <w:t>权重</w:t>
            </w:r>
          </w:p>
        </w:tc>
      </w:tr>
      <w:tr w:rsidR="00BB5C33" w:rsidRPr="00D24557" w14:paraId="3E7B1E5B" w14:textId="77777777" w:rsidTr="00EC6626">
        <w:trPr>
          <w:trHeight w:val="143"/>
        </w:trPr>
        <w:tc>
          <w:tcPr>
            <w:tcW w:w="734" w:type="dxa"/>
          </w:tcPr>
          <w:p w14:paraId="3A98DACA" w14:textId="77777777" w:rsidR="00BB5C33" w:rsidRPr="00D24557" w:rsidRDefault="00BB5C33" w:rsidP="00EC6626">
            <w:pPr>
              <w:spacing w:line="360" w:lineRule="auto"/>
              <w:jc w:val="center"/>
              <w:rPr>
                <w:rFonts w:ascii="仿宋_GB2312" w:eastAsia="仿宋_GB2312" w:hAnsiTheme="minorEastAsia"/>
                <w:b/>
                <w:sz w:val="28"/>
                <w:szCs w:val="28"/>
              </w:rPr>
            </w:pPr>
            <w:r w:rsidRPr="00D24557">
              <w:rPr>
                <w:rFonts w:ascii="仿宋_GB2312" w:eastAsia="仿宋_GB2312" w:hAnsiTheme="minorEastAsia" w:hint="eastAsia"/>
                <w:b/>
                <w:sz w:val="28"/>
                <w:szCs w:val="28"/>
              </w:rPr>
              <w:t>1</w:t>
            </w:r>
          </w:p>
        </w:tc>
        <w:tc>
          <w:tcPr>
            <w:tcW w:w="4807" w:type="dxa"/>
            <w:gridSpan w:val="4"/>
          </w:tcPr>
          <w:p w14:paraId="150E45C3" w14:textId="77777777" w:rsidR="00BB5C33" w:rsidRPr="00D24557" w:rsidRDefault="00BB5C33" w:rsidP="00EC6626">
            <w:pPr>
              <w:spacing w:line="360" w:lineRule="auto"/>
              <w:jc w:val="center"/>
              <w:rPr>
                <w:rFonts w:ascii="仿宋_GB2312" w:eastAsia="仿宋_GB2312" w:hAnsiTheme="minorEastAsia"/>
                <w:b/>
                <w:sz w:val="28"/>
                <w:szCs w:val="28"/>
              </w:rPr>
            </w:pPr>
            <w:r w:rsidRPr="00D24557">
              <w:rPr>
                <w:rFonts w:ascii="仿宋_GB2312" w:eastAsia="仿宋_GB2312" w:hAnsiTheme="minorEastAsia" w:hint="eastAsia"/>
                <w:b/>
                <w:sz w:val="28"/>
                <w:szCs w:val="28"/>
              </w:rPr>
              <w:t>价格部分</w:t>
            </w:r>
          </w:p>
        </w:tc>
        <w:tc>
          <w:tcPr>
            <w:tcW w:w="3364" w:type="dxa"/>
            <w:gridSpan w:val="2"/>
          </w:tcPr>
          <w:p w14:paraId="5F96FD2A" w14:textId="77777777" w:rsidR="00BB5C33" w:rsidRPr="00D24557" w:rsidRDefault="00BB5C33" w:rsidP="00EC6626">
            <w:pPr>
              <w:spacing w:line="360" w:lineRule="auto"/>
              <w:jc w:val="center"/>
              <w:rPr>
                <w:rFonts w:ascii="仿宋_GB2312" w:eastAsia="仿宋_GB2312" w:hAnsiTheme="minorEastAsia"/>
                <w:b/>
                <w:sz w:val="28"/>
                <w:szCs w:val="28"/>
              </w:rPr>
            </w:pPr>
            <w:r w:rsidRPr="00D24557">
              <w:rPr>
                <w:rFonts w:ascii="仿宋_GB2312" w:eastAsia="仿宋_GB2312" w:hAnsiTheme="minorEastAsia" w:hint="eastAsia"/>
                <w:b/>
                <w:sz w:val="28"/>
                <w:szCs w:val="28"/>
              </w:rPr>
              <w:t>20</w:t>
            </w:r>
          </w:p>
        </w:tc>
      </w:tr>
      <w:tr w:rsidR="00BB5C33" w:rsidRPr="00D24557" w14:paraId="6B6D6F2D" w14:textId="77777777" w:rsidTr="00EC6626">
        <w:trPr>
          <w:trHeight w:val="143"/>
        </w:trPr>
        <w:tc>
          <w:tcPr>
            <w:tcW w:w="734" w:type="dxa"/>
          </w:tcPr>
          <w:p w14:paraId="14486AB1" w14:textId="77777777" w:rsidR="00BB5C33" w:rsidRPr="00D24557" w:rsidRDefault="00BB5C33" w:rsidP="00EC6626">
            <w:pPr>
              <w:spacing w:line="360" w:lineRule="auto"/>
              <w:jc w:val="center"/>
              <w:rPr>
                <w:rFonts w:ascii="仿宋_GB2312" w:eastAsia="仿宋_GB2312" w:hAnsiTheme="minorEastAsia"/>
                <w:b/>
                <w:sz w:val="28"/>
                <w:szCs w:val="28"/>
              </w:rPr>
            </w:pPr>
            <w:r w:rsidRPr="00D24557">
              <w:rPr>
                <w:rFonts w:ascii="仿宋_GB2312" w:eastAsia="仿宋_GB2312" w:hAnsiTheme="minorEastAsia" w:hint="eastAsia"/>
                <w:b/>
                <w:sz w:val="28"/>
                <w:szCs w:val="28"/>
              </w:rPr>
              <w:t>2</w:t>
            </w:r>
          </w:p>
        </w:tc>
        <w:tc>
          <w:tcPr>
            <w:tcW w:w="4807" w:type="dxa"/>
            <w:gridSpan w:val="4"/>
          </w:tcPr>
          <w:p w14:paraId="3931D5C7" w14:textId="77777777" w:rsidR="00BB5C33" w:rsidRPr="00D24557" w:rsidRDefault="00BB5C33" w:rsidP="00EC6626">
            <w:pPr>
              <w:spacing w:line="360" w:lineRule="auto"/>
              <w:jc w:val="center"/>
              <w:rPr>
                <w:rFonts w:ascii="仿宋_GB2312" w:eastAsia="仿宋_GB2312" w:hAnsiTheme="minorEastAsia"/>
                <w:b/>
                <w:sz w:val="28"/>
                <w:szCs w:val="28"/>
              </w:rPr>
            </w:pPr>
            <w:r w:rsidRPr="00D24557">
              <w:rPr>
                <w:rFonts w:ascii="仿宋_GB2312" w:eastAsia="仿宋_GB2312" w:hAnsiTheme="minorEastAsia" w:hint="eastAsia"/>
                <w:b/>
                <w:sz w:val="28"/>
                <w:szCs w:val="28"/>
              </w:rPr>
              <w:t>技术部分</w:t>
            </w:r>
          </w:p>
        </w:tc>
        <w:tc>
          <w:tcPr>
            <w:tcW w:w="3364" w:type="dxa"/>
            <w:gridSpan w:val="2"/>
          </w:tcPr>
          <w:p w14:paraId="47E30617" w14:textId="2E781890" w:rsidR="00BB5C33" w:rsidRPr="00D24557" w:rsidRDefault="00727080" w:rsidP="00EC6626">
            <w:pPr>
              <w:spacing w:line="360" w:lineRule="auto"/>
              <w:jc w:val="center"/>
              <w:rPr>
                <w:rFonts w:ascii="仿宋_GB2312" w:eastAsia="仿宋_GB2312" w:hAnsiTheme="minorEastAsia"/>
                <w:b/>
                <w:sz w:val="28"/>
                <w:szCs w:val="28"/>
              </w:rPr>
            </w:pPr>
            <w:r>
              <w:rPr>
                <w:rFonts w:ascii="仿宋_GB2312" w:eastAsia="仿宋_GB2312" w:hAnsiTheme="minorEastAsia" w:hint="eastAsia"/>
                <w:b/>
                <w:sz w:val="28"/>
                <w:szCs w:val="28"/>
              </w:rPr>
              <w:t>50</w:t>
            </w:r>
          </w:p>
        </w:tc>
      </w:tr>
      <w:tr w:rsidR="00BB5C33" w:rsidRPr="00D24557" w14:paraId="3C0698B8" w14:textId="77777777" w:rsidTr="00EC6626">
        <w:trPr>
          <w:trHeight w:val="62"/>
        </w:trPr>
        <w:tc>
          <w:tcPr>
            <w:tcW w:w="734" w:type="dxa"/>
            <w:vMerge w:val="restart"/>
          </w:tcPr>
          <w:p w14:paraId="604F14D8" w14:textId="77777777" w:rsidR="00BB5C33" w:rsidRPr="00D24557" w:rsidRDefault="00BB5C33" w:rsidP="00EC6626">
            <w:pPr>
              <w:spacing w:line="360" w:lineRule="auto"/>
              <w:jc w:val="center"/>
              <w:rPr>
                <w:rFonts w:ascii="仿宋_GB2312" w:eastAsia="仿宋_GB2312" w:hAnsiTheme="minorEastAsia"/>
                <w:sz w:val="28"/>
                <w:szCs w:val="28"/>
              </w:rPr>
            </w:pPr>
          </w:p>
        </w:tc>
        <w:tc>
          <w:tcPr>
            <w:tcW w:w="725" w:type="dxa"/>
          </w:tcPr>
          <w:p w14:paraId="54DF9A47"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序号</w:t>
            </w:r>
          </w:p>
        </w:tc>
        <w:tc>
          <w:tcPr>
            <w:tcW w:w="2051" w:type="dxa"/>
          </w:tcPr>
          <w:p w14:paraId="212E80A5"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评分因素</w:t>
            </w:r>
          </w:p>
        </w:tc>
        <w:tc>
          <w:tcPr>
            <w:tcW w:w="709" w:type="dxa"/>
          </w:tcPr>
          <w:p w14:paraId="1009EE2B"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权重</w:t>
            </w:r>
          </w:p>
        </w:tc>
        <w:tc>
          <w:tcPr>
            <w:tcW w:w="1322" w:type="dxa"/>
          </w:tcPr>
          <w:p w14:paraId="6802B23F"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评分方式</w:t>
            </w:r>
          </w:p>
        </w:tc>
        <w:tc>
          <w:tcPr>
            <w:tcW w:w="3364" w:type="dxa"/>
            <w:gridSpan w:val="2"/>
          </w:tcPr>
          <w:p w14:paraId="4A7D17CB"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评分准则</w:t>
            </w:r>
          </w:p>
        </w:tc>
      </w:tr>
      <w:tr w:rsidR="00BB5C33" w:rsidRPr="00EC6626" w14:paraId="599BCDC9" w14:textId="77777777" w:rsidTr="00EC6626">
        <w:trPr>
          <w:trHeight w:val="62"/>
        </w:trPr>
        <w:tc>
          <w:tcPr>
            <w:tcW w:w="734" w:type="dxa"/>
            <w:vMerge/>
          </w:tcPr>
          <w:p w14:paraId="641D99BE" w14:textId="77777777" w:rsidR="00BB5C33" w:rsidRPr="00D24557" w:rsidRDefault="00BB5C33" w:rsidP="00EC6626">
            <w:pPr>
              <w:spacing w:line="360" w:lineRule="auto"/>
              <w:jc w:val="center"/>
              <w:rPr>
                <w:rFonts w:ascii="仿宋_GB2312" w:eastAsia="仿宋_GB2312" w:hAnsiTheme="minorEastAsia"/>
                <w:sz w:val="28"/>
                <w:szCs w:val="28"/>
              </w:rPr>
            </w:pPr>
          </w:p>
        </w:tc>
        <w:tc>
          <w:tcPr>
            <w:tcW w:w="725" w:type="dxa"/>
            <w:vAlign w:val="center"/>
          </w:tcPr>
          <w:p w14:paraId="5E9FF220" w14:textId="77777777" w:rsidR="00BB5C33" w:rsidRPr="00D24557" w:rsidRDefault="00BB5C33" w:rsidP="00EC6626">
            <w:pPr>
              <w:widowControl/>
              <w:spacing w:before="100" w:beforeAutospacing="1" w:after="100" w:afterAutospacing="1" w:line="360" w:lineRule="auto"/>
              <w:jc w:val="center"/>
              <w:rPr>
                <w:rFonts w:ascii="仿宋_GB2312" w:eastAsia="仿宋_GB2312" w:hAnsiTheme="minorEastAsia" w:cs="宋体"/>
                <w:kern w:val="0"/>
                <w:sz w:val="28"/>
                <w:szCs w:val="28"/>
              </w:rPr>
            </w:pPr>
            <w:r w:rsidRPr="00D24557">
              <w:rPr>
                <w:rFonts w:ascii="仿宋_GB2312" w:eastAsia="仿宋_GB2312" w:hAnsiTheme="minorEastAsia" w:cs="宋体" w:hint="eastAsia"/>
                <w:sz w:val="28"/>
                <w:szCs w:val="28"/>
              </w:rPr>
              <w:t>1</w:t>
            </w:r>
          </w:p>
        </w:tc>
        <w:tc>
          <w:tcPr>
            <w:tcW w:w="2051" w:type="dxa"/>
            <w:vAlign w:val="center"/>
          </w:tcPr>
          <w:p w14:paraId="3918A93D"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对项目需求的认识和理解</w:t>
            </w:r>
          </w:p>
        </w:tc>
        <w:tc>
          <w:tcPr>
            <w:tcW w:w="709" w:type="dxa"/>
            <w:vAlign w:val="center"/>
          </w:tcPr>
          <w:p w14:paraId="02216D6B"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5</w:t>
            </w:r>
          </w:p>
        </w:tc>
        <w:tc>
          <w:tcPr>
            <w:tcW w:w="1322" w:type="dxa"/>
            <w:vAlign w:val="center"/>
          </w:tcPr>
          <w:p w14:paraId="576F56B2"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专家打分</w:t>
            </w:r>
          </w:p>
        </w:tc>
        <w:tc>
          <w:tcPr>
            <w:tcW w:w="3364" w:type="dxa"/>
            <w:gridSpan w:val="2"/>
          </w:tcPr>
          <w:p w14:paraId="655DC6AD" w14:textId="77777777" w:rsidR="00BB5C33" w:rsidRPr="00EC6626" w:rsidRDefault="00BB5C33" w:rsidP="00EC6626">
            <w:pPr>
              <w:jc w:val="left"/>
              <w:rPr>
                <w:rFonts w:ascii="宋体" w:eastAsia="宋体" w:hAnsi="宋体"/>
                <w:sz w:val="28"/>
                <w:szCs w:val="28"/>
              </w:rPr>
            </w:pPr>
            <w:r w:rsidRPr="00EC6626">
              <w:rPr>
                <w:rFonts w:ascii="宋体" w:eastAsia="宋体" w:hAnsi="宋体" w:hint="eastAsia"/>
                <w:sz w:val="28"/>
                <w:szCs w:val="28"/>
              </w:rPr>
              <w:t xml:space="preserve">根据投标文件响应情况进行横向评分：优得4-5分；良得2-3分；中得1分；差不得分。评价为“中”或“差”的，专家需说明情况。   </w:t>
            </w:r>
          </w:p>
        </w:tc>
      </w:tr>
      <w:tr w:rsidR="00BB5C33" w:rsidRPr="00EC6626" w14:paraId="2C2C9D63" w14:textId="77777777" w:rsidTr="00EC6626">
        <w:trPr>
          <w:trHeight w:val="62"/>
        </w:trPr>
        <w:tc>
          <w:tcPr>
            <w:tcW w:w="734" w:type="dxa"/>
            <w:vMerge/>
          </w:tcPr>
          <w:p w14:paraId="49328A49" w14:textId="77777777" w:rsidR="00BB5C33" w:rsidRPr="00D24557" w:rsidRDefault="00BB5C33" w:rsidP="00EC6626">
            <w:pPr>
              <w:spacing w:line="360" w:lineRule="auto"/>
              <w:jc w:val="center"/>
              <w:rPr>
                <w:rFonts w:ascii="仿宋_GB2312" w:eastAsia="仿宋_GB2312" w:hAnsiTheme="minorEastAsia"/>
                <w:sz w:val="28"/>
                <w:szCs w:val="28"/>
              </w:rPr>
            </w:pPr>
          </w:p>
        </w:tc>
        <w:tc>
          <w:tcPr>
            <w:tcW w:w="725" w:type="dxa"/>
            <w:vAlign w:val="center"/>
          </w:tcPr>
          <w:p w14:paraId="32EFEC6F" w14:textId="77777777" w:rsidR="00BB5C33" w:rsidRPr="00D24557" w:rsidRDefault="00BB5C33" w:rsidP="00EC6626">
            <w:pPr>
              <w:widowControl/>
              <w:spacing w:before="100" w:beforeAutospacing="1" w:after="100" w:afterAutospacing="1" w:line="360" w:lineRule="auto"/>
              <w:jc w:val="center"/>
              <w:rPr>
                <w:rFonts w:ascii="仿宋_GB2312" w:eastAsia="仿宋_GB2312" w:hAnsiTheme="minorEastAsia" w:cs="宋体"/>
                <w:sz w:val="28"/>
                <w:szCs w:val="28"/>
              </w:rPr>
            </w:pPr>
            <w:r w:rsidRPr="00D24557">
              <w:rPr>
                <w:rFonts w:ascii="仿宋_GB2312" w:eastAsia="仿宋_GB2312" w:hAnsiTheme="minorEastAsia" w:cs="宋体" w:hint="eastAsia"/>
                <w:sz w:val="28"/>
                <w:szCs w:val="28"/>
              </w:rPr>
              <w:t>2</w:t>
            </w:r>
          </w:p>
        </w:tc>
        <w:tc>
          <w:tcPr>
            <w:tcW w:w="2051" w:type="dxa"/>
            <w:vAlign w:val="center"/>
          </w:tcPr>
          <w:p w14:paraId="394E36F7" w14:textId="77777777" w:rsidR="00BB5C33" w:rsidRPr="00D24557" w:rsidRDefault="00BB5C33" w:rsidP="00EC6626">
            <w:pPr>
              <w:spacing w:line="360" w:lineRule="auto"/>
              <w:jc w:val="center"/>
              <w:rPr>
                <w:rFonts w:ascii="仿宋_GB2312" w:eastAsia="仿宋_GB2312" w:hAnsiTheme="minorEastAsia"/>
                <w:sz w:val="28"/>
                <w:szCs w:val="28"/>
              </w:rPr>
            </w:pPr>
            <w:r>
              <w:rPr>
                <w:rFonts w:ascii="仿宋_GB2312" w:eastAsia="仿宋_GB2312" w:hAnsiTheme="minorEastAsia" w:hint="eastAsia"/>
                <w:sz w:val="28"/>
                <w:szCs w:val="28"/>
              </w:rPr>
              <w:t>系统</w:t>
            </w:r>
            <w:r>
              <w:rPr>
                <w:rFonts w:ascii="仿宋_GB2312" w:eastAsia="仿宋_GB2312" w:hAnsiTheme="minorEastAsia"/>
                <w:sz w:val="28"/>
                <w:szCs w:val="28"/>
              </w:rPr>
              <w:t>设计方案（</w:t>
            </w:r>
            <w:r>
              <w:rPr>
                <w:rFonts w:ascii="仿宋_GB2312" w:eastAsia="仿宋_GB2312" w:hAnsiTheme="minorEastAsia" w:hint="eastAsia"/>
                <w:sz w:val="28"/>
                <w:szCs w:val="28"/>
              </w:rPr>
              <w:t>重点</w:t>
            </w:r>
            <w:r>
              <w:rPr>
                <w:rFonts w:ascii="仿宋_GB2312" w:eastAsia="仿宋_GB2312" w:hAnsiTheme="minorEastAsia"/>
                <w:sz w:val="28"/>
                <w:szCs w:val="28"/>
              </w:rPr>
              <w:t>考察</w:t>
            </w:r>
            <w:r w:rsidRPr="00D24557">
              <w:rPr>
                <w:rFonts w:ascii="仿宋_GB2312" w:eastAsia="仿宋_GB2312" w:hAnsiTheme="minorEastAsia" w:hint="eastAsia"/>
                <w:sz w:val="28"/>
                <w:szCs w:val="28"/>
              </w:rPr>
              <w:t>接口功能响应是否合理、完整，并具备可行性。</w:t>
            </w:r>
            <w:r>
              <w:rPr>
                <w:rFonts w:ascii="仿宋_GB2312" w:eastAsia="仿宋_GB2312" w:hAnsiTheme="minorEastAsia" w:hint="eastAsia"/>
                <w:sz w:val="28"/>
                <w:szCs w:val="28"/>
              </w:rPr>
              <w:t>）</w:t>
            </w:r>
          </w:p>
        </w:tc>
        <w:tc>
          <w:tcPr>
            <w:tcW w:w="709" w:type="dxa"/>
            <w:vAlign w:val="center"/>
          </w:tcPr>
          <w:p w14:paraId="089F7701"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10</w:t>
            </w:r>
          </w:p>
        </w:tc>
        <w:tc>
          <w:tcPr>
            <w:tcW w:w="1322" w:type="dxa"/>
            <w:vAlign w:val="center"/>
          </w:tcPr>
          <w:p w14:paraId="68A50999"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专家打分</w:t>
            </w:r>
          </w:p>
        </w:tc>
        <w:tc>
          <w:tcPr>
            <w:tcW w:w="3364" w:type="dxa"/>
            <w:gridSpan w:val="2"/>
          </w:tcPr>
          <w:p w14:paraId="1E6E212E" w14:textId="77777777" w:rsidR="00BB5C33" w:rsidRPr="00EC6626" w:rsidRDefault="00BB5C33" w:rsidP="00EC6626">
            <w:pPr>
              <w:jc w:val="left"/>
              <w:rPr>
                <w:rFonts w:ascii="宋体" w:eastAsia="宋体" w:hAnsi="宋体"/>
                <w:sz w:val="28"/>
                <w:szCs w:val="28"/>
              </w:rPr>
            </w:pPr>
            <w:r w:rsidRPr="00EC6626">
              <w:rPr>
                <w:rFonts w:ascii="宋体" w:eastAsia="宋体" w:hAnsi="宋体" w:hint="eastAsia"/>
                <w:sz w:val="28"/>
                <w:szCs w:val="28"/>
              </w:rPr>
              <w:t>详细描述本项目所要求的新医保接口、省内医保接口、跨省医保接口的接口方案，并做详细纸质说明。</w:t>
            </w:r>
          </w:p>
          <w:p w14:paraId="01FB9916" w14:textId="77777777" w:rsidR="00BB5C33" w:rsidRPr="00EC6626" w:rsidRDefault="00BB5C33" w:rsidP="00EC6626">
            <w:pPr>
              <w:jc w:val="left"/>
              <w:rPr>
                <w:rFonts w:ascii="宋体" w:eastAsia="宋体" w:hAnsi="宋体"/>
                <w:sz w:val="28"/>
                <w:szCs w:val="28"/>
              </w:rPr>
            </w:pPr>
            <w:r w:rsidRPr="00EC6626">
              <w:rPr>
                <w:rFonts w:ascii="宋体" w:eastAsia="宋体" w:hAnsi="宋体" w:hint="eastAsia"/>
                <w:sz w:val="28"/>
                <w:szCs w:val="28"/>
              </w:rPr>
              <w:t>每个模块的接口方案合理完整，全部满足需求得10分，任一功能点不满足扣2分，扣完为止。</w:t>
            </w:r>
          </w:p>
        </w:tc>
      </w:tr>
      <w:tr w:rsidR="00BB5C33" w:rsidRPr="00EC6626" w14:paraId="66550173" w14:textId="77777777" w:rsidTr="00EC6626">
        <w:trPr>
          <w:trHeight w:val="1048"/>
        </w:trPr>
        <w:tc>
          <w:tcPr>
            <w:tcW w:w="734" w:type="dxa"/>
          </w:tcPr>
          <w:p w14:paraId="469EA1E1" w14:textId="77777777" w:rsidR="00BB5C33" w:rsidRPr="00D24557" w:rsidRDefault="00BB5C33" w:rsidP="00EC6626">
            <w:pPr>
              <w:spacing w:line="360" w:lineRule="auto"/>
              <w:jc w:val="center"/>
              <w:rPr>
                <w:rFonts w:ascii="仿宋_GB2312" w:eastAsia="仿宋_GB2312" w:hAnsiTheme="minorEastAsia"/>
                <w:sz w:val="28"/>
                <w:szCs w:val="28"/>
              </w:rPr>
            </w:pPr>
          </w:p>
        </w:tc>
        <w:tc>
          <w:tcPr>
            <w:tcW w:w="725" w:type="dxa"/>
            <w:vAlign w:val="center"/>
          </w:tcPr>
          <w:p w14:paraId="4EB50715" w14:textId="77777777" w:rsidR="00BB5C33" w:rsidRPr="00D24557" w:rsidRDefault="00BB5C33" w:rsidP="00EC6626">
            <w:pPr>
              <w:widowControl/>
              <w:spacing w:before="100" w:beforeAutospacing="1" w:after="100" w:afterAutospacing="1" w:line="360" w:lineRule="auto"/>
              <w:jc w:val="center"/>
              <w:rPr>
                <w:rFonts w:ascii="仿宋_GB2312" w:eastAsia="仿宋_GB2312" w:hAnsiTheme="minorEastAsia" w:cs="宋体"/>
                <w:sz w:val="28"/>
                <w:szCs w:val="28"/>
              </w:rPr>
            </w:pPr>
            <w:r w:rsidRPr="00D24557">
              <w:rPr>
                <w:rFonts w:ascii="仿宋_GB2312" w:eastAsia="仿宋_GB2312" w:hAnsiTheme="minorEastAsia" w:cs="宋体" w:hint="eastAsia"/>
                <w:sz w:val="28"/>
                <w:szCs w:val="28"/>
              </w:rPr>
              <w:t>3</w:t>
            </w:r>
          </w:p>
        </w:tc>
        <w:tc>
          <w:tcPr>
            <w:tcW w:w="2051" w:type="dxa"/>
            <w:vAlign w:val="center"/>
          </w:tcPr>
          <w:p w14:paraId="11DDA260" w14:textId="188AA978"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项目组织及实施</w:t>
            </w:r>
            <w:r w:rsidR="00B928E4">
              <w:rPr>
                <w:rFonts w:ascii="仿宋_GB2312" w:eastAsia="仿宋_GB2312" w:hAnsiTheme="minorEastAsia" w:hint="eastAsia"/>
                <w:sz w:val="28"/>
                <w:szCs w:val="28"/>
              </w:rPr>
              <w:t>计划</w:t>
            </w:r>
          </w:p>
        </w:tc>
        <w:tc>
          <w:tcPr>
            <w:tcW w:w="709" w:type="dxa"/>
            <w:vAlign w:val="center"/>
          </w:tcPr>
          <w:p w14:paraId="7EAAE602" w14:textId="5D21BF56" w:rsidR="00BB5C33" w:rsidRPr="00D24557" w:rsidRDefault="003E2728" w:rsidP="003E2728">
            <w:pPr>
              <w:spacing w:line="360" w:lineRule="auto"/>
              <w:jc w:val="center"/>
              <w:rPr>
                <w:rFonts w:ascii="仿宋_GB2312" w:eastAsia="仿宋_GB2312" w:hAnsiTheme="minorEastAsia"/>
                <w:sz w:val="28"/>
                <w:szCs w:val="28"/>
              </w:rPr>
            </w:pPr>
            <w:r>
              <w:rPr>
                <w:rFonts w:ascii="仿宋_GB2312" w:eastAsia="仿宋_GB2312" w:hAnsiTheme="minorEastAsia"/>
                <w:sz w:val="28"/>
                <w:szCs w:val="28"/>
              </w:rPr>
              <w:t>10</w:t>
            </w:r>
          </w:p>
        </w:tc>
        <w:tc>
          <w:tcPr>
            <w:tcW w:w="1322" w:type="dxa"/>
            <w:vAlign w:val="center"/>
          </w:tcPr>
          <w:p w14:paraId="7D46D036"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专家打分</w:t>
            </w:r>
          </w:p>
        </w:tc>
        <w:tc>
          <w:tcPr>
            <w:tcW w:w="3364" w:type="dxa"/>
            <w:gridSpan w:val="2"/>
          </w:tcPr>
          <w:p w14:paraId="20AEA0A1" w14:textId="5F0C38AA" w:rsidR="00BB5C33" w:rsidRPr="00EC6626" w:rsidRDefault="006B5884" w:rsidP="00EC6626">
            <w:pPr>
              <w:jc w:val="left"/>
              <w:rPr>
                <w:rFonts w:ascii="宋体" w:eastAsia="宋体" w:hAnsi="宋体"/>
                <w:sz w:val="28"/>
                <w:szCs w:val="28"/>
              </w:rPr>
            </w:pPr>
            <w:r>
              <w:rPr>
                <w:rFonts w:ascii="宋体" w:eastAsia="宋体" w:hAnsi="宋体" w:hint="eastAsia"/>
                <w:sz w:val="28"/>
                <w:szCs w:val="28"/>
              </w:rPr>
              <w:t>根据本项目建设内容，制定项目实施步骤，确定项目实施的顺序及各子项间的关系，项目组织实施方案清晰合理且可行。</w:t>
            </w:r>
            <w:r w:rsidR="00BB5C33" w:rsidRPr="00EC6626">
              <w:rPr>
                <w:rFonts w:ascii="宋体" w:eastAsia="宋体" w:hAnsi="宋体" w:hint="eastAsia"/>
                <w:sz w:val="28"/>
                <w:szCs w:val="28"/>
              </w:rPr>
              <w:t>进行横向评分：优得</w:t>
            </w:r>
            <w:r w:rsidR="002A564A">
              <w:rPr>
                <w:rFonts w:ascii="宋体" w:eastAsia="宋体" w:hAnsi="宋体" w:hint="eastAsia"/>
                <w:sz w:val="28"/>
                <w:szCs w:val="28"/>
              </w:rPr>
              <w:t>8</w:t>
            </w:r>
            <w:r w:rsidR="00BB5C33" w:rsidRPr="00EC6626">
              <w:rPr>
                <w:rFonts w:ascii="宋体" w:eastAsia="宋体" w:hAnsi="宋体" w:hint="eastAsia"/>
                <w:sz w:val="28"/>
                <w:szCs w:val="28"/>
              </w:rPr>
              <w:t>-</w:t>
            </w:r>
            <w:r w:rsidR="002A564A">
              <w:rPr>
                <w:rFonts w:ascii="宋体" w:eastAsia="宋体" w:hAnsi="宋体" w:hint="eastAsia"/>
                <w:sz w:val="28"/>
                <w:szCs w:val="28"/>
              </w:rPr>
              <w:t>10</w:t>
            </w:r>
            <w:r w:rsidR="00BB5C33" w:rsidRPr="00EC6626">
              <w:rPr>
                <w:rFonts w:ascii="宋体" w:eastAsia="宋体" w:hAnsi="宋体" w:hint="eastAsia"/>
                <w:sz w:val="28"/>
                <w:szCs w:val="28"/>
              </w:rPr>
              <w:t>分；良得</w:t>
            </w:r>
            <w:r w:rsidR="002A564A">
              <w:rPr>
                <w:rFonts w:ascii="宋体" w:eastAsia="宋体" w:hAnsi="宋体" w:hint="eastAsia"/>
                <w:sz w:val="28"/>
                <w:szCs w:val="28"/>
              </w:rPr>
              <w:t>6</w:t>
            </w:r>
            <w:r w:rsidR="00BB5C33" w:rsidRPr="00EC6626">
              <w:rPr>
                <w:rFonts w:ascii="宋体" w:eastAsia="宋体" w:hAnsi="宋体" w:hint="eastAsia"/>
                <w:sz w:val="28"/>
                <w:szCs w:val="28"/>
              </w:rPr>
              <w:t>-</w:t>
            </w:r>
            <w:r w:rsidR="002A564A">
              <w:rPr>
                <w:rFonts w:ascii="宋体" w:eastAsia="宋体" w:hAnsi="宋体" w:hint="eastAsia"/>
                <w:sz w:val="28"/>
                <w:szCs w:val="28"/>
              </w:rPr>
              <w:t>8</w:t>
            </w:r>
            <w:r w:rsidR="00BB5C33" w:rsidRPr="00EC6626">
              <w:rPr>
                <w:rFonts w:ascii="宋体" w:eastAsia="宋体" w:hAnsi="宋体" w:hint="eastAsia"/>
                <w:sz w:val="28"/>
                <w:szCs w:val="28"/>
              </w:rPr>
              <w:t>分；中得1-</w:t>
            </w:r>
            <w:r w:rsidR="002A564A">
              <w:rPr>
                <w:rFonts w:ascii="宋体" w:eastAsia="宋体" w:hAnsi="宋体" w:hint="eastAsia"/>
                <w:sz w:val="28"/>
                <w:szCs w:val="28"/>
              </w:rPr>
              <w:t>6</w:t>
            </w:r>
            <w:r w:rsidR="00BB5C33" w:rsidRPr="00EC6626">
              <w:rPr>
                <w:rFonts w:ascii="宋体" w:eastAsia="宋体" w:hAnsi="宋体" w:hint="eastAsia"/>
                <w:sz w:val="28"/>
                <w:szCs w:val="28"/>
              </w:rPr>
              <w:t>分；差不得分。</w:t>
            </w:r>
            <w:r w:rsidR="00EC6626" w:rsidRPr="00EC6626">
              <w:rPr>
                <w:rFonts w:ascii="宋体" w:eastAsia="宋体" w:hAnsi="宋体" w:hint="eastAsia"/>
                <w:sz w:val="28"/>
                <w:szCs w:val="28"/>
              </w:rPr>
              <w:t xml:space="preserve">评价为“中”或“差”的，专家需说明情况。   </w:t>
            </w:r>
          </w:p>
        </w:tc>
      </w:tr>
      <w:tr w:rsidR="00AF3001" w:rsidRPr="00EC6626" w14:paraId="30870C71" w14:textId="77777777" w:rsidTr="00EC6626">
        <w:trPr>
          <w:trHeight w:val="1048"/>
        </w:trPr>
        <w:tc>
          <w:tcPr>
            <w:tcW w:w="734" w:type="dxa"/>
          </w:tcPr>
          <w:p w14:paraId="56B993ED" w14:textId="77777777" w:rsidR="00AF3001" w:rsidRPr="00D24557" w:rsidRDefault="00AF3001" w:rsidP="00EC6626">
            <w:pPr>
              <w:spacing w:line="360" w:lineRule="auto"/>
              <w:jc w:val="center"/>
              <w:rPr>
                <w:rFonts w:ascii="仿宋_GB2312" w:eastAsia="仿宋_GB2312" w:hAnsiTheme="minorEastAsia"/>
                <w:sz w:val="28"/>
                <w:szCs w:val="28"/>
              </w:rPr>
            </w:pPr>
          </w:p>
        </w:tc>
        <w:tc>
          <w:tcPr>
            <w:tcW w:w="725" w:type="dxa"/>
            <w:vAlign w:val="center"/>
          </w:tcPr>
          <w:p w14:paraId="286CD174" w14:textId="6C62D3C8" w:rsidR="00AF3001" w:rsidRPr="00D24557" w:rsidRDefault="00437BEA" w:rsidP="00EC6626">
            <w:pPr>
              <w:widowControl/>
              <w:spacing w:before="100" w:beforeAutospacing="1" w:after="100" w:afterAutospacing="1" w:line="360" w:lineRule="auto"/>
              <w:jc w:val="center"/>
              <w:rPr>
                <w:rFonts w:ascii="仿宋_GB2312" w:eastAsia="仿宋_GB2312" w:hAnsiTheme="minorEastAsia" w:cs="宋体"/>
                <w:sz w:val="28"/>
                <w:szCs w:val="28"/>
              </w:rPr>
            </w:pPr>
            <w:r>
              <w:rPr>
                <w:rFonts w:ascii="仿宋_GB2312" w:eastAsia="仿宋_GB2312" w:hAnsiTheme="minorEastAsia" w:cs="宋体" w:hint="eastAsia"/>
                <w:sz w:val="28"/>
                <w:szCs w:val="28"/>
              </w:rPr>
              <w:t>4</w:t>
            </w:r>
          </w:p>
        </w:tc>
        <w:tc>
          <w:tcPr>
            <w:tcW w:w="2051" w:type="dxa"/>
            <w:vAlign w:val="center"/>
          </w:tcPr>
          <w:p w14:paraId="71AC0742" w14:textId="2B381774" w:rsidR="00AF3001" w:rsidRPr="00D24557" w:rsidRDefault="00437BEA" w:rsidP="00EC6626">
            <w:pPr>
              <w:spacing w:line="360" w:lineRule="auto"/>
              <w:jc w:val="center"/>
              <w:rPr>
                <w:rFonts w:ascii="仿宋_GB2312" w:eastAsia="仿宋_GB2312" w:hAnsiTheme="minorEastAsia"/>
                <w:sz w:val="28"/>
                <w:szCs w:val="28"/>
              </w:rPr>
            </w:pPr>
            <w:r>
              <w:rPr>
                <w:rFonts w:ascii="仿宋_GB2312" w:eastAsia="仿宋_GB2312" w:hAnsiTheme="minorEastAsia" w:hint="eastAsia"/>
                <w:sz w:val="28"/>
                <w:szCs w:val="28"/>
              </w:rPr>
              <w:t>医保外部系统对接方案</w:t>
            </w:r>
          </w:p>
        </w:tc>
        <w:tc>
          <w:tcPr>
            <w:tcW w:w="709" w:type="dxa"/>
            <w:vAlign w:val="center"/>
          </w:tcPr>
          <w:p w14:paraId="6F9F710D" w14:textId="21E87B1C" w:rsidR="00AF3001" w:rsidRPr="00D24557" w:rsidDel="006B5884" w:rsidRDefault="00437BEA" w:rsidP="00EC6626">
            <w:pPr>
              <w:spacing w:line="360" w:lineRule="auto"/>
              <w:jc w:val="center"/>
              <w:rPr>
                <w:rFonts w:ascii="仿宋_GB2312" w:eastAsia="仿宋_GB2312" w:hAnsiTheme="minorEastAsia"/>
                <w:sz w:val="28"/>
                <w:szCs w:val="28"/>
              </w:rPr>
            </w:pPr>
            <w:r>
              <w:rPr>
                <w:rFonts w:ascii="仿宋_GB2312" w:eastAsia="仿宋_GB2312" w:hAnsiTheme="minorEastAsia" w:hint="eastAsia"/>
                <w:sz w:val="28"/>
                <w:szCs w:val="28"/>
              </w:rPr>
              <w:t>5</w:t>
            </w:r>
          </w:p>
        </w:tc>
        <w:tc>
          <w:tcPr>
            <w:tcW w:w="1322" w:type="dxa"/>
            <w:vAlign w:val="center"/>
          </w:tcPr>
          <w:p w14:paraId="52C0E626" w14:textId="7ADD879E" w:rsidR="00AF3001" w:rsidRPr="00D24557" w:rsidRDefault="00437BEA"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专家打分</w:t>
            </w:r>
          </w:p>
        </w:tc>
        <w:tc>
          <w:tcPr>
            <w:tcW w:w="3364" w:type="dxa"/>
            <w:gridSpan w:val="2"/>
          </w:tcPr>
          <w:p w14:paraId="4D4A2555" w14:textId="321DCCC9" w:rsidR="00AF3001" w:rsidRPr="00337542" w:rsidDel="006B5884" w:rsidRDefault="003D428A" w:rsidP="0040415E">
            <w:pPr>
              <w:pStyle w:val="Default"/>
              <w:rPr>
                <w:rFonts w:ascii="宋体" w:eastAsia="宋体" w:hAnsi="宋体"/>
                <w:sz w:val="28"/>
                <w:szCs w:val="28"/>
              </w:rPr>
            </w:pPr>
            <w:r>
              <w:rPr>
                <w:rFonts w:ascii="宋体" w:eastAsia="宋体" w:hAnsi="宋体" w:hint="eastAsia"/>
                <w:sz w:val="28"/>
                <w:szCs w:val="28"/>
              </w:rPr>
              <w:t>根据本项目建设内容，制定</w:t>
            </w:r>
            <w:r w:rsidR="008F0C6A">
              <w:rPr>
                <w:rFonts w:ascii="宋体" w:eastAsia="宋体" w:hAnsi="宋体" w:hint="eastAsia"/>
                <w:sz w:val="28"/>
                <w:szCs w:val="28"/>
              </w:rPr>
              <w:t>向微信公众号、自助机、体检系统多种渠道提</w:t>
            </w:r>
            <w:r w:rsidR="008F0C6A">
              <w:rPr>
                <w:rFonts w:ascii="宋体" w:eastAsia="宋体" w:hAnsi="宋体" w:hint="eastAsia"/>
                <w:sz w:val="28"/>
                <w:szCs w:val="28"/>
              </w:rPr>
              <w:lastRenderedPageBreak/>
              <w:t>供医保结算的对接方案。</w:t>
            </w:r>
            <w:r w:rsidR="008F0C6A" w:rsidRPr="00DB7EAD">
              <w:rPr>
                <w:rFonts w:ascii="宋体" w:eastAsia="宋体" w:hAnsi="宋体" w:cstheme="minorBidi" w:hint="eastAsia"/>
                <w:color w:val="auto"/>
                <w:kern w:val="2"/>
                <w:sz w:val="28"/>
                <w:szCs w:val="28"/>
              </w:rPr>
              <w:t>评价为优得</w:t>
            </w:r>
            <w:r w:rsidR="008F0C6A" w:rsidRPr="00DB7EAD">
              <w:rPr>
                <w:rFonts w:ascii="宋体" w:eastAsia="宋体" w:hAnsi="宋体" w:cstheme="minorBidi"/>
                <w:color w:val="auto"/>
                <w:kern w:val="2"/>
                <w:sz w:val="28"/>
                <w:szCs w:val="28"/>
              </w:rPr>
              <w:t>80%-100%</w:t>
            </w:r>
            <w:r w:rsidR="008F0C6A" w:rsidRPr="00DB7EAD">
              <w:rPr>
                <w:rFonts w:ascii="宋体" w:eastAsia="宋体" w:hAnsi="宋体" w:cstheme="minorBidi" w:hint="eastAsia"/>
                <w:color w:val="auto"/>
                <w:kern w:val="2"/>
                <w:sz w:val="28"/>
                <w:szCs w:val="28"/>
              </w:rPr>
              <w:t>分数；评价为良得</w:t>
            </w:r>
            <w:r w:rsidR="008F0C6A" w:rsidRPr="00DB7EAD">
              <w:rPr>
                <w:rFonts w:ascii="宋体" w:eastAsia="宋体" w:hAnsi="宋体" w:cstheme="minorBidi"/>
                <w:color w:val="auto"/>
                <w:kern w:val="2"/>
                <w:sz w:val="28"/>
                <w:szCs w:val="28"/>
              </w:rPr>
              <w:t>60%-80%</w:t>
            </w:r>
            <w:r w:rsidR="008F0C6A" w:rsidRPr="00DB7EAD">
              <w:rPr>
                <w:rFonts w:ascii="宋体" w:eastAsia="宋体" w:hAnsi="宋体" w:cstheme="minorBidi" w:hint="eastAsia"/>
                <w:color w:val="auto"/>
                <w:kern w:val="2"/>
                <w:sz w:val="28"/>
                <w:szCs w:val="28"/>
              </w:rPr>
              <w:t>分数；评价为中得</w:t>
            </w:r>
            <w:r w:rsidR="008F0C6A" w:rsidRPr="00DB7EAD">
              <w:rPr>
                <w:rFonts w:ascii="宋体" w:eastAsia="宋体" w:hAnsi="宋体" w:cstheme="minorBidi"/>
                <w:color w:val="auto"/>
                <w:kern w:val="2"/>
                <w:sz w:val="28"/>
                <w:szCs w:val="28"/>
              </w:rPr>
              <w:t>30%-60%</w:t>
            </w:r>
            <w:r w:rsidR="008F0C6A" w:rsidRPr="00DB7EAD">
              <w:rPr>
                <w:rFonts w:ascii="宋体" w:eastAsia="宋体" w:hAnsi="宋体" w:cstheme="minorBidi" w:hint="eastAsia"/>
                <w:color w:val="auto"/>
                <w:kern w:val="2"/>
                <w:sz w:val="28"/>
                <w:szCs w:val="28"/>
              </w:rPr>
              <w:t>分数；评价为差不得分。评价为</w:t>
            </w:r>
            <w:r w:rsidR="008F0C6A" w:rsidRPr="00DB7EAD">
              <w:rPr>
                <w:rFonts w:ascii="宋体" w:eastAsia="宋体" w:hAnsi="宋体" w:cstheme="minorBidi"/>
                <w:color w:val="auto"/>
                <w:kern w:val="2"/>
                <w:sz w:val="28"/>
                <w:szCs w:val="28"/>
              </w:rPr>
              <w:t>“</w:t>
            </w:r>
            <w:r w:rsidR="008F0C6A" w:rsidRPr="00DB7EAD">
              <w:rPr>
                <w:rFonts w:ascii="宋体" w:eastAsia="宋体" w:hAnsi="宋体" w:cstheme="minorBidi" w:hint="eastAsia"/>
                <w:color w:val="auto"/>
                <w:kern w:val="2"/>
                <w:sz w:val="28"/>
                <w:szCs w:val="28"/>
              </w:rPr>
              <w:t>中</w:t>
            </w:r>
            <w:r w:rsidR="008F0C6A" w:rsidRPr="00DB7EAD">
              <w:rPr>
                <w:rFonts w:ascii="宋体" w:eastAsia="宋体" w:hAnsi="宋体" w:cstheme="minorBidi"/>
                <w:color w:val="auto"/>
                <w:kern w:val="2"/>
                <w:sz w:val="28"/>
                <w:szCs w:val="28"/>
              </w:rPr>
              <w:t>”</w:t>
            </w:r>
            <w:r w:rsidR="008F0C6A" w:rsidRPr="00DB7EAD">
              <w:rPr>
                <w:rFonts w:ascii="宋体" w:eastAsia="宋体" w:hAnsi="宋体" w:cstheme="minorBidi" w:hint="eastAsia"/>
                <w:color w:val="auto"/>
                <w:kern w:val="2"/>
                <w:sz w:val="28"/>
                <w:szCs w:val="28"/>
              </w:rPr>
              <w:t>或</w:t>
            </w:r>
            <w:r w:rsidR="008F0C6A" w:rsidRPr="00DB7EAD">
              <w:rPr>
                <w:rFonts w:ascii="宋体" w:eastAsia="宋体" w:hAnsi="宋体" w:cstheme="minorBidi"/>
                <w:color w:val="auto"/>
                <w:kern w:val="2"/>
                <w:sz w:val="28"/>
                <w:szCs w:val="28"/>
              </w:rPr>
              <w:t>“</w:t>
            </w:r>
            <w:r w:rsidR="008F0C6A" w:rsidRPr="00DB7EAD">
              <w:rPr>
                <w:rFonts w:ascii="宋体" w:eastAsia="宋体" w:hAnsi="宋体" w:cstheme="minorBidi" w:hint="eastAsia"/>
                <w:color w:val="auto"/>
                <w:kern w:val="2"/>
                <w:sz w:val="28"/>
                <w:szCs w:val="28"/>
              </w:rPr>
              <w:t>差</w:t>
            </w:r>
            <w:r w:rsidR="008F0C6A" w:rsidRPr="00DB7EAD">
              <w:rPr>
                <w:rFonts w:ascii="宋体" w:eastAsia="宋体" w:hAnsi="宋体" w:cstheme="minorBidi"/>
                <w:color w:val="auto"/>
                <w:kern w:val="2"/>
                <w:sz w:val="28"/>
                <w:szCs w:val="28"/>
              </w:rPr>
              <w:t>”</w:t>
            </w:r>
            <w:r w:rsidR="008F0C6A" w:rsidRPr="00DB7EAD">
              <w:rPr>
                <w:rFonts w:ascii="宋体" w:eastAsia="宋体" w:hAnsi="宋体" w:cstheme="minorBidi" w:hint="eastAsia"/>
                <w:color w:val="auto"/>
                <w:kern w:val="2"/>
                <w:sz w:val="28"/>
                <w:szCs w:val="28"/>
              </w:rPr>
              <w:t>的，专家需说明情况。</w:t>
            </w:r>
            <w:r w:rsidR="008F0C6A" w:rsidRPr="00DB7EAD">
              <w:rPr>
                <w:rFonts w:ascii="宋体" w:eastAsia="宋体" w:hAnsi="宋体" w:cstheme="minorBidi"/>
                <w:color w:val="auto"/>
                <w:kern w:val="2"/>
                <w:sz w:val="28"/>
                <w:szCs w:val="28"/>
              </w:rPr>
              <w:t xml:space="preserve"> </w:t>
            </w:r>
          </w:p>
        </w:tc>
      </w:tr>
      <w:tr w:rsidR="00BB5C33" w:rsidRPr="00EC6626" w14:paraId="47B6FFE7" w14:textId="77777777" w:rsidTr="00EC6626">
        <w:trPr>
          <w:trHeight w:val="1048"/>
        </w:trPr>
        <w:tc>
          <w:tcPr>
            <w:tcW w:w="734" w:type="dxa"/>
          </w:tcPr>
          <w:p w14:paraId="6625851F" w14:textId="77777777" w:rsidR="00BB5C33" w:rsidRPr="00D24557" w:rsidRDefault="00BB5C33" w:rsidP="00EC6626">
            <w:pPr>
              <w:spacing w:line="360" w:lineRule="auto"/>
              <w:jc w:val="center"/>
              <w:rPr>
                <w:rFonts w:ascii="仿宋_GB2312" w:eastAsia="仿宋_GB2312" w:hAnsiTheme="minorEastAsia"/>
                <w:sz w:val="28"/>
                <w:szCs w:val="28"/>
              </w:rPr>
            </w:pPr>
          </w:p>
        </w:tc>
        <w:tc>
          <w:tcPr>
            <w:tcW w:w="725" w:type="dxa"/>
            <w:vAlign w:val="center"/>
          </w:tcPr>
          <w:p w14:paraId="4870E920" w14:textId="77777777" w:rsidR="00BB5C33" w:rsidRPr="00D24557" w:rsidRDefault="00BB5C33" w:rsidP="00EC6626">
            <w:pPr>
              <w:widowControl/>
              <w:spacing w:before="100" w:beforeAutospacing="1" w:after="100" w:afterAutospacing="1" w:line="360" w:lineRule="auto"/>
              <w:jc w:val="center"/>
              <w:rPr>
                <w:rFonts w:ascii="仿宋_GB2312" w:eastAsia="仿宋_GB2312" w:hAnsiTheme="minorEastAsia" w:cs="宋体"/>
                <w:sz w:val="28"/>
                <w:szCs w:val="28"/>
              </w:rPr>
            </w:pPr>
            <w:r>
              <w:rPr>
                <w:rFonts w:ascii="仿宋_GB2312" w:eastAsia="仿宋_GB2312" w:hAnsiTheme="minorEastAsia" w:cs="宋体"/>
                <w:sz w:val="28"/>
                <w:szCs w:val="28"/>
              </w:rPr>
              <w:t>4</w:t>
            </w:r>
          </w:p>
        </w:tc>
        <w:tc>
          <w:tcPr>
            <w:tcW w:w="2051" w:type="dxa"/>
            <w:vAlign w:val="center"/>
          </w:tcPr>
          <w:p w14:paraId="2EAC5BEC"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针对本项目人员的培训方案</w:t>
            </w:r>
          </w:p>
        </w:tc>
        <w:tc>
          <w:tcPr>
            <w:tcW w:w="709" w:type="dxa"/>
            <w:vAlign w:val="center"/>
          </w:tcPr>
          <w:p w14:paraId="254F4AC5"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10</w:t>
            </w:r>
          </w:p>
        </w:tc>
        <w:tc>
          <w:tcPr>
            <w:tcW w:w="1322" w:type="dxa"/>
            <w:vAlign w:val="center"/>
          </w:tcPr>
          <w:p w14:paraId="6DF43FD4"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专家打分</w:t>
            </w:r>
          </w:p>
        </w:tc>
        <w:tc>
          <w:tcPr>
            <w:tcW w:w="3364" w:type="dxa"/>
            <w:gridSpan w:val="2"/>
          </w:tcPr>
          <w:p w14:paraId="4E41A72B" w14:textId="24FB5E71" w:rsidR="00BB5C33" w:rsidRPr="00EC6626" w:rsidRDefault="00BB5C33" w:rsidP="00EC6626">
            <w:pPr>
              <w:jc w:val="left"/>
              <w:rPr>
                <w:rFonts w:ascii="宋体" w:eastAsia="宋体" w:hAnsi="宋体"/>
                <w:sz w:val="28"/>
                <w:szCs w:val="28"/>
              </w:rPr>
            </w:pPr>
            <w:r w:rsidRPr="00EC6626">
              <w:rPr>
                <w:rFonts w:ascii="宋体" w:eastAsia="宋体" w:hAnsi="宋体" w:hint="eastAsia"/>
                <w:sz w:val="28"/>
                <w:szCs w:val="28"/>
              </w:rPr>
              <w:t>针对本项目的培训方案及内容包含有：系统管理员、操作人员，并制定有完整的培训计划。进行横向比较，分档评分：优得10分；良得6分；中得4分；差不得分。</w:t>
            </w:r>
            <w:r w:rsidR="00EC6626" w:rsidRPr="00EC6626">
              <w:rPr>
                <w:rFonts w:ascii="宋体" w:eastAsia="宋体" w:hAnsi="宋体" w:hint="eastAsia"/>
                <w:sz w:val="28"/>
                <w:szCs w:val="28"/>
              </w:rPr>
              <w:t xml:space="preserve">评价为“中”或“差”的，专家需说明情况。   </w:t>
            </w:r>
          </w:p>
        </w:tc>
      </w:tr>
      <w:tr w:rsidR="00BB5C33" w:rsidRPr="00EC6626" w14:paraId="372F176F" w14:textId="77777777" w:rsidTr="00EC6626">
        <w:trPr>
          <w:trHeight w:val="1048"/>
        </w:trPr>
        <w:tc>
          <w:tcPr>
            <w:tcW w:w="734" w:type="dxa"/>
          </w:tcPr>
          <w:p w14:paraId="52840E3E" w14:textId="77777777" w:rsidR="00BB5C33" w:rsidRPr="00D24557" w:rsidRDefault="00BB5C33" w:rsidP="00EC6626">
            <w:pPr>
              <w:spacing w:line="360" w:lineRule="auto"/>
              <w:jc w:val="center"/>
              <w:rPr>
                <w:rFonts w:ascii="仿宋_GB2312" w:eastAsia="仿宋_GB2312" w:hAnsiTheme="minorEastAsia"/>
                <w:sz w:val="28"/>
                <w:szCs w:val="28"/>
              </w:rPr>
            </w:pPr>
          </w:p>
        </w:tc>
        <w:tc>
          <w:tcPr>
            <w:tcW w:w="725" w:type="dxa"/>
            <w:vAlign w:val="center"/>
          </w:tcPr>
          <w:p w14:paraId="2F234BBF" w14:textId="77777777" w:rsidR="00BB5C33" w:rsidRPr="00D24557" w:rsidRDefault="00BB5C33" w:rsidP="00EC6626">
            <w:pPr>
              <w:widowControl/>
              <w:spacing w:before="100" w:beforeAutospacing="1" w:after="100" w:afterAutospacing="1" w:line="360" w:lineRule="auto"/>
              <w:jc w:val="center"/>
              <w:rPr>
                <w:rFonts w:ascii="仿宋_GB2312" w:eastAsia="仿宋_GB2312" w:hAnsiTheme="minorEastAsia" w:cs="宋体"/>
                <w:sz w:val="28"/>
                <w:szCs w:val="28"/>
              </w:rPr>
            </w:pPr>
            <w:r>
              <w:rPr>
                <w:rFonts w:ascii="仿宋_GB2312" w:eastAsia="仿宋_GB2312" w:hAnsiTheme="minorEastAsia" w:cs="宋体"/>
                <w:sz w:val="28"/>
                <w:szCs w:val="28"/>
              </w:rPr>
              <w:t>5</w:t>
            </w:r>
          </w:p>
        </w:tc>
        <w:tc>
          <w:tcPr>
            <w:tcW w:w="2051" w:type="dxa"/>
            <w:vAlign w:val="center"/>
          </w:tcPr>
          <w:p w14:paraId="781DB573" w14:textId="77777777" w:rsidR="00BB5C33" w:rsidRPr="00D24557" w:rsidRDefault="00BB5C33" w:rsidP="00EC6626">
            <w:pPr>
              <w:spacing w:line="360" w:lineRule="auto"/>
              <w:ind w:leftChars="7" w:left="15"/>
              <w:jc w:val="center"/>
              <w:rPr>
                <w:rFonts w:ascii="仿宋_GB2312" w:eastAsia="仿宋_GB2312" w:hAnsiTheme="minorEastAsia"/>
                <w:sz w:val="28"/>
                <w:szCs w:val="28"/>
              </w:rPr>
            </w:pPr>
            <w:r w:rsidRPr="00D24557">
              <w:rPr>
                <w:rFonts w:ascii="仿宋_GB2312" w:eastAsia="仿宋_GB2312" w:hAnsiTheme="minorEastAsia" w:hint="eastAsia"/>
                <w:sz w:val="28"/>
                <w:szCs w:val="28"/>
              </w:rPr>
              <w:t>项目服务期满后的服务承诺</w:t>
            </w:r>
          </w:p>
        </w:tc>
        <w:tc>
          <w:tcPr>
            <w:tcW w:w="709" w:type="dxa"/>
            <w:vAlign w:val="center"/>
          </w:tcPr>
          <w:p w14:paraId="26C6FF87" w14:textId="73CF146D" w:rsidR="00BB5C33" w:rsidRPr="00D24557" w:rsidRDefault="005450B1" w:rsidP="00EC6626">
            <w:pPr>
              <w:spacing w:line="360" w:lineRule="auto"/>
              <w:jc w:val="center"/>
              <w:rPr>
                <w:rFonts w:ascii="仿宋_GB2312" w:eastAsia="仿宋_GB2312" w:hAnsiTheme="minorEastAsia"/>
                <w:sz w:val="28"/>
                <w:szCs w:val="28"/>
              </w:rPr>
            </w:pPr>
            <w:r>
              <w:rPr>
                <w:rFonts w:ascii="仿宋_GB2312" w:eastAsia="仿宋_GB2312" w:hAnsiTheme="minorEastAsia" w:hint="eastAsia"/>
                <w:sz w:val="28"/>
                <w:szCs w:val="28"/>
              </w:rPr>
              <w:t>8</w:t>
            </w:r>
          </w:p>
        </w:tc>
        <w:tc>
          <w:tcPr>
            <w:tcW w:w="1322" w:type="dxa"/>
            <w:vAlign w:val="center"/>
          </w:tcPr>
          <w:p w14:paraId="3B45B689"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专家打分</w:t>
            </w:r>
          </w:p>
        </w:tc>
        <w:tc>
          <w:tcPr>
            <w:tcW w:w="3364" w:type="dxa"/>
            <w:gridSpan w:val="2"/>
          </w:tcPr>
          <w:p w14:paraId="7C786D19" w14:textId="77777777" w:rsidR="00BB5C33" w:rsidRPr="00EC6626" w:rsidRDefault="00BB5C33" w:rsidP="00EC6626">
            <w:pPr>
              <w:jc w:val="left"/>
              <w:rPr>
                <w:rFonts w:ascii="宋体" w:eastAsia="宋体" w:hAnsi="宋体"/>
                <w:sz w:val="28"/>
                <w:szCs w:val="28"/>
              </w:rPr>
            </w:pPr>
            <w:r w:rsidRPr="00EC6626">
              <w:rPr>
                <w:rFonts w:ascii="宋体" w:eastAsia="宋体" w:hAnsi="宋体" w:hint="eastAsia"/>
                <w:sz w:val="28"/>
                <w:szCs w:val="28"/>
              </w:rPr>
              <w:t>1.投标人具备完整的售后服务体系，并能提供完善的售后服务内容。进行横向比较，分档评分：优得3分；良得2分；中得1</w:t>
            </w:r>
            <w:r w:rsidRPr="00EC6626">
              <w:rPr>
                <w:rFonts w:ascii="宋体" w:eastAsia="宋体" w:hAnsi="宋体" w:hint="eastAsia"/>
                <w:sz w:val="28"/>
                <w:szCs w:val="28"/>
              </w:rPr>
              <w:lastRenderedPageBreak/>
              <w:t>分数；差不得分。</w:t>
            </w:r>
          </w:p>
          <w:p w14:paraId="32FE554A" w14:textId="35A6ACFD" w:rsidR="00BB5C33" w:rsidRDefault="00BB5C33" w:rsidP="00EC6626">
            <w:pPr>
              <w:jc w:val="left"/>
              <w:rPr>
                <w:rFonts w:ascii="宋体" w:eastAsia="宋体" w:hAnsi="宋体"/>
                <w:sz w:val="28"/>
                <w:szCs w:val="28"/>
              </w:rPr>
            </w:pPr>
            <w:r w:rsidRPr="00EC6626">
              <w:rPr>
                <w:rFonts w:ascii="宋体" w:eastAsia="宋体" w:hAnsi="宋体" w:hint="eastAsia"/>
                <w:sz w:val="28"/>
                <w:szCs w:val="28"/>
              </w:rPr>
              <w:t>2.本地化服务得1分；配备有400服务热线得1分，没有不得分</w:t>
            </w:r>
            <w:r w:rsidR="00572A07">
              <w:rPr>
                <w:rFonts w:ascii="宋体" w:eastAsia="宋体" w:hAnsi="宋体"/>
                <w:sz w:val="28"/>
                <w:szCs w:val="28"/>
              </w:rPr>
              <w:t>,</w:t>
            </w:r>
            <w:r w:rsidR="00572A07" w:rsidRPr="00572A07">
              <w:rPr>
                <w:rFonts w:ascii="宋体" w:eastAsia="宋体" w:hAnsi="宋体" w:hint="eastAsia"/>
                <w:color w:val="FF0000"/>
                <w:sz w:val="28"/>
                <w:szCs w:val="28"/>
              </w:rPr>
              <w:t>本项共2分</w:t>
            </w:r>
            <w:r w:rsidRPr="00572A07">
              <w:rPr>
                <w:rFonts w:ascii="宋体" w:eastAsia="宋体" w:hAnsi="宋体" w:hint="eastAsia"/>
                <w:color w:val="FF0000"/>
                <w:sz w:val="28"/>
                <w:szCs w:val="28"/>
              </w:rPr>
              <w:t>。</w:t>
            </w:r>
          </w:p>
          <w:p w14:paraId="4C6F9999" w14:textId="77777777" w:rsidR="00BB5C33" w:rsidRDefault="00BB5C33" w:rsidP="00EC6626">
            <w:pPr>
              <w:jc w:val="left"/>
              <w:rPr>
                <w:rFonts w:ascii="宋体" w:eastAsia="宋体" w:hAnsi="宋体"/>
                <w:sz w:val="28"/>
                <w:szCs w:val="28"/>
              </w:rPr>
            </w:pPr>
            <w:r w:rsidRPr="00EC6626">
              <w:rPr>
                <w:rFonts w:ascii="宋体" w:eastAsia="宋体" w:hAnsi="宋体" w:hint="eastAsia"/>
                <w:sz w:val="28"/>
                <w:szCs w:val="28"/>
              </w:rPr>
              <w:t>3. 项目验收后，免费服务期两年得</w:t>
            </w:r>
            <w:r w:rsidR="00CE4C97">
              <w:rPr>
                <w:rFonts w:ascii="宋体" w:eastAsia="宋体" w:hAnsi="宋体" w:hint="eastAsia"/>
                <w:sz w:val="28"/>
                <w:szCs w:val="28"/>
              </w:rPr>
              <w:t>3</w:t>
            </w:r>
            <w:r w:rsidRPr="00EC6626">
              <w:rPr>
                <w:rFonts w:ascii="宋体" w:eastAsia="宋体" w:hAnsi="宋体" w:hint="eastAsia"/>
                <w:sz w:val="28"/>
                <w:szCs w:val="28"/>
              </w:rPr>
              <w:t>分，满一年</w:t>
            </w:r>
            <w:r w:rsidR="00A77B11">
              <w:rPr>
                <w:rFonts w:ascii="宋体" w:eastAsia="宋体" w:hAnsi="宋体" w:hint="eastAsia"/>
                <w:sz w:val="28"/>
                <w:szCs w:val="28"/>
              </w:rPr>
              <w:t>半</w:t>
            </w:r>
            <w:r w:rsidRPr="00EC6626">
              <w:rPr>
                <w:rFonts w:ascii="宋体" w:eastAsia="宋体" w:hAnsi="宋体" w:hint="eastAsia"/>
                <w:sz w:val="28"/>
                <w:szCs w:val="28"/>
              </w:rPr>
              <w:t>得</w:t>
            </w:r>
            <w:r w:rsidR="00CE4C97">
              <w:rPr>
                <w:rFonts w:ascii="宋体" w:eastAsia="宋体" w:hAnsi="宋体" w:hint="eastAsia"/>
                <w:sz w:val="28"/>
                <w:szCs w:val="28"/>
              </w:rPr>
              <w:t>2</w:t>
            </w:r>
            <w:r w:rsidRPr="00EC6626">
              <w:rPr>
                <w:rFonts w:ascii="宋体" w:eastAsia="宋体" w:hAnsi="宋体" w:hint="eastAsia"/>
                <w:sz w:val="28"/>
                <w:szCs w:val="28"/>
              </w:rPr>
              <w:t>分，</w:t>
            </w:r>
            <w:r w:rsidR="005450B1">
              <w:rPr>
                <w:rFonts w:ascii="宋体" w:eastAsia="宋体" w:hAnsi="宋体" w:hint="eastAsia"/>
                <w:sz w:val="28"/>
                <w:szCs w:val="28"/>
              </w:rPr>
              <w:t>不满一年不得分</w:t>
            </w:r>
            <w:r w:rsidRPr="00EC6626">
              <w:rPr>
                <w:rFonts w:ascii="宋体" w:eastAsia="宋体" w:hAnsi="宋体" w:hint="eastAsia"/>
                <w:sz w:val="28"/>
                <w:szCs w:val="28"/>
              </w:rPr>
              <w:t>。</w:t>
            </w:r>
          </w:p>
          <w:p w14:paraId="621ABF70" w14:textId="65809ABF" w:rsidR="00691A1C" w:rsidRPr="00EC6626" w:rsidRDefault="00691A1C" w:rsidP="00EC6626">
            <w:pPr>
              <w:jc w:val="left"/>
              <w:rPr>
                <w:rFonts w:ascii="宋体" w:eastAsia="宋体" w:hAnsi="宋体"/>
                <w:sz w:val="28"/>
                <w:szCs w:val="28"/>
              </w:rPr>
            </w:pPr>
            <w:r>
              <w:rPr>
                <w:rFonts w:ascii="宋体" w:eastAsia="宋体" w:hAnsi="宋体" w:hint="eastAsia"/>
                <w:sz w:val="28"/>
                <w:szCs w:val="28"/>
              </w:rPr>
              <w:t>以上三项最高得分8分。</w:t>
            </w:r>
          </w:p>
        </w:tc>
      </w:tr>
      <w:tr w:rsidR="00BB5C33" w:rsidRPr="00EC6626" w14:paraId="59A2BB1A" w14:textId="77777777" w:rsidTr="00EC6626">
        <w:trPr>
          <w:trHeight w:val="1048"/>
        </w:trPr>
        <w:tc>
          <w:tcPr>
            <w:tcW w:w="734" w:type="dxa"/>
          </w:tcPr>
          <w:p w14:paraId="24A2DECF" w14:textId="77777777" w:rsidR="00BB5C33" w:rsidRPr="00D24557" w:rsidRDefault="00BB5C33" w:rsidP="00EC6626">
            <w:pPr>
              <w:spacing w:line="360" w:lineRule="auto"/>
              <w:jc w:val="center"/>
              <w:rPr>
                <w:rFonts w:ascii="仿宋_GB2312" w:eastAsia="仿宋_GB2312" w:hAnsiTheme="minorEastAsia"/>
                <w:sz w:val="28"/>
                <w:szCs w:val="28"/>
              </w:rPr>
            </w:pPr>
          </w:p>
        </w:tc>
        <w:tc>
          <w:tcPr>
            <w:tcW w:w="725" w:type="dxa"/>
            <w:vAlign w:val="center"/>
          </w:tcPr>
          <w:p w14:paraId="174A6ABE" w14:textId="64E62315" w:rsidR="00BB5C33" w:rsidRDefault="008F331B" w:rsidP="00EC6626">
            <w:pPr>
              <w:widowControl/>
              <w:spacing w:before="100" w:beforeAutospacing="1" w:after="100" w:afterAutospacing="1" w:line="360" w:lineRule="auto"/>
              <w:jc w:val="center"/>
              <w:rPr>
                <w:rFonts w:ascii="仿宋_GB2312" w:eastAsia="仿宋_GB2312" w:hAnsiTheme="minorEastAsia" w:cs="宋体"/>
                <w:sz w:val="28"/>
                <w:szCs w:val="28"/>
              </w:rPr>
            </w:pPr>
            <w:r>
              <w:rPr>
                <w:rFonts w:ascii="仿宋_GB2312" w:eastAsia="仿宋_GB2312" w:hAnsiTheme="minorEastAsia" w:cs="宋体" w:hint="eastAsia"/>
                <w:sz w:val="28"/>
                <w:szCs w:val="28"/>
              </w:rPr>
              <w:t>6</w:t>
            </w:r>
          </w:p>
        </w:tc>
        <w:tc>
          <w:tcPr>
            <w:tcW w:w="2051" w:type="dxa"/>
            <w:vAlign w:val="center"/>
          </w:tcPr>
          <w:p w14:paraId="1CEDAFB3" w14:textId="77777777" w:rsidR="00BB5C33" w:rsidRPr="00D24557" w:rsidRDefault="00BB5C33" w:rsidP="00EC6626">
            <w:pPr>
              <w:spacing w:line="360" w:lineRule="auto"/>
              <w:ind w:leftChars="7" w:left="15"/>
              <w:jc w:val="center"/>
              <w:rPr>
                <w:rFonts w:ascii="仿宋_GB2312" w:eastAsia="仿宋_GB2312" w:hAnsiTheme="minorEastAsia"/>
                <w:sz w:val="28"/>
                <w:szCs w:val="28"/>
              </w:rPr>
            </w:pPr>
            <w:r>
              <w:rPr>
                <w:rFonts w:ascii="仿宋_GB2312" w:eastAsia="仿宋_GB2312" w:hAnsiTheme="minorEastAsia" w:hint="eastAsia"/>
                <w:sz w:val="28"/>
                <w:szCs w:val="28"/>
              </w:rPr>
              <w:t>违约</w:t>
            </w:r>
            <w:r>
              <w:rPr>
                <w:rFonts w:ascii="仿宋_GB2312" w:eastAsia="仿宋_GB2312" w:hAnsiTheme="minorEastAsia"/>
                <w:sz w:val="28"/>
                <w:szCs w:val="28"/>
              </w:rPr>
              <w:t>承诺</w:t>
            </w:r>
          </w:p>
        </w:tc>
        <w:tc>
          <w:tcPr>
            <w:tcW w:w="709" w:type="dxa"/>
            <w:vAlign w:val="center"/>
          </w:tcPr>
          <w:p w14:paraId="657A341A" w14:textId="58007823" w:rsidR="00BB5C33" w:rsidRPr="00D24557" w:rsidRDefault="002E172A" w:rsidP="00EC6626">
            <w:pPr>
              <w:spacing w:line="360" w:lineRule="auto"/>
              <w:jc w:val="center"/>
              <w:rPr>
                <w:rFonts w:ascii="仿宋_GB2312" w:eastAsia="仿宋_GB2312" w:hAnsiTheme="minorEastAsia"/>
                <w:sz w:val="28"/>
                <w:szCs w:val="28"/>
              </w:rPr>
            </w:pPr>
            <w:r>
              <w:rPr>
                <w:rFonts w:ascii="仿宋_GB2312" w:eastAsia="仿宋_GB2312" w:hAnsiTheme="minorEastAsia" w:hint="eastAsia"/>
                <w:sz w:val="28"/>
                <w:szCs w:val="28"/>
              </w:rPr>
              <w:t>2</w:t>
            </w:r>
          </w:p>
        </w:tc>
        <w:tc>
          <w:tcPr>
            <w:tcW w:w="1322" w:type="dxa"/>
            <w:vAlign w:val="center"/>
          </w:tcPr>
          <w:p w14:paraId="1C2DADA0" w14:textId="23DA1FF1" w:rsidR="00BB5C33" w:rsidRPr="00D24557" w:rsidRDefault="00437BEA"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专家打分</w:t>
            </w:r>
          </w:p>
        </w:tc>
        <w:tc>
          <w:tcPr>
            <w:tcW w:w="3364" w:type="dxa"/>
            <w:gridSpan w:val="2"/>
          </w:tcPr>
          <w:p w14:paraId="1F6AA759" w14:textId="321752B2" w:rsidR="00BB5C33" w:rsidRPr="00C06E35" w:rsidRDefault="00124F52" w:rsidP="0040415E">
            <w:pPr>
              <w:pStyle w:val="Default"/>
              <w:rPr>
                <w:rFonts w:ascii="宋体" w:eastAsia="宋体" w:hAnsi="宋体"/>
                <w:sz w:val="28"/>
                <w:szCs w:val="28"/>
              </w:rPr>
            </w:pPr>
            <w:r w:rsidRPr="0040415E">
              <w:rPr>
                <w:rFonts w:ascii="宋体" w:eastAsia="宋体" w:hAnsi="宋体" w:cstheme="minorBidi" w:hint="eastAsia"/>
                <w:color w:val="auto"/>
                <w:kern w:val="2"/>
                <w:sz w:val="28"/>
                <w:szCs w:val="28"/>
              </w:rPr>
              <w:t>结合招标文件需求，根据投标人的提出的违约承诺是否能合理保障采购人合理利益进行横向比较，</w:t>
            </w:r>
            <w:r w:rsidRPr="0040415E">
              <w:rPr>
                <w:rFonts w:ascii="宋体" w:eastAsia="宋体" w:hAnsi="宋体" w:cstheme="minorBidi"/>
                <w:color w:val="auto"/>
                <w:kern w:val="2"/>
                <w:sz w:val="28"/>
                <w:szCs w:val="28"/>
              </w:rPr>
              <w:t xml:space="preserve"> </w:t>
            </w:r>
            <w:r w:rsidRPr="0040415E">
              <w:rPr>
                <w:rFonts w:ascii="宋体" w:eastAsia="宋体" w:hAnsi="宋体" w:cstheme="minorBidi" w:hint="eastAsia"/>
                <w:color w:val="auto"/>
                <w:kern w:val="2"/>
                <w:sz w:val="28"/>
                <w:szCs w:val="28"/>
              </w:rPr>
              <w:t>分档评分：评价为优得</w:t>
            </w:r>
            <w:r w:rsidRPr="0040415E">
              <w:rPr>
                <w:rFonts w:ascii="宋体" w:eastAsia="宋体" w:hAnsi="宋体" w:cstheme="minorBidi"/>
                <w:color w:val="auto"/>
                <w:kern w:val="2"/>
                <w:sz w:val="28"/>
                <w:szCs w:val="28"/>
              </w:rPr>
              <w:t>80%-100%</w:t>
            </w:r>
            <w:r w:rsidRPr="0040415E">
              <w:rPr>
                <w:rFonts w:ascii="宋体" w:eastAsia="宋体" w:hAnsi="宋体" w:cstheme="minorBidi" w:hint="eastAsia"/>
                <w:color w:val="auto"/>
                <w:kern w:val="2"/>
                <w:sz w:val="28"/>
                <w:szCs w:val="28"/>
              </w:rPr>
              <w:t>分数；评价为良得</w:t>
            </w:r>
            <w:r w:rsidRPr="0040415E">
              <w:rPr>
                <w:rFonts w:ascii="宋体" w:eastAsia="宋体" w:hAnsi="宋体" w:cstheme="minorBidi"/>
                <w:color w:val="auto"/>
                <w:kern w:val="2"/>
                <w:sz w:val="28"/>
                <w:szCs w:val="28"/>
              </w:rPr>
              <w:t>60%-80%</w:t>
            </w:r>
            <w:r w:rsidRPr="0040415E">
              <w:rPr>
                <w:rFonts w:ascii="宋体" w:eastAsia="宋体" w:hAnsi="宋体" w:cstheme="minorBidi" w:hint="eastAsia"/>
                <w:color w:val="auto"/>
                <w:kern w:val="2"/>
                <w:sz w:val="28"/>
                <w:szCs w:val="28"/>
              </w:rPr>
              <w:t>分数；评价为中得</w:t>
            </w:r>
            <w:r w:rsidRPr="0040415E">
              <w:rPr>
                <w:rFonts w:ascii="宋体" w:eastAsia="宋体" w:hAnsi="宋体" w:cstheme="minorBidi"/>
                <w:color w:val="auto"/>
                <w:kern w:val="2"/>
                <w:sz w:val="28"/>
                <w:szCs w:val="28"/>
              </w:rPr>
              <w:t>30%-60%</w:t>
            </w:r>
            <w:r w:rsidRPr="0040415E">
              <w:rPr>
                <w:rFonts w:ascii="宋体" w:eastAsia="宋体" w:hAnsi="宋体" w:cstheme="minorBidi" w:hint="eastAsia"/>
                <w:color w:val="auto"/>
                <w:kern w:val="2"/>
                <w:sz w:val="28"/>
                <w:szCs w:val="28"/>
              </w:rPr>
              <w:t>分数；评价为差不得分。评价为</w:t>
            </w:r>
            <w:r w:rsidRPr="0040415E">
              <w:rPr>
                <w:rFonts w:ascii="宋体" w:eastAsia="宋体" w:hAnsi="宋体" w:cstheme="minorBidi"/>
                <w:color w:val="auto"/>
                <w:kern w:val="2"/>
                <w:sz w:val="28"/>
                <w:szCs w:val="28"/>
              </w:rPr>
              <w:t>“</w:t>
            </w:r>
            <w:r w:rsidRPr="0040415E">
              <w:rPr>
                <w:rFonts w:ascii="宋体" w:eastAsia="宋体" w:hAnsi="宋体" w:cstheme="minorBidi" w:hint="eastAsia"/>
                <w:color w:val="auto"/>
                <w:kern w:val="2"/>
                <w:sz w:val="28"/>
                <w:szCs w:val="28"/>
              </w:rPr>
              <w:t>中</w:t>
            </w:r>
            <w:r w:rsidRPr="0040415E">
              <w:rPr>
                <w:rFonts w:ascii="宋体" w:eastAsia="宋体" w:hAnsi="宋体" w:cstheme="minorBidi"/>
                <w:color w:val="auto"/>
                <w:kern w:val="2"/>
                <w:sz w:val="28"/>
                <w:szCs w:val="28"/>
              </w:rPr>
              <w:t>”</w:t>
            </w:r>
            <w:r w:rsidRPr="0040415E">
              <w:rPr>
                <w:rFonts w:ascii="宋体" w:eastAsia="宋体" w:hAnsi="宋体" w:cstheme="minorBidi" w:hint="eastAsia"/>
                <w:color w:val="auto"/>
                <w:kern w:val="2"/>
                <w:sz w:val="28"/>
                <w:szCs w:val="28"/>
              </w:rPr>
              <w:t>或</w:t>
            </w:r>
            <w:r w:rsidRPr="0040415E">
              <w:rPr>
                <w:rFonts w:ascii="宋体" w:eastAsia="宋体" w:hAnsi="宋体" w:cstheme="minorBidi"/>
                <w:color w:val="auto"/>
                <w:kern w:val="2"/>
                <w:sz w:val="28"/>
                <w:szCs w:val="28"/>
              </w:rPr>
              <w:t>“</w:t>
            </w:r>
            <w:r w:rsidRPr="0040415E">
              <w:rPr>
                <w:rFonts w:ascii="宋体" w:eastAsia="宋体" w:hAnsi="宋体" w:cstheme="minorBidi" w:hint="eastAsia"/>
                <w:color w:val="auto"/>
                <w:kern w:val="2"/>
                <w:sz w:val="28"/>
                <w:szCs w:val="28"/>
              </w:rPr>
              <w:t>差</w:t>
            </w:r>
            <w:r w:rsidRPr="0040415E">
              <w:rPr>
                <w:rFonts w:ascii="宋体" w:eastAsia="宋体" w:hAnsi="宋体" w:cstheme="minorBidi"/>
                <w:color w:val="auto"/>
                <w:kern w:val="2"/>
                <w:sz w:val="28"/>
                <w:szCs w:val="28"/>
              </w:rPr>
              <w:t>”</w:t>
            </w:r>
            <w:r w:rsidRPr="0040415E">
              <w:rPr>
                <w:rFonts w:ascii="宋体" w:eastAsia="宋体" w:hAnsi="宋体" w:cstheme="minorBidi" w:hint="eastAsia"/>
                <w:color w:val="auto"/>
                <w:kern w:val="2"/>
                <w:sz w:val="28"/>
                <w:szCs w:val="28"/>
              </w:rPr>
              <w:t>的，专家需说明情况。</w:t>
            </w:r>
            <w:r w:rsidRPr="0040415E">
              <w:rPr>
                <w:rFonts w:ascii="宋体" w:eastAsia="宋体" w:hAnsi="宋体" w:cstheme="minorBidi"/>
                <w:color w:val="auto"/>
                <w:kern w:val="2"/>
                <w:sz w:val="28"/>
                <w:szCs w:val="28"/>
              </w:rPr>
              <w:t xml:space="preserve"> </w:t>
            </w:r>
          </w:p>
        </w:tc>
      </w:tr>
      <w:tr w:rsidR="00BB5C33" w:rsidRPr="00EC6626" w14:paraId="5B0FDFB0" w14:textId="77777777" w:rsidTr="00EC6626">
        <w:tblPrEx>
          <w:tblLook w:val="0000" w:firstRow="0" w:lastRow="0" w:firstColumn="0" w:lastColumn="0" w:noHBand="0" w:noVBand="0"/>
        </w:tblPrEx>
        <w:trPr>
          <w:trHeight w:val="293"/>
        </w:trPr>
        <w:tc>
          <w:tcPr>
            <w:tcW w:w="734" w:type="dxa"/>
          </w:tcPr>
          <w:p w14:paraId="52F0B002" w14:textId="77777777" w:rsidR="00BB5C33" w:rsidRPr="00D24557" w:rsidRDefault="00BB5C33" w:rsidP="00EC6626">
            <w:pPr>
              <w:spacing w:line="360" w:lineRule="auto"/>
              <w:jc w:val="center"/>
              <w:rPr>
                <w:rFonts w:ascii="仿宋_GB2312" w:eastAsia="仿宋_GB2312" w:hAnsiTheme="minorEastAsia"/>
                <w:b/>
                <w:sz w:val="28"/>
                <w:szCs w:val="28"/>
              </w:rPr>
            </w:pPr>
            <w:r w:rsidRPr="00D24557">
              <w:rPr>
                <w:rFonts w:ascii="仿宋_GB2312" w:eastAsia="仿宋_GB2312" w:hAnsiTheme="minorEastAsia" w:hint="eastAsia"/>
                <w:b/>
                <w:sz w:val="28"/>
                <w:szCs w:val="28"/>
              </w:rPr>
              <w:t>3</w:t>
            </w:r>
          </w:p>
        </w:tc>
        <w:tc>
          <w:tcPr>
            <w:tcW w:w="4807" w:type="dxa"/>
            <w:gridSpan w:val="4"/>
            <w:vAlign w:val="center"/>
          </w:tcPr>
          <w:p w14:paraId="769D1537" w14:textId="204BE45E" w:rsidR="00BB5C33" w:rsidRPr="00D24557" w:rsidRDefault="00293BDB" w:rsidP="00EC6626">
            <w:pPr>
              <w:spacing w:line="360" w:lineRule="auto"/>
              <w:jc w:val="center"/>
              <w:rPr>
                <w:rFonts w:ascii="仿宋_GB2312" w:eastAsia="仿宋_GB2312" w:hAnsiTheme="minorEastAsia"/>
                <w:b/>
                <w:sz w:val="28"/>
                <w:szCs w:val="28"/>
              </w:rPr>
            </w:pPr>
            <w:r>
              <w:rPr>
                <w:rFonts w:ascii="仿宋_GB2312" w:eastAsia="仿宋_GB2312" w:hAnsiTheme="minorEastAsia" w:hint="eastAsia"/>
                <w:b/>
                <w:sz w:val="28"/>
                <w:szCs w:val="28"/>
              </w:rPr>
              <w:t>综合实力</w:t>
            </w:r>
            <w:r>
              <w:rPr>
                <w:rFonts w:ascii="仿宋_GB2312" w:eastAsia="仿宋_GB2312" w:hAnsiTheme="minorEastAsia"/>
                <w:b/>
                <w:sz w:val="28"/>
                <w:szCs w:val="28"/>
              </w:rPr>
              <w:t>部分</w:t>
            </w:r>
          </w:p>
        </w:tc>
        <w:tc>
          <w:tcPr>
            <w:tcW w:w="3364" w:type="dxa"/>
            <w:gridSpan w:val="2"/>
          </w:tcPr>
          <w:p w14:paraId="0343CCAE" w14:textId="5053239A" w:rsidR="00BB5C33" w:rsidRPr="00EC6626" w:rsidRDefault="00727080" w:rsidP="00EC6626">
            <w:pPr>
              <w:jc w:val="center"/>
              <w:rPr>
                <w:rFonts w:ascii="宋体" w:eastAsia="宋体" w:hAnsi="宋体"/>
                <w:b/>
                <w:sz w:val="28"/>
                <w:szCs w:val="28"/>
              </w:rPr>
            </w:pPr>
            <w:r>
              <w:rPr>
                <w:rFonts w:ascii="宋体" w:eastAsia="宋体" w:hAnsi="宋体" w:hint="eastAsia"/>
                <w:b/>
                <w:sz w:val="28"/>
                <w:szCs w:val="28"/>
              </w:rPr>
              <w:t>23</w:t>
            </w:r>
          </w:p>
        </w:tc>
      </w:tr>
      <w:tr w:rsidR="00BB5C33" w:rsidRPr="00EC6626" w14:paraId="59614D32" w14:textId="77777777" w:rsidTr="00EC6626">
        <w:tblPrEx>
          <w:tblLook w:val="0000" w:firstRow="0" w:lastRow="0" w:firstColumn="0" w:lastColumn="0" w:noHBand="0" w:noVBand="0"/>
        </w:tblPrEx>
        <w:trPr>
          <w:trHeight w:val="227"/>
        </w:trPr>
        <w:tc>
          <w:tcPr>
            <w:tcW w:w="734" w:type="dxa"/>
            <w:vMerge w:val="restart"/>
          </w:tcPr>
          <w:p w14:paraId="0B0550CA" w14:textId="77777777" w:rsidR="00BB5C33" w:rsidRPr="00D24557" w:rsidRDefault="00BB5C33" w:rsidP="00EC6626">
            <w:pPr>
              <w:spacing w:line="360" w:lineRule="auto"/>
              <w:ind w:left="108"/>
              <w:rPr>
                <w:rFonts w:ascii="仿宋_GB2312" w:eastAsia="仿宋_GB2312" w:hAnsiTheme="minorEastAsia"/>
                <w:sz w:val="28"/>
                <w:szCs w:val="28"/>
              </w:rPr>
            </w:pPr>
          </w:p>
        </w:tc>
        <w:tc>
          <w:tcPr>
            <w:tcW w:w="725" w:type="dxa"/>
            <w:vAlign w:val="center"/>
          </w:tcPr>
          <w:p w14:paraId="65F90470"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序号</w:t>
            </w:r>
          </w:p>
        </w:tc>
        <w:tc>
          <w:tcPr>
            <w:tcW w:w="2051" w:type="dxa"/>
            <w:vAlign w:val="center"/>
          </w:tcPr>
          <w:p w14:paraId="1D2C193A"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评分因素</w:t>
            </w:r>
          </w:p>
        </w:tc>
        <w:tc>
          <w:tcPr>
            <w:tcW w:w="709" w:type="dxa"/>
            <w:vAlign w:val="center"/>
          </w:tcPr>
          <w:p w14:paraId="3FD0860F"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权重</w:t>
            </w:r>
          </w:p>
        </w:tc>
        <w:tc>
          <w:tcPr>
            <w:tcW w:w="1322" w:type="dxa"/>
            <w:vAlign w:val="center"/>
          </w:tcPr>
          <w:p w14:paraId="3DB3CBEF"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评分方式</w:t>
            </w:r>
          </w:p>
        </w:tc>
        <w:tc>
          <w:tcPr>
            <w:tcW w:w="3364" w:type="dxa"/>
            <w:gridSpan w:val="2"/>
          </w:tcPr>
          <w:p w14:paraId="35A36B8A" w14:textId="77777777" w:rsidR="00BB5C33" w:rsidRPr="00EC6626" w:rsidRDefault="00BB5C33" w:rsidP="00EC6626">
            <w:pPr>
              <w:jc w:val="center"/>
              <w:rPr>
                <w:rFonts w:ascii="宋体" w:eastAsia="宋体" w:hAnsi="宋体"/>
                <w:sz w:val="28"/>
                <w:szCs w:val="28"/>
              </w:rPr>
            </w:pPr>
            <w:r w:rsidRPr="00EC6626">
              <w:rPr>
                <w:rFonts w:ascii="宋体" w:eastAsia="宋体" w:hAnsi="宋体" w:hint="eastAsia"/>
                <w:sz w:val="28"/>
                <w:szCs w:val="28"/>
              </w:rPr>
              <w:t>评分准则</w:t>
            </w:r>
          </w:p>
        </w:tc>
      </w:tr>
      <w:tr w:rsidR="00BB5C33" w:rsidRPr="00EC6626" w14:paraId="10E9B0B8" w14:textId="77777777" w:rsidTr="00EC6626">
        <w:tblPrEx>
          <w:tblLook w:val="0000" w:firstRow="0" w:lastRow="0" w:firstColumn="0" w:lastColumn="0" w:noHBand="0" w:noVBand="0"/>
        </w:tblPrEx>
        <w:trPr>
          <w:trHeight w:val="849"/>
        </w:trPr>
        <w:tc>
          <w:tcPr>
            <w:tcW w:w="734" w:type="dxa"/>
            <w:vMerge/>
          </w:tcPr>
          <w:p w14:paraId="04DB5C9F" w14:textId="77777777" w:rsidR="00BB5C33" w:rsidRPr="00D24557" w:rsidRDefault="00BB5C33" w:rsidP="00EC6626">
            <w:pPr>
              <w:spacing w:line="360" w:lineRule="auto"/>
              <w:ind w:left="108"/>
              <w:rPr>
                <w:rFonts w:ascii="仿宋_GB2312" w:eastAsia="仿宋_GB2312" w:hAnsiTheme="minorEastAsia"/>
                <w:sz w:val="28"/>
                <w:szCs w:val="28"/>
              </w:rPr>
            </w:pPr>
          </w:p>
        </w:tc>
        <w:tc>
          <w:tcPr>
            <w:tcW w:w="725" w:type="dxa"/>
            <w:vAlign w:val="center"/>
          </w:tcPr>
          <w:p w14:paraId="6E7CF0FD" w14:textId="77777777" w:rsidR="00BB5C33" w:rsidRPr="00D24557" w:rsidRDefault="00BB5C33" w:rsidP="00EC6626">
            <w:pPr>
              <w:spacing w:line="360" w:lineRule="auto"/>
              <w:ind w:left="108"/>
              <w:jc w:val="center"/>
              <w:rPr>
                <w:rFonts w:ascii="仿宋_GB2312" w:eastAsia="仿宋_GB2312" w:hAnsiTheme="minorEastAsia"/>
                <w:sz w:val="28"/>
                <w:szCs w:val="28"/>
              </w:rPr>
            </w:pPr>
            <w:r w:rsidRPr="00D24557">
              <w:rPr>
                <w:rFonts w:ascii="仿宋_GB2312" w:eastAsia="仿宋_GB2312" w:hAnsiTheme="minorEastAsia" w:hint="eastAsia"/>
                <w:sz w:val="28"/>
                <w:szCs w:val="28"/>
              </w:rPr>
              <w:t>1</w:t>
            </w:r>
          </w:p>
        </w:tc>
        <w:tc>
          <w:tcPr>
            <w:tcW w:w="2051" w:type="dxa"/>
            <w:vAlign w:val="center"/>
          </w:tcPr>
          <w:p w14:paraId="4A3600B6" w14:textId="77777777" w:rsidR="00BB5C33" w:rsidRPr="00D24557" w:rsidRDefault="00BB5C33" w:rsidP="00EC6626">
            <w:pPr>
              <w:spacing w:line="360" w:lineRule="auto"/>
              <w:jc w:val="center"/>
              <w:rPr>
                <w:rFonts w:ascii="仿宋_GB2312" w:eastAsia="仿宋_GB2312" w:hAnsiTheme="minorEastAsia"/>
                <w:sz w:val="28"/>
                <w:szCs w:val="28"/>
              </w:rPr>
            </w:pPr>
            <w:r w:rsidRPr="003172FE">
              <w:rPr>
                <w:rFonts w:ascii="仿宋_GB2312" w:eastAsia="仿宋_GB2312" w:hAnsiTheme="minorEastAsia" w:hint="eastAsia"/>
                <w:sz w:val="28"/>
                <w:szCs w:val="28"/>
              </w:rPr>
              <w:t>投标人资格情况（或通过相关认证情况）</w:t>
            </w:r>
          </w:p>
        </w:tc>
        <w:tc>
          <w:tcPr>
            <w:tcW w:w="709" w:type="dxa"/>
            <w:vAlign w:val="center"/>
          </w:tcPr>
          <w:p w14:paraId="14C6280D"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5</w:t>
            </w:r>
          </w:p>
        </w:tc>
        <w:tc>
          <w:tcPr>
            <w:tcW w:w="1322" w:type="dxa"/>
            <w:vAlign w:val="center"/>
          </w:tcPr>
          <w:p w14:paraId="10FB3DB6"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专家打分</w:t>
            </w:r>
          </w:p>
        </w:tc>
        <w:tc>
          <w:tcPr>
            <w:tcW w:w="3364" w:type="dxa"/>
            <w:gridSpan w:val="2"/>
          </w:tcPr>
          <w:p w14:paraId="117B316F" w14:textId="6EAA11B3" w:rsidR="00BB5C33" w:rsidRPr="00EC6626" w:rsidRDefault="00BB5C33" w:rsidP="00EC6626">
            <w:pPr>
              <w:jc w:val="left"/>
              <w:rPr>
                <w:rFonts w:ascii="宋体" w:eastAsia="宋体" w:hAnsi="宋体"/>
                <w:sz w:val="28"/>
                <w:szCs w:val="28"/>
              </w:rPr>
            </w:pPr>
            <w:r w:rsidRPr="00EC6626">
              <w:rPr>
                <w:rFonts w:ascii="宋体" w:eastAsia="宋体" w:hAnsi="宋体" w:hint="eastAsia"/>
                <w:sz w:val="28"/>
                <w:szCs w:val="28"/>
              </w:rPr>
              <w:t>1.具备医院相关业务系统的计算机软件著作权，每一项得2</w:t>
            </w:r>
            <w:r w:rsidR="002372B9">
              <w:rPr>
                <w:rFonts w:ascii="宋体" w:eastAsia="宋体" w:hAnsi="宋体" w:hint="eastAsia"/>
                <w:sz w:val="28"/>
                <w:szCs w:val="28"/>
              </w:rPr>
              <w:t>分，最高</w:t>
            </w:r>
            <w:r w:rsidRPr="00EC6626">
              <w:rPr>
                <w:rFonts w:ascii="宋体" w:eastAsia="宋体" w:hAnsi="宋体" w:hint="eastAsia"/>
                <w:sz w:val="28"/>
                <w:szCs w:val="28"/>
              </w:rPr>
              <w:t>4分。</w:t>
            </w:r>
          </w:p>
          <w:p w14:paraId="3E241949" w14:textId="77777777" w:rsidR="00BB5C33" w:rsidRPr="00EC6626" w:rsidRDefault="00BB5C33" w:rsidP="00EC6626">
            <w:pPr>
              <w:jc w:val="left"/>
              <w:rPr>
                <w:rFonts w:ascii="宋体" w:eastAsia="宋体" w:hAnsi="宋体"/>
                <w:sz w:val="28"/>
                <w:szCs w:val="28"/>
              </w:rPr>
            </w:pPr>
            <w:r w:rsidRPr="00EC6626">
              <w:rPr>
                <w:rFonts w:ascii="宋体" w:eastAsia="宋体" w:hAnsi="宋体" w:hint="eastAsia"/>
                <w:sz w:val="28"/>
                <w:szCs w:val="28"/>
              </w:rPr>
              <w:t>2.省（直辖市）级或以上软件企业认定证书得1分</w:t>
            </w:r>
          </w:p>
          <w:p w14:paraId="09EAD493" w14:textId="77777777" w:rsidR="00BB5C33" w:rsidRPr="00EC6626" w:rsidRDefault="00BB5C33" w:rsidP="00EC6626">
            <w:pPr>
              <w:jc w:val="left"/>
              <w:rPr>
                <w:rFonts w:ascii="宋体" w:eastAsia="宋体" w:hAnsi="宋体"/>
                <w:bCs/>
                <w:sz w:val="28"/>
                <w:szCs w:val="28"/>
              </w:rPr>
            </w:pPr>
            <w:r w:rsidRPr="00EC6626">
              <w:rPr>
                <w:rFonts w:ascii="宋体" w:eastAsia="宋体" w:hAnsi="宋体" w:hint="eastAsia"/>
                <w:sz w:val="28"/>
                <w:szCs w:val="28"/>
              </w:rPr>
              <w:t>备注：提供相关有效的证书复印件加盖投标人公章。</w:t>
            </w:r>
          </w:p>
        </w:tc>
      </w:tr>
      <w:tr w:rsidR="00BB5C33" w:rsidRPr="00EC6626" w14:paraId="57036A07" w14:textId="77777777" w:rsidTr="00EC6626">
        <w:tblPrEx>
          <w:tblLook w:val="0000" w:firstRow="0" w:lastRow="0" w:firstColumn="0" w:lastColumn="0" w:noHBand="0" w:noVBand="0"/>
        </w:tblPrEx>
        <w:trPr>
          <w:trHeight w:val="1055"/>
        </w:trPr>
        <w:tc>
          <w:tcPr>
            <w:tcW w:w="734" w:type="dxa"/>
            <w:vMerge/>
          </w:tcPr>
          <w:p w14:paraId="702D47DA" w14:textId="77777777" w:rsidR="00BB5C33" w:rsidRPr="00D24557" w:rsidRDefault="00BB5C33" w:rsidP="00EC6626">
            <w:pPr>
              <w:spacing w:line="360" w:lineRule="auto"/>
              <w:ind w:left="108"/>
              <w:rPr>
                <w:rFonts w:ascii="仿宋_GB2312" w:eastAsia="仿宋_GB2312" w:hAnsiTheme="minorEastAsia"/>
                <w:sz w:val="28"/>
                <w:szCs w:val="28"/>
              </w:rPr>
            </w:pPr>
          </w:p>
        </w:tc>
        <w:tc>
          <w:tcPr>
            <w:tcW w:w="725" w:type="dxa"/>
            <w:tcBorders>
              <w:bottom w:val="single" w:sz="8" w:space="0" w:color="auto"/>
            </w:tcBorders>
            <w:vAlign w:val="center"/>
          </w:tcPr>
          <w:p w14:paraId="142A5B34" w14:textId="77777777" w:rsidR="00BB5C33" w:rsidRPr="00D24557" w:rsidRDefault="00BB5C33" w:rsidP="00EC6626">
            <w:pPr>
              <w:spacing w:line="360" w:lineRule="auto"/>
              <w:ind w:left="108"/>
              <w:jc w:val="center"/>
              <w:rPr>
                <w:rFonts w:ascii="仿宋_GB2312" w:eastAsia="仿宋_GB2312" w:hAnsiTheme="minorEastAsia"/>
                <w:sz w:val="28"/>
                <w:szCs w:val="28"/>
              </w:rPr>
            </w:pPr>
            <w:r w:rsidRPr="00D24557">
              <w:rPr>
                <w:rFonts w:ascii="仿宋_GB2312" w:eastAsia="仿宋_GB2312" w:hAnsiTheme="minorEastAsia" w:hint="eastAsia"/>
                <w:sz w:val="28"/>
                <w:szCs w:val="28"/>
              </w:rPr>
              <w:t>2</w:t>
            </w:r>
          </w:p>
        </w:tc>
        <w:tc>
          <w:tcPr>
            <w:tcW w:w="2051" w:type="dxa"/>
            <w:tcBorders>
              <w:bottom w:val="single" w:sz="8" w:space="0" w:color="auto"/>
            </w:tcBorders>
            <w:vAlign w:val="center"/>
          </w:tcPr>
          <w:p w14:paraId="37F987AC" w14:textId="54C962FA" w:rsidR="00BB5C33" w:rsidRPr="00D24557" w:rsidRDefault="00261A29" w:rsidP="00EC6626">
            <w:pPr>
              <w:spacing w:line="360" w:lineRule="auto"/>
              <w:jc w:val="center"/>
              <w:rPr>
                <w:rFonts w:ascii="仿宋_GB2312" w:eastAsia="仿宋_GB2312" w:hAnsiTheme="minorEastAsia"/>
                <w:sz w:val="28"/>
                <w:szCs w:val="28"/>
              </w:rPr>
            </w:pPr>
            <w:r>
              <w:rPr>
                <w:rFonts w:ascii="仿宋_GB2312" w:eastAsia="仿宋_GB2312" w:hAnsiTheme="minorEastAsia" w:hint="eastAsia"/>
                <w:sz w:val="28"/>
                <w:szCs w:val="28"/>
              </w:rPr>
              <w:t>同类</w:t>
            </w:r>
            <w:r>
              <w:rPr>
                <w:rFonts w:ascii="仿宋_GB2312" w:eastAsia="仿宋_GB2312" w:hAnsiTheme="minorEastAsia"/>
                <w:sz w:val="28"/>
                <w:szCs w:val="28"/>
              </w:rPr>
              <w:t>有效业绩</w:t>
            </w:r>
          </w:p>
        </w:tc>
        <w:tc>
          <w:tcPr>
            <w:tcW w:w="709" w:type="dxa"/>
            <w:tcBorders>
              <w:bottom w:val="single" w:sz="8" w:space="0" w:color="auto"/>
            </w:tcBorders>
            <w:vAlign w:val="center"/>
          </w:tcPr>
          <w:p w14:paraId="7AD6AAA5"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6</w:t>
            </w:r>
          </w:p>
        </w:tc>
        <w:tc>
          <w:tcPr>
            <w:tcW w:w="1322" w:type="dxa"/>
            <w:tcBorders>
              <w:bottom w:val="single" w:sz="8" w:space="0" w:color="auto"/>
            </w:tcBorders>
            <w:vAlign w:val="center"/>
          </w:tcPr>
          <w:p w14:paraId="185D81FE"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专家打分</w:t>
            </w:r>
          </w:p>
        </w:tc>
        <w:tc>
          <w:tcPr>
            <w:tcW w:w="3364" w:type="dxa"/>
            <w:gridSpan w:val="2"/>
            <w:tcBorders>
              <w:bottom w:val="single" w:sz="8" w:space="0" w:color="auto"/>
            </w:tcBorders>
          </w:tcPr>
          <w:p w14:paraId="56509F1A" w14:textId="77777777" w:rsidR="00BB5C33" w:rsidRPr="00EC6626" w:rsidRDefault="00BB5C33" w:rsidP="00EC6626">
            <w:pPr>
              <w:spacing w:beforeLines="50" w:before="156"/>
              <w:jc w:val="left"/>
              <w:rPr>
                <w:rFonts w:ascii="宋体" w:eastAsia="宋体" w:hAnsi="宋体"/>
                <w:sz w:val="28"/>
                <w:szCs w:val="28"/>
              </w:rPr>
            </w:pPr>
            <w:r w:rsidRPr="00EC6626">
              <w:rPr>
                <w:rFonts w:ascii="宋体" w:eastAsia="宋体" w:hAnsi="宋体" w:hint="eastAsia"/>
                <w:sz w:val="28"/>
                <w:szCs w:val="28"/>
              </w:rPr>
              <w:t>考察投标人承担过的深圳市医院同类项目案例，每提供一个案例得2分，满分6分。</w:t>
            </w:r>
          </w:p>
          <w:p w14:paraId="6DF47A44" w14:textId="77777777" w:rsidR="00BB5C33" w:rsidRPr="00EC6626" w:rsidRDefault="00BB5C33" w:rsidP="00EC6626">
            <w:pPr>
              <w:spacing w:beforeLines="50" w:before="156"/>
              <w:jc w:val="left"/>
              <w:rPr>
                <w:rFonts w:ascii="宋体" w:eastAsia="宋体" w:hAnsi="宋体"/>
                <w:sz w:val="28"/>
                <w:szCs w:val="28"/>
              </w:rPr>
            </w:pPr>
            <w:r w:rsidRPr="00EC6626">
              <w:rPr>
                <w:rFonts w:ascii="宋体" w:eastAsia="宋体" w:hAnsi="宋体" w:cs="宋体" w:hint="eastAsia"/>
                <w:b/>
                <w:sz w:val="28"/>
                <w:szCs w:val="28"/>
              </w:rPr>
              <w:t>备注：</w:t>
            </w:r>
            <w:r w:rsidRPr="00EC6626">
              <w:rPr>
                <w:rFonts w:ascii="宋体" w:eastAsia="宋体" w:hAnsi="宋体" w:hint="eastAsia"/>
                <w:b/>
                <w:sz w:val="28"/>
                <w:szCs w:val="28"/>
              </w:rPr>
              <w:t>投标人须提供合同关键页（须体现项目名称及合同签订及盖章页）和验收报告复印件</w:t>
            </w:r>
            <w:r w:rsidRPr="00EC6626">
              <w:rPr>
                <w:rFonts w:ascii="宋体" w:eastAsia="宋体" w:hAnsi="宋体" w:cs="宋体" w:hint="eastAsia"/>
                <w:b/>
                <w:sz w:val="28"/>
                <w:szCs w:val="28"/>
              </w:rPr>
              <w:t>，</w:t>
            </w:r>
            <w:r w:rsidRPr="00EC6626">
              <w:rPr>
                <w:rFonts w:ascii="宋体" w:eastAsia="宋体" w:hAnsi="宋体" w:hint="eastAsia"/>
                <w:b/>
                <w:sz w:val="28"/>
                <w:szCs w:val="28"/>
              </w:rPr>
              <w:t>未提供、提供不清楚或缺少二种之一均不得分。</w:t>
            </w:r>
          </w:p>
        </w:tc>
      </w:tr>
      <w:tr w:rsidR="00BB5C33" w:rsidRPr="00EC6626" w14:paraId="1642BA92" w14:textId="77777777" w:rsidTr="00EC6626">
        <w:tblPrEx>
          <w:tblLook w:val="0000" w:firstRow="0" w:lastRow="0" w:firstColumn="0" w:lastColumn="0" w:noHBand="0" w:noVBand="0"/>
        </w:tblPrEx>
        <w:trPr>
          <w:trHeight w:val="1055"/>
        </w:trPr>
        <w:tc>
          <w:tcPr>
            <w:tcW w:w="734" w:type="dxa"/>
            <w:vMerge/>
          </w:tcPr>
          <w:p w14:paraId="39077AF7" w14:textId="77777777" w:rsidR="00BB5C33" w:rsidRPr="00D24557" w:rsidRDefault="00BB5C33" w:rsidP="00EC6626">
            <w:pPr>
              <w:spacing w:line="360" w:lineRule="auto"/>
              <w:ind w:left="108"/>
              <w:rPr>
                <w:rFonts w:ascii="仿宋_GB2312" w:eastAsia="仿宋_GB2312" w:hAnsiTheme="minorEastAsia"/>
                <w:sz w:val="28"/>
                <w:szCs w:val="28"/>
              </w:rPr>
            </w:pPr>
          </w:p>
        </w:tc>
        <w:tc>
          <w:tcPr>
            <w:tcW w:w="725" w:type="dxa"/>
            <w:tcBorders>
              <w:bottom w:val="single" w:sz="8" w:space="0" w:color="auto"/>
            </w:tcBorders>
            <w:vAlign w:val="center"/>
          </w:tcPr>
          <w:p w14:paraId="6F052933" w14:textId="77777777" w:rsidR="00BB5C33" w:rsidRPr="00D24557" w:rsidRDefault="00BB5C33" w:rsidP="00EC6626">
            <w:pPr>
              <w:spacing w:line="360" w:lineRule="auto"/>
              <w:ind w:left="108"/>
              <w:jc w:val="center"/>
              <w:rPr>
                <w:rFonts w:ascii="仿宋_GB2312" w:eastAsia="仿宋_GB2312" w:hAnsiTheme="minorEastAsia"/>
                <w:sz w:val="28"/>
                <w:szCs w:val="28"/>
              </w:rPr>
            </w:pPr>
            <w:r>
              <w:rPr>
                <w:rFonts w:ascii="仿宋_GB2312" w:eastAsia="仿宋_GB2312" w:hAnsiTheme="minorEastAsia"/>
                <w:sz w:val="28"/>
                <w:szCs w:val="28"/>
              </w:rPr>
              <w:t>3</w:t>
            </w:r>
          </w:p>
        </w:tc>
        <w:tc>
          <w:tcPr>
            <w:tcW w:w="2051" w:type="dxa"/>
            <w:tcBorders>
              <w:bottom w:val="single" w:sz="8" w:space="0" w:color="auto"/>
            </w:tcBorders>
            <w:vAlign w:val="center"/>
          </w:tcPr>
          <w:p w14:paraId="340A70B4" w14:textId="77777777" w:rsidR="00BB5C33" w:rsidRPr="00D24557" w:rsidRDefault="00BB5C33" w:rsidP="00EC6626">
            <w:pPr>
              <w:spacing w:line="360" w:lineRule="auto"/>
              <w:jc w:val="center"/>
              <w:rPr>
                <w:rFonts w:ascii="仿宋_GB2312" w:eastAsia="仿宋_GB2312" w:hAnsiTheme="minorEastAsia"/>
                <w:sz w:val="28"/>
                <w:szCs w:val="28"/>
              </w:rPr>
            </w:pPr>
            <w:r>
              <w:rPr>
                <w:rFonts w:ascii="仿宋_GB2312" w:eastAsia="仿宋_GB2312" w:hAnsiTheme="minorEastAsia" w:hint="eastAsia"/>
                <w:sz w:val="28"/>
                <w:szCs w:val="28"/>
              </w:rPr>
              <w:t>拟安排的项目</w:t>
            </w:r>
            <w:r>
              <w:rPr>
                <w:rFonts w:ascii="仿宋_GB2312" w:eastAsia="仿宋_GB2312" w:hAnsiTheme="minorEastAsia" w:hint="eastAsia"/>
                <w:sz w:val="28"/>
                <w:szCs w:val="28"/>
              </w:rPr>
              <w:lastRenderedPageBreak/>
              <w:t>负责人</w:t>
            </w:r>
            <w:r w:rsidRPr="00D24557">
              <w:rPr>
                <w:rFonts w:ascii="仿宋_GB2312" w:eastAsia="仿宋_GB2312" w:hAnsiTheme="minorEastAsia" w:hint="eastAsia"/>
                <w:sz w:val="28"/>
                <w:szCs w:val="28"/>
              </w:rPr>
              <w:t>情况（1人）</w:t>
            </w:r>
          </w:p>
        </w:tc>
        <w:tc>
          <w:tcPr>
            <w:tcW w:w="709" w:type="dxa"/>
            <w:tcBorders>
              <w:bottom w:val="single" w:sz="8" w:space="0" w:color="auto"/>
            </w:tcBorders>
            <w:vAlign w:val="center"/>
          </w:tcPr>
          <w:p w14:paraId="0F9287E1"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lastRenderedPageBreak/>
              <w:t>5</w:t>
            </w:r>
          </w:p>
        </w:tc>
        <w:tc>
          <w:tcPr>
            <w:tcW w:w="1322" w:type="dxa"/>
            <w:tcBorders>
              <w:bottom w:val="single" w:sz="8" w:space="0" w:color="auto"/>
            </w:tcBorders>
            <w:vAlign w:val="center"/>
          </w:tcPr>
          <w:p w14:paraId="03737817"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专家打</w:t>
            </w:r>
            <w:r w:rsidRPr="00D24557">
              <w:rPr>
                <w:rFonts w:ascii="仿宋_GB2312" w:eastAsia="仿宋_GB2312" w:hAnsiTheme="minorEastAsia" w:hint="eastAsia"/>
                <w:sz w:val="28"/>
                <w:szCs w:val="28"/>
              </w:rPr>
              <w:lastRenderedPageBreak/>
              <w:t>分</w:t>
            </w:r>
          </w:p>
        </w:tc>
        <w:tc>
          <w:tcPr>
            <w:tcW w:w="3364" w:type="dxa"/>
            <w:gridSpan w:val="2"/>
            <w:tcBorders>
              <w:bottom w:val="single" w:sz="8" w:space="0" w:color="auto"/>
            </w:tcBorders>
          </w:tcPr>
          <w:p w14:paraId="7FD2CA6A" w14:textId="340C1DD6" w:rsidR="00BB5C33" w:rsidRPr="00EC6626" w:rsidRDefault="00BB5C33" w:rsidP="00EC6626">
            <w:pPr>
              <w:pStyle w:val="afff6"/>
              <w:numPr>
                <w:ilvl w:val="0"/>
                <w:numId w:val="10"/>
              </w:numPr>
              <w:ind w:left="562" w:firstLineChars="0" w:hanging="562"/>
              <w:jc w:val="left"/>
              <w:rPr>
                <w:rFonts w:ascii="宋体" w:eastAsia="宋体" w:hAnsi="宋体"/>
                <w:sz w:val="28"/>
                <w:szCs w:val="28"/>
              </w:rPr>
            </w:pPr>
            <w:r w:rsidRPr="00EC6626">
              <w:rPr>
                <w:rFonts w:ascii="宋体" w:eastAsia="宋体" w:hAnsi="宋体" w:hint="eastAsia"/>
                <w:sz w:val="28"/>
                <w:szCs w:val="28"/>
              </w:rPr>
              <w:lastRenderedPageBreak/>
              <w:t>项目负责人具有计算</w:t>
            </w:r>
            <w:r w:rsidRPr="00EC6626">
              <w:rPr>
                <w:rFonts w:ascii="宋体" w:eastAsia="宋体" w:hAnsi="宋体" w:hint="eastAsia"/>
                <w:sz w:val="28"/>
                <w:szCs w:val="28"/>
              </w:rPr>
              <w:lastRenderedPageBreak/>
              <w:t>机相关专业本科（或以上）学历</w:t>
            </w:r>
            <w:r w:rsidR="008F331B">
              <w:rPr>
                <w:rStyle w:val="af9"/>
                <w:rFonts w:ascii="宋体" w:eastAsia="宋体" w:hAnsi="宋体" w:hint="eastAsia"/>
                <w:sz w:val="28"/>
                <w:szCs w:val="28"/>
              </w:rPr>
              <w:t>且</w:t>
            </w:r>
            <w:r w:rsidRPr="00EC6626">
              <w:rPr>
                <w:rFonts w:ascii="宋体" w:eastAsia="宋体" w:hAnsi="宋体" w:hint="eastAsia"/>
                <w:sz w:val="28"/>
                <w:szCs w:val="28"/>
              </w:rPr>
              <w:t>提供在投标</w:t>
            </w:r>
            <w:r w:rsidRPr="00EC6626">
              <w:rPr>
                <w:rFonts w:ascii="宋体" w:eastAsia="宋体" w:hAnsi="宋体"/>
                <w:sz w:val="28"/>
                <w:szCs w:val="28"/>
              </w:rPr>
              <w:t>单位</w:t>
            </w:r>
            <w:r w:rsidRPr="00EC6626">
              <w:rPr>
                <w:rFonts w:ascii="宋体" w:eastAsia="宋体" w:hAnsi="宋体" w:hint="eastAsia"/>
                <w:sz w:val="28"/>
                <w:szCs w:val="28"/>
              </w:rPr>
              <w:t>近三个月的社保证明得1分</w:t>
            </w:r>
          </w:p>
          <w:p w14:paraId="54AC5053" w14:textId="77777777" w:rsidR="00BB5C33" w:rsidRPr="00EC6626" w:rsidRDefault="00BB5C33" w:rsidP="00EC6626">
            <w:pPr>
              <w:pStyle w:val="afff6"/>
              <w:numPr>
                <w:ilvl w:val="0"/>
                <w:numId w:val="10"/>
              </w:numPr>
              <w:ind w:left="562" w:firstLineChars="0" w:hanging="562"/>
              <w:jc w:val="left"/>
              <w:rPr>
                <w:rFonts w:ascii="宋体" w:eastAsia="宋体" w:hAnsi="宋体"/>
                <w:sz w:val="28"/>
                <w:szCs w:val="28"/>
              </w:rPr>
            </w:pPr>
            <w:r w:rsidRPr="00EC6626">
              <w:rPr>
                <w:rFonts w:ascii="宋体" w:eastAsia="宋体" w:hAnsi="宋体" w:hint="eastAsia"/>
                <w:sz w:val="28"/>
                <w:szCs w:val="28"/>
              </w:rPr>
              <w:t>五年以上医院信息化项目工作经验得4分；</w:t>
            </w:r>
          </w:p>
          <w:p w14:paraId="719257E4" w14:textId="37AE72F7" w:rsidR="00BB5C33" w:rsidRPr="00EC6626" w:rsidRDefault="00BB5C33" w:rsidP="00EC6626">
            <w:pPr>
              <w:spacing w:beforeLines="50" w:before="156"/>
              <w:jc w:val="left"/>
              <w:rPr>
                <w:rFonts w:ascii="宋体" w:eastAsia="宋体" w:hAnsi="宋体"/>
                <w:sz w:val="28"/>
                <w:szCs w:val="28"/>
              </w:rPr>
            </w:pPr>
            <w:r w:rsidRPr="00EC6626">
              <w:rPr>
                <w:rFonts w:ascii="宋体" w:eastAsia="宋体" w:hAnsi="宋体" w:cs="宋体" w:hint="eastAsia"/>
                <w:kern w:val="0"/>
                <w:sz w:val="28"/>
                <w:szCs w:val="28"/>
              </w:rPr>
              <w:t>备注：要求提供项目经理</w:t>
            </w:r>
            <w:r w:rsidR="00AF3001">
              <w:rPr>
                <w:rFonts w:ascii="宋体" w:eastAsia="宋体" w:hAnsi="宋体" w:cs="宋体" w:hint="eastAsia"/>
                <w:kern w:val="0"/>
                <w:sz w:val="28"/>
                <w:szCs w:val="28"/>
              </w:rPr>
              <w:t>学历证书、社保证明、以及</w:t>
            </w:r>
            <w:r w:rsidR="00AF3001" w:rsidRPr="00EC6626">
              <w:rPr>
                <w:rFonts w:ascii="宋体" w:eastAsia="宋体" w:hAnsi="宋体" w:cs="宋体" w:hint="eastAsia"/>
                <w:kern w:val="0"/>
                <w:sz w:val="28"/>
                <w:szCs w:val="28"/>
              </w:rPr>
              <w:t>加盖投标方公司公章</w:t>
            </w:r>
            <w:r w:rsidR="00AF3001">
              <w:rPr>
                <w:rFonts w:ascii="宋体" w:eastAsia="宋体" w:hAnsi="宋体" w:cs="宋体" w:hint="eastAsia"/>
                <w:kern w:val="0"/>
                <w:sz w:val="28"/>
                <w:szCs w:val="28"/>
              </w:rPr>
              <w:t>的</w:t>
            </w:r>
            <w:r w:rsidRPr="00EC6626">
              <w:rPr>
                <w:rFonts w:ascii="宋体" w:eastAsia="宋体" w:hAnsi="宋体" w:cs="宋体" w:hint="eastAsia"/>
                <w:kern w:val="0"/>
                <w:sz w:val="28"/>
                <w:szCs w:val="28"/>
              </w:rPr>
              <w:t>简历。未提供、提供不清晰均不得分。</w:t>
            </w:r>
          </w:p>
        </w:tc>
      </w:tr>
      <w:tr w:rsidR="00BB5C33" w:rsidRPr="00EC6626" w14:paraId="2E520B4A" w14:textId="77777777" w:rsidTr="00EC6626">
        <w:tblPrEx>
          <w:tblLook w:val="0000" w:firstRow="0" w:lastRow="0" w:firstColumn="0" w:lastColumn="0" w:noHBand="0" w:noVBand="0"/>
        </w:tblPrEx>
        <w:trPr>
          <w:trHeight w:val="1055"/>
        </w:trPr>
        <w:tc>
          <w:tcPr>
            <w:tcW w:w="734" w:type="dxa"/>
            <w:vMerge/>
          </w:tcPr>
          <w:p w14:paraId="18FC2684" w14:textId="77777777" w:rsidR="00BB5C33" w:rsidRPr="00D24557" w:rsidRDefault="00BB5C33" w:rsidP="00EC6626">
            <w:pPr>
              <w:spacing w:line="360" w:lineRule="auto"/>
              <w:ind w:left="108"/>
              <w:rPr>
                <w:rFonts w:ascii="仿宋_GB2312" w:eastAsia="仿宋_GB2312" w:hAnsiTheme="minorEastAsia"/>
                <w:sz w:val="28"/>
                <w:szCs w:val="28"/>
              </w:rPr>
            </w:pPr>
          </w:p>
        </w:tc>
        <w:tc>
          <w:tcPr>
            <w:tcW w:w="725" w:type="dxa"/>
            <w:tcBorders>
              <w:bottom w:val="single" w:sz="8" w:space="0" w:color="auto"/>
            </w:tcBorders>
            <w:vAlign w:val="center"/>
          </w:tcPr>
          <w:p w14:paraId="1C5E67A1" w14:textId="77777777" w:rsidR="00BB5C33" w:rsidRPr="00D24557" w:rsidRDefault="00BB5C33" w:rsidP="00EC6626">
            <w:pPr>
              <w:spacing w:line="360" w:lineRule="auto"/>
              <w:ind w:left="108"/>
              <w:jc w:val="center"/>
              <w:rPr>
                <w:rFonts w:ascii="仿宋_GB2312" w:eastAsia="仿宋_GB2312" w:hAnsiTheme="minorEastAsia"/>
                <w:sz w:val="28"/>
                <w:szCs w:val="28"/>
              </w:rPr>
            </w:pPr>
            <w:r>
              <w:rPr>
                <w:rFonts w:ascii="仿宋_GB2312" w:eastAsia="仿宋_GB2312" w:hAnsiTheme="minorEastAsia"/>
                <w:sz w:val="28"/>
                <w:szCs w:val="28"/>
              </w:rPr>
              <w:t>4</w:t>
            </w:r>
          </w:p>
        </w:tc>
        <w:tc>
          <w:tcPr>
            <w:tcW w:w="2051" w:type="dxa"/>
            <w:tcBorders>
              <w:bottom w:val="single" w:sz="8" w:space="0" w:color="auto"/>
            </w:tcBorders>
            <w:vAlign w:val="center"/>
          </w:tcPr>
          <w:p w14:paraId="6CBA3E83"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拟安排的项目团队成员情况</w:t>
            </w:r>
          </w:p>
        </w:tc>
        <w:tc>
          <w:tcPr>
            <w:tcW w:w="709" w:type="dxa"/>
            <w:tcBorders>
              <w:bottom w:val="single" w:sz="8" w:space="0" w:color="auto"/>
            </w:tcBorders>
            <w:vAlign w:val="center"/>
          </w:tcPr>
          <w:p w14:paraId="3FFD1C2E" w14:textId="4411737F" w:rsidR="00BB5C33" w:rsidRPr="00D24557" w:rsidRDefault="003E2728" w:rsidP="00EC6626">
            <w:pPr>
              <w:spacing w:line="360" w:lineRule="auto"/>
              <w:jc w:val="center"/>
              <w:rPr>
                <w:rFonts w:ascii="仿宋_GB2312" w:eastAsia="仿宋_GB2312" w:hAnsiTheme="minorEastAsia"/>
                <w:sz w:val="28"/>
                <w:szCs w:val="28"/>
              </w:rPr>
            </w:pPr>
            <w:r>
              <w:rPr>
                <w:rFonts w:ascii="仿宋_GB2312" w:eastAsia="仿宋_GB2312" w:hAnsiTheme="minorEastAsia"/>
                <w:sz w:val="28"/>
                <w:szCs w:val="28"/>
              </w:rPr>
              <w:t>7</w:t>
            </w:r>
          </w:p>
        </w:tc>
        <w:tc>
          <w:tcPr>
            <w:tcW w:w="1322" w:type="dxa"/>
            <w:tcBorders>
              <w:bottom w:val="single" w:sz="8" w:space="0" w:color="auto"/>
            </w:tcBorders>
            <w:vAlign w:val="center"/>
          </w:tcPr>
          <w:p w14:paraId="6C2EDC76"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专家打分</w:t>
            </w:r>
          </w:p>
        </w:tc>
        <w:tc>
          <w:tcPr>
            <w:tcW w:w="3364" w:type="dxa"/>
            <w:gridSpan w:val="2"/>
            <w:tcBorders>
              <w:bottom w:val="single" w:sz="8" w:space="0" w:color="auto"/>
            </w:tcBorders>
          </w:tcPr>
          <w:p w14:paraId="5CCC8D35" w14:textId="3A7D4998" w:rsidR="00BB5C33" w:rsidRPr="00EC6626" w:rsidRDefault="00BB5C33" w:rsidP="00EC6626">
            <w:pPr>
              <w:spacing w:beforeLines="50" w:before="156"/>
              <w:jc w:val="left"/>
              <w:rPr>
                <w:rFonts w:ascii="宋体" w:eastAsia="宋体" w:hAnsi="宋体"/>
                <w:sz w:val="28"/>
                <w:szCs w:val="28"/>
              </w:rPr>
            </w:pPr>
            <w:r w:rsidRPr="00EC6626">
              <w:rPr>
                <w:rFonts w:ascii="宋体" w:eastAsia="宋体" w:hAnsi="宋体" w:hint="eastAsia"/>
                <w:sz w:val="28"/>
                <w:szCs w:val="28"/>
              </w:rPr>
              <w:t>团队成员总人数要求至少3人，未达到人数要求的，不得分。在此基础上考察团队成员的</w:t>
            </w:r>
            <w:r w:rsidR="00AF3001">
              <w:rPr>
                <w:rFonts w:ascii="宋体" w:eastAsia="宋体" w:hAnsi="宋体" w:hint="eastAsia"/>
                <w:sz w:val="28"/>
                <w:szCs w:val="28"/>
              </w:rPr>
              <w:t>医院信息化实施</w:t>
            </w:r>
            <w:r w:rsidR="00FC3DB9">
              <w:rPr>
                <w:rFonts w:ascii="宋体" w:eastAsia="宋体" w:hAnsi="宋体" w:hint="eastAsia"/>
                <w:sz w:val="28"/>
                <w:szCs w:val="28"/>
              </w:rPr>
              <w:t>的</w:t>
            </w:r>
            <w:r w:rsidRPr="00EC6626">
              <w:rPr>
                <w:rFonts w:ascii="宋体" w:eastAsia="宋体" w:hAnsi="宋体" w:hint="eastAsia"/>
                <w:sz w:val="28"/>
                <w:szCs w:val="28"/>
              </w:rPr>
              <w:t>专业</w:t>
            </w:r>
            <w:r w:rsidR="00AF3001">
              <w:rPr>
                <w:rFonts w:ascii="宋体" w:eastAsia="宋体" w:hAnsi="宋体" w:hint="eastAsia"/>
                <w:sz w:val="28"/>
                <w:szCs w:val="28"/>
              </w:rPr>
              <w:t>程度</w:t>
            </w:r>
            <w:r w:rsidRPr="00EC6626">
              <w:rPr>
                <w:rFonts w:ascii="宋体" w:eastAsia="宋体" w:hAnsi="宋体" w:hint="eastAsia"/>
                <w:sz w:val="28"/>
                <w:szCs w:val="28"/>
              </w:rPr>
              <w:t>、项目经验、第三方对项目经验的评价等内容。按照投标文件响应情况进行横向评分：优得3-4分；良得</w:t>
            </w:r>
            <w:r w:rsidRPr="00EC6626">
              <w:rPr>
                <w:rFonts w:ascii="宋体" w:eastAsia="宋体" w:hAnsi="宋体" w:hint="eastAsia"/>
                <w:sz w:val="28"/>
                <w:szCs w:val="28"/>
              </w:rPr>
              <w:lastRenderedPageBreak/>
              <w:t>2-3分；中的1-2分；评价为差不得分。</w:t>
            </w:r>
          </w:p>
        </w:tc>
      </w:tr>
      <w:tr w:rsidR="00BB5C33" w:rsidRPr="00EC6626" w14:paraId="1073EEA6" w14:textId="77777777" w:rsidTr="00EC6626">
        <w:trPr>
          <w:gridAfter w:val="1"/>
          <w:wAfter w:w="16" w:type="dxa"/>
          <w:trHeight w:val="76"/>
        </w:trPr>
        <w:tc>
          <w:tcPr>
            <w:tcW w:w="734" w:type="dxa"/>
            <w:tcBorders>
              <w:left w:val="single" w:sz="4" w:space="0" w:color="auto"/>
              <w:right w:val="single" w:sz="4" w:space="0" w:color="auto"/>
            </w:tcBorders>
          </w:tcPr>
          <w:p w14:paraId="67C06A8A" w14:textId="77777777" w:rsidR="00BB5C33" w:rsidRPr="009653D3" w:rsidRDefault="00BB5C33" w:rsidP="00EC6626">
            <w:pPr>
              <w:spacing w:line="360" w:lineRule="auto"/>
              <w:jc w:val="center"/>
              <w:rPr>
                <w:rFonts w:ascii="仿宋_GB2312" w:eastAsia="仿宋_GB2312" w:hAnsiTheme="minorEastAsia"/>
                <w:b/>
                <w:sz w:val="28"/>
                <w:szCs w:val="28"/>
              </w:rPr>
            </w:pPr>
            <w:r w:rsidRPr="009653D3">
              <w:rPr>
                <w:rFonts w:ascii="宋体" w:hAnsi="宋体" w:hint="eastAsia"/>
                <w:b/>
                <w:szCs w:val="21"/>
              </w:rPr>
              <w:lastRenderedPageBreak/>
              <w:t>4</w:t>
            </w:r>
          </w:p>
        </w:tc>
        <w:tc>
          <w:tcPr>
            <w:tcW w:w="4807" w:type="dxa"/>
            <w:gridSpan w:val="4"/>
            <w:tcBorders>
              <w:top w:val="single" w:sz="4" w:space="0" w:color="auto"/>
              <w:left w:val="single" w:sz="4" w:space="0" w:color="auto"/>
              <w:bottom w:val="single" w:sz="4" w:space="0" w:color="auto"/>
              <w:right w:val="single" w:sz="4" w:space="0" w:color="auto"/>
            </w:tcBorders>
          </w:tcPr>
          <w:p w14:paraId="03DC51E4" w14:textId="1D6753F1" w:rsidR="00BB5C33" w:rsidRPr="009653D3" w:rsidRDefault="00BB5C33" w:rsidP="00EC6626">
            <w:pPr>
              <w:spacing w:line="360" w:lineRule="auto"/>
              <w:jc w:val="center"/>
              <w:rPr>
                <w:rFonts w:ascii="仿宋_GB2312" w:eastAsia="仿宋_GB2312" w:hAnsiTheme="minorEastAsia" w:cs="宋体"/>
                <w:b/>
                <w:color w:val="000000"/>
                <w:kern w:val="0"/>
                <w:sz w:val="28"/>
                <w:szCs w:val="28"/>
              </w:rPr>
            </w:pPr>
            <w:r w:rsidRPr="009653D3">
              <w:rPr>
                <w:rFonts w:ascii="宋体" w:hAnsi="宋体" w:hint="eastAsia"/>
                <w:b/>
                <w:szCs w:val="21"/>
              </w:rPr>
              <w:t>诚信情况</w:t>
            </w:r>
          </w:p>
        </w:tc>
        <w:tc>
          <w:tcPr>
            <w:tcW w:w="3348" w:type="dxa"/>
            <w:tcBorders>
              <w:top w:val="single" w:sz="4" w:space="0" w:color="auto"/>
              <w:left w:val="single" w:sz="4" w:space="0" w:color="auto"/>
              <w:bottom w:val="single" w:sz="4" w:space="0" w:color="auto"/>
              <w:right w:val="single" w:sz="4" w:space="0" w:color="auto"/>
            </w:tcBorders>
          </w:tcPr>
          <w:p w14:paraId="363E55F2" w14:textId="6F3FAFA8" w:rsidR="00BB5C33" w:rsidRPr="00EC6626" w:rsidRDefault="00BC175D" w:rsidP="00EC6626">
            <w:pPr>
              <w:pStyle w:val="44"/>
              <w:ind w:left="360" w:firstLineChars="0" w:firstLine="0"/>
              <w:jc w:val="center"/>
              <w:rPr>
                <w:rFonts w:ascii="宋体" w:hAnsi="宋体" w:cs="宋体"/>
                <w:b/>
                <w:sz w:val="28"/>
                <w:szCs w:val="28"/>
              </w:rPr>
            </w:pPr>
            <w:r w:rsidRPr="00EC6626">
              <w:rPr>
                <w:rFonts w:ascii="宋体" w:hAnsi="宋体" w:cs="宋体" w:hint="eastAsia"/>
                <w:b/>
                <w:sz w:val="28"/>
                <w:szCs w:val="28"/>
              </w:rPr>
              <w:t>7</w:t>
            </w:r>
          </w:p>
        </w:tc>
      </w:tr>
      <w:tr w:rsidR="00BB5C33" w:rsidRPr="00EC6626" w14:paraId="3E6A47A4" w14:textId="77777777" w:rsidTr="00EC6626">
        <w:trPr>
          <w:gridAfter w:val="1"/>
          <w:wAfter w:w="16" w:type="dxa"/>
          <w:trHeight w:val="76"/>
        </w:trPr>
        <w:tc>
          <w:tcPr>
            <w:tcW w:w="734" w:type="dxa"/>
            <w:tcBorders>
              <w:left w:val="single" w:sz="4" w:space="0" w:color="auto"/>
              <w:right w:val="single" w:sz="4" w:space="0" w:color="auto"/>
            </w:tcBorders>
          </w:tcPr>
          <w:p w14:paraId="4A96FF97" w14:textId="77777777" w:rsidR="00BB5C33" w:rsidRPr="00D24557" w:rsidRDefault="00BB5C33" w:rsidP="00EC6626">
            <w:pPr>
              <w:spacing w:line="360" w:lineRule="auto"/>
              <w:jc w:val="center"/>
              <w:rPr>
                <w:rFonts w:ascii="仿宋_GB2312" w:eastAsia="仿宋_GB2312" w:hAnsiTheme="minorEastAsia"/>
                <w:sz w:val="28"/>
                <w:szCs w:val="28"/>
              </w:rPr>
            </w:pPr>
          </w:p>
        </w:tc>
        <w:tc>
          <w:tcPr>
            <w:tcW w:w="725" w:type="dxa"/>
            <w:tcBorders>
              <w:top w:val="single" w:sz="4" w:space="0" w:color="auto"/>
              <w:left w:val="single" w:sz="4" w:space="0" w:color="auto"/>
              <w:bottom w:val="single" w:sz="4" w:space="0" w:color="auto"/>
              <w:right w:val="single" w:sz="4" w:space="0" w:color="auto"/>
            </w:tcBorders>
          </w:tcPr>
          <w:p w14:paraId="1DD820EB" w14:textId="77777777" w:rsidR="00BB5C33" w:rsidRPr="00D24557" w:rsidRDefault="00BB5C33" w:rsidP="00EC6626">
            <w:pPr>
              <w:spacing w:line="360" w:lineRule="auto"/>
              <w:jc w:val="center"/>
              <w:rPr>
                <w:rFonts w:ascii="仿宋_GB2312" w:eastAsia="仿宋_GB2312" w:hAnsiTheme="minorEastAsia"/>
                <w:sz w:val="28"/>
                <w:szCs w:val="28"/>
              </w:rPr>
            </w:pPr>
            <w:r w:rsidRPr="003544BD">
              <w:rPr>
                <w:rFonts w:ascii="宋体" w:hAnsi="宋体" w:hint="eastAsia"/>
                <w:szCs w:val="21"/>
              </w:rPr>
              <w:t>1</w:t>
            </w:r>
          </w:p>
        </w:tc>
        <w:tc>
          <w:tcPr>
            <w:tcW w:w="2051" w:type="dxa"/>
            <w:tcBorders>
              <w:top w:val="single" w:sz="4" w:space="0" w:color="auto"/>
              <w:left w:val="single" w:sz="4" w:space="0" w:color="auto"/>
              <w:bottom w:val="single" w:sz="4" w:space="0" w:color="auto"/>
              <w:right w:val="single" w:sz="4" w:space="0" w:color="auto"/>
            </w:tcBorders>
          </w:tcPr>
          <w:p w14:paraId="0773A1C7" w14:textId="77777777" w:rsidR="00BB5C33" w:rsidRPr="00D24557" w:rsidRDefault="00BB5C33" w:rsidP="00EC6626">
            <w:pPr>
              <w:spacing w:line="360" w:lineRule="auto"/>
              <w:jc w:val="center"/>
              <w:rPr>
                <w:rFonts w:ascii="仿宋_GB2312" w:eastAsia="仿宋_GB2312" w:hAnsiTheme="minorEastAsia"/>
                <w:sz w:val="28"/>
                <w:szCs w:val="28"/>
              </w:rPr>
            </w:pPr>
            <w:r w:rsidRPr="003544BD">
              <w:rPr>
                <w:rFonts w:ascii="宋体" w:hAnsi="宋体" w:hint="eastAsia"/>
                <w:szCs w:val="21"/>
              </w:rPr>
              <w:t>诚信</w:t>
            </w:r>
            <w:r>
              <w:rPr>
                <w:rFonts w:ascii="宋体" w:hAnsi="宋体" w:hint="eastAsia"/>
                <w:szCs w:val="21"/>
              </w:rPr>
              <w:t>评价</w:t>
            </w:r>
          </w:p>
        </w:tc>
        <w:tc>
          <w:tcPr>
            <w:tcW w:w="709" w:type="dxa"/>
            <w:tcBorders>
              <w:top w:val="single" w:sz="4" w:space="0" w:color="auto"/>
              <w:left w:val="single" w:sz="4" w:space="0" w:color="auto"/>
              <w:bottom w:val="single" w:sz="4" w:space="0" w:color="auto"/>
              <w:right w:val="single" w:sz="4" w:space="0" w:color="auto"/>
            </w:tcBorders>
          </w:tcPr>
          <w:p w14:paraId="7A1210ED" w14:textId="77777777" w:rsidR="00BB5C33" w:rsidRPr="00D24557" w:rsidRDefault="00BB5C33" w:rsidP="00EC6626">
            <w:pPr>
              <w:spacing w:line="360" w:lineRule="auto"/>
              <w:jc w:val="center"/>
              <w:rPr>
                <w:rFonts w:ascii="仿宋_GB2312" w:eastAsia="仿宋_GB2312" w:hAnsiTheme="minorEastAsia"/>
                <w:b/>
                <w:sz w:val="28"/>
                <w:szCs w:val="28"/>
              </w:rPr>
            </w:pPr>
            <w:r w:rsidRPr="003544BD">
              <w:rPr>
                <w:rFonts w:ascii="宋体" w:hAnsi="宋体" w:hint="eastAsia"/>
                <w:sz w:val="20"/>
                <w:szCs w:val="20"/>
              </w:rPr>
              <w:t>5</w:t>
            </w:r>
          </w:p>
        </w:tc>
        <w:tc>
          <w:tcPr>
            <w:tcW w:w="1322" w:type="dxa"/>
            <w:tcBorders>
              <w:top w:val="single" w:sz="4" w:space="0" w:color="auto"/>
              <w:left w:val="single" w:sz="4" w:space="0" w:color="auto"/>
              <w:bottom w:val="single" w:sz="4" w:space="0" w:color="auto"/>
              <w:right w:val="single" w:sz="4" w:space="0" w:color="auto"/>
            </w:tcBorders>
          </w:tcPr>
          <w:p w14:paraId="222058CC" w14:textId="77777777" w:rsidR="00BB5C33" w:rsidRPr="00D24557" w:rsidRDefault="00BB5C33" w:rsidP="00EC6626">
            <w:pPr>
              <w:spacing w:line="360" w:lineRule="auto"/>
              <w:jc w:val="center"/>
              <w:rPr>
                <w:rFonts w:ascii="仿宋_GB2312" w:eastAsia="仿宋_GB2312" w:hAnsiTheme="minorEastAsia" w:cs="宋体"/>
                <w:color w:val="000000"/>
                <w:kern w:val="0"/>
                <w:sz w:val="28"/>
                <w:szCs w:val="28"/>
              </w:rPr>
            </w:pPr>
            <w:r w:rsidRPr="003544BD">
              <w:rPr>
                <w:rFonts w:ascii="宋体" w:hAnsi="宋体" w:hint="eastAsia"/>
                <w:sz w:val="20"/>
                <w:szCs w:val="20"/>
              </w:rPr>
              <w:t>专家打分</w:t>
            </w:r>
          </w:p>
        </w:tc>
        <w:tc>
          <w:tcPr>
            <w:tcW w:w="3348" w:type="dxa"/>
            <w:tcBorders>
              <w:top w:val="single" w:sz="4" w:space="0" w:color="auto"/>
              <w:left w:val="single" w:sz="4" w:space="0" w:color="auto"/>
              <w:bottom w:val="single" w:sz="4" w:space="0" w:color="auto"/>
              <w:right w:val="single" w:sz="4" w:space="0" w:color="auto"/>
            </w:tcBorders>
          </w:tcPr>
          <w:p w14:paraId="7D872DBA" w14:textId="77777777" w:rsidR="002372B9" w:rsidRPr="00EC6626" w:rsidRDefault="002372B9" w:rsidP="002372B9">
            <w:pPr>
              <w:pStyle w:val="44"/>
              <w:ind w:left="360" w:firstLineChars="0" w:firstLine="0"/>
              <w:jc w:val="left"/>
              <w:rPr>
                <w:rFonts w:ascii="宋体" w:hAnsi="宋体" w:cs="宋体"/>
                <w:sz w:val="28"/>
                <w:szCs w:val="28"/>
              </w:rPr>
            </w:pPr>
            <w:r w:rsidRPr="00EC6626">
              <w:rPr>
                <w:rFonts w:ascii="宋体" w:hAnsi="宋体" w:cs="宋体" w:hint="eastAsia"/>
                <w:sz w:val="28"/>
                <w:szCs w:val="28"/>
              </w:rPr>
              <w:t>据《深圳市财政委员会关于加强招投标评审环节诚信管理的通知》（深财购[2013]27号）的要求，投标人在参与政府采购活动中存在诚信相关问题且在主管部门相关处理措施实施期限内的本项不得分，否则得5分。</w:t>
            </w:r>
          </w:p>
          <w:p w14:paraId="45F22C69" w14:textId="77777777" w:rsidR="002372B9" w:rsidRPr="00EC6626" w:rsidRDefault="002372B9" w:rsidP="002372B9">
            <w:pPr>
              <w:pStyle w:val="44"/>
              <w:ind w:left="360" w:firstLineChars="0" w:firstLine="0"/>
              <w:jc w:val="left"/>
              <w:rPr>
                <w:rFonts w:ascii="宋体" w:hAnsi="宋体" w:cs="宋体"/>
                <w:sz w:val="28"/>
                <w:szCs w:val="28"/>
              </w:rPr>
            </w:pPr>
            <w:r w:rsidRPr="00EC6626">
              <w:rPr>
                <w:rFonts w:ascii="宋体" w:hAnsi="宋体" w:cs="宋体" w:hint="eastAsia"/>
                <w:b/>
                <w:sz w:val="28"/>
                <w:szCs w:val="28"/>
              </w:rPr>
              <w:t>备注：投标人必须严格按照（深财购[2013]27号）的要求如实进行响应承诺，承诺内容详见招标文件第三章第十条。</w:t>
            </w:r>
          </w:p>
          <w:p w14:paraId="4DFB57F6" w14:textId="769E8B16" w:rsidR="00BB5C33" w:rsidRPr="00EC6626" w:rsidRDefault="002372B9" w:rsidP="002372B9">
            <w:pPr>
              <w:pStyle w:val="44"/>
              <w:ind w:left="360" w:firstLineChars="0" w:firstLine="0"/>
              <w:jc w:val="left"/>
              <w:rPr>
                <w:rFonts w:ascii="宋体" w:hAnsi="宋体" w:cs="宋体"/>
                <w:sz w:val="28"/>
                <w:szCs w:val="28"/>
              </w:rPr>
            </w:pPr>
            <w:r w:rsidRPr="00EC6626">
              <w:rPr>
                <w:rFonts w:ascii="宋体" w:hAnsi="宋体" w:cs="宋体" w:hint="eastAsia"/>
                <w:b/>
                <w:sz w:val="28"/>
                <w:szCs w:val="28"/>
              </w:rPr>
              <w:t>备注：投标人必须提供承诺函原件加盖公</w:t>
            </w:r>
            <w:r w:rsidRPr="00EC6626">
              <w:rPr>
                <w:rFonts w:ascii="宋体" w:hAnsi="宋体" w:cs="宋体" w:hint="eastAsia"/>
                <w:b/>
                <w:sz w:val="28"/>
                <w:szCs w:val="28"/>
              </w:rPr>
              <w:lastRenderedPageBreak/>
              <w:t>章，没有或无法提供按0分处理。</w:t>
            </w:r>
          </w:p>
        </w:tc>
      </w:tr>
      <w:tr w:rsidR="00BB5C33" w:rsidRPr="00EC6626" w14:paraId="0B3158CD" w14:textId="77777777" w:rsidTr="00EC6626">
        <w:trPr>
          <w:gridAfter w:val="1"/>
          <w:wAfter w:w="16" w:type="dxa"/>
          <w:trHeight w:val="76"/>
        </w:trPr>
        <w:tc>
          <w:tcPr>
            <w:tcW w:w="734" w:type="dxa"/>
            <w:tcBorders>
              <w:left w:val="single" w:sz="4" w:space="0" w:color="auto"/>
              <w:right w:val="single" w:sz="4" w:space="0" w:color="auto"/>
            </w:tcBorders>
          </w:tcPr>
          <w:p w14:paraId="0E4B3F2A" w14:textId="77777777" w:rsidR="00BB5C33" w:rsidRPr="00D24557" w:rsidRDefault="00BB5C33" w:rsidP="00EC6626">
            <w:pPr>
              <w:spacing w:line="360" w:lineRule="auto"/>
              <w:jc w:val="center"/>
              <w:rPr>
                <w:rFonts w:ascii="仿宋_GB2312" w:eastAsia="仿宋_GB2312" w:hAnsiTheme="minorEastAsia"/>
                <w:sz w:val="28"/>
                <w:szCs w:val="28"/>
              </w:rPr>
            </w:pPr>
          </w:p>
        </w:tc>
        <w:tc>
          <w:tcPr>
            <w:tcW w:w="725" w:type="dxa"/>
            <w:tcBorders>
              <w:top w:val="single" w:sz="4" w:space="0" w:color="auto"/>
              <w:left w:val="single" w:sz="4" w:space="0" w:color="auto"/>
              <w:bottom w:val="single" w:sz="4" w:space="0" w:color="auto"/>
              <w:right w:val="single" w:sz="4" w:space="0" w:color="auto"/>
            </w:tcBorders>
          </w:tcPr>
          <w:p w14:paraId="77C2E6E7" w14:textId="77777777" w:rsidR="00BB5C33" w:rsidRPr="00D24557" w:rsidRDefault="00BB5C33" w:rsidP="00EC6626">
            <w:pPr>
              <w:spacing w:line="360" w:lineRule="auto"/>
              <w:jc w:val="center"/>
              <w:rPr>
                <w:rFonts w:ascii="仿宋_GB2312" w:eastAsia="仿宋_GB2312" w:hAnsiTheme="minorEastAsia"/>
                <w:sz w:val="28"/>
                <w:szCs w:val="28"/>
              </w:rPr>
            </w:pPr>
            <w:r>
              <w:rPr>
                <w:rFonts w:ascii="宋体" w:hAnsi="宋体" w:hint="eastAsia"/>
                <w:szCs w:val="21"/>
              </w:rPr>
              <w:t>2</w:t>
            </w:r>
          </w:p>
        </w:tc>
        <w:tc>
          <w:tcPr>
            <w:tcW w:w="2051" w:type="dxa"/>
            <w:tcBorders>
              <w:top w:val="single" w:sz="4" w:space="0" w:color="auto"/>
              <w:left w:val="single" w:sz="4" w:space="0" w:color="auto"/>
              <w:bottom w:val="single" w:sz="4" w:space="0" w:color="auto"/>
              <w:right w:val="single" w:sz="4" w:space="0" w:color="auto"/>
            </w:tcBorders>
          </w:tcPr>
          <w:p w14:paraId="0B21120C" w14:textId="77777777" w:rsidR="00BB5C33" w:rsidRPr="00D24557" w:rsidRDefault="00BB5C33" w:rsidP="00EC6626">
            <w:pPr>
              <w:spacing w:line="360" w:lineRule="auto"/>
              <w:jc w:val="center"/>
              <w:rPr>
                <w:rFonts w:ascii="仿宋_GB2312" w:eastAsia="仿宋_GB2312" w:hAnsiTheme="minorEastAsia"/>
                <w:sz w:val="28"/>
                <w:szCs w:val="28"/>
              </w:rPr>
            </w:pPr>
            <w:r>
              <w:rPr>
                <w:rFonts w:ascii="宋体" w:hAnsi="宋体" w:hint="eastAsia"/>
                <w:szCs w:val="21"/>
              </w:rPr>
              <w:t>履约评价情况</w:t>
            </w:r>
          </w:p>
        </w:tc>
        <w:tc>
          <w:tcPr>
            <w:tcW w:w="709" w:type="dxa"/>
            <w:tcBorders>
              <w:top w:val="single" w:sz="4" w:space="0" w:color="auto"/>
              <w:left w:val="single" w:sz="4" w:space="0" w:color="auto"/>
              <w:bottom w:val="single" w:sz="4" w:space="0" w:color="auto"/>
              <w:right w:val="single" w:sz="4" w:space="0" w:color="auto"/>
            </w:tcBorders>
          </w:tcPr>
          <w:p w14:paraId="0EBE2004" w14:textId="77777777" w:rsidR="00BB5C33" w:rsidRPr="00D24557" w:rsidRDefault="00BB5C33" w:rsidP="00EC6626">
            <w:pPr>
              <w:spacing w:line="360" w:lineRule="auto"/>
              <w:jc w:val="center"/>
              <w:rPr>
                <w:rFonts w:ascii="仿宋_GB2312" w:eastAsia="仿宋_GB2312" w:hAnsiTheme="minorEastAsia"/>
                <w:b/>
                <w:sz w:val="28"/>
                <w:szCs w:val="28"/>
              </w:rPr>
            </w:pPr>
            <w:r w:rsidRPr="00851338">
              <w:rPr>
                <w:rFonts w:ascii="宋体" w:hAnsi="宋体" w:hint="eastAsia"/>
                <w:szCs w:val="21"/>
              </w:rPr>
              <w:t>2</w:t>
            </w:r>
          </w:p>
        </w:tc>
        <w:tc>
          <w:tcPr>
            <w:tcW w:w="1322" w:type="dxa"/>
            <w:tcBorders>
              <w:top w:val="single" w:sz="4" w:space="0" w:color="auto"/>
              <w:left w:val="single" w:sz="4" w:space="0" w:color="auto"/>
              <w:bottom w:val="single" w:sz="4" w:space="0" w:color="auto"/>
              <w:right w:val="single" w:sz="4" w:space="0" w:color="auto"/>
            </w:tcBorders>
          </w:tcPr>
          <w:p w14:paraId="2EDF0223" w14:textId="77777777" w:rsidR="00BB5C33" w:rsidRPr="00D24557" w:rsidRDefault="00BB5C33" w:rsidP="00EC6626">
            <w:pPr>
              <w:spacing w:line="360" w:lineRule="auto"/>
              <w:jc w:val="center"/>
              <w:rPr>
                <w:rFonts w:ascii="仿宋_GB2312" w:eastAsia="仿宋_GB2312" w:hAnsiTheme="minorEastAsia" w:cs="宋体"/>
                <w:color w:val="000000"/>
                <w:kern w:val="0"/>
                <w:sz w:val="28"/>
                <w:szCs w:val="28"/>
              </w:rPr>
            </w:pPr>
            <w:r w:rsidRPr="00851338">
              <w:rPr>
                <w:rFonts w:ascii="宋体" w:hAnsi="宋体" w:hint="eastAsia"/>
                <w:szCs w:val="21"/>
              </w:rPr>
              <w:t>专家打分</w:t>
            </w:r>
          </w:p>
        </w:tc>
        <w:tc>
          <w:tcPr>
            <w:tcW w:w="3348" w:type="dxa"/>
            <w:tcBorders>
              <w:top w:val="single" w:sz="4" w:space="0" w:color="auto"/>
              <w:left w:val="single" w:sz="4" w:space="0" w:color="auto"/>
              <w:bottom w:val="single" w:sz="4" w:space="0" w:color="auto"/>
              <w:right w:val="single" w:sz="4" w:space="0" w:color="auto"/>
            </w:tcBorders>
          </w:tcPr>
          <w:p w14:paraId="3C61B389" w14:textId="77777777" w:rsidR="00BB5C33" w:rsidRPr="00EC6626" w:rsidRDefault="00BB5C33" w:rsidP="00EC6626">
            <w:pPr>
              <w:pStyle w:val="44"/>
              <w:ind w:left="360" w:firstLineChars="0" w:firstLine="0"/>
              <w:jc w:val="left"/>
              <w:rPr>
                <w:rFonts w:ascii="宋体" w:hAnsi="宋体" w:cs="宋体"/>
                <w:sz w:val="28"/>
                <w:szCs w:val="28"/>
              </w:rPr>
            </w:pPr>
            <w:r w:rsidRPr="00EC6626">
              <w:rPr>
                <w:rFonts w:ascii="宋体" w:hAnsi="宋体" w:hint="eastAsia"/>
                <w:sz w:val="28"/>
                <w:szCs w:val="28"/>
              </w:rPr>
              <w:t>根据深圳市政府采购中心项目履约情况现场抽检结果，投标截止日前一年内（以深圳市政府采购中心网站《关于给予供应商履约评价差的函》的落款日期为准），供应商履约评价出现评价为“差”的，本项不得分。未评价为“差”的，得满分。</w:t>
            </w:r>
            <w:r w:rsidRPr="00EC6626">
              <w:rPr>
                <w:rFonts w:ascii="宋体" w:hAnsi="宋体" w:cs="宋体" w:hint="eastAsia"/>
                <w:sz w:val="28"/>
                <w:szCs w:val="28"/>
              </w:rPr>
              <w:t>投标人无需提供任何证明材料，由采购中心工作人员向评委会提供相关信息。</w:t>
            </w:r>
          </w:p>
        </w:tc>
      </w:tr>
    </w:tbl>
    <w:p w14:paraId="12E155B1" w14:textId="77777777" w:rsidR="00013532" w:rsidRPr="00BB5C33" w:rsidRDefault="00013532">
      <w:pPr>
        <w:rPr>
          <w:rFonts w:ascii="Times New Roman" w:eastAsia="宋体" w:hAnsi="Times New Roman" w:cs="Times New Roman"/>
          <w:szCs w:val="24"/>
        </w:rPr>
      </w:pPr>
    </w:p>
    <w:p w14:paraId="69A1311A" w14:textId="77777777" w:rsidR="00013532" w:rsidRDefault="00013532">
      <w:pPr>
        <w:rPr>
          <w:rFonts w:ascii="Times New Roman" w:eastAsia="宋体" w:hAnsi="Times New Roman" w:cs="Times New Roman"/>
          <w:szCs w:val="24"/>
        </w:rPr>
      </w:pPr>
    </w:p>
    <w:p w14:paraId="6E72E456" w14:textId="77777777" w:rsidR="003E1436" w:rsidRDefault="003E1436">
      <w:pPr>
        <w:rPr>
          <w:rFonts w:ascii="Times New Roman" w:eastAsia="宋体" w:hAnsi="Times New Roman" w:cs="Times New Roman"/>
          <w:szCs w:val="24"/>
        </w:rPr>
      </w:pPr>
    </w:p>
    <w:p w14:paraId="324BE131" w14:textId="77777777" w:rsidR="00782F39" w:rsidRDefault="00782F39">
      <w:pPr>
        <w:rPr>
          <w:rFonts w:ascii="Times New Roman" w:eastAsia="宋体" w:hAnsi="Times New Roman" w:cs="Times New Roman"/>
          <w:szCs w:val="24"/>
        </w:rPr>
      </w:pPr>
    </w:p>
    <w:p w14:paraId="4729DBA0" w14:textId="77777777" w:rsidR="00EC6626" w:rsidRDefault="00EC6626">
      <w:pPr>
        <w:rPr>
          <w:rFonts w:ascii="Times New Roman" w:eastAsia="宋体" w:hAnsi="Times New Roman" w:cs="Times New Roman"/>
          <w:szCs w:val="24"/>
        </w:rPr>
      </w:pPr>
    </w:p>
    <w:p w14:paraId="2BDB5E65" w14:textId="77777777" w:rsidR="00EC6626" w:rsidRDefault="00EC6626">
      <w:pPr>
        <w:rPr>
          <w:rFonts w:ascii="Times New Roman" w:eastAsia="宋体" w:hAnsi="Times New Roman" w:cs="Times New Roman"/>
          <w:szCs w:val="24"/>
        </w:rPr>
      </w:pPr>
    </w:p>
    <w:p w14:paraId="19C1174B" w14:textId="77777777" w:rsidR="00EC6626" w:rsidRDefault="00EC6626">
      <w:pPr>
        <w:rPr>
          <w:rFonts w:ascii="Times New Roman" w:eastAsia="宋体" w:hAnsi="Times New Roman" w:cs="Times New Roman"/>
          <w:szCs w:val="24"/>
        </w:rPr>
      </w:pPr>
    </w:p>
    <w:p w14:paraId="1FA7607B" w14:textId="77777777" w:rsidR="00EC6626" w:rsidRDefault="00EC6626">
      <w:pPr>
        <w:rPr>
          <w:rFonts w:ascii="Times New Roman" w:eastAsia="宋体" w:hAnsi="Times New Roman" w:cs="Times New Roman"/>
          <w:szCs w:val="24"/>
        </w:rPr>
      </w:pPr>
    </w:p>
    <w:p w14:paraId="48AEAF47" w14:textId="77777777" w:rsidR="003E1436" w:rsidRDefault="005828AB">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14:paraId="70871054" w14:textId="77777777"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14:paraId="088A690B" w14:textId="77777777" w:rsidR="003E1436" w:rsidRDefault="005828AB">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14:paraId="40EC8EA8"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4E299DB2"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2D938743"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0FB8E7C4"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439FF630" w14:textId="77777777" w:rsidR="003E1436" w:rsidRDefault="003E1436">
      <w:pPr>
        <w:rPr>
          <w:rFonts w:ascii="Times New Roman" w:eastAsia="宋体" w:hAnsi="Times New Roman" w:cs="Times New Roman"/>
          <w:b/>
          <w:sz w:val="24"/>
          <w:szCs w:val="24"/>
        </w:rPr>
      </w:pPr>
    </w:p>
    <w:p w14:paraId="6AB45AD0" w14:textId="77777777"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14:paraId="240CD36D"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14:paraId="1B17CBB9"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14:paraId="7AEF4ADA"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14:paraId="49177472"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14:paraId="23DB1EF2"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14:paraId="283EE21D"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14:paraId="0F752EDB"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14:paraId="1D934381"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14:paraId="35916B54"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14:paraId="26CF4996"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14:paraId="7946D1AF"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14:paraId="2CE730BE"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14:paraId="3C45C0C4" w14:textId="77777777" w:rsidR="003E1436" w:rsidRDefault="003E1436">
      <w:pPr>
        <w:rPr>
          <w:rFonts w:ascii="Times New Roman" w:eastAsia="宋体" w:hAnsi="Times New Roman" w:cs="Times New Roman"/>
          <w:sz w:val="24"/>
          <w:szCs w:val="24"/>
        </w:rPr>
      </w:pPr>
    </w:p>
    <w:p w14:paraId="5B00ED94"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1" w:name="bt投标文件签署授权委托书"/>
      <w:bookmarkStart w:id="2" w:name="bt其他资料2"/>
      <w:bookmarkStart w:id="3" w:name="bt合同格式"/>
      <w:bookmarkStart w:id="4" w:name="bt技术标投标文件格式"/>
      <w:bookmarkStart w:id="5" w:name="bt其他资料由投标人自定"/>
      <w:bookmarkStart w:id="6" w:name="bt投标人情况介绍"/>
      <w:bookmarkStart w:id="7" w:name="bt项目管理班子配备情况"/>
      <w:bookmarkStart w:id="8" w:name="bt投标函"/>
      <w:bookmarkStart w:id="9" w:name="bt投标报价汇总表"/>
      <w:bookmarkStart w:id="10" w:name="bt开标一览表"/>
      <w:bookmarkStart w:id="11" w:name="bt本工程承诺书"/>
      <w:bookmarkStart w:id="12" w:name="bt商务标投标文件格式"/>
      <w:bookmarkStart w:id="13" w:name="bt合同条款"/>
      <w:bookmarkStart w:id="14" w:name="bt说明"/>
      <w:bookmarkStart w:id="15" w:name="bt合同条款及格式"/>
      <w:bookmarkStart w:id="16" w:name="合同格式"/>
      <w:bookmarkStart w:id="17" w:name="bt投标人须知"/>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eastAsia="宋体" w:hAnsi="宋体" w:cs="Times New Roman" w:hint="eastAsia"/>
          <w:b/>
          <w:bCs/>
          <w:kern w:val="0"/>
          <w:sz w:val="24"/>
          <w:szCs w:val="20"/>
        </w:rPr>
        <w:lastRenderedPageBreak/>
        <w:t>第一册  专用条款</w:t>
      </w:r>
    </w:p>
    <w:p w14:paraId="4DA72074"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F94EC3E" w14:textId="57D1B95E" w:rsidR="003E1436" w:rsidRDefault="005828AB">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w:t>
      </w:r>
      <w:r w:rsidR="00C03D12">
        <w:rPr>
          <w:rFonts w:ascii="宋体" w:eastAsia="宋体" w:hAnsi="宋体" w:cs="宋体" w:hint="eastAsia"/>
          <w:kern w:val="0"/>
          <w:szCs w:val="21"/>
          <w:u w:val="single"/>
        </w:rPr>
        <w:t>医院医保对接系统开发</w:t>
      </w:r>
      <w:r>
        <w:rPr>
          <w:rFonts w:ascii="宋体" w:eastAsia="宋体" w:hAnsi="宋体" w:cs="宋体" w:hint="eastAsia"/>
          <w:kern w:val="0"/>
          <w:szCs w:val="21"/>
          <w:u w:val="single"/>
        </w:rPr>
        <w:t xml:space="preserve">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14:paraId="2F37C1CB" w14:textId="77777777" w:rsidR="003E1436" w:rsidRDefault="003E1436">
      <w:pPr>
        <w:ind w:firstLineChars="200" w:firstLine="420"/>
        <w:rPr>
          <w:rFonts w:ascii="宋体" w:eastAsia="宋体" w:hAnsi="宋体" w:cs="宋体"/>
          <w:kern w:val="0"/>
          <w:szCs w:val="21"/>
        </w:rPr>
      </w:pPr>
    </w:p>
    <w:p w14:paraId="0912563A" w14:textId="020F6228"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sidR="001A67F1">
        <w:rPr>
          <w:rFonts w:ascii="Times New Roman" w:eastAsia="宋体" w:hAnsi="Times New Roman" w:cs="Times New Roman" w:hint="eastAsia"/>
          <w:color w:val="FF0000"/>
          <w:szCs w:val="24"/>
        </w:rPr>
        <w:t>SZU2018024FW</w:t>
      </w:r>
      <w:r>
        <w:rPr>
          <w:rFonts w:ascii="Times New Roman" w:eastAsia="宋体" w:hAnsi="Times New Roman" w:cs="Times New Roman" w:hint="eastAsia"/>
          <w:color w:val="FF0000"/>
          <w:szCs w:val="24"/>
        </w:rPr>
        <w:t xml:space="preserve"> </w:t>
      </w:r>
    </w:p>
    <w:p w14:paraId="1F829B81" w14:textId="42BABAD5" w:rsidR="003E1436" w:rsidRDefault="005828AB">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sidR="00C03D12">
        <w:rPr>
          <w:rFonts w:ascii="宋体" w:eastAsia="宋体" w:hAnsi="宋体" w:cs="宋体" w:hint="eastAsia"/>
          <w:color w:val="FF0000"/>
          <w:kern w:val="0"/>
          <w:szCs w:val="21"/>
        </w:rPr>
        <w:t>医院医保对接系统开发</w:t>
      </w:r>
    </w:p>
    <w:p w14:paraId="709472AF"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14:paraId="0A00A714"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投标人资质要求：</w:t>
      </w:r>
    </w:p>
    <w:p w14:paraId="56165559" w14:textId="77777777" w:rsidR="003E1436" w:rsidRDefault="005828AB">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14:paraId="31D5222E" w14:textId="2C7A93DE" w:rsidR="003E1436" w:rsidRDefault="005828AB">
      <w:pPr>
        <w:numPr>
          <w:ilvl w:val="1"/>
          <w:numId w:val="7"/>
        </w:numPr>
        <w:rPr>
          <w:rFonts w:ascii="宋体" w:eastAsia="宋体" w:hAnsi="宋体" w:cs="宋体"/>
          <w:kern w:val="0"/>
          <w:szCs w:val="21"/>
        </w:rPr>
      </w:pPr>
      <w:r>
        <w:rPr>
          <w:rFonts w:ascii="宋体" w:eastAsia="宋体" w:hAnsi="宋体" w:cs="宋体"/>
          <w:kern w:val="0"/>
          <w:szCs w:val="21"/>
        </w:rPr>
        <w:t>投标人近三年内（即至少从</w:t>
      </w:r>
      <w:r w:rsidR="00A8649C">
        <w:rPr>
          <w:rFonts w:ascii="宋体" w:eastAsia="宋体" w:hAnsi="宋体" w:cs="宋体"/>
          <w:kern w:val="0"/>
          <w:szCs w:val="21"/>
        </w:rPr>
        <w:t>2015</w:t>
      </w:r>
      <w:r>
        <w:rPr>
          <w:rFonts w:ascii="宋体" w:eastAsia="宋体" w:hAnsi="宋体" w:cs="宋体"/>
          <w:kern w:val="0"/>
          <w:szCs w:val="21"/>
        </w:rPr>
        <w:t>年</w:t>
      </w:r>
      <w:r w:rsidR="00B5365E">
        <w:rPr>
          <w:rFonts w:ascii="宋体" w:eastAsia="宋体" w:hAnsi="宋体" w:cs="宋体"/>
          <w:kern w:val="0"/>
          <w:szCs w:val="21"/>
        </w:rPr>
        <w:t>04</w:t>
      </w:r>
      <w:r>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14:paraId="588D194C" w14:textId="77777777" w:rsidR="003E1436" w:rsidRDefault="005828AB">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14:paraId="3810699A"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EA4E482" w14:textId="77777777" w:rsidR="00AE45A6" w:rsidRPr="00AE45A6" w:rsidRDefault="005828AB">
      <w:pPr>
        <w:numPr>
          <w:ilvl w:val="0"/>
          <w:numId w:val="7"/>
        </w:numPr>
        <w:ind w:left="424" w:hangingChars="202" w:hanging="424"/>
        <w:jc w:val="left"/>
        <w:rPr>
          <w:rFonts w:ascii="Times New Roman" w:eastAsia="宋体" w:hAnsi="Times New Roman" w:cs="宋体"/>
          <w:color w:val="222222"/>
          <w:szCs w:val="24"/>
        </w:rPr>
      </w:pPr>
      <w:r>
        <w:rPr>
          <w:rFonts w:ascii="Times New Roman" w:eastAsia="宋体" w:hAnsi="Times New Roman" w:cs="Times New Roman" w:hint="eastAsia"/>
          <w:color w:val="222222"/>
        </w:rPr>
        <w:t>投标报名材料：须提交</w:t>
      </w:r>
      <w:r>
        <w:rPr>
          <w:rFonts w:ascii="Times New Roman" w:eastAsia="宋体" w:hAnsi="Times New Roman" w:cs="Times New Roman" w:hint="eastAsia"/>
          <w:color w:val="222222"/>
          <w:szCs w:val="24"/>
        </w:rPr>
        <w:t>投标报名表及</w:t>
      </w:r>
      <w:r>
        <w:rPr>
          <w:rFonts w:ascii="Times New Roman" w:eastAsia="宋体" w:hAnsi="Times New Roman" w:cs="Times New Roman" w:hint="eastAsia"/>
          <w:color w:val="222222"/>
        </w:rPr>
        <w:t>公司营业执照副本（或</w:t>
      </w:r>
      <w:r>
        <w:rPr>
          <w:rFonts w:ascii="Times New Roman" w:eastAsia="宋体" w:hAnsi="Times New Roman" w:cs="Times New Roman"/>
          <w:color w:val="222222"/>
        </w:rPr>
        <w:t>登记注册证明文件）</w:t>
      </w:r>
      <w:r>
        <w:rPr>
          <w:rFonts w:ascii="Times New Roman" w:eastAsia="宋体" w:hAnsi="Times New Roman" w:cs="Times New Roman" w:hint="eastAsia"/>
          <w:color w:val="222222"/>
        </w:rPr>
        <w:t>复印件（加盖公章）。</w:t>
      </w:r>
      <w:r>
        <w:rPr>
          <w:rFonts w:ascii="Times New Roman" w:eastAsia="宋体" w:hAnsi="Times New Roman" w:cs="Times New Roman" w:hint="eastAsia"/>
          <w:color w:val="222222"/>
          <w:szCs w:val="24"/>
        </w:rPr>
        <w:t>投标报名表下载链接：</w:t>
      </w:r>
    </w:p>
    <w:p w14:paraId="68B00F7C" w14:textId="4775B1EF" w:rsidR="003E1436" w:rsidRPr="00AE45A6" w:rsidRDefault="00AE45A6" w:rsidP="00AE45A6">
      <w:pPr>
        <w:pStyle w:val="afff6"/>
        <w:tabs>
          <w:tab w:val="left" w:pos="420"/>
        </w:tabs>
        <w:ind w:left="420" w:firstLineChars="0" w:firstLine="0"/>
      </w:pPr>
      <w:r w:rsidRPr="00D177FB">
        <w:t>http://bidding.szu.edu.cn/listfile.asp</w:t>
      </w:r>
      <w:r w:rsidRPr="00AE45A6">
        <w:rPr>
          <w:rFonts w:ascii="Times New Roman" w:eastAsia="宋体" w:hAnsi="Times New Roman" w:cs="宋体"/>
          <w:color w:val="222222"/>
          <w:szCs w:val="24"/>
        </w:rPr>
        <w:t xml:space="preserve"> </w:t>
      </w:r>
    </w:p>
    <w:p w14:paraId="454F0062" w14:textId="27A8E2C0" w:rsidR="003E1436" w:rsidRDefault="005828AB">
      <w:pPr>
        <w:numPr>
          <w:ilvl w:val="0"/>
          <w:numId w:val="7"/>
        </w:numPr>
        <w:rPr>
          <w:rFonts w:ascii="宋体" w:eastAsia="宋体" w:hAnsi="宋体" w:cs="Times New Roman"/>
          <w:color w:val="222222"/>
          <w:sz w:val="24"/>
          <w:szCs w:val="24"/>
        </w:rPr>
      </w:pPr>
      <w:r>
        <w:rPr>
          <w:rFonts w:ascii="Times New Roman" w:eastAsia="宋体" w:hAnsi="Times New Roman" w:cs="Times New Roman" w:hint="eastAsia"/>
          <w:color w:val="222222"/>
          <w:szCs w:val="24"/>
        </w:rPr>
        <w:t>购买招标文件时间、地点及售价：受邀请</w:t>
      </w:r>
      <w:r>
        <w:rPr>
          <w:rFonts w:ascii="Times New Roman" w:eastAsia="宋体" w:hAnsi="Times New Roman" w:cs="Times New Roman"/>
          <w:color w:val="222222"/>
          <w:szCs w:val="24"/>
        </w:rPr>
        <w:t>的供应商</w:t>
      </w:r>
      <w:r>
        <w:rPr>
          <w:rFonts w:ascii="Times New Roman" w:eastAsia="宋体" w:hAnsi="Times New Roman" w:cs="Times New Roman" w:hint="eastAsia"/>
          <w:color w:val="222222"/>
          <w:szCs w:val="24"/>
        </w:rPr>
        <w:t>可从</w:t>
      </w:r>
      <w:r w:rsidR="00720365">
        <w:rPr>
          <w:rFonts w:ascii="Times New Roman" w:eastAsia="宋体" w:hAnsi="Times New Roman" w:cs="Times New Roman"/>
          <w:color w:val="FF0000"/>
          <w:szCs w:val="24"/>
        </w:rPr>
        <w:t>2018</w:t>
      </w:r>
      <w:r>
        <w:rPr>
          <w:rFonts w:ascii="Times New Roman" w:eastAsia="宋体" w:hAnsi="Times New Roman" w:cs="Times New Roman" w:hint="eastAsia"/>
          <w:color w:val="FF0000"/>
          <w:szCs w:val="24"/>
        </w:rPr>
        <w:t>年</w:t>
      </w:r>
      <w:r w:rsidR="00C31D09">
        <w:rPr>
          <w:rFonts w:ascii="Times New Roman" w:eastAsia="宋体" w:hAnsi="Times New Roman" w:cs="Times New Roman" w:hint="eastAsia"/>
          <w:color w:val="FF0000"/>
          <w:szCs w:val="24"/>
        </w:rPr>
        <w:t>04</w:t>
      </w:r>
      <w:r>
        <w:rPr>
          <w:rFonts w:ascii="Times New Roman" w:eastAsia="宋体" w:hAnsi="Times New Roman" w:cs="Times New Roman" w:hint="eastAsia"/>
          <w:color w:val="FF0000"/>
          <w:szCs w:val="24"/>
        </w:rPr>
        <w:t>月</w:t>
      </w:r>
      <w:r w:rsidR="00C31D09">
        <w:rPr>
          <w:rFonts w:ascii="Times New Roman" w:eastAsia="宋体" w:hAnsi="Times New Roman" w:cs="Times New Roman" w:hint="eastAsia"/>
          <w:color w:val="FF0000"/>
          <w:szCs w:val="24"/>
        </w:rPr>
        <w:t>18</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起至</w:t>
      </w:r>
      <w:r w:rsidR="00720365">
        <w:rPr>
          <w:rFonts w:ascii="Times New Roman" w:eastAsia="宋体" w:hAnsi="Times New Roman" w:cs="Times New Roman"/>
          <w:color w:val="FF0000"/>
          <w:szCs w:val="24"/>
        </w:rPr>
        <w:t>2018</w:t>
      </w:r>
      <w:r>
        <w:rPr>
          <w:rFonts w:ascii="Times New Roman" w:eastAsia="宋体" w:hAnsi="Times New Roman" w:cs="Times New Roman" w:hint="eastAsia"/>
          <w:color w:val="FF0000"/>
          <w:szCs w:val="24"/>
        </w:rPr>
        <w:t>年</w:t>
      </w:r>
      <w:r w:rsidR="00C31D09">
        <w:rPr>
          <w:rFonts w:ascii="Times New Roman" w:eastAsia="宋体" w:hAnsi="Times New Roman" w:cs="Times New Roman" w:hint="eastAsia"/>
          <w:color w:val="FF0000"/>
          <w:szCs w:val="24"/>
        </w:rPr>
        <w:t>04</w:t>
      </w:r>
      <w:r>
        <w:rPr>
          <w:rFonts w:ascii="Times New Roman" w:eastAsia="宋体" w:hAnsi="Times New Roman" w:cs="Times New Roman" w:hint="eastAsia"/>
          <w:color w:val="FF0000"/>
          <w:szCs w:val="24"/>
        </w:rPr>
        <w:t>月</w:t>
      </w:r>
      <w:r w:rsidR="00C31D09">
        <w:rPr>
          <w:rFonts w:ascii="Times New Roman" w:eastAsia="宋体" w:hAnsi="Times New Roman" w:cs="Times New Roman" w:hint="eastAsia"/>
          <w:color w:val="FF0000"/>
          <w:szCs w:val="24"/>
        </w:rPr>
        <w:t>27</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每天（节假日除外）的</w:t>
      </w:r>
      <w:r>
        <w:rPr>
          <w:rFonts w:ascii="Times New Roman" w:eastAsia="宋体" w:hAnsi="Times New Roman" w:cs="Times New Roman" w:hint="eastAsia"/>
          <w:color w:val="222222"/>
          <w:szCs w:val="24"/>
        </w:rPr>
        <w:t>9:00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11:</w:t>
      </w:r>
      <w:r w:rsidR="00AE45A6">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14:</w:t>
      </w:r>
      <w:r w:rsidR="00AE45A6">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17:</w:t>
      </w:r>
      <w:r w:rsidR="008F5270">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在深圳大学招投标管理中心（地址：</w:t>
      </w:r>
      <w:r>
        <w:rPr>
          <w:rFonts w:ascii="Times New Roman" w:eastAsia="宋体" w:hAnsi="Times New Roman" w:cs="Times New Roman" w:hint="eastAsia"/>
          <w:color w:val="000000"/>
        </w:rPr>
        <w:t>深圳大学办公楼</w:t>
      </w:r>
      <w:r>
        <w:rPr>
          <w:rFonts w:ascii="Times New Roman" w:eastAsia="宋体" w:hAnsi="Times New Roman" w:cs="Times New Roman" w:hint="eastAsia"/>
          <w:color w:val="000000"/>
        </w:rPr>
        <w:t>2</w:t>
      </w:r>
      <w:r>
        <w:rPr>
          <w:rFonts w:ascii="Times New Roman" w:eastAsia="宋体" w:hAnsi="Times New Roman" w:cs="Times New Roman"/>
          <w:color w:val="000000"/>
        </w:rPr>
        <w:t>40</w:t>
      </w:r>
      <w:r>
        <w:rPr>
          <w:rFonts w:ascii="Times New Roman" w:eastAsia="宋体" w:hAnsi="Times New Roman" w:cs="Times New Roman" w:hint="eastAsia"/>
          <w:color w:val="000000"/>
        </w:rPr>
        <w:t>室</w:t>
      </w:r>
      <w:r>
        <w:rPr>
          <w:rFonts w:ascii="Times New Roman" w:eastAsia="宋体" w:hAnsi="Times New Roman" w:cs="Times New Roman" w:hint="eastAsia"/>
          <w:color w:val="222222"/>
          <w:szCs w:val="24"/>
        </w:rPr>
        <w:t>）得到进一步的信息、查阅或购买招标文件。本招标文件售价人民币</w:t>
      </w:r>
      <w:r>
        <w:rPr>
          <w:rFonts w:ascii="Times New Roman" w:eastAsia="宋体" w:hAnsi="Times New Roman" w:cs="Times New Roman" w:hint="eastAsia"/>
          <w:color w:val="222222"/>
          <w:szCs w:val="24"/>
        </w:rPr>
        <w:t>150</w:t>
      </w:r>
      <w:r>
        <w:rPr>
          <w:rFonts w:ascii="Times New Roman" w:eastAsia="宋体" w:hAnsi="Times New Roman" w:cs="Times New Roman" w:hint="eastAsia"/>
          <w:color w:val="222222"/>
          <w:szCs w:val="24"/>
        </w:rPr>
        <w:t>元。异地投标人报名可将公司营业执照、投标报名表和标书费付款回执发至邮箱</w:t>
      </w:r>
      <w:r>
        <w:rPr>
          <w:rFonts w:ascii="Times New Roman" w:eastAsia="宋体" w:hAnsi="Times New Roman" w:cs="Times New Roman" w:hint="eastAsia"/>
          <w:color w:val="222222"/>
          <w:szCs w:val="24"/>
        </w:rPr>
        <w:t>suncong@szu.edu.cn</w:t>
      </w:r>
      <w:r>
        <w:rPr>
          <w:rFonts w:ascii="Times New Roman" w:eastAsia="宋体" w:hAnsi="Times New Roman" w:cs="Times New Roman" w:hint="eastAsia"/>
          <w:color w:val="222222"/>
          <w:szCs w:val="24"/>
        </w:rPr>
        <w:t>。标书费缴纳至深圳大学基本账户：</w:t>
      </w:r>
    </w:p>
    <w:p w14:paraId="02CE7E81" w14:textId="77777777"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户名：深圳大学</w:t>
      </w:r>
    </w:p>
    <w:p w14:paraId="46D7D89B" w14:textId="77777777"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开户行：中国银行深圳深大支行</w:t>
      </w:r>
    </w:p>
    <w:p w14:paraId="619D7F8F" w14:textId="77777777"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账号：</w:t>
      </w:r>
      <w:r>
        <w:rPr>
          <w:rFonts w:ascii="Times New Roman" w:eastAsia="宋体" w:hAnsi="Times New Roman" w:cs="Times New Roman"/>
          <w:color w:val="222222"/>
          <w:szCs w:val="24"/>
        </w:rPr>
        <w:t>748467064612</w:t>
      </w:r>
    </w:p>
    <w:p w14:paraId="72338C34" w14:textId="77777777" w:rsidR="003E1436" w:rsidRDefault="005828AB">
      <w:pPr>
        <w:ind w:left="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并在转账单上备注</w:t>
      </w:r>
      <w:r>
        <w:rPr>
          <w:rFonts w:ascii="Times New Roman" w:eastAsia="宋体" w:hAnsi="Times New Roman" w:cs="Times New Roman" w:hint="eastAsia"/>
          <w:color w:val="222222"/>
          <w:szCs w:val="24"/>
        </w:rPr>
        <w:t xml:space="preserve"> </w:t>
      </w:r>
      <w:r>
        <w:rPr>
          <w:rFonts w:ascii="Times New Roman" w:eastAsia="宋体" w:hAnsi="Times New Roman" w:cs="Times New Roman" w:hint="eastAsia"/>
          <w:color w:val="222222"/>
          <w:szCs w:val="24"/>
        </w:rPr>
        <w:t>“项目编号”。</w:t>
      </w:r>
    </w:p>
    <w:p w14:paraId="3E969F60" w14:textId="72B5ED51"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所有投标文件应于</w:t>
      </w:r>
      <w:r w:rsidR="00720365">
        <w:rPr>
          <w:rFonts w:ascii="宋体" w:eastAsia="宋体" w:hAnsi="宋体" w:cs="宋体"/>
          <w:color w:val="FF0000"/>
          <w:kern w:val="0"/>
          <w:szCs w:val="21"/>
        </w:rPr>
        <w:t>2018</w:t>
      </w:r>
      <w:r>
        <w:rPr>
          <w:rFonts w:ascii="宋体" w:eastAsia="宋体" w:hAnsi="宋体" w:cs="宋体" w:hint="eastAsia"/>
          <w:color w:val="FF0000"/>
          <w:kern w:val="0"/>
          <w:szCs w:val="21"/>
        </w:rPr>
        <w:t>年</w:t>
      </w:r>
      <w:r w:rsidR="00C31D09">
        <w:rPr>
          <w:rFonts w:ascii="宋体" w:eastAsia="宋体" w:hAnsi="宋体" w:cs="宋体" w:hint="eastAsia"/>
          <w:color w:val="FF0000"/>
          <w:kern w:val="0"/>
          <w:szCs w:val="21"/>
        </w:rPr>
        <w:t>04</w:t>
      </w:r>
      <w:r>
        <w:rPr>
          <w:rFonts w:ascii="宋体" w:eastAsia="宋体" w:hAnsi="宋体" w:cs="宋体"/>
          <w:color w:val="FF0000"/>
          <w:kern w:val="0"/>
          <w:szCs w:val="21"/>
        </w:rPr>
        <w:t>月</w:t>
      </w:r>
      <w:r w:rsidR="00C31D09">
        <w:rPr>
          <w:rFonts w:ascii="宋体" w:eastAsia="宋体" w:hAnsi="宋体" w:cs="宋体" w:hint="eastAsia"/>
          <w:color w:val="FF0000"/>
          <w:kern w:val="0"/>
          <w:szCs w:val="21"/>
        </w:rPr>
        <w:t>28</w:t>
      </w:r>
      <w:r>
        <w:rPr>
          <w:rFonts w:ascii="宋体" w:eastAsia="宋体" w:hAnsi="宋体" w:cs="宋体"/>
          <w:color w:val="FF0000"/>
          <w:kern w:val="0"/>
          <w:szCs w:val="21"/>
        </w:rPr>
        <w:t>日</w:t>
      </w:r>
      <w:r w:rsidR="00790F73">
        <w:rPr>
          <w:rFonts w:ascii="宋体" w:eastAsia="宋体" w:hAnsi="宋体" w:cs="宋体" w:hint="eastAsia"/>
          <w:color w:val="FF0000"/>
          <w:kern w:val="0"/>
          <w:szCs w:val="21"/>
        </w:rPr>
        <w:t>（星期</w:t>
      </w:r>
      <w:r w:rsidR="00C31D09">
        <w:rPr>
          <w:rFonts w:ascii="宋体" w:eastAsia="宋体" w:hAnsi="宋体" w:cs="宋体" w:hint="eastAsia"/>
          <w:color w:val="FF0000"/>
          <w:kern w:val="0"/>
          <w:szCs w:val="21"/>
        </w:rPr>
        <w:t>六</w:t>
      </w:r>
      <w:r w:rsidR="00790F73">
        <w:rPr>
          <w:rFonts w:ascii="宋体" w:eastAsia="宋体" w:hAnsi="宋体" w:cs="宋体" w:hint="eastAsia"/>
          <w:color w:val="FF0000"/>
          <w:kern w:val="0"/>
          <w:szCs w:val="21"/>
        </w:rPr>
        <w:t>）</w:t>
      </w:r>
      <w:r w:rsidR="00C31D09">
        <w:rPr>
          <w:rFonts w:ascii="宋体" w:eastAsia="宋体" w:hAnsi="宋体" w:cs="Times New Roman" w:hint="eastAsia"/>
          <w:color w:val="FF0000"/>
          <w:szCs w:val="21"/>
        </w:rPr>
        <w:t>上午</w:t>
      </w:r>
      <w:r w:rsidR="00C31D09">
        <w:rPr>
          <w:rFonts w:ascii="宋体" w:eastAsia="宋体" w:hAnsi="宋体" w:cs="Times New Roman"/>
          <w:color w:val="FF0000"/>
          <w:szCs w:val="21"/>
        </w:rPr>
        <w:t>09</w:t>
      </w:r>
      <w:r>
        <w:rPr>
          <w:rFonts w:ascii="宋体" w:eastAsia="宋体" w:hAnsi="宋体" w:cs="Times New Roman" w:hint="eastAsia"/>
          <w:color w:val="FF0000"/>
          <w:szCs w:val="21"/>
        </w:rPr>
        <w:t>:</w:t>
      </w:r>
      <w:r w:rsidR="00791D51">
        <w:rPr>
          <w:rFonts w:ascii="宋体" w:eastAsia="宋体" w:hAnsi="宋体" w:cs="Times New Roman"/>
          <w:color w:val="FF0000"/>
          <w:szCs w:val="21"/>
        </w:rPr>
        <w:t>30</w:t>
      </w:r>
      <w:r>
        <w:rPr>
          <w:rFonts w:ascii="宋体" w:eastAsia="宋体" w:hAnsi="宋体" w:cs="宋体" w:hint="eastAsia"/>
          <w:kern w:val="0"/>
          <w:szCs w:val="21"/>
        </w:rPr>
        <w:t xml:space="preserve"> </w:t>
      </w:r>
      <w:r w:rsidRPr="008F5270">
        <w:rPr>
          <w:rFonts w:ascii="宋体" w:eastAsia="宋体" w:hAnsi="宋体" w:cs="宋体" w:hint="eastAsia"/>
          <w:color w:val="FF0000"/>
          <w:kern w:val="0"/>
          <w:szCs w:val="21"/>
        </w:rPr>
        <w:t>(北京时间)</w:t>
      </w:r>
      <w:r>
        <w:rPr>
          <w:rFonts w:ascii="宋体" w:eastAsia="宋体" w:hAnsi="宋体" w:cs="宋体" w:hint="eastAsia"/>
          <w:kern w:val="0"/>
          <w:szCs w:val="21"/>
        </w:rPr>
        <w:t>之前</w:t>
      </w:r>
      <w:r>
        <w:rPr>
          <w:rFonts w:ascii="宋体" w:eastAsia="宋体" w:hAnsi="宋体" w:cs="宋体" w:hint="eastAsia"/>
          <w:color w:val="000000"/>
          <w:kern w:val="0"/>
          <w:szCs w:val="21"/>
        </w:rPr>
        <w:t>递交到深圳大学招投标管理中心。</w:t>
      </w:r>
      <w:r>
        <w:rPr>
          <w:rFonts w:ascii="宋体" w:eastAsia="宋体" w:hAnsi="宋体" w:cs="宋体" w:hint="eastAsia"/>
          <w:color w:val="222222"/>
          <w:kern w:val="0"/>
          <w:szCs w:val="21"/>
        </w:rPr>
        <w:t>逾期或未按招标文件要求提交投标保证金的投标文件恕不接受。</w:t>
      </w:r>
    </w:p>
    <w:p w14:paraId="336D02B6" w14:textId="68EC1885" w:rsidR="003E1436" w:rsidRDefault="005828AB">
      <w:pPr>
        <w:widowControl/>
        <w:numPr>
          <w:ilvl w:val="0"/>
          <w:numId w:val="7"/>
        </w:numPr>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开标时间和地点：</w:t>
      </w:r>
      <w:r>
        <w:rPr>
          <w:rFonts w:ascii="宋体" w:eastAsia="宋体" w:hAnsi="宋体" w:cs="宋体" w:hint="eastAsia"/>
          <w:kern w:val="0"/>
          <w:szCs w:val="21"/>
        </w:rPr>
        <w:br/>
        <w:t>定于</w:t>
      </w:r>
      <w:r>
        <w:rPr>
          <w:rFonts w:ascii="宋体" w:eastAsia="宋体" w:hAnsi="宋体" w:cs="宋体" w:hint="eastAsia"/>
          <w:color w:val="FF0000"/>
          <w:kern w:val="0"/>
          <w:szCs w:val="21"/>
        </w:rPr>
        <w:t xml:space="preserve"> </w:t>
      </w:r>
      <w:r w:rsidR="00C31D09">
        <w:rPr>
          <w:rFonts w:ascii="宋体" w:eastAsia="宋体" w:hAnsi="宋体" w:cs="宋体"/>
          <w:color w:val="FF0000"/>
          <w:kern w:val="0"/>
          <w:szCs w:val="21"/>
        </w:rPr>
        <w:t>2018</w:t>
      </w:r>
      <w:r w:rsidR="00C31D09">
        <w:rPr>
          <w:rFonts w:ascii="宋体" w:eastAsia="宋体" w:hAnsi="宋体" w:cs="宋体" w:hint="eastAsia"/>
          <w:color w:val="FF0000"/>
          <w:kern w:val="0"/>
          <w:szCs w:val="21"/>
        </w:rPr>
        <w:t>年04</w:t>
      </w:r>
      <w:r w:rsidR="00C31D09">
        <w:rPr>
          <w:rFonts w:ascii="宋体" w:eastAsia="宋体" w:hAnsi="宋体" w:cs="宋体"/>
          <w:color w:val="FF0000"/>
          <w:kern w:val="0"/>
          <w:szCs w:val="21"/>
        </w:rPr>
        <w:t>月</w:t>
      </w:r>
      <w:r w:rsidR="00C31D09">
        <w:rPr>
          <w:rFonts w:ascii="宋体" w:eastAsia="宋体" w:hAnsi="宋体" w:cs="宋体" w:hint="eastAsia"/>
          <w:color w:val="FF0000"/>
          <w:kern w:val="0"/>
          <w:szCs w:val="21"/>
        </w:rPr>
        <w:t>28</w:t>
      </w:r>
      <w:r w:rsidR="00C31D09">
        <w:rPr>
          <w:rFonts w:ascii="宋体" w:eastAsia="宋体" w:hAnsi="宋体" w:cs="宋体"/>
          <w:color w:val="FF0000"/>
          <w:kern w:val="0"/>
          <w:szCs w:val="21"/>
        </w:rPr>
        <w:t>日</w:t>
      </w:r>
      <w:r w:rsidR="00C31D09">
        <w:rPr>
          <w:rFonts w:ascii="宋体" w:eastAsia="宋体" w:hAnsi="宋体" w:cs="宋体" w:hint="eastAsia"/>
          <w:color w:val="FF0000"/>
          <w:kern w:val="0"/>
          <w:szCs w:val="21"/>
        </w:rPr>
        <w:t>（星期六）</w:t>
      </w:r>
      <w:r w:rsidR="00C31D09">
        <w:rPr>
          <w:rFonts w:ascii="宋体" w:eastAsia="宋体" w:hAnsi="宋体" w:cs="Times New Roman" w:hint="eastAsia"/>
          <w:color w:val="FF0000"/>
          <w:szCs w:val="21"/>
        </w:rPr>
        <w:t>上午</w:t>
      </w:r>
      <w:r w:rsidR="00C31D09">
        <w:rPr>
          <w:rFonts w:ascii="宋体" w:eastAsia="宋体" w:hAnsi="宋体" w:cs="Times New Roman"/>
          <w:color w:val="FF0000"/>
          <w:szCs w:val="21"/>
        </w:rPr>
        <w:t>09</w:t>
      </w:r>
      <w:r w:rsidR="00C31D09">
        <w:rPr>
          <w:rFonts w:ascii="宋体" w:eastAsia="宋体" w:hAnsi="宋体" w:cs="Times New Roman" w:hint="eastAsia"/>
          <w:color w:val="FF0000"/>
          <w:szCs w:val="21"/>
        </w:rPr>
        <w:t>:</w:t>
      </w:r>
      <w:r w:rsidR="00C31D09">
        <w:rPr>
          <w:rFonts w:ascii="宋体" w:eastAsia="宋体" w:hAnsi="宋体" w:cs="Times New Roman"/>
          <w:color w:val="FF0000"/>
          <w:szCs w:val="21"/>
        </w:rPr>
        <w:t>30</w:t>
      </w:r>
      <w:r w:rsidR="00C31D09">
        <w:rPr>
          <w:rFonts w:ascii="宋体" w:eastAsia="宋体" w:hAnsi="宋体" w:cs="宋体" w:hint="eastAsia"/>
          <w:kern w:val="0"/>
          <w:szCs w:val="21"/>
        </w:rPr>
        <w:t xml:space="preserve"> </w:t>
      </w:r>
      <w:r w:rsidR="00C31D09" w:rsidRPr="008F5270">
        <w:rPr>
          <w:rFonts w:ascii="宋体" w:eastAsia="宋体" w:hAnsi="宋体" w:cs="宋体" w:hint="eastAsia"/>
          <w:color w:val="FF0000"/>
          <w:kern w:val="0"/>
          <w:szCs w:val="21"/>
        </w:rPr>
        <w:t>(北京时间)</w:t>
      </w:r>
      <w:r>
        <w:rPr>
          <w:rFonts w:ascii="宋体" w:eastAsia="宋体" w:hAnsi="宋体" w:cs="宋体" w:hint="eastAsia"/>
          <w:kern w:val="0"/>
          <w:szCs w:val="21"/>
        </w:rPr>
        <w:t>，在深圳大学招投标管理中心公开开标。</w:t>
      </w:r>
      <w:r>
        <w:rPr>
          <w:rFonts w:ascii="宋体" w:eastAsia="宋体" w:hAnsi="宋体" w:cs="宋体" w:hint="eastAsia"/>
          <w:color w:val="000000"/>
          <w:kern w:val="0"/>
          <w:szCs w:val="21"/>
        </w:rPr>
        <w:t>开标室：</w:t>
      </w:r>
      <w:r>
        <w:rPr>
          <w:rFonts w:ascii="宋体" w:eastAsia="宋体" w:hAnsi="宋体" w:cs="宋体" w:hint="eastAsia"/>
          <w:color w:val="FF0000"/>
          <w:kern w:val="0"/>
          <w:szCs w:val="21"/>
        </w:rPr>
        <w:t>深圳大学办公楼2</w:t>
      </w:r>
      <w:r>
        <w:rPr>
          <w:rFonts w:ascii="宋体" w:eastAsia="宋体" w:hAnsi="宋体" w:cs="宋体"/>
          <w:color w:val="FF0000"/>
          <w:kern w:val="0"/>
          <w:szCs w:val="21"/>
        </w:rPr>
        <w:t>41</w:t>
      </w:r>
      <w:r>
        <w:rPr>
          <w:rFonts w:ascii="宋体" w:eastAsia="宋体" w:hAnsi="宋体" w:cs="宋体" w:hint="eastAsia"/>
          <w:color w:val="FF0000"/>
          <w:kern w:val="0"/>
          <w:szCs w:val="21"/>
        </w:rPr>
        <w:t>室</w:t>
      </w:r>
      <w:r>
        <w:rPr>
          <w:rFonts w:ascii="宋体" w:eastAsia="宋体" w:hAnsi="宋体" w:cs="宋体" w:hint="eastAsia"/>
          <w:color w:val="000000"/>
          <w:kern w:val="0"/>
          <w:szCs w:val="21"/>
        </w:rPr>
        <w:t>。届时请参加投标的代表出席开标仪式（投标文件直接送至开标地点）。</w:t>
      </w:r>
    </w:p>
    <w:p w14:paraId="780DDBFA" w14:textId="77777777" w:rsidR="003E1436" w:rsidRDefault="005828AB">
      <w:pPr>
        <w:widowControl/>
        <w:numPr>
          <w:ilvl w:val="0"/>
          <w:numId w:val="7"/>
        </w:numPr>
        <w:spacing w:line="240" w:lineRule="atLeast"/>
        <w:jc w:val="left"/>
        <w:rPr>
          <w:rFonts w:ascii="宋体" w:eastAsia="宋体" w:hAnsi="宋体" w:cs="宋体"/>
          <w:kern w:val="0"/>
          <w:szCs w:val="21"/>
        </w:rPr>
      </w:pPr>
      <w:r>
        <w:rPr>
          <w:rFonts w:ascii="宋体" w:eastAsia="宋体" w:hAnsi="宋体" w:cs="宋体" w:hint="eastAsia"/>
          <w:kern w:val="0"/>
          <w:szCs w:val="21"/>
        </w:rPr>
        <w:t>交纳投标保证金：</w:t>
      </w:r>
    </w:p>
    <w:p w14:paraId="46BCFA2F" w14:textId="77777777" w:rsidR="003E1436" w:rsidRDefault="005828AB">
      <w:pPr>
        <w:spacing w:line="240" w:lineRule="atLeast"/>
        <w:ind w:firstLineChars="200" w:firstLine="420"/>
        <w:rPr>
          <w:rFonts w:ascii="宋体" w:eastAsia="宋体" w:hAnsi="宋体" w:cs="宋体"/>
          <w:kern w:val="0"/>
          <w:szCs w:val="21"/>
        </w:rPr>
      </w:pPr>
      <w:r>
        <w:rPr>
          <w:rFonts w:ascii="宋体" w:eastAsia="宋体" w:hAnsi="宋体" w:cs="宋体" w:hint="eastAsia"/>
          <w:kern w:val="0"/>
          <w:szCs w:val="21"/>
        </w:rPr>
        <w:t>1）投标保证金为10000元；已经交纳年度投标保证金的供应商不需交纳。</w:t>
      </w:r>
    </w:p>
    <w:p w14:paraId="5AD6BA5C" w14:textId="77777777" w:rsidR="003E1436" w:rsidRDefault="005828AB">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2）投标保证金必须在项目开标前一个工作日到账。</w:t>
      </w:r>
    </w:p>
    <w:p w14:paraId="7AB83ABA" w14:textId="77777777" w:rsidR="003E1436" w:rsidRDefault="005828AB">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lastRenderedPageBreak/>
        <w:t>3）交纳投标保证金应一律从投标供应商账户转出,否则按隐瞒真实情况，提供虚假资料处理。</w:t>
      </w:r>
      <w:r>
        <w:rPr>
          <w:rFonts w:ascii="宋体" w:eastAsia="宋体" w:hAnsi="宋体" w:cs="Times New Roman" w:hint="eastAsia"/>
          <w:szCs w:val="21"/>
        </w:rPr>
        <w:t>不得</w:t>
      </w:r>
      <w:r>
        <w:rPr>
          <w:rFonts w:ascii="宋体" w:eastAsia="宋体" w:hAnsi="宋体" w:cs="Times New Roman"/>
          <w:szCs w:val="21"/>
        </w:rPr>
        <w:t>采用</w:t>
      </w:r>
      <w:r>
        <w:rPr>
          <w:rFonts w:ascii="宋体" w:eastAsia="宋体" w:hAnsi="宋体" w:cs="Times New Roman" w:hint="eastAsia"/>
          <w:szCs w:val="21"/>
        </w:rPr>
        <w:t>现金汇款、个人银行结算账户转出和第三方代交等方式</w:t>
      </w:r>
      <w:r>
        <w:rPr>
          <w:rFonts w:ascii="宋体" w:eastAsia="宋体" w:hAnsi="宋体" w:cs="宋体" w:hint="eastAsia"/>
          <w:kern w:val="0"/>
          <w:szCs w:val="21"/>
        </w:rPr>
        <w:t>。</w:t>
      </w:r>
    </w:p>
    <w:p w14:paraId="08B1F393" w14:textId="77777777" w:rsidR="003E1436" w:rsidRDefault="005828AB">
      <w:pPr>
        <w:ind w:firstLineChars="200" w:firstLine="420"/>
        <w:rPr>
          <w:rFonts w:ascii="宋体" w:eastAsia="宋体" w:hAnsi="宋体" w:cs="Times New Roman"/>
          <w:szCs w:val="21"/>
          <w:u w:val="single"/>
        </w:rPr>
      </w:pPr>
      <w:r>
        <w:rPr>
          <w:rFonts w:ascii="宋体" w:eastAsia="宋体" w:hAnsi="宋体" w:cs="宋体" w:hint="eastAsia"/>
          <w:kern w:val="0"/>
          <w:szCs w:val="21"/>
        </w:rPr>
        <w:t>4）投标保证金账户信息：</w:t>
      </w:r>
    </w:p>
    <w:p w14:paraId="2DDA0793" w14:textId="77777777"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 xml:space="preserve">户    名：深圳大学 </w:t>
      </w:r>
    </w:p>
    <w:p w14:paraId="20615C95" w14:textId="77777777"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账    户：</w:t>
      </w:r>
      <w:r>
        <w:rPr>
          <w:rFonts w:ascii="宋体" w:eastAsia="宋体" w:hAnsi="宋体" w:cs="宋体"/>
          <w:b/>
          <w:kern w:val="0"/>
          <w:szCs w:val="21"/>
          <w:u w:val="single"/>
        </w:rPr>
        <w:t>748467064612</w:t>
      </w:r>
    </w:p>
    <w:p w14:paraId="52299339" w14:textId="77777777"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开户银行：中国银行深圳深大支行</w:t>
      </w:r>
    </w:p>
    <w:p w14:paraId="2001DC68" w14:textId="77777777" w:rsidR="003E1436" w:rsidRDefault="005828AB">
      <w:pPr>
        <w:spacing w:line="260" w:lineRule="exact"/>
        <w:rPr>
          <w:rFonts w:ascii="宋体" w:eastAsia="宋体" w:hAnsi="宋体" w:cs="Times New Roman"/>
          <w:szCs w:val="21"/>
          <w:u w:val="single"/>
        </w:rPr>
      </w:pPr>
      <w:r>
        <w:rPr>
          <w:rFonts w:ascii="宋体" w:eastAsia="宋体" w:hAnsi="宋体" w:cs="宋体" w:hint="eastAsia"/>
          <w:kern w:val="0"/>
          <w:szCs w:val="21"/>
        </w:rPr>
        <w:t>5）</w:t>
      </w:r>
      <w:r w:rsidRPr="00592FD2">
        <w:rPr>
          <w:rFonts w:ascii="宋体" w:eastAsia="宋体" w:hAnsi="宋体" w:cs="宋体" w:hint="eastAsia"/>
          <w:b/>
          <w:kern w:val="0"/>
          <w:szCs w:val="21"/>
        </w:rPr>
        <w:t>转账汇款时请在备注中填写：投标保证金：项目编号。</w:t>
      </w:r>
    </w:p>
    <w:p w14:paraId="02714E70" w14:textId="77777777" w:rsidR="003E1436" w:rsidRDefault="005828AB">
      <w:pPr>
        <w:spacing w:beforeLines="50" w:before="156" w:line="260" w:lineRule="exact"/>
        <w:jc w:val="right"/>
        <w:rPr>
          <w:rFonts w:ascii="宋体" w:eastAsia="宋体" w:hAnsi="宋体" w:cs="Times New Roman"/>
          <w:color w:val="000000"/>
          <w:sz w:val="24"/>
        </w:rPr>
      </w:pPr>
      <w:r>
        <w:rPr>
          <w:rFonts w:ascii="宋体" w:eastAsia="宋体" w:hAnsi="宋体" w:cs="Times New Roman" w:hint="eastAsia"/>
          <w:kern w:val="0"/>
          <w:szCs w:val="21"/>
        </w:rPr>
        <w:t xml:space="preserve">                                           </w:t>
      </w:r>
      <w:bookmarkStart w:id="18" w:name="投标邀请书"/>
      <w:r>
        <w:rPr>
          <w:rFonts w:ascii="Times New Roman" w:eastAsia="宋体" w:hAnsi="Times New Roman" w:cs="Times New Roman" w:hint="eastAsia"/>
          <w:color w:val="000000"/>
        </w:rPr>
        <w:t>招标机构名称：深圳大学招投标管理中心</w:t>
      </w:r>
      <w:r>
        <w:rPr>
          <w:rFonts w:ascii="Times New Roman" w:eastAsia="宋体" w:hAnsi="Times New Roman" w:cs="Times New Roman" w:hint="eastAsia"/>
          <w:color w:val="000000"/>
        </w:rPr>
        <w:t xml:space="preserve"> </w:t>
      </w:r>
    </w:p>
    <w:p w14:paraId="4FDACB32" w14:textId="77777777" w:rsidR="003E1436" w:rsidRDefault="005828AB">
      <w:pPr>
        <w:spacing w:beforeLines="50" w:before="156"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联</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系</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人：劳老师</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电话：（</w:t>
      </w:r>
      <w:r>
        <w:rPr>
          <w:rFonts w:ascii="Times New Roman" w:eastAsia="宋体" w:hAnsi="Times New Roman" w:cs="Times New Roman" w:hint="eastAsia"/>
          <w:color w:val="000000"/>
        </w:rPr>
        <w:t>0755</w:t>
      </w:r>
      <w:r>
        <w:rPr>
          <w:rFonts w:ascii="Times New Roman" w:eastAsia="宋体" w:hAnsi="Times New Roman" w:cs="Times New Roman" w:hint="eastAsia"/>
          <w:color w:val="000000"/>
        </w:rPr>
        <w:t>）</w:t>
      </w:r>
      <w:r>
        <w:rPr>
          <w:rFonts w:ascii="Times New Roman" w:eastAsia="宋体" w:hAnsi="Times New Roman" w:cs="Times New Roman" w:hint="eastAsia"/>
          <w:color w:val="000000"/>
        </w:rPr>
        <w:t>2653 1103</w:t>
      </w:r>
    </w:p>
    <w:p w14:paraId="17B212F6" w14:textId="77777777" w:rsidR="003E1436" w:rsidRDefault="005828AB">
      <w:pPr>
        <w:spacing w:beforeLines="50" w:before="156"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招投标投诉电话：</w:t>
      </w:r>
      <w:r>
        <w:rPr>
          <w:rFonts w:ascii="Times New Roman" w:eastAsia="宋体" w:hAnsi="Times New Roman" w:cs="Times New Roman" w:hint="eastAsia"/>
          <w:color w:val="000000"/>
        </w:rPr>
        <w:t xml:space="preserve">0755-26535738  </w:t>
      </w:r>
      <w:r>
        <w:rPr>
          <w:rFonts w:ascii="Times New Roman" w:eastAsia="宋体" w:hAnsi="Times New Roman" w:cs="Times New Roman" w:hint="eastAsia"/>
          <w:color w:val="000000"/>
        </w:rPr>
        <w:t>投诉邮箱：</w:t>
      </w:r>
      <w:hyperlink r:id="rId8" w:history="1">
        <w:r>
          <w:rPr>
            <w:rFonts w:ascii="Times New Roman" w:eastAsia="宋体" w:hAnsi="Times New Roman" w:cs="Times New Roman" w:hint="eastAsia"/>
            <w:color w:val="0000FF"/>
            <w:u w:val="single"/>
          </w:rPr>
          <w:t>CHENJC@SZU.EDU.CN</w:t>
        </w:r>
      </w:hyperlink>
    </w:p>
    <w:p w14:paraId="258E3106" w14:textId="77777777" w:rsidR="003E1436" w:rsidRDefault="005828AB">
      <w:pPr>
        <w:spacing w:beforeLines="50" w:before="156"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受理单位</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深圳大学招投标管理中心</w:t>
      </w:r>
    </w:p>
    <w:p w14:paraId="5AFB7BDC" w14:textId="77777777" w:rsidR="003E1436" w:rsidRDefault="005828AB">
      <w:pPr>
        <w:spacing w:beforeLines="50" w:before="156"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纪委监督电话：</w:t>
      </w:r>
      <w:r>
        <w:rPr>
          <w:rFonts w:ascii="Times New Roman" w:eastAsia="宋体" w:hAnsi="Times New Roman" w:cs="Times New Roman" w:hint="eastAsia"/>
          <w:color w:val="000000"/>
        </w:rPr>
        <w:t>(0755)2653 4925</w:t>
      </w:r>
      <w:bookmarkEnd w:id="18"/>
    </w:p>
    <w:p w14:paraId="7CCB881A" w14:textId="77777777" w:rsidR="003E1436" w:rsidRDefault="003E1436">
      <w:pPr>
        <w:spacing w:line="260" w:lineRule="exact"/>
        <w:rPr>
          <w:rFonts w:ascii="宋体" w:eastAsia="宋体" w:hAnsi="宋体" w:cs="Times New Roman"/>
          <w:kern w:val="0"/>
          <w:szCs w:val="21"/>
        </w:rPr>
      </w:pPr>
    </w:p>
    <w:p w14:paraId="27313DD7" w14:textId="77777777" w:rsidR="003E1436" w:rsidRDefault="005828AB">
      <w:pPr>
        <w:spacing w:line="260" w:lineRule="exact"/>
        <w:jc w:val="right"/>
        <w:rPr>
          <w:rFonts w:ascii="宋体" w:eastAsia="宋体" w:hAnsi="宋体" w:cs="Times New Roman"/>
          <w:szCs w:val="21"/>
        </w:rPr>
      </w:pPr>
      <w:r>
        <w:rPr>
          <w:rFonts w:ascii="宋体" w:eastAsia="宋体" w:hAnsi="宋体" w:cs="Times New Roman" w:hint="eastAsia"/>
          <w:kern w:val="0"/>
          <w:szCs w:val="21"/>
        </w:rPr>
        <w:t>深圳大学招投标管理中心</w:t>
      </w:r>
      <w:r>
        <w:rPr>
          <w:rFonts w:ascii="宋体" w:eastAsia="宋体" w:hAnsi="宋体" w:cs="Times New Roman"/>
          <w:szCs w:val="21"/>
        </w:rPr>
        <w:t xml:space="preserve"> </w:t>
      </w:r>
    </w:p>
    <w:p w14:paraId="271E2644" w14:textId="6E34C87F" w:rsidR="003E1436" w:rsidRDefault="00720365">
      <w:pPr>
        <w:wordWrap w:val="0"/>
        <w:spacing w:line="260" w:lineRule="exact"/>
        <w:jc w:val="right"/>
        <w:rPr>
          <w:rFonts w:ascii="宋体" w:eastAsia="宋体" w:hAnsi="宋体" w:cs="Times New Roman"/>
          <w:szCs w:val="21"/>
        </w:rPr>
      </w:pPr>
      <w:r>
        <w:rPr>
          <w:rFonts w:ascii="宋体" w:eastAsia="宋体" w:hAnsi="宋体" w:cs="Times New Roman"/>
          <w:szCs w:val="21"/>
        </w:rPr>
        <w:t>2018</w:t>
      </w:r>
      <w:r w:rsidR="005828AB">
        <w:rPr>
          <w:rFonts w:ascii="宋体" w:eastAsia="宋体" w:hAnsi="宋体" w:cs="Times New Roman" w:hint="eastAsia"/>
          <w:szCs w:val="21"/>
        </w:rPr>
        <w:t>年</w:t>
      </w:r>
      <w:r w:rsidR="00C31D09">
        <w:rPr>
          <w:rFonts w:ascii="宋体" w:eastAsia="宋体" w:hAnsi="宋体" w:cs="Times New Roman" w:hint="eastAsia"/>
          <w:szCs w:val="21"/>
        </w:rPr>
        <w:t>04</w:t>
      </w:r>
      <w:r w:rsidR="005828AB">
        <w:rPr>
          <w:rFonts w:ascii="宋体" w:eastAsia="宋体" w:hAnsi="宋体" w:cs="Times New Roman" w:hint="eastAsia"/>
          <w:szCs w:val="21"/>
        </w:rPr>
        <w:t>月</w:t>
      </w:r>
      <w:r w:rsidR="00C31D09">
        <w:rPr>
          <w:rFonts w:ascii="宋体" w:eastAsia="宋体" w:hAnsi="宋体" w:cs="Times New Roman" w:hint="eastAsia"/>
          <w:szCs w:val="21"/>
        </w:rPr>
        <w:t>18</w:t>
      </w:r>
      <w:r w:rsidR="005828AB">
        <w:rPr>
          <w:rFonts w:ascii="宋体" w:eastAsia="宋体" w:hAnsi="宋体" w:cs="Times New Roman" w:hint="eastAsia"/>
          <w:szCs w:val="21"/>
        </w:rPr>
        <w:t xml:space="preserve">日 </w:t>
      </w:r>
    </w:p>
    <w:p w14:paraId="4AAECB48" w14:textId="77777777" w:rsidR="003E1436" w:rsidRDefault="003E1436">
      <w:pPr>
        <w:spacing w:line="276" w:lineRule="auto"/>
        <w:rPr>
          <w:rFonts w:ascii="宋体" w:eastAsia="宋体" w:hAnsi="宋体" w:cs="Times New Roman"/>
          <w:b/>
          <w:bCs/>
          <w:kern w:val="0"/>
          <w:sz w:val="24"/>
          <w:szCs w:val="20"/>
        </w:rPr>
      </w:pPr>
    </w:p>
    <w:p w14:paraId="4D1BF827" w14:textId="77777777" w:rsidR="0040415E" w:rsidRDefault="0040415E">
      <w:pPr>
        <w:spacing w:line="276" w:lineRule="auto"/>
        <w:rPr>
          <w:rFonts w:ascii="宋体" w:eastAsia="宋体" w:hAnsi="宋体" w:cs="Times New Roman"/>
          <w:b/>
          <w:bCs/>
          <w:kern w:val="0"/>
          <w:sz w:val="24"/>
          <w:szCs w:val="20"/>
        </w:rPr>
      </w:pPr>
    </w:p>
    <w:p w14:paraId="450BD180" w14:textId="77777777" w:rsidR="0040415E" w:rsidRDefault="0040415E">
      <w:pPr>
        <w:spacing w:line="276" w:lineRule="auto"/>
        <w:rPr>
          <w:rFonts w:ascii="宋体" w:eastAsia="宋体" w:hAnsi="宋体" w:cs="Times New Roman"/>
          <w:b/>
          <w:bCs/>
          <w:kern w:val="0"/>
          <w:sz w:val="24"/>
          <w:szCs w:val="20"/>
        </w:rPr>
      </w:pPr>
    </w:p>
    <w:p w14:paraId="7170F377" w14:textId="77777777" w:rsidR="0040415E" w:rsidRDefault="0040415E">
      <w:pPr>
        <w:spacing w:line="276" w:lineRule="auto"/>
        <w:rPr>
          <w:rFonts w:ascii="宋体" w:eastAsia="宋体" w:hAnsi="宋体" w:cs="Times New Roman"/>
          <w:b/>
          <w:bCs/>
          <w:kern w:val="0"/>
          <w:sz w:val="24"/>
          <w:szCs w:val="20"/>
        </w:rPr>
      </w:pPr>
    </w:p>
    <w:p w14:paraId="1538FF83" w14:textId="77777777" w:rsidR="0040415E" w:rsidRDefault="0040415E">
      <w:pPr>
        <w:spacing w:line="276" w:lineRule="auto"/>
        <w:rPr>
          <w:rFonts w:ascii="宋体" w:eastAsia="宋体" w:hAnsi="宋体" w:cs="Times New Roman"/>
          <w:b/>
          <w:bCs/>
          <w:kern w:val="0"/>
          <w:sz w:val="24"/>
          <w:szCs w:val="20"/>
        </w:rPr>
      </w:pPr>
    </w:p>
    <w:p w14:paraId="46AF11FE" w14:textId="77777777" w:rsidR="0040415E" w:rsidRDefault="0040415E">
      <w:pPr>
        <w:spacing w:line="276" w:lineRule="auto"/>
        <w:rPr>
          <w:rFonts w:ascii="宋体" w:eastAsia="宋体" w:hAnsi="宋体" w:cs="Times New Roman"/>
          <w:b/>
          <w:bCs/>
          <w:kern w:val="0"/>
          <w:sz w:val="24"/>
          <w:szCs w:val="20"/>
        </w:rPr>
      </w:pPr>
    </w:p>
    <w:p w14:paraId="4552091A" w14:textId="77777777" w:rsidR="0040415E" w:rsidRDefault="0040415E">
      <w:pPr>
        <w:spacing w:line="276" w:lineRule="auto"/>
        <w:rPr>
          <w:rFonts w:ascii="宋体" w:eastAsia="宋体" w:hAnsi="宋体" w:cs="Times New Roman"/>
          <w:b/>
          <w:bCs/>
          <w:kern w:val="0"/>
          <w:sz w:val="24"/>
          <w:szCs w:val="20"/>
        </w:rPr>
      </w:pPr>
    </w:p>
    <w:p w14:paraId="7733FD63" w14:textId="77777777" w:rsidR="0040415E" w:rsidRDefault="0040415E">
      <w:pPr>
        <w:spacing w:line="276" w:lineRule="auto"/>
        <w:rPr>
          <w:rFonts w:ascii="宋体" w:eastAsia="宋体" w:hAnsi="宋体" w:cs="Times New Roman"/>
          <w:b/>
          <w:bCs/>
          <w:kern w:val="0"/>
          <w:sz w:val="24"/>
          <w:szCs w:val="20"/>
        </w:rPr>
      </w:pPr>
    </w:p>
    <w:p w14:paraId="208CC217" w14:textId="77777777" w:rsidR="0040415E" w:rsidRDefault="0040415E">
      <w:pPr>
        <w:spacing w:line="276" w:lineRule="auto"/>
        <w:rPr>
          <w:rFonts w:ascii="宋体" w:eastAsia="宋体" w:hAnsi="宋体" w:cs="Times New Roman"/>
          <w:b/>
          <w:bCs/>
          <w:kern w:val="0"/>
          <w:sz w:val="24"/>
          <w:szCs w:val="20"/>
        </w:rPr>
      </w:pPr>
    </w:p>
    <w:p w14:paraId="52FEC166" w14:textId="77777777" w:rsidR="0040415E" w:rsidRDefault="0040415E">
      <w:pPr>
        <w:spacing w:line="276" w:lineRule="auto"/>
        <w:rPr>
          <w:rFonts w:ascii="宋体" w:eastAsia="宋体" w:hAnsi="宋体" w:cs="Times New Roman"/>
          <w:b/>
          <w:bCs/>
          <w:kern w:val="0"/>
          <w:sz w:val="24"/>
          <w:szCs w:val="20"/>
        </w:rPr>
      </w:pPr>
    </w:p>
    <w:p w14:paraId="124E461E" w14:textId="77777777" w:rsidR="0040415E" w:rsidRDefault="0040415E">
      <w:pPr>
        <w:spacing w:line="276" w:lineRule="auto"/>
        <w:rPr>
          <w:rFonts w:ascii="宋体" w:eastAsia="宋体" w:hAnsi="宋体" w:cs="Times New Roman"/>
          <w:b/>
          <w:bCs/>
          <w:kern w:val="0"/>
          <w:sz w:val="24"/>
          <w:szCs w:val="20"/>
        </w:rPr>
      </w:pPr>
    </w:p>
    <w:p w14:paraId="5FE49B21" w14:textId="77777777" w:rsidR="0040415E" w:rsidRDefault="0040415E">
      <w:pPr>
        <w:spacing w:line="276" w:lineRule="auto"/>
        <w:rPr>
          <w:rFonts w:ascii="宋体" w:eastAsia="宋体" w:hAnsi="宋体" w:cs="Times New Roman"/>
          <w:b/>
          <w:bCs/>
          <w:kern w:val="0"/>
          <w:sz w:val="24"/>
          <w:szCs w:val="20"/>
        </w:rPr>
      </w:pPr>
    </w:p>
    <w:p w14:paraId="60201D99" w14:textId="77777777" w:rsidR="0040415E" w:rsidRDefault="0040415E">
      <w:pPr>
        <w:spacing w:line="276" w:lineRule="auto"/>
        <w:rPr>
          <w:rFonts w:ascii="宋体" w:eastAsia="宋体" w:hAnsi="宋体" w:cs="Times New Roman"/>
          <w:b/>
          <w:bCs/>
          <w:kern w:val="0"/>
          <w:sz w:val="24"/>
          <w:szCs w:val="20"/>
        </w:rPr>
      </w:pPr>
    </w:p>
    <w:p w14:paraId="4B1C63E7" w14:textId="77777777" w:rsidR="0040415E" w:rsidRDefault="0040415E">
      <w:pPr>
        <w:spacing w:line="276" w:lineRule="auto"/>
        <w:rPr>
          <w:rFonts w:ascii="宋体" w:eastAsia="宋体" w:hAnsi="宋体" w:cs="Times New Roman"/>
          <w:b/>
          <w:bCs/>
          <w:kern w:val="0"/>
          <w:sz w:val="24"/>
          <w:szCs w:val="20"/>
        </w:rPr>
      </w:pPr>
    </w:p>
    <w:p w14:paraId="1B316F49" w14:textId="77777777" w:rsidR="0040415E" w:rsidRDefault="0040415E">
      <w:pPr>
        <w:spacing w:line="276" w:lineRule="auto"/>
        <w:rPr>
          <w:rFonts w:ascii="宋体" w:eastAsia="宋体" w:hAnsi="宋体" w:cs="Times New Roman"/>
          <w:b/>
          <w:bCs/>
          <w:kern w:val="0"/>
          <w:sz w:val="24"/>
          <w:szCs w:val="20"/>
        </w:rPr>
      </w:pPr>
    </w:p>
    <w:p w14:paraId="5286F93E" w14:textId="77777777" w:rsidR="0040415E" w:rsidRDefault="0040415E">
      <w:pPr>
        <w:spacing w:line="276" w:lineRule="auto"/>
        <w:rPr>
          <w:rFonts w:ascii="宋体" w:eastAsia="宋体" w:hAnsi="宋体" w:cs="Times New Roman"/>
          <w:b/>
          <w:bCs/>
          <w:kern w:val="0"/>
          <w:sz w:val="24"/>
          <w:szCs w:val="20"/>
        </w:rPr>
      </w:pPr>
    </w:p>
    <w:p w14:paraId="1F14A26E" w14:textId="77777777" w:rsidR="0040415E" w:rsidRDefault="0040415E">
      <w:pPr>
        <w:spacing w:line="276" w:lineRule="auto"/>
        <w:rPr>
          <w:rFonts w:ascii="宋体" w:eastAsia="宋体" w:hAnsi="宋体" w:cs="Times New Roman"/>
          <w:b/>
          <w:bCs/>
          <w:kern w:val="0"/>
          <w:sz w:val="24"/>
          <w:szCs w:val="20"/>
        </w:rPr>
      </w:pPr>
    </w:p>
    <w:p w14:paraId="75A826CE" w14:textId="77777777" w:rsidR="0040415E" w:rsidRDefault="0040415E">
      <w:pPr>
        <w:spacing w:line="276" w:lineRule="auto"/>
        <w:rPr>
          <w:rFonts w:ascii="宋体" w:eastAsia="宋体" w:hAnsi="宋体" w:cs="Times New Roman"/>
          <w:b/>
          <w:bCs/>
          <w:kern w:val="0"/>
          <w:sz w:val="24"/>
          <w:szCs w:val="20"/>
        </w:rPr>
      </w:pPr>
    </w:p>
    <w:p w14:paraId="4EE5ACAA" w14:textId="77777777" w:rsidR="0040415E" w:rsidRDefault="0040415E">
      <w:pPr>
        <w:spacing w:line="276" w:lineRule="auto"/>
        <w:rPr>
          <w:rFonts w:ascii="宋体" w:eastAsia="宋体" w:hAnsi="宋体" w:cs="Times New Roman"/>
          <w:b/>
          <w:bCs/>
          <w:kern w:val="0"/>
          <w:sz w:val="24"/>
          <w:szCs w:val="20"/>
        </w:rPr>
      </w:pPr>
    </w:p>
    <w:p w14:paraId="5C1DCB1A" w14:textId="77777777" w:rsidR="0040415E" w:rsidRDefault="0040415E">
      <w:pPr>
        <w:spacing w:line="276" w:lineRule="auto"/>
        <w:rPr>
          <w:rFonts w:ascii="宋体" w:eastAsia="宋体" w:hAnsi="宋体" w:cs="Times New Roman"/>
          <w:b/>
          <w:bCs/>
          <w:kern w:val="0"/>
          <w:sz w:val="24"/>
          <w:szCs w:val="20"/>
        </w:rPr>
      </w:pPr>
    </w:p>
    <w:p w14:paraId="7E057A03" w14:textId="77777777" w:rsidR="0040415E" w:rsidRDefault="0040415E">
      <w:pPr>
        <w:spacing w:line="276" w:lineRule="auto"/>
        <w:rPr>
          <w:rFonts w:ascii="宋体" w:eastAsia="宋体" w:hAnsi="宋体" w:cs="Times New Roman"/>
          <w:b/>
          <w:bCs/>
          <w:kern w:val="0"/>
          <w:sz w:val="24"/>
          <w:szCs w:val="20"/>
        </w:rPr>
      </w:pPr>
    </w:p>
    <w:p w14:paraId="79FCB0B6" w14:textId="77777777" w:rsidR="00C31D09" w:rsidRDefault="00C31D09">
      <w:pPr>
        <w:spacing w:line="276" w:lineRule="auto"/>
        <w:rPr>
          <w:rFonts w:ascii="宋体" w:eastAsia="宋体" w:hAnsi="宋体" w:cs="Times New Roman"/>
          <w:b/>
          <w:bCs/>
          <w:kern w:val="0"/>
          <w:sz w:val="24"/>
          <w:szCs w:val="20"/>
        </w:rPr>
      </w:pPr>
    </w:p>
    <w:p w14:paraId="3326AF90" w14:textId="77777777" w:rsidR="0040415E" w:rsidRDefault="0040415E">
      <w:pPr>
        <w:spacing w:line="276" w:lineRule="auto"/>
        <w:rPr>
          <w:rFonts w:ascii="宋体" w:eastAsia="宋体" w:hAnsi="宋体" w:cs="Times New Roman"/>
          <w:b/>
          <w:bCs/>
          <w:kern w:val="0"/>
          <w:sz w:val="24"/>
          <w:szCs w:val="20"/>
        </w:rPr>
      </w:pPr>
    </w:p>
    <w:p w14:paraId="2EB9550F" w14:textId="77777777" w:rsidR="003E1436" w:rsidRDefault="003E1436">
      <w:pPr>
        <w:spacing w:line="276" w:lineRule="auto"/>
        <w:rPr>
          <w:rFonts w:ascii="宋体" w:eastAsia="宋体" w:hAnsi="宋体" w:cs="Times New Roman"/>
          <w:b/>
          <w:bCs/>
          <w:kern w:val="0"/>
          <w:sz w:val="24"/>
          <w:szCs w:val="20"/>
        </w:rPr>
      </w:pPr>
    </w:p>
    <w:p w14:paraId="1700FA5E" w14:textId="77777777" w:rsidR="003E1436" w:rsidRDefault="005828AB">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1B919A6E" w14:textId="77777777" w:rsidR="003E1436" w:rsidRDefault="005828AB">
      <w:pPr>
        <w:keepNext/>
        <w:keepLines/>
        <w:adjustRightInd w:val="0"/>
        <w:spacing w:beforeLines="50" w:before="156" w:afterLines="50" w:after="156"/>
        <w:jc w:val="center"/>
        <w:textAlignment w:val="baseline"/>
        <w:outlineLvl w:val="1"/>
        <w:rPr>
          <w:rFonts w:ascii="宋体" w:eastAsia="宋体" w:hAnsi="宋体" w:cs="Times New Roman"/>
          <w:b/>
          <w:bCs/>
          <w:kern w:val="0"/>
          <w:sz w:val="28"/>
          <w:szCs w:val="28"/>
        </w:rPr>
      </w:pPr>
      <w:bookmarkStart w:id="19" w:name="_Toc101074876"/>
      <w:bookmarkStart w:id="20" w:name="_Toc100052364"/>
      <w:bookmarkStart w:id="21" w:name="_Toc73518117"/>
      <w:bookmarkStart w:id="22" w:name="_Toc73521635"/>
      <w:bookmarkStart w:id="23" w:name="_Toc73521547"/>
      <w:bookmarkStart w:id="24" w:name="_Toc73517639"/>
      <w:bookmarkStart w:id="25" w:name="_Toc60560625"/>
      <w:bookmarkStart w:id="26" w:name="_Toc60631620"/>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3E1436" w14:paraId="11C4466C" w14:textId="77777777">
        <w:trPr>
          <w:cantSplit/>
          <w:trHeight w:val="20"/>
          <w:jc w:val="center"/>
        </w:trPr>
        <w:tc>
          <w:tcPr>
            <w:tcW w:w="807" w:type="dxa"/>
            <w:vAlign w:val="center"/>
          </w:tcPr>
          <w:bookmarkEnd w:id="19"/>
          <w:bookmarkEnd w:id="20"/>
          <w:bookmarkEnd w:id="21"/>
          <w:bookmarkEnd w:id="22"/>
          <w:bookmarkEnd w:id="23"/>
          <w:bookmarkEnd w:id="24"/>
          <w:bookmarkEnd w:id="25"/>
          <w:bookmarkEnd w:id="26"/>
          <w:p w14:paraId="3BDE1CDE" w14:textId="77777777"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53063F3F" w14:textId="77777777"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1B5427B" w14:textId="77777777"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3E1436" w14:paraId="14BE4749" w14:textId="77777777">
        <w:trPr>
          <w:cantSplit/>
          <w:trHeight w:val="20"/>
          <w:jc w:val="center"/>
        </w:trPr>
        <w:tc>
          <w:tcPr>
            <w:tcW w:w="807" w:type="dxa"/>
            <w:vAlign w:val="center"/>
          </w:tcPr>
          <w:p w14:paraId="31CE59A1"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54513866"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4AED82C3" w14:textId="77777777" w:rsidR="003E1436" w:rsidRDefault="005828AB">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3E1436" w14:paraId="000E5830" w14:textId="77777777">
        <w:trPr>
          <w:cantSplit/>
          <w:trHeight w:val="20"/>
          <w:jc w:val="center"/>
        </w:trPr>
        <w:tc>
          <w:tcPr>
            <w:tcW w:w="807" w:type="dxa"/>
            <w:vAlign w:val="center"/>
          </w:tcPr>
          <w:p w14:paraId="62C18A31"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5DF6F5D" w14:textId="77777777" w:rsidR="003E1436" w:rsidRDefault="005828AB">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57C01C66" w14:textId="77777777" w:rsidR="003E1436" w:rsidRDefault="005828AB">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3E1436" w14:paraId="6CD454DF" w14:textId="77777777">
        <w:trPr>
          <w:cantSplit/>
          <w:trHeight w:val="20"/>
          <w:jc w:val="center"/>
        </w:trPr>
        <w:tc>
          <w:tcPr>
            <w:tcW w:w="807" w:type="dxa"/>
            <w:vAlign w:val="center"/>
          </w:tcPr>
          <w:p w14:paraId="4159E8D4"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145DA1F" w14:textId="77777777" w:rsidR="003E1436" w:rsidRDefault="005828AB">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5FCD94DA" w14:textId="77777777" w:rsidR="003E1436" w:rsidRDefault="005828AB">
            <w:pPr>
              <w:rPr>
                <w:rFonts w:ascii="宋体" w:eastAsia="宋体" w:hAnsi="宋体" w:cs="Times New Roman"/>
                <w:szCs w:val="24"/>
              </w:rPr>
            </w:pPr>
            <w:r>
              <w:rPr>
                <w:rFonts w:ascii="宋体" w:eastAsia="宋体" w:hAnsi="宋体" w:cs="Times New Roman" w:hint="eastAsia"/>
                <w:szCs w:val="24"/>
              </w:rPr>
              <w:t>不允许</w:t>
            </w:r>
          </w:p>
        </w:tc>
      </w:tr>
      <w:tr w:rsidR="003E1436" w14:paraId="77EB7A58" w14:textId="77777777">
        <w:trPr>
          <w:cantSplit/>
          <w:trHeight w:val="20"/>
          <w:jc w:val="center"/>
        </w:trPr>
        <w:tc>
          <w:tcPr>
            <w:tcW w:w="807" w:type="dxa"/>
            <w:vAlign w:val="center"/>
          </w:tcPr>
          <w:p w14:paraId="28C8DB82"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3C99E4AA" w14:textId="77777777" w:rsidR="003E1436" w:rsidRDefault="005828AB">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6E630CF" w14:textId="77777777" w:rsidR="003E1436" w:rsidRDefault="005828AB">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3E1436" w14:paraId="7335D93B"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FC179A2"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C63F279" w14:textId="77777777" w:rsidR="003E1436" w:rsidRDefault="005828AB">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159F5C3" w14:textId="11C71156" w:rsidR="003E1436" w:rsidRDefault="0079241E">
            <w:pPr>
              <w:rPr>
                <w:rFonts w:ascii="宋体" w:eastAsia="宋体" w:hAnsi="宋体" w:cs="Times New Roman"/>
                <w:szCs w:val="24"/>
              </w:rPr>
            </w:pPr>
            <w:r w:rsidRPr="0079241E">
              <w:rPr>
                <w:rFonts w:ascii="宋体" w:eastAsia="宋体" w:hAnsi="宋体" w:cs="Times New Roman"/>
                <w:color w:val="FF0000"/>
                <w:szCs w:val="24"/>
              </w:rPr>
              <w:t>490,000.00</w:t>
            </w:r>
            <w:r w:rsidR="00790F73">
              <w:rPr>
                <w:rFonts w:ascii="宋体" w:eastAsia="宋体" w:hAnsi="宋体" w:cs="Times New Roman" w:hint="eastAsia"/>
                <w:color w:val="FF0000"/>
                <w:szCs w:val="24"/>
              </w:rPr>
              <w:t>元</w:t>
            </w:r>
            <w:r w:rsidR="005828AB">
              <w:rPr>
                <w:rFonts w:ascii="宋体" w:eastAsia="宋体" w:hAnsi="宋体" w:cs="Times New Roman" w:hint="eastAsia"/>
                <w:szCs w:val="24"/>
              </w:rPr>
              <w:t>（人民币）</w:t>
            </w:r>
          </w:p>
        </w:tc>
      </w:tr>
      <w:tr w:rsidR="003E1436" w14:paraId="3273C0F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3DBB0C1"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E18DF50" w14:textId="77777777" w:rsidR="003E1436" w:rsidRDefault="005828AB">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B3BDC00" w14:textId="77777777" w:rsidR="003E1436" w:rsidRDefault="005828AB">
            <w:pPr>
              <w:rPr>
                <w:rFonts w:ascii="宋体" w:eastAsia="宋体" w:hAnsi="宋体" w:cs="Times New Roman"/>
                <w:szCs w:val="24"/>
              </w:rPr>
            </w:pPr>
            <w:r>
              <w:rPr>
                <w:rFonts w:ascii="宋体" w:eastAsia="宋体" w:hAnsi="宋体" w:cs="Times New Roman" w:hint="eastAsia"/>
                <w:szCs w:val="24"/>
              </w:rPr>
              <w:t>投标文件正本一份，副本四 份，投标一览表与投标保证金回执需单独密封提交</w:t>
            </w:r>
          </w:p>
        </w:tc>
      </w:tr>
      <w:tr w:rsidR="003E1436" w14:paraId="04FBA53F" w14:textId="77777777">
        <w:trPr>
          <w:cantSplit/>
          <w:trHeight w:val="20"/>
          <w:jc w:val="center"/>
        </w:trPr>
        <w:tc>
          <w:tcPr>
            <w:tcW w:w="807" w:type="dxa"/>
            <w:vAlign w:val="center"/>
          </w:tcPr>
          <w:p w14:paraId="1DBEC330"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3A52BACA" w14:textId="77777777" w:rsidR="003E1436" w:rsidRDefault="005828AB">
            <w:pPr>
              <w:rPr>
                <w:rFonts w:ascii="宋体" w:eastAsia="宋体" w:hAnsi="宋体" w:cs="Times New Roman"/>
                <w:szCs w:val="24"/>
              </w:rPr>
            </w:pPr>
            <w:r>
              <w:rPr>
                <w:rFonts w:ascii="宋体" w:eastAsia="宋体" w:hAnsi="宋体" w:cs="Times New Roman" w:hint="eastAsia"/>
                <w:szCs w:val="24"/>
              </w:rPr>
              <w:t>履约担保金额</w:t>
            </w:r>
            <w:r>
              <w:rPr>
                <w:rFonts w:ascii="宋体" w:eastAsia="宋体" w:hAnsi="宋体" w:cs="Times New Roman" w:hint="eastAsia"/>
                <w:szCs w:val="24"/>
                <w:u w:val="single"/>
              </w:rPr>
              <w:t>（不得超过合同金额的5%）</w:t>
            </w:r>
          </w:p>
        </w:tc>
        <w:tc>
          <w:tcPr>
            <w:tcW w:w="5400" w:type="dxa"/>
            <w:vAlign w:val="center"/>
          </w:tcPr>
          <w:p w14:paraId="12D4B39F" w14:textId="77777777" w:rsidR="003E1436" w:rsidRDefault="005828AB">
            <w:pPr>
              <w:rPr>
                <w:rFonts w:ascii="宋体" w:eastAsia="宋体" w:hAnsi="宋体" w:cs="Times New Roman"/>
                <w:szCs w:val="24"/>
              </w:rPr>
            </w:pPr>
            <w:r>
              <w:rPr>
                <w:rFonts w:ascii="宋体" w:eastAsia="宋体" w:hAnsi="宋体" w:cs="Times New Roman" w:hint="eastAsia"/>
                <w:color w:val="FF0000"/>
                <w:szCs w:val="24"/>
              </w:rPr>
              <w:t>中标金额5%，合同期满无违约事项无息退还。</w:t>
            </w:r>
          </w:p>
        </w:tc>
      </w:tr>
    </w:tbl>
    <w:p w14:paraId="44FF0421" w14:textId="77777777" w:rsidR="003E1436" w:rsidRDefault="005828AB">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064E4035" w14:textId="77777777" w:rsidR="003E1436" w:rsidRDefault="005828AB">
      <w:pPr>
        <w:keepNext/>
        <w:keepLines/>
        <w:adjustRightInd w:val="0"/>
        <w:spacing w:beforeLines="50" w:before="156" w:afterLines="50" w:after="156"/>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14:paraId="3A46085C" w14:textId="54594918" w:rsidR="008F5270" w:rsidRPr="007F2C2B" w:rsidRDefault="007F2C2B" w:rsidP="007F2C2B">
      <w:pPr>
        <w:spacing w:afterLines="50" w:after="156"/>
        <w:ind w:firstLineChars="200" w:firstLine="480"/>
        <w:rPr>
          <w:rFonts w:ascii="宋体" w:eastAsia="宋体" w:hAnsi="宋体"/>
          <w:sz w:val="24"/>
          <w:szCs w:val="24"/>
        </w:rPr>
      </w:pPr>
      <w:r w:rsidRPr="007F2C2B">
        <w:rPr>
          <w:rFonts w:ascii="宋体" w:eastAsia="宋体" w:hAnsi="宋体" w:hint="eastAsia"/>
          <w:sz w:val="24"/>
          <w:szCs w:val="24"/>
        </w:rPr>
        <w:t>作为医疗保险定点机构，为医保病人提供诊疗服务，需要按照规范接入市医保信息系统。按照规定需要向市内、省内、省外提供医保记账服务，共有如下四部分工作：1.为解决医疗保险系统资源不足的问题，深圳市人力资源和社会保障局计划近期对社保系统重构，需要各定点医疗机构配合对接口改造；2.开发八类接口，实现省内市外参保人在我院的住院实时结算；3.接入跨省异地就算平台，实现省外参保人在我院住院费用的实时结算；4.按要求社保局需要对定点医疗机构医保费用进行事前、事中审核，需要按照智慧医保接口要求改造系统。</w:t>
      </w:r>
    </w:p>
    <w:p w14:paraId="33CBABC2" w14:textId="77777777" w:rsidR="003E1436" w:rsidRDefault="005828AB" w:rsidP="005E2926">
      <w:pPr>
        <w:keepNext/>
        <w:keepLines/>
        <w:adjustRightInd w:val="0"/>
        <w:spacing w:beforeLines="100" w:before="31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51414BC2" w14:textId="6A7B683F" w:rsidR="00CF4711" w:rsidRPr="00D24557" w:rsidRDefault="00CF4711" w:rsidP="00D50F11">
      <w:pPr>
        <w:pStyle w:val="10"/>
        <w:spacing w:before="120" w:after="0" w:line="240" w:lineRule="auto"/>
        <w:jc w:val="both"/>
        <w:rPr>
          <w:rFonts w:ascii="仿宋_GB2312" w:eastAsia="仿宋_GB2312"/>
          <w:szCs w:val="28"/>
        </w:rPr>
      </w:pPr>
      <w:r>
        <w:rPr>
          <w:rFonts w:ascii="仿宋_GB2312" w:eastAsia="仿宋_GB2312" w:cs="仿宋_GB2312" w:hint="eastAsia"/>
          <w:szCs w:val="28"/>
        </w:rPr>
        <w:t>1.</w:t>
      </w:r>
      <w:r w:rsidRPr="00CF4711">
        <w:rPr>
          <w:rFonts w:ascii="仿宋_GB2312" w:eastAsia="仿宋_GB2312" w:hint="eastAsia"/>
          <w:szCs w:val="28"/>
        </w:rPr>
        <w:t xml:space="preserve"> </w:t>
      </w:r>
      <w:r w:rsidRPr="00D24557">
        <w:rPr>
          <w:rFonts w:ascii="仿宋_GB2312" w:eastAsia="仿宋_GB2312" w:hint="eastAsia"/>
          <w:szCs w:val="28"/>
        </w:rPr>
        <w:t>建设内容</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4224"/>
        <w:gridCol w:w="930"/>
        <w:gridCol w:w="1080"/>
        <w:gridCol w:w="1238"/>
      </w:tblGrid>
      <w:tr w:rsidR="00CF4711" w:rsidRPr="00D24557" w14:paraId="7AF20290" w14:textId="77777777" w:rsidTr="00D50F11">
        <w:trPr>
          <w:trHeight w:val="545"/>
        </w:trPr>
        <w:tc>
          <w:tcPr>
            <w:tcW w:w="1204" w:type="dxa"/>
            <w:vAlign w:val="center"/>
          </w:tcPr>
          <w:p w14:paraId="510422D9" w14:textId="77777777" w:rsidR="00CF4711" w:rsidRPr="00D24557" w:rsidRDefault="00CF4711" w:rsidP="00F306D5">
            <w:pPr>
              <w:jc w:val="center"/>
              <w:rPr>
                <w:rFonts w:ascii="仿宋_GB2312" w:eastAsia="仿宋_GB2312" w:hAnsi="仿宋" w:cs="宋体"/>
                <w:b/>
                <w:kern w:val="0"/>
                <w:sz w:val="28"/>
                <w:szCs w:val="28"/>
              </w:rPr>
            </w:pPr>
            <w:r w:rsidRPr="00D24557">
              <w:rPr>
                <w:rFonts w:ascii="仿宋_GB2312" w:eastAsia="仿宋_GB2312" w:hAnsi="仿宋" w:cs="宋体" w:hint="eastAsia"/>
                <w:b/>
                <w:kern w:val="0"/>
                <w:sz w:val="28"/>
                <w:szCs w:val="28"/>
              </w:rPr>
              <w:t>序号</w:t>
            </w:r>
          </w:p>
        </w:tc>
        <w:tc>
          <w:tcPr>
            <w:tcW w:w="4224" w:type="dxa"/>
            <w:vAlign w:val="center"/>
          </w:tcPr>
          <w:p w14:paraId="26B9C2B7" w14:textId="77777777" w:rsidR="00CF4711" w:rsidRPr="00D24557" w:rsidRDefault="00CF4711" w:rsidP="00F306D5">
            <w:pPr>
              <w:jc w:val="center"/>
              <w:rPr>
                <w:rFonts w:ascii="仿宋_GB2312" w:eastAsia="仿宋_GB2312" w:hAnsi="仿宋" w:cs="宋体"/>
                <w:b/>
                <w:kern w:val="0"/>
                <w:sz w:val="28"/>
                <w:szCs w:val="28"/>
              </w:rPr>
            </w:pPr>
            <w:r w:rsidRPr="00D24557">
              <w:rPr>
                <w:rFonts w:ascii="仿宋_GB2312" w:eastAsia="仿宋_GB2312" w:hAnsi="仿宋" w:cs="宋体" w:hint="eastAsia"/>
                <w:b/>
                <w:kern w:val="0"/>
                <w:sz w:val="28"/>
                <w:szCs w:val="28"/>
              </w:rPr>
              <w:t>采购品名</w:t>
            </w:r>
          </w:p>
        </w:tc>
        <w:tc>
          <w:tcPr>
            <w:tcW w:w="930" w:type="dxa"/>
            <w:vAlign w:val="center"/>
          </w:tcPr>
          <w:p w14:paraId="3F6F9ED4" w14:textId="77777777" w:rsidR="00CF4711" w:rsidRPr="00D24557" w:rsidRDefault="00CF4711" w:rsidP="00F306D5">
            <w:pPr>
              <w:jc w:val="center"/>
              <w:rPr>
                <w:rFonts w:ascii="仿宋_GB2312" w:eastAsia="仿宋_GB2312" w:hAnsi="仿宋" w:cs="宋体"/>
                <w:b/>
                <w:kern w:val="0"/>
                <w:sz w:val="28"/>
                <w:szCs w:val="28"/>
              </w:rPr>
            </w:pPr>
            <w:r w:rsidRPr="00D24557">
              <w:rPr>
                <w:rFonts w:ascii="仿宋_GB2312" w:eastAsia="仿宋_GB2312" w:hAnsi="仿宋" w:cs="宋体" w:hint="eastAsia"/>
                <w:b/>
                <w:kern w:val="0"/>
                <w:sz w:val="28"/>
                <w:szCs w:val="28"/>
              </w:rPr>
              <w:t>数量</w:t>
            </w:r>
          </w:p>
        </w:tc>
        <w:tc>
          <w:tcPr>
            <w:tcW w:w="1080" w:type="dxa"/>
            <w:vAlign w:val="center"/>
          </w:tcPr>
          <w:p w14:paraId="382CF545" w14:textId="77777777" w:rsidR="00CF4711" w:rsidRPr="00D24557" w:rsidRDefault="00CF4711" w:rsidP="00F306D5">
            <w:pPr>
              <w:jc w:val="center"/>
              <w:rPr>
                <w:rFonts w:ascii="仿宋_GB2312" w:eastAsia="仿宋_GB2312" w:hAnsi="仿宋" w:cs="宋体"/>
                <w:b/>
                <w:kern w:val="0"/>
                <w:sz w:val="28"/>
                <w:szCs w:val="28"/>
              </w:rPr>
            </w:pPr>
            <w:r w:rsidRPr="00D24557">
              <w:rPr>
                <w:rFonts w:ascii="仿宋_GB2312" w:eastAsia="仿宋_GB2312" w:hAnsi="仿宋" w:cs="宋体" w:hint="eastAsia"/>
                <w:b/>
                <w:kern w:val="0"/>
                <w:sz w:val="28"/>
                <w:szCs w:val="28"/>
              </w:rPr>
              <w:t>单位</w:t>
            </w:r>
          </w:p>
        </w:tc>
        <w:tc>
          <w:tcPr>
            <w:tcW w:w="1238" w:type="dxa"/>
            <w:vAlign w:val="center"/>
          </w:tcPr>
          <w:p w14:paraId="2FCA3222" w14:textId="77777777" w:rsidR="00CF4711" w:rsidRPr="00D24557" w:rsidRDefault="00CF4711" w:rsidP="00F306D5">
            <w:pPr>
              <w:jc w:val="center"/>
              <w:rPr>
                <w:rFonts w:ascii="仿宋_GB2312" w:eastAsia="仿宋_GB2312" w:hAnsi="仿宋" w:cs="宋体"/>
                <w:b/>
                <w:kern w:val="0"/>
                <w:sz w:val="28"/>
                <w:szCs w:val="28"/>
              </w:rPr>
            </w:pPr>
            <w:r w:rsidRPr="00D24557">
              <w:rPr>
                <w:rFonts w:ascii="仿宋_GB2312" w:eastAsia="仿宋_GB2312" w:hAnsi="仿宋" w:cs="宋体" w:hint="eastAsia"/>
                <w:b/>
                <w:kern w:val="0"/>
                <w:sz w:val="28"/>
                <w:szCs w:val="28"/>
              </w:rPr>
              <w:t>备注</w:t>
            </w:r>
          </w:p>
        </w:tc>
      </w:tr>
      <w:tr w:rsidR="00CF4711" w:rsidRPr="00D24557" w14:paraId="281BE435" w14:textId="77777777" w:rsidTr="00F306D5">
        <w:trPr>
          <w:trHeight w:val="462"/>
        </w:trPr>
        <w:tc>
          <w:tcPr>
            <w:tcW w:w="1204" w:type="dxa"/>
          </w:tcPr>
          <w:p w14:paraId="315941B4" w14:textId="77777777" w:rsidR="00CF4711" w:rsidRPr="00597111" w:rsidRDefault="00CF4711" w:rsidP="00F306D5">
            <w:pPr>
              <w:spacing w:line="360" w:lineRule="auto"/>
              <w:jc w:val="center"/>
              <w:rPr>
                <w:rFonts w:ascii="宋体" w:eastAsia="宋体" w:hAnsi="宋体" w:cs="仿宋"/>
                <w:bCs/>
                <w:kern w:val="0"/>
                <w:sz w:val="28"/>
                <w:szCs w:val="28"/>
              </w:rPr>
            </w:pPr>
            <w:r w:rsidRPr="00597111">
              <w:rPr>
                <w:rFonts w:ascii="宋体" w:eastAsia="宋体" w:hAnsi="宋体" w:cs="仿宋" w:hint="eastAsia"/>
                <w:bCs/>
                <w:sz w:val="28"/>
                <w:szCs w:val="28"/>
              </w:rPr>
              <w:t>1</w:t>
            </w:r>
          </w:p>
        </w:tc>
        <w:tc>
          <w:tcPr>
            <w:tcW w:w="4224" w:type="dxa"/>
          </w:tcPr>
          <w:p w14:paraId="483A65BD" w14:textId="77777777" w:rsidR="00CF4711" w:rsidRPr="00597111" w:rsidRDefault="00CF4711" w:rsidP="00F306D5">
            <w:pPr>
              <w:spacing w:line="360" w:lineRule="auto"/>
              <w:rPr>
                <w:rFonts w:ascii="宋体" w:eastAsia="宋体" w:hAnsi="宋体" w:cs="仿宋"/>
                <w:kern w:val="0"/>
                <w:sz w:val="28"/>
                <w:szCs w:val="28"/>
              </w:rPr>
            </w:pPr>
            <w:r w:rsidRPr="00597111">
              <w:rPr>
                <w:rFonts w:ascii="宋体" w:eastAsia="宋体" w:hAnsi="宋体" w:cs="仿宋" w:hint="eastAsia"/>
                <w:sz w:val="28"/>
                <w:szCs w:val="28"/>
              </w:rPr>
              <w:t>深圳新医保接口</w:t>
            </w:r>
          </w:p>
        </w:tc>
        <w:tc>
          <w:tcPr>
            <w:tcW w:w="930" w:type="dxa"/>
          </w:tcPr>
          <w:p w14:paraId="035DEB37" w14:textId="77777777" w:rsidR="00CF4711" w:rsidRPr="00597111" w:rsidRDefault="00CF4711" w:rsidP="00F306D5">
            <w:pPr>
              <w:spacing w:line="360" w:lineRule="auto"/>
              <w:jc w:val="center"/>
              <w:rPr>
                <w:rFonts w:ascii="宋体" w:eastAsia="宋体" w:hAnsi="宋体" w:cs="仿宋"/>
                <w:kern w:val="0"/>
                <w:sz w:val="28"/>
                <w:szCs w:val="28"/>
              </w:rPr>
            </w:pPr>
            <w:r w:rsidRPr="00597111">
              <w:rPr>
                <w:rFonts w:ascii="宋体" w:eastAsia="宋体" w:hAnsi="宋体" w:cs="仿宋" w:hint="eastAsia"/>
                <w:sz w:val="28"/>
                <w:szCs w:val="28"/>
              </w:rPr>
              <w:t>1</w:t>
            </w:r>
          </w:p>
        </w:tc>
        <w:tc>
          <w:tcPr>
            <w:tcW w:w="1080" w:type="dxa"/>
            <w:vAlign w:val="center"/>
          </w:tcPr>
          <w:p w14:paraId="45155181" w14:textId="77777777" w:rsidR="00CF4711" w:rsidRPr="00597111" w:rsidRDefault="00CF4711" w:rsidP="00F306D5">
            <w:pPr>
              <w:jc w:val="center"/>
              <w:rPr>
                <w:rFonts w:ascii="宋体" w:eastAsia="宋体" w:hAnsi="宋体" w:cs="仿宋"/>
                <w:kern w:val="0"/>
                <w:sz w:val="28"/>
                <w:szCs w:val="28"/>
              </w:rPr>
            </w:pPr>
            <w:r w:rsidRPr="00597111">
              <w:rPr>
                <w:rFonts w:ascii="宋体" w:eastAsia="宋体" w:hAnsi="宋体" w:cs="仿宋" w:hint="eastAsia"/>
                <w:kern w:val="0"/>
                <w:sz w:val="28"/>
                <w:szCs w:val="28"/>
              </w:rPr>
              <w:t>套</w:t>
            </w:r>
          </w:p>
        </w:tc>
        <w:tc>
          <w:tcPr>
            <w:tcW w:w="1238" w:type="dxa"/>
          </w:tcPr>
          <w:p w14:paraId="5DE4A85D" w14:textId="77777777" w:rsidR="00CF4711" w:rsidRPr="00597111" w:rsidRDefault="00CF4711" w:rsidP="00F306D5">
            <w:pPr>
              <w:jc w:val="center"/>
              <w:rPr>
                <w:rFonts w:ascii="宋体" w:eastAsia="宋体" w:hAnsi="宋体" w:cs="仿宋"/>
                <w:kern w:val="0"/>
                <w:sz w:val="28"/>
                <w:szCs w:val="28"/>
              </w:rPr>
            </w:pPr>
          </w:p>
        </w:tc>
      </w:tr>
      <w:tr w:rsidR="00CF4711" w:rsidRPr="00D24557" w14:paraId="5516A72D" w14:textId="77777777" w:rsidTr="00F306D5">
        <w:trPr>
          <w:trHeight w:val="462"/>
        </w:trPr>
        <w:tc>
          <w:tcPr>
            <w:tcW w:w="1204" w:type="dxa"/>
          </w:tcPr>
          <w:p w14:paraId="510E98B9" w14:textId="77777777" w:rsidR="00CF4711" w:rsidRPr="00597111" w:rsidRDefault="00CF4711" w:rsidP="00F306D5">
            <w:pPr>
              <w:spacing w:line="360" w:lineRule="auto"/>
              <w:jc w:val="center"/>
              <w:rPr>
                <w:rFonts w:ascii="宋体" w:eastAsia="宋体" w:hAnsi="宋体" w:cs="仿宋"/>
                <w:bCs/>
                <w:kern w:val="0"/>
                <w:sz w:val="28"/>
                <w:szCs w:val="28"/>
              </w:rPr>
            </w:pPr>
            <w:r w:rsidRPr="00597111">
              <w:rPr>
                <w:rFonts w:ascii="宋体" w:eastAsia="宋体" w:hAnsi="宋体" w:cs="仿宋" w:hint="eastAsia"/>
                <w:bCs/>
                <w:kern w:val="0"/>
                <w:sz w:val="28"/>
                <w:szCs w:val="28"/>
              </w:rPr>
              <w:t>2</w:t>
            </w:r>
          </w:p>
        </w:tc>
        <w:tc>
          <w:tcPr>
            <w:tcW w:w="4224" w:type="dxa"/>
          </w:tcPr>
          <w:p w14:paraId="3805D862" w14:textId="77777777" w:rsidR="00CF4711" w:rsidRPr="00597111" w:rsidRDefault="00CF4711" w:rsidP="00F306D5">
            <w:pPr>
              <w:spacing w:line="360" w:lineRule="auto"/>
              <w:rPr>
                <w:rFonts w:ascii="宋体" w:eastAsia="宋体" w:hAnsi="宋体" w:cs="仿宋"/>
                <w:kern w:val="0"/>
                <w:sz w:val="28"/>
                <w:szCs w:val="28"/>
              </w:rPr>
            </w:pPr>
            <w:r w:rsidRPr="00597111">
              <w:rPr>
                <w:rFonts w:ascii="宋体" w:eastAsia="宋体" w:hAnsi="宋体" w:cs="仿宋" w:hint="eastAsia"/>
                <w:sz w:val="28"/>
                <w:szCs w:val="28"/>
              </w:rPr>
              <w:t>广东省内医保接口</w:t>
            </w:r>
          </w:p>
        </w:tc>
        <w:tc>
          <w:tcPr>
            <w:tcW w:w="930" w:type="dxa"/>
          </w:tcPr>
          <w:p w14:paraId="534B0603" w14:textId="77777777" w:rsidR="00CF4711" w:rsidRPr="00597111" w:rsidRDefault="00CF4711" w:rsidP="00F306D5">
            <w:pPr>
              <w:spacing w:line="360" w:lineRule="auto"/>
              <w:jc w:val="center"/>
              <w:rPr>
                <w:rFonts w:ascii="宋体" w:eastAsia="宋体" w:hAnsi="宋体" w:cs="仿宋"/>
                <w:kern w:val="0"/>
                <w:sz w:val="28"/>
                <w:szCs w:val="28"/>
              </w:rPr>
            </w:pPr>
            <w:r w:rsidRPr="00597111">
              <w:rPr>
                <w:rFonts w:ascii="宋体" w:eastAsia="宋体" w:hAnsi="宋体" w:cs="仿宋" w:hint="eastAsia"/>
                <w:sz w:val="28"/>
                <w:szCs w:val="28"/>
              </w:rPr>
              <w:t>1</w:t>
            </w:r>
          </w:p>
        </w:tc>
        <w:tc>
          <w:tcPr>
            <w:tcW w:w="1080" w:type="dxa"/>
            <w:vAlign w:val="center"/>
          </w:tcPr>
          <w:p w14:paraId="003275D7" w14:textId="77777777" w:rsidR="00CF4711" w:rsidRPr="00597111" w:rsidRDefault="00CF4711" w:rsidP="00F306D5">
            <w:pPr>
              <w:jc w:val="center"/>
              <w:rPr>
                <w:rFonts w:ascii="宋体" w:eastAsia="宋体" w:hAnsi="宋体" w:cs="仿宋"/>
                <w:kern w:val="0"/>
                <w:sz w:val="28"/>
                <w:szCs w:val="28"/>
              </w:rPr>
            </w:pPr>
            <w:r w:rsidRPr="00597111">
              <w:rPr>
                <w:rFonts w:ascii="宋体" w:eastAsia="宋体" w:hAnsi="宋体" w:cs="仿宋" w:hint="eastAsia"/>
                <w:kern w:val="0"/>
                <w:sz w:val="28"/>
                <w:szCs w:val="28"/>
              </w:rPr>
              <w:t>套</w:t>
            </w:r>
          </w:p>
        </w:tc>
        <w:tc>
          <w:tcPr>
            <w:tcW w:w="1238" w:type="dxa"/>
          </w:tcPr>
          <w:p w14:paraId="2ADF56EE" w14:textId="77777777" w:rsidR="00CF4711" w:rsidRPr="00597111" w:rsidRDefault="00CF4711" w:rsidP="00F306D5">
            <w:pPr>
              <w:jc w:val="center"/>
              <w:rPr>
                <w:rFonts w:ascii="宋体" w:eastAsia="宋体" w:hAnsi="宋体" w:cs="仿宋"/>
                <w:kern w:val="0"/>
                <w:sz w:val="28"/>
                <w:szCs w:val="28"/>
              </w:rPr>
            </w:pPr>
          </w:p>
        </w:tc>
      </w:tr>
      <w:tr w:rsidR="00CF4711" w:rsidRPr="00D24557" w14:paraId="64D2DBAC" w14:textId="77777777" w:rsidTr="00F306D5">
        <w:trPr>
          <w:trHeight w:val="462"/>
        </w:trPr>
        <w:tc>
          <w:tcPr>
            <w:tcW w:w="1204" w:type="dxa"/>
          </w:tcPr>
          <w:p w14:paraId="611852D8" w14:textId="77777777" w:rsidR="00CF4711" w:rsidRPr="00597111" w:rsidRDefault="00CF4711" w:rsidP="00F306D5">
            <w:pPr>
              <w:spacing w:line="360" w:lineRule="auto"/>
              <w:jc w:val="center"/>
              <w:rPr>
                <w:rFonts w:ascii="宋体" w:eastAsia="宋体" w:hAnsi="宋体" w:cs="仿宋"/>
                <w:bCs/>
                <w:kern w:val="0"/>
                <w:sz w:val="28"/>
                <w:szCs w:val="28"/>
              </w:rPr>
            </w:pPr>
            <w:r w:rsidRPr="00597111">
              <w:rPr>
                <w:rFonts w:ascii="宋体" w:eastAsia="宋体" w:hAnsi="宋体" w:cs="仿宋" w:hint="eastAsia"/>
                <w:bCs/>
                <w:kern w:val="0"/>
                <w:sz w:val="28"/>
                <w:szCs w:val="28"/>
              </w:rPr>
              <w:t>3</w:t>
            </w:r>
          </w:p>
        </w:tc>
        <w:tc>
          <w:tcPr>
            <w:tcW w:w="4224" w:type="dxa"/>
          </w:tcPr>
          <w:p w14:paraId="7D2F1F14" w14:textId="77777777" w:rsidR="00CF4711" w:rsidRPr="00597111" w:rsidRDefault="00CF4711" w:rsidP="00F306D5">
            <w:pPr>
              <w:spacing w:line="360" w:lineRule="auto"/>
              <w:rPr>
                <w:rFonts w:ascii="宋体" w:eastAsia="宋体" w:hAnsi="宋体" w:cs="仿宋"/>
                <w:kern w:val="0"/>
                <w:sz w:val="28"/>
                <w:szCs w:val="28"/>
              </w:rPr>
            </w:pPr>
            <w:r w:rsidRPr="00597111">
              <w:rPr>
                <w:rFonts w:ascii="宋体" w:eastAsia="宋体" w:hAnsi="宋体" w:cs="仿宋" w:hint="eastAsia"/>
                <w:sz w:val="28"/>
                <w:szCs w:val="28"/>
              </w:rPr>
              <w:t>广东省外医保接口</w:t>
            </w:r>
          </w:p>
        </w:tc>
        <w:tc>
          <w:tcPr>
            <w:tcW w:w="930" w:type="dxa"/>
          </w:tcPr>
          <w:p w14:paraId="13C830B7" w14:textId="77777777" w:rsidR="00CF4711" w:rsidRPr="00597111" w:rsidRDefault="00CF4711" w:rsidP="00F306D5">
            <w:pPr>
              <w:spacing w:line="360" w:lineRule="auto"/>
              <w:jc w:val="center"/>
              <w:rPr>
                <w:rFonts w:ascii="宋体" w:eastAsia="宋体" w:hAnsi="宋体" w:cs="仿宋"/>
                <w:kern w:val="0"/>
                <w:sz w:val="28"/>
                <w:szCs w:val="28"/>
              </w:rPr>
            </w:pPr>
            <w:r w:rsidRPr="00597111">
              <w:rPr>
                <w:rFonts w:ascii="宋体" w:eastAsia="宋体" w:hAnsi="宋体" w:cs="仿宋" w:hint="eastAsia"/>
                <w:sz w:val="28"/>
                <w:szCs w:val="28"/>
              </w:rPr>
              <w:t>1</w:t>
            </w:r>
          </w:p>
        </w:tc>
        <w:tc>
          <w:tcPr>
            <w:tcW w:w="1080" w:type="dxa"/>
            <w:vAlign w:val="center"/>
          </w:tcPr>
          <w:p w14:paraId="02018612" w14:textId="77777777" w:rsidR="00CF4711" w:rsidRPr="00597111" w:rsidRDefault="00CF4711" w:rsidP="00F306D5">
            <w:pPr>
              <w:jc w:val="center"/>
              <w:rPr>
                <w:rFonts w:ascii="宋体" w:eastAsia="宋体" w:hAnsi="宋体" w:cs="仿宋"/>
                <w:kern w:val="0"/>
                <w:sz w:val="28"/>
                <w:szCs w:val="28"/>
              </w:rPr>
            </w:pPr>
            <w:r w:rsidRPr="00597111">
              <w:rPr>
                <w:rFonts w:ascii="宋体" w:eastAsia="宋体" w:hAnsi="宋体" w:cs="仿宋" w:hint="eastAsia"/>
                <w:kern w:val="0"/>
                <w:sz w:val="28"/>
                <w:szCs w:val="28"/>
              </w:rPr>
              <w:t>套</w:t>
            </w:r>
          </w:p>
        </w:tc>
        <w:tc>
          <w:tcPr>
            <w:tcW w:w="1238" w:type="dxa"/>
          </w:tcPr>
          <w:p w14:paraId="0F810CC0" w14:textId="77777777" w:rsidR="00CF4711" w:rsidRPr="00597111" w:rsidRDefault="00CF4711" w:rsidP="00F306D5">
            <w:pPr>
              <w:jc w:val="center"/>
              <w:rPr>
                <w:rFonts w:ascii="宋体" w:eastAsia="宋体" w:hAnsi="宋体" w:cs="仿宋"/>
                <w:kern w:val="0"/>
                <w:sz w:val="28"/>
                <w:szCs w:val="28"/>
              </w:rPr>
            </w:pPr>
          </w:p>
        </w:tc>
      </w:tr>
      <w:tr w:rsidR="00CF4711" w:rsidRPr="00D24557" w14:paraId="6AAC2E5C" w14:textId="77777777" w:rsidTr="00F306D5">
        <w:trPr>
          <w:trHeight w:val="462"/>
        </w:trPr>
        <w:tc>
          <w:tcPr>
            <w:tcW w:w="1204" w:type="dxa"/>
          </w:tcPr>
          <w:p w14:paraId="08422FA0" w14:textId="77777777" w:rsidR="00CF4711" w:rsidRPr="00597111" w:rsidRDefault="00CF4711" w:rsidP="00F306D5">
            <w:pPr>
              <w:spacing w:line="360" w:lineRule="auto"/>
              <w:jc w:val="center"/>
              <w:rPr>
                <w:rFonts w:ascii="宋体" w:eastAsia="宋体" w:hAnsi="宋体" w:cs="仿宋"/>
                <w:bCs/>
                <w:kern w:val="0"/>
                <w:sz w:val="28"/>
                <w:szCs w:val="28"/>
              </w:rPr>
            </w:pPr>
            <w:r w:rsidRPr="00597111">
              <w:rPr>
                <w:rFonts w:ascii="宋体" w:eastAsia="宋体" w:hAnsi="宋体" w:cs="仿宋" w:hint="eastAsia"/>
                <w:bCs/>
                <w:kern w:val="0"/>
                <w:sz w:val="28"/>
                <w:szCs w:val="28"/>
              </w:rPr>
              <w:t>4</w:t>
            </w:r>
          </w:p>
        </w:tc>
        <w:tc>
          <w:tcPr>
            <w:tcW w:w="4224" w:type="dxa"/>
          </w:tcPr>
          <w:p w14:paraId="6E29D44E" w14:textId="77777777" w:rsidR="00CF4711" w:rsidRPr="00597111" w:rsidRDefault="00CF4711" w:rsidP="00F306D5">
            <w:pPr>
              <w:spacing w:line="360" w:lineRule="auto"/>
              <w:rPr>
                <w:rFonts w:ascii="宋体" w:eastAsia="宋体" w:hAnsi="宋体" w:cs="仿宋"/>
                <w:kern w:val="0"/>
                <w:sz w:val="28"/>
                <w:szCs w:val="28"/>
              </w:rPr>
            </w:pPr>
            <w:r w:rsidRPr="00597111">
              <w:rPr>
                <w:rFonts w:ascii="宋体" w:eastAsia="宋体" w:hAnsi="宋体" w:cs="仿宋" w:hint="eastAsia"/>
                <w:sz w:val="28"/>
                <w:szCs w:val="28"/>
              </w:rPr>
              <w:t>智慧医保接口</w:t>
            </w:r>
          </w:p>
        </w:tc>
        <w:tc>
          <w:tcPr>
            <w:tcW w:w="930" w:type="dxa"/>
          </w:tcPr>
          <w:p w14:paraId="55C2A39A" w14:textId="77777777" w:rsidR="00CF4711" w:rsidRPr="00597111" w:rsidRDefault="00CF4711" w:rsidP="00F306D5">
            <w:pPr>
              <w:spacing w:line="360" w:lineRule="auto"/>
              <w:jc w:val="center"/>
              <w:rPr>
                <w:rFonts w:ascii="宋体" w:eastAsia="宋体" w:hAnsi="宋体" w:cs="仿宋"/>
                <w:kern w:val="0"/>
                <w:sz w:val="28"/>
                <w:szCs w:val="28"/>
              </w:rPr>
            </w:pPr>
            <w:r w:rsidRPr="00597111">
              <w:rPr>
                <w:rFonts w:ascii="宋体" w:eastAsia="宋体" w:hAnsi="宋体" w:cs="仿宋" w:hint="eastAsia"/>
                <w:sz w:val="28"/>
                <w:szCs w:val="28"/>
              </w:rPr>
              <w:t>1</w:t>
            </w:r>
          </w:p>
        </w:tc>
        <w:tc>
          <w:tcPr>
            <w:tcW w:w="1080" w:type="dxa"/>
            <w:vAlign w:val="center"/>
          </w:tcPr>
          <w:p w14:paraId="270B411C" w14:textId="77777777" w:rsidR="00CF4711" w:rsidRPr="00597111" w:rsidRDefault="00CF4711" w:rsidP="00F306D5">
            <w:pPr>
              <w:jc w:val="center"/>
              <w:rPr>
                <w:rFonts w:ascii="宋体" w:eastAsia="宋体" w:hAnsi="宋体" w:cs="仿宋"/>
                <w:kern w:val="0"/>
                <w:sz w:val="28"/>
                <w:szCs w:val="28"/>
              </w:rPr>
            </w:pPr>
            <w:r w:rsidRPr="00597111">
              <w:rPr>
                <w:rFonts w:ascii="宋体" w:eastAsia="宋体" w:hAnsi="宋体" w:cs="仿宋" w:hint="eastAsia"/>
                <w:kern w:val="0"/>
                <w:sz w:val="28"/>
                <w:szCs w:val="28"/>
              </w:rPr>
              <w:t>套</w:t>
            </w:r>
          </w:p>
        </w:tc>
        <w:tc>
          <w:tcPr>
            <w:tcW w:w="1238" w:type="dxa"/>
          </w:tcPr>
          <w:p w14:paraId="75CD93CE" w14:textId="77777777" w:rsidR="00CF4711" w:rsidRPr="00597111" w:rsidRDefault="00CF4711" w:rsidP="00F306D5">
            <w:pPr>
              <w:jc w:val="center"/>
              <w:rPr>
                <w:rFonts w:ascii="宋体" w:eastAsia="宋体" w:hAnsi="宋体" w:cs="仿宋"/>
                <w:kern w:val="0"/>
                <w:sz w:val="28"/>
                <w:szCs w:val="28"/>
              </w:rPr>
            </w:pPr>
          </w:p>
        </w:tc>
      </w:tr>
    </w:tbl>
    <w:p w14:paraId="2DE8C075" w14:textId="18A741B9" w:rsidR="008C4525" w:rsidRPr="00D24557" w:rsidRDefault="008C4525" w:rsidP="008C4525">
      <w:pPr>
        <w:pStyle w:val="10"/>
        <w:spacing w:beforeLines="50" w:before="156" w:after="0"/>
        <w:jc w:val="both"/>
        <w:rPr>
          <w:rFonts w:ascii="仿宋_GB2312" w:eastAsia="仿宋_GB2312"/>
          <w:szCs w:val="28"/>
        </w:rPr>
      </w:pPr>
      <w:r>
        <w:rPr>
          <w:rFonts w:ascii="仿宋_GB2312" w:eastAsia="仿宋_GB2312" w:cs="仿宋_GB2312" w:hint="eastAsia"/>
          <w:szCs w:val="28"/>
        </w:rPr>
        <w:lastRenderedPageBreak/>
        <w:t>2.</w:t>
      </w:r>
      <w:r w:rsidRPr="008C4525">
        <w:rPr>
          <w:rFonts w:ascii="仿宋_GB2312" w:eastAsia="仿宋_GB2312" w:hint="eastAsia"/>
          <w:szCs w:val="28"/>
        </w:rPr>
        <w:t xml:space="preserve"> </w:t>
      </w:r>
      <w:r w:rsidRPr="00D24557">
        <w:rPr>
          <w:rFonts w:ascii="仿宋_GB2312" w:eastAsia="仿宋_GB2312" w:hint="eastAsia"/>
          <w:szCs w:val="28"/>
        </w:rPr>
        <w:t>遵循规范：</w:t>
      </w:r>
    </w:p>
    <w:p w14:paraId="552C1ED2" w14:textId="77777777" w:rsidR="008C4525" w:rsidRPr="00D24557" w:rsidRDefault="008C4525" w:rsidP="008C4525">
      <w:pPr>
        <w:spacing w:line="360" w:lineRule="auto"/>
        <w:rPr>
          <w:rFonts w:ascii="仿宋_GB2312" w:eastAsia="仿宋_GB2312" w:hAnsiTheme="minorEastAsia"/>
          <w:sz w:val="28"/>
          <w:szCs w:val="28"/>
        </w:rPr>
      </w:pPr>
      <w:r w:rsidRPr="00D24557">
        <w:rPr>
          <w:rFonts w:ascii="仿宋_GB2312" w:eastAsia="仿宋_GB2312" w:hAnsiTheme="minorEastAsia" w:hint="eastAsia"/>
          <w:sz w:val="28"/>
          <w:szCs w:val="28"/>
        </w:rPr>
        <w:t>《电子病历基本数据集》、《电子病历共享文档规范》，《区域卫生信息平台基本交互规范》、《医院信息平台基本交互规范》。</w:t>
      </w:r>
    </w:p>
    <w:p w14:paraId="0D0795CE" w14:textId="274A32C0" w:rsidR="008C4525" w:rsidRPr="00D24557" w:rsidRDefault="008C4525" w:rsidP="008C4525">
      <w:pPr>
        <w:pStyle w:val="10"/>
        <w:spacing w:line="578" w:lineRule="auto"/>
        <w:jc w:val="both"/>
        <w:rPr>
          <w:rFonts w:ascii="仿宋_GB2312" w:eastAsia="仿宋_GB2312"/>
          <w:szCs w:val="28"/>
        </w:rPr>
      </w:pPr>
      <w:r>
        <w:rPr>
          <w:rFonts w:ascii="仿宋_GB2312" w:eastAsia="仿宋_GB2312" w:cs="仿宋_GB2312" w:hint="eastAsia"/>
          <w:szCs w:val="28"/>
        </w:rPr>
        <w:t>3.</w:t>
      </w:r>
      <w:r w:rsidRPr="008C4525">
        <w:rPr>
          <w:rFonts w:ascii="仿宋_GB2312" w:eastAsia="仿宋_GB2312" w:hint="eastAsia"/>
          <w:szCs w:val="28"/>
        </w:rPr>
        <w:t xml:space="preserve"> </w:t>
      </w:r>
      <w:r w:rsidRPr="00D24557">
        <w:rPr>
          <w:rFonts w:ascii="仿宋_GB2312" w:eastAsia="仿宋_GB2312" w:hint="eastAsia"/>
          <w:szCs w:val="28"/>
        </w:rPr>
        <w:t>技术要求</w:t>
      </w:r>
    </w:p>
    <w:p w14:paraId="770ABD6D" w14:textId="7338797F" w:rsidR="008C4525" w:rsidRPr="00D24557" w:rsidRDefault="008C4525" w:rsidP="008C4525">
      <w:pPr>
        <w:pStyle w:val="2"/>
        <w:jc w:val="both"/>
        <w:rPr>
          <w:rFonts w:ascii="仿宋_GB2312" w:eastAsia="仿宋_GB2312" w:cs="宋体"/>
          <w:sz w:val="28"/>
          <w:szCs w:val="28"/>
        </w:rPr>
      </w:pPr>
      <w:bookmarkStart w:id="28" w:name="_Toc504953785"/>
      <w:r>
        <w:rPr>
          <w:rFonts w:ascii="仿宋_GB2312" w:eastAsia="仿宋_GB2312" w:cs="宋体" w:hint="eastAsia"/>
          <w:sz w:val="28"/>
          <w:szCs w:val="28"/>
        </w:rPr>
        <w:t>3</w:t>
      </w:r>
      <w:r w:rsidRPr="00D24557">
        <w:rPr>
          <w:rFonts w:ascii="仿宋_GB2312" w:eastAsia="仿宋_GB2312" w:cs="宋体" w:hint="eastAsia"/>
          <w:sz w:val="28"/>
          <w:szCs w:val="28"/>
        </w:rPr>
        <w:t>.1深圳新医保接口</w:t>
      </w:r>
      <w:bookmarkEnd w:id="28"/>
    </w:p>
    <w:p w14:paraId="7211FB44" w14:textId="77777777" w:rsidR="008C4525" w:rsidRPr="00D24557" w:rsidRDefault="008C4525" w:rsidP="008C4525">
      <w:pPr>
        <w:spacing w:line="360" w:lineRule="auto"/>
        <w:ind w:firstLineChars="200" w:firstLine="560"/>
        <w:rPr>
          <w:rFonts w:ascii="仿宋_GB2312" w:eastAsia="仿宋_GB2312" w:hAnsi="宋体"/>
          <w:sz w:val="28"/>
          <w:szCs w:val="28"/>
        </w:rPr>
      </w:pPr>
      <w:r w:rsidRPr="00D24557">
        <w:rPr>
          <w:rFonts w:ascii="仿宋_GB2312" w:eastAsia="仿宋_GB2312" w:hAnsi="宋体" w:hint="eastAsia"/>
          <w:sz w:val="28"/>
          <w:szCs w:val="28"/>
        </w:rPr>
        <w:t>2017年10月市社保局提出医保系统重构的要求。我院需按照社保局新医保系统的接口规范，开发相应的接口实现与新医保系统的对接。</w:t>
      </w:r>
    </w:p>
    <w:p w14:paraId="36E15A5D" w14:textId="09C393AC" w:rsidR="008C4525" w:rsidRDefault="008C4525" w:rsidP="008C4525">
      <w:pPr>
        <w:pStyle w:val="28"/>
        <w:widowControl/>
        <w:spacing w:line="360" w:lineRule="auto"/>
        <w:ind w:firstLineChars="0"/>
        <w:jc w:val="left"/>
        <w:rPr>
          <w:rFonts w:ascii="仿宋_GB2312" w:eastAsia="仿宋_GB2312" w:hAnsi="宋体"/>
          <w:bCs/>
          <w:sz w:val="28"/>
          <w:szCs w:val="28"/>
        </w:rPr>
      </w:pPr>
      <w:r w:rsidRPr="00D24557">
        <w:rPr>
          <w:rFonts w:ascii="仿宋_GB2312" w:eastAsia="仿宋_GB2312" w:hAnsi="宋体" w:hint="eastAsia"/>
          <w:bCs/>
          <w:sz w:val="28"/>
          <w:szCs w:val="28"/>
        </w:rPr>
        <w:t>本次社保重构的特点，增强交易安全，读卡鉴权由医保提供的统一封装的控件/动态库处理；结算交易时需要调用医保控件/动态库获取每次交易唯一的交易安全验证码，在调用医保交易时需要上传交易安全验证码，医保服务端校验通过的才能进行结算类交易。</w:t>
      </w:r>
    </w:p>
    <w:p w14:paraId="2F04ED79" w14:textId="40082917" w:rsidR="00CA6BF5" w:rsidRPr="0040415E" w:rsidRDefault="00CA6BF5" w:rsidP="0040415E">
      <w:pPr>
        <w:pStyle w:val="28"/>
        <w:widowControl/>
        <w:spacing w:line="360" w:lineRule="auto"/>
        <w:ind w:firstLine="560"/>
        <w:jc w:val="left"/>
        <w:rPr>
          <w:rFonts w:ascii="仿宋_GB2312" w:eastAsia="仿宋_GB2312" w:hAnsi="宋体"/>
          <w:bCs/>
          <w:sz w:val="28"/>
          <w:szCs w:val="28"/>
        </w:rPr>
      </w:pPr>
      <w:r>
        <w:rPr>
          <w:rFonts w:ascii="仿宋_GB2312" w:eastAsia="仿宋_GB2312" w:hAnsi="宋体" w:hint="eastAsia"/>
          <w:bCs/>
          <w:sz w:val="28"/>
          <w:szCs w:val="28"/>
        </w:rPr>
        <w:t>在对接新版医保的基础上，将</w:t>
      </w:r>
      <w:r w:rsidRPr="0040415E">
        <w:rPr>
          <w:rFonts w:ascii="仿宋_GB2312" w:eastAsia="仿宋_GB2312" w:hAnsi="宋体" w:hint="eastAsia"/>
          <w:bCs/>
          <w:sz w:val="28"/>
          <w:szCs w:val="28"/>
        </w:rPr>
        <w:t>门诊医保挂号、医保门诊结算</w:t>
      </w:r>
      <w:r w:rsidR="008566FA">
        <w:rPr>
          <w:rFonts w:ascii="仿宋_GB2312" w:eastAsia="仿宋_GB2312" w:hAnsi="宋体" w:hint="eastAsia"/>
          <w:bCs/>
          <w:sz w:val="28"/>
          <w:szCs w:val="28"/>
        </w:rPr>
        <w:t>等医保相关业务</w:t>
      </w:r>
      <w:r>
        <w:rPr>
          <w:rFonts w:ascii="仿宋_GB2312" w:eastAsia="仿宋_GB2312" w:hAnsi="宋体" w:hint="eastAsia"/>
          <w:bCs/>
          <w:sz w:val="28"/>
          <w:szCs w:val="28"/>
        </w:rPr>
        <w:t>形成独立</w:t>
      </w:r>
      <w:r w:rsidRPr="0040415E">
        <w:rPr>
          <w:rFonts w:ascii="仿宋_GB2312" w:eastAsia="仿宋_GB2312" w:hAnsi="宋体" w:hint="eastAsia"/>
          <w:bCs/>
          <w:sz w:val="28"/>
          <w:szCs w:val="28"/>
        </w:rPr>
        <w:t>服务，并能够以webservice的方式单独部署，支持部署到第三方应用平台</w:t>
      </w:r>
      <w:r>
        <w:rPr>
          <w:rFonts w:ascii="仿宋_GB2312" w:eastAsia="仿宋_GB2312" w:hAnsi="宋体" w:hint="eastAsia"/>
          <w:bCs/>
          <w:sz w:val="28"/>
          <w:szCs w:val="28"/>
        </w:rPr>
        <w:t>。为微信公众号、支付宝服务窗、自助机、体检等系统提供医保对接服务。</w:t>
      </w:r>
    </w:p>
    <w:p w14:paraId="7E546298" w14:textId="77777777" w:rsidR="008C4525" w:rsidRPr="00D24557" w:rsidRDefault="008C4525" w:rsidP="008C4525">
      <w:pPr>
        <w:pStyle w:val="28"/>
        <w:widowControl/>
        <w:spacing w:line="360" w:lineRule="auto"/>
        <w:ind w:firstLineChars="0"/>
        <w:jc w:val="left"/>
        <w:rPr>
          <w:rFonts w:ascii="仿宋_GB2312" w:eastAsia="仿宋_GB2312" w:hAnsi="宋体"/>
          <w:bCs/>
          <w:sz w:val="28"/>
          <w:szCs w:val="28"/>
        </w:rPr>
      </w:pPr>
      <w:r w:rsidRPr="00D24557">
        <w:rPr>
          <w:rFonts w:ascii="仿宋_GB2312" w:eastAsia="仿宋_GB2312" w:hAnsi="宋体" w:hint="eastAsia"/>
          <w:bCs/>
          <w:sz w:val="28"/>
          <w:szCs w:val="28"/>
        </w:rPr>
        <w:t>采用HTTP Rest风格访问方式，具体为HTTP请求方法为post方式，数据包格式采用application/json。</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4"/>
        <w:gridCol w:w="4820"/>
        <w:gridCol w:w="1134"/>
      </w:tblGrid>
      <w:tr w:rsidR="008C4525" w:rsidRPr="00D24557" w14:paraId="0DB09D62" w14:textId="77777777" w:rsidTr="00F306D5">
        <w:tc>
          <w:tcPr>
            <w:tcW w:w="709" w:type="dxa"/>
          </w:tcPr>
          <w:p w14:paraId="065765FF" w14:textId="77777777" w:rsidR="008C4525" w:rsidRPr="00D24557" w:rsidRDefault="008C4525" w:rsidP="00F306D5">
            <w:pPr>
              <w:jc w:val="center"/>
              <w:rPr>
                <w:rFonts w:ascii="仿宋_GB2312" w:eastAsia="仿宋_GB2312" w:hAnsi="宋体"/>
                <w:b/>
                <w:sz w:val="28"/>
                <w:szCs w:val="28"/>
              </w:rPr>
            </w:pPr>
            <w:r w:rsidRPr="00D24557">
              <w:rPr>
                <w:rFonts w:ascii="仿宋_GB2312" w:eastAsia="仿宋_GB2312" w:hAnsi="宋体" w:hint="eastAsia"/>
                <w:b/>
                <w:sz w:val="28"/>
                <w:szCs w:val="28"/>
              </w:rPr>
              <w:t>序号</w:t>
            </w:r>
          </w:p>
        </w:tc>
        <w:tc>
          <w:tcPr>
            <w:tcW w:w="1984" w:type="dxa"/>
          </w:tcPr>
          <w:p w14:paraId="61F09604" w14:textId="77777777" w:rsidR="008C4525" w:rsidRPr="00D24557" w:rsidRDefault="008C4525" w:rsidP="00F306D5">
            <w:pPr>
              <w:jc w:val="center"/>
              <w:rPr>
                <w:rFonts w:ascii="仿宋_GB2312" w:eastAsia="仿宋_GB2312" w:hAnsi="宋体"/>
                <w:b/>
                <w:sz w:val="28"/>
                <w:szCs w:val="28"/>
              </w:rPr>
            </w:pPr>
            <w:r w:rsidRPr="00D24557">
              <w:rPr>
                <w:rFonts w:ascii="仿宋_GB2312" w:eastAsia="仿宋_GB2312" w:hAnsi="宋体" w:hint="eastAsia"/>
                <w:b/>
                <w:sz w:val="28"/>
                <w:szCs w:val="28"/>
              </w:rPr>
              <w:t>接口分类</w:t>
            </w:r>
          </w:p>
        </w:tc>
        <w:tc>
          <w:tcPr>
            <w:tcW w:w="4820" w:type="dxa"/>
          </w:tcPr>
          <w:p w14:paraId="65B80200" w14:textId="77777777" w:rsidR="008C4525" w:rsidRPr="00D24557" w:rsidRDefault="008C4525" w:rsidP="00F306D5">
            <w:pPr>
              <w:jc w:val="center"/>
              <w:rPr>
                <w:rFonts w:ascii="仿宋_GB2312" w:eastAsia="仿宋_GB2312" w:hAnsi="宋体"/>
                <w:b/>
                <w:sz w:val="28"/>
                <w:szCs w:val="28"/>
              </w:rPr>
            </w:pPr>
            <w:r w:rsidRPr="00D24557">
              <w:rPr>
                <w:rFonts w:ascii="仿宋_GB2312" w:eastAsia="仿宋_GB2312" w:hAnsi="宋体" w:hint="eastAsia"/>
                <w:b/>
                <w:sz w:val="28"/>
                <w:szCs w:val="28"/>
              </w:rPr>
              <w:t>接口名称</w:t>
            </w:r>
          </w:p>
        </w:tc>
        <w:tc>
          <w:tcPr>
            <w:tcW w:w="1134" w:type="dxa"/>
          </w:tcPr>
          <w:p w14:paraId="5F319F14" w14:textId="77777777" w:rsidR="008C4525" w:rsidRPr="00D24557" w:rsidRDefault="008C4525" w:rsidP="00F306D5">
            <w:pPr>
              <w:jc w:val="center"/>
              <w:rPr>
                <w:rFonts w:ascii="仿宋_GB2312" w:eastAsia="仿宋_GB2312" w:hAnsi="宋体"/>
                <w:b/>
                <w:sz w:val="28"/>
                <w:szCs w:val="28"/>
              </w:rPr>
            </w:pPr>
            <w:r w:rsidRPr="00D24557">
              <w:rPr>
                <w:rFonts w:ascii="仿宋_GB2312" w:eastAsia="仿宋_GB2312" w:hAnsi="宋体" w:hint="eastAsia"/>
                <w:b/>
                <w:sz w:val="28"/>
                <w:szCs w:val="28"/>
              </w:rPr>
              <w:t>备注</w:t>
            </w:r>
          </w:p>
        </w:tc>
      </w:tr>
      <w:tr w:rsidR="008C4525" w:rsidRPr="00D24557" w14:paraId="00A4BF6A" w14:textId="77777777" w:rsidTr="00F306D5">
        <w:tc>
          <w:tcPr>
            <w:tcW w:w="709" w:type="dxa"/>
          </w:tcPr>
          <w:p w14:paraId="4B926748"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lastRenderedPageBreak/>
              <w:t>1</w:t>
            </w:r>
          </w:p>
        </w:tc>
        <w:tc>
          <w:tcPr>
            <w:tcW w:w="1984" w:type="dxa"/>
            <w:vMerge w:val="restart"/>
            <w:vAlign w:val="center"/>
          </w:tcPr>
          <w:p w14:paraId="4A911537"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系统管理</w:t>
            </w:r>
          </w:p>
        </w:tc>
        <w:tc>
          <w:tcPr>
            <w:tcW w:w="4820" w:type="dxa"/>
          </w:tcPr>
          <w:p w14:paraId="3AE7B393" w14:textId="77777777" w:rsidR="008C4525" w:rsidRPr="00D24557" w:rsidRDefault="008C4525" w:rsidP="00F306D5">
            <w:pPr>
              <w:rPr>
                <w:rFonts w:ascii="仿宋_GB2312" w:eastAsia="仿宋_GB2312" w:hAnsi="宋体"/>
                <w:bCs/>
                <w:sz w:val="28"/>
                <w:szCs w:val="28"/>
              </w:rPr>
            </w:pPr>
            <w:r w:rsidRPr="00D24557">
              <w:rPr>
                <w:rFonts w:ascii="仿宋_GB2312" w:eastAsia="仿宋_GB2312" w:hAnsi="宋体" w:hint="eastAsia"/>
                <w:sz w:val="28"/>
                <w:szCs w:val="28"/>
              </w:rPr>
              <w:t>SI001-医保系统连接状态</w:t>
            </w:r>
          </w:p>
        </w:tc>
        <w:tc>
          <w:tcPr>
            <w:tcW w:w="1134" w:type="dxa"/>
          </w:tcPr>
          <w:p w14:paraId="65E0EB03" w14:textId="77777777" w:rsidR="008C4525" w:rsidRPr="00D24557" w:rsidRDefault="008C4525" w:rsidP="00F306D5">
            <w:pPr>
              <w:rPr>
                <w:rFonts w:ascii="仿宋_GB2312" w:eastAsia="仿宋_GB2312" w:hAnsi="宋体"/>
                <w:bCs/>
                <w:sz w:val="28"/>
                <w:szCs w:val="28"/>
              </w:rPr>
            </w:pPr>
          </w:p>
        </w:tc>
      </w:tr>
      <w:tr w:rsidR="008C4525" w:rsidRPr="00D24557" w14:paraId="1DC7254A" w14:textId="77777777" w:rsidTr="00F306D5">
        <w:tc>
          <w:tcPr>
            <w:tcW w:w="709" w:type="dxa"/>
          </w:tcPr>
          <w:p w14:paraId="4B4FF982"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2</w:t>
            </w:r>
          </w:p>
        </w:tc>
        <w:tc>
          <w:tcPr>
            <w:tcW w:w="1984" w:type="dxa"/>
            <w:vMerge/>
            <w:vAlign w:val="center"/>
          </w:tcPr>
          <w:p w14:paraId="5623CC50" w14:textId="77777777" w:rsidR="008C4525" w:rsidRPr="00D24557" w:rsidRDefault="008C4525" w:rsidP="00F306D5">
            <w:pPr>
              <w:rPr>
                <w:rFonts w:ascii="仿宋_GB2312" w:eastAsia="仿宋_GB2312" w:hAnsi="宋体"/>
                <w:sz w:val="28"/>
                <w:szCs w:val="28"/>
              </w:rPr>
            </w:pPr>
          </w:p>
        </w:tc>
        <w:tc>
          <w:tcPr>
            <w:tcW w:w="4820" w:type="dxa"/>
          </w:tcPr>
          <w:p w14:paraId="3662076F"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SI002-字典代码查询</w:t>
            </w:r>
          </w:p>
        </w:tc>
        <w:tc>
          <w:tcPr>
            <w:tcW w:w="1134" w:type="dxa"/>
          </w:tcPr>
          <w:p w14:paraId="69C3F627" w14:textId="77777777" w:rsidR="008C4525" w:rsidRPr="00D24557" w:rsidRDefault="008C4525" w:rsidP="00F306D5">
            <w:pPr>
              <w:rPr>
                <w:rFonts w:ascii="仿宋_GB2312" w:eastAsia="仿宋_GB2312" w:hAnsi="宋体"/>
                <w:sz w:val="28"/>
                <w:szCs w:val="28"/>
              </w:rPr>
            </w:pPr>
          </w:p>
        </w:tc>
      </w:tr>
      <w:tr w:rsidR="008C4525" w:rsidRPr="00D24557" w14:paraId="417EC20C" w14:textId="77777777" w:rsidTr="00F306D5">
        <w:tc>
          <w:tcPr>
            <w:tcW w:w="709" w:type="dxa"/>
            <w:vAlign w:val="center"/>
          </w:tcPr>
          <w:p w14:paraId="7BEE49AB"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3</w:t>
            </w:r>
          </w:p>
        </w:tc>
        <w:tc>
          <w:tcPr>
            <w:tcW w:w="1984" w:type="dxa"/>
            <w:vMerge w:val="restart"/>
            <w:vAlign w:val="center"/>
          </w:tcPr>
          <w:p w14:paraId="7F8D1164"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基本信息</w:t>
            </w:r>
          </w:p>
        </w:tc>
        <w:tc>
          <w:tcPr>
            <w:tcW w:w="4820" w:type="dxa"/>
          </w:tcPr>
          <w:p w14:paraId="61E1154C"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XX001-个人基本信息</w:t>
            </w:r>
          </w:p>
        </w:tc>
        <w:tc>
          <w:tcPr>
            <w:tcW w:w="1134" w:type="dxa"/>
          </w:tcPr>
          <w:p w14:paraId="12FAFB13" w14:textId="77777777" w:rsidR="008C4525" w:rsidRPr="00D24557" w:rsidRDefault="008C4525" w:rsidP="00F306D5">
            <w:pPr>
              <w:rPr>
                <w:rFonts w:ascii="仿宋_GB2312" w:eastAsia="仿宋_GB2312"/>
                <w:sz w:val="28"/>
                <w:szCs w:val="28"/>
              </w:rPr>
            </w:pPr>
          </w:p>
        </w:tc>
      </w:tr>
      <w:tr w:rsidR="008C4525" w:rsidRPr="00D24557" w14:paraId="39C5EC7B" w14:textId="77777777" w:rsidTr="00F306D5">
        <w:tc>
          <w:tcPr>
            <w:tcW w:w="709" w:type="dxa"/>
            <w:vAlign w:val="center"/>
          </w:tcPr>
          <w:p w14:paraId="36E71E67"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4</w:t>
            </w:r>
          </w:p>
        </w:tc>
        <w:tc>
          <w:tcPr>
            <w:tcW w:w="1984" w:type="dxa"/>
            <w:vMerge/>
            <w:vAlign w:val="center"/>
          </w:tcPr>
          <w:p w14:paraId="5B86194D" w14:textId="77777777" w:rsidR="008C4525" w:rsidRPr="00D24557" w:rsidRDefault="008C4525" w:rsidP="00F306D5">
            <w:pPr>
              <w:rPr>
                <w:rFonts w:ascii="仿宋_GB2312" w:eastAsia="仿宋_GB2312" w:hAnsi="宋体"/>
                <w:sz w:val="28"/>
                <w:szCs w:val="28"/>
              </w:rPr>
            </w:pPr>
          </w:p>
        </w:tc>
        <w:tc>
          <w:tcPr>
            <w:tcW w:w="4820" w:type="dxa"/>
          </w:tcPr>
          <w:p w14:paraId="42858E8B"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XX002-个人详细信息</w:t>
            </w:r>
          </w:p>
        </w:tc>
        <w:tc>
          <w:tcPr>
            <w:tcW w:w="1134" w:type="dxa"/>
          </w:tcPr>
          <w:p w14:paraId="18BA2FBC" w14:textId="77777777" w:rsidR="008C4525" w:rsidRPr="00D24557" w:rsidRDefault="008C4525" w:rsidP="00F306D5">
            <w:pPr>
              <w:rPr>
                <w:rFonts w:ascii="仿宋_GB2312" w:eastAsia="仿宋_GB2312"/>
                <w:sz w:val="28"/>
                <w:szCs w:val="28"/>
              </w:rPr>
            </w:pPr>
          </w:p>
        </w:tc>
      </w:tr>
      <w:tr w:rsidR="008C4525" w:rsidRPr="00D24557" w14:paraId="2D33940F" w14:textId="77777777" w:rsidTr="00F306D5">
        <w:tc>
          <w:tcPr>
            <w:tcW w:w="709" w:type="dxa"/>
            <w:vAlign w:val="center"/>
          </w:tcPr>
          <w:p w14:paraId="790DF276"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5</w:t>
            </w:r>
          </w:p>
        </w:tc>
        <w:tc>
          <w:tcPr>
            <w:tcW w:w="1984" w:type="dxa"/>
            <w:vMerge/>
            <w:vAlign w:val="center"/>
          </w:tcPr>
          <w:p w14:paraId="271B9985" w14:textId="77777777" w:rsidR="008C4525" w:rsidRPr="00D24557" w:rsidRDefault="008C4525" w:rsidP="00F306D5">
            <w:pPr>
              <w:rPr>
                <w:rFonts w:ascii="仿宋_GB2312" w:eastAsia="仿宋_GB2312" w:hAnsi="宋体"/>
                <w:sz w:val="28"/>
                <w:szCs w:val="28"/>
              </w:rPr>
            </w:pPr>
          </w:p>
        </w:tc>
        <w:tc>
          <w:tcPr>
            <w:tcW w:w="4820" w:type="dxa"/>
          </w:tcPr>
          <w:p w14:paraId="68DD5882"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XX003-个人缴费信息</w:t>
            </w:r>
          </w:p>
        </w:tc>
        <w:tc>
          <w:tcPr>
            <w:tcW w:w="1134" w:type="dxa"/>
          </w:tcPr>
          <w:p w14:paraId="0E99613A" w14:textId="77777777" w:rsidR="008C4525" w:rsidRPr="00D24557" w:rsidRDefault="008C4525" w:rsidP="00F306D5">
            <w:pPr>
              <w:rPr>
                <w:rFonts w:ascii="仿宋_GB2312" w:eastAsia="仿宋_GB2312"/>
                <w:sz w:val="28"/>
                <w:szCs w:val="28"/>
              </w:rPr>
            </w:pPr>
          </w:p>
        </w:tc>
      </w:tr>
      <w:tr w:rsidR="008C4525" w:rsidRPr="00D24557" w14:paraId="120C4888" w14:textId="77777777" w:rsidTr="00F306D5">
        <w:tc>
          <w:tcPr>
            <w:tcW w:w="709" w:type="dxa"/>
            <w:vAlign w:val="center"/>
          </w:tcPr>
          <w:p w14:paraId="2EC3E0D0"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6</w:t>
            </w:r>
          </w:p>
        </w:tc>
        <w:tc>
          <w:tcPr>
            <w:tcW w:w="1984" w:type="dxa"/>
            <w:vMerge w:val="restart"/>
            <w:vAlign w:val="center"/>
          </w:tcPr>
          <w:p w14:paraId="2B944B7A"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基础目录</w:t>
            </w:r>
          </w:p>
        </w:tc>
        <w:tc>
          <w:tcPr>
            <w:tcW w:w="4820" w:type="dxa"/>
          </w:tcPr>
          <w:p w14:paraId="73205ED5" w14:textId="77777777" w:rsidR="008C4525" w:rsidRPr="00D24557" w:rsidRDefault="008C4525" w:rsidP="00F306D5">
            <w:pPr>
              <w:rPr>
                <w:rFonts w:ascii="仿宋_GB2312" w:eastAsia="仿宋_GB2312" w:hAnsi="宋体"/>
                <w:sz w:val="28"/>
                <w:szCs w:val="28"/>
              </w:rPr>
            </w:pPr>
            <w:bookmarkStart w:id="29" w:name="OLE_LINK431"/>
            <w:bookmarkStart w:id="30" w:name="OLE_LINK432"/>
            <w:bookmarkStart w:id="31" w:name="OLE_LINK433"/>
            <w:r w:rsidRPr="00D24557">
              <w:rPr>
                <w:rFonts w:ascii="仿宋_GB2312" w:eastAsia="仿宋_GB2312" w:hAnsi="宋体" w:hint="eastAsia"/>
                <w:sz w:val="28"/>
                <w:szCs w:val="28"/>
              </w:rPr>
              <w:t>ML001-药品目录</w:t>
            </w:r>
            <w:bookmarkEnd w:id="29"/>
            <w:bookmarkEnd w:id="30"/>
            <w:bookmarkEnd w:id="31"/>
          </w:p>
        </w:tc>
        <w:tc>
          <w:tcPr>
            <w:tcW w:w="1134" w:type="dxa"/>
          </w:tcPr>
          <w:p w14:paraId="3BE31793" w14:textId="77777777" w:rsidR="008C4525" w:rsidRPr="00D24557" w:rsidRDefault="008C4525" w:rsidP="00F306D5">
            <w:pPr>
              <w:rPr>
                <w:rFonts w:ascii="仿宋_GB2312" w:eastAsia="仿宋_GB2312"/>
                <w:sz w:val="28"/>
                <w:szCs w:val="28"/>
              </w:rPr>
            </w:pPr>
          </w:p>
        </w:tc>
      </w:tr>
      <w:tr w:rsidR="008C4525" w:rsidRPr="00D24557" w14:paraId="0EDA88F4" w14:textId="77777777" w:rsidTr="00F306D5">
        <w:tc>
          <w:tcPr>
            <w:tcW w:w="709" w:type="dxa"/>
            <w:vAlign w:val="center"/>
          </w:tcPr>
          <w:p w14:paraId="7C4752FC"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7</w:t>
            </w:r>
          </w:p>
        </w:tc>
        <w:tc>
          <w:tcPr>
            <w:tcW w:w="1984" w:type="dxa"/>
            <w:vMerge/>
            <w:vAlign w:val="center"/>
          </w:tcPr>
          <w:p w14:paraId="5747759F" w14:textId="77777777" w:rsidR="008C4525" w:rsidRPr="00D24557" w:rsidRDefault="008C4525" w:rsidP="00F306D5">
            <w:pPr>
              <w:rPr>
                <w:rFonts w:ascii="仿宋_GB2312" w:eastAsia="仿宋_GB2312" w:hAnsi="宋体"/>
                <w:sz w:val="28"/>
                <w:szCs w:val="28"/>
              </w:rPr>
            </w:pPr>
          </w:p>
        </w:tc>
        <w:tc>
          <w:tcPr>
            <w:tcW w:w="4820" w:type="dxa"/>
          </w:tcPr>
          <w:p w14:paraId="6B783A23" w14:textId="77777777" w:rsidR="008C4525" w:rsidRPr="00D24557" w:rsidRDefault="008C4525" w:rsidP="00F306D5">
            <w:pPr>
              <w:rPr>
                <w:rFonts w:ascii="仿宋_GB2312" w:eastAsia="仿宋_GB2312"/>
                <w:sz w:val="28"/>
                <w:szCs w:val="28"/>
              </w:rPr>
            </w:pPr>
            <w:r w:rsidRPr="00D24557">
              <w:rPr>
                <w:rFonts w:ascii="仿宋_GB2312" w:eastAsia="仿宋_GB2312" w:hAnsi="宋体" w:hint="eastAsia"/>
                <w:sz w:val="28"/>
                <w:szCs w:val="28"/>
              </w:rPr>
              <w:t>ML002-诊疗目录</w:t>
            </w:r>
          </w:p>
        </w:tc>
        <w:tc>
          <w:tcPr>
            <w:tcW w:w="1134" w:type="dxa"/>
          </w:tcPr>
          <w:p w14:paraId="7E5B47B3" w14:textId="77777777" w:rsidR="008C4525" w:rsidRPr="00D24557" w:rsidRDefault="008C4525" w:rsidP="00F306D5">
            <w:pPr>
              <w:rPr>
                <w:rFonts w:ascii="仿宋_GB2312" w:eastAsia="仿宋_GB2312"/>
                <w:sz w:val="28"/>
                <w:szCs w:val="28"/>
              </w:rPr>
            </w:pPr>
          </w:p>
        </w:tc>
      </w:tr>
      <w:tr w:rsidR="008C4525" w:rsidRPr="00D24557" w14:paraId="42C93759" w14:textId="77777777" w:rsidTr="00F306D5">
        <w:tc>
          <w:tcPr>
            <w:tcW w:w="709" w:type="dxa"/>
            <w:vAlign w:val="center"/>
          </w:tcPr>
          <w:p w14:paraId="70C4B3E8"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8</w:t>
            </w:r>
          </w:p>
        </w:tc>
        <w:tc>
          <w:tcPr>
            <w:tcW w:w="1984" w:type="dxa"/>
            <w:vMerge/>
            <w:vAlign w:val="center"/>
          </w:tcPr>
          <w:p w14:paraId="4536BF1F" w14:textId="77777777" w:rsidR="008C4525" w:rsidRPr="00D24557" w:rsidRDefault="008C4525" w:rsidP="00F306D5">
            <w:pPr>
              <w:rPr>
                <w:rFonts w:ascii="仿宋_GB2312" w:eastAsia="仿宋_GB2312" w:hAnsi="宋体"/>
                <w:sz w:val="28"/>
                <w:szCs w:val="28"/>
              </w:rPr>
            </w:pPr>
          </w:p>
        </w:tc>
        <w:tc>
          <w:tcPr>
            <w:tcW w:w="4820" w:type="dxa"/>
          </w:tcPr>
          <w:p w14:paraId="604EDB35" w14:textId="77777777" w:rsidR="008C4525" w:rsidRPr="00D24557" w:rsidRDefault="008C4525" w:rsidP="00F306D5">
            <w:pPr>
              <w:rPr>
                <w:rFonts w:ascii="仿宋_GB2312" w:eastAsia="仿宋_GB2312"/>
                <w:sz w:val="28"/>
                <w:szCs w:val="28"/>
              </w:rPr>
            </w:pPr>
            <w:r w:rsidRPr="00D24557">
              <w:rPr>
                <w:rFonts w:ascii="仿宋_GB2312" w:eastAsia="仿宋_GB2312" w:hAnsi="宋体" w:hint="eastAsia"/>
                <w:sz w:val="28"/>
                <w:szCs w:val="28"/>
              </w:rPr>
              <w:t>ML003-材料目录</w:t>
            </w:r>
          </w:p>
        </w:tc>
        <w:tc>
          <w:tcPr>
            <w:tcW w:w="1134" w:type="dxa"/>
          </w:tcPr>
          <w:p w14:paraId="4C3C5D04" w14:textId="77777777" w:rsidR="008C4525" w:rsidRPr="00D24557" w:rsidRDefault="008C4525" w:rsidP="00F306D5">
            <w:pPr>
              <w:rPr>
                <w:rFonts w:ascii="仿宋_GB2312" w:eastAsia="仿宋_GB2312"/>
                <w:sz w:val="28"/>
                <w:szCs w:val="28"/>
              </w:rPr>
            </w:pPr>
          </w:p>
        </w:tc>
      </w:tr>
      <w:tr w:rsidR="008C4525" w:rsidRPr="00D24557" w14:paraId="558C9A9D" w14:textId="77777777" w:rsidTr="00F306D5">
        <w:tc>
          <w:tcPr>
            <w:tcW w:w="709" w:type="dxa"/>
            <w:vAlign w:val="center"/>
          </w:tcPr>
          <w:p w14:paraId="3C5D2374"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9</w:t>
            </w:r>
          </w:p>
        </w:tc>
        <w:tc>
          <w:tcPr>
            <w:tcW w:w="1984" w:type="dxa"/>
            <w:vMerge/>
            <w:vAlign w:val="center"/>
          </w:tcPr>
          <w:p w14:paraId="5C25F5FA" w14:textId="77777777" w:rsidR="008C4525" w:rsidRPr="00D24557" w:rsidRDefault="008C4525" w:rsidP="00F306D5">
            <w:pPr>
              <w:rPr>
                <w:rFonts w:ascii="仿宋_GB2312" w:eastAsia="仿宋_GB2312" w:hAnsi="宋体"/>
                <w:sz w:val="28"/>
                <w:szCs w:val="28"/>
              </w:rPr>
            </w:pPr>
          </w:p>
        </w:tc>
        <w:tc>
          <w:tcPr>
            <w:tcW w:w="4820" w:type="dxa"/>
          </w:tcPr>
          <w:p w14:paraId="375A53AF" w14:textId="77777777" w:rsidR="008C4525" w:rsidRPr="00D24557" w:rsidRDefault="008C4525" w:rsidP="00F306D5">
            <w:pPr>
              <w:rPr>
                <w:rFonts w:ascii="仿宋_GB2312" w:eastAsia="仿宋_GB2312"/>
                <w:sz w:val="28"/>
                <w:szCs w:val="28"/>
              </w:rPr>
            </w:pPr>
            <w:r w:rsidRPr="00D24557">
              <w:rPr>
                <w:rFonts w:ascii="仿宋_GB2312" w:eastAsia="仿宋_GB2312" w:hAnsi="宋体" w:hint="eastAsia"/>
                <w:sz w:val="28"/>
                <w:szCs w:val="28"/>
              </w:rPr>
              <w:t>ML004-疾病目录</w:t>
            </w:r>
          </w:p>
        </w:tc>
        <w:tc>
          <w:tcPr>
            <w:tcW w:w="1134" w:type="dxa"/>
          </w:tcPr>
          <w:p w14:paraId="1F492E94" w14:textId="77777777" w:rsidR="008C4525" w:rsidRPr="00D24557" w:rsidRDefault="008C4525" w:rsidP="00F306D5">
            <w:pPr>
              <w:rPr>
                <w:rFonts w:ascii="仿宋_GB2312" w:eastAsia="仿宋_GB2312"/>
                <w:sz w:val="28"/>
                <w:szCs w:val="28"/>
              </w:rPr>
            </w:pPr>
          </w:p>
        </w:tc>
      </w:tr>
      <w:tr w:rsidR="008C4525" w:rsidRPr="00D24557" w14:paraId="13B34432" w14:textId="77777777" w:rsidTr="00F306D5">
        <w:tc>
          <w:tcPr>
            <w:tcW w:w="709" w:type="dxa"/>
            <w:vAlign w:val="center"/>
          </w:tcPr>
          <w:p w14:paraId="0E145161"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10</w:t>
            </w:r>
          </w:p>
        </w:tc>
        <w:tc>
          <w:tcPr>
            <w:tcW w:w="1984" w:type="dxa"/>
            <w:vMerge/>
            <w:vAlign w:val="center"/>
          </w:tcPr>
          <w:p w14:paraId="3C82AFA2" w14:textId="77777777" w:rsidR="008C4525" w:rsidRPr="00D24557" w:rsidRDefault="008C4525" w:rsidP="00F306D5">
            <w:pPr>
              <w:rPr>
                <w:rFonts w:ascii="仿宋_GB2312" w:eastAsia="仿宋_GB2312" w:hAnsi="宋体"/>
                <w:sz w:val="28"/>
                <w:szCs w:val="28"/>
              </w:rPr>
            </w:pPr>
          </w:p>
        </w:tc>
        <w:tc>
          <w:tcPr>
            <w:tcW w:w="4820" w:type="dxa"/>
          </w:tcPr>
          <w:p w14:paraId="7C98B8EF" w14:textId="77777777" w:rsidR="008C4525" w:rsidRPr="00D24557" w:rsidRDefault="008C4525" w:rsidP="00F306D5">
            <w:pPr>
              <w:rPr>
                <w:rFonts w:ascii="仿宋_GB2312" w:eastAsia="仿宋_GB2312"/>
                <w:sz w:val="28"/>
                <w:szCs w:val="28"/>
              </w:rPr>
            </w:pPr>
            <w:r w:rsidRPr="00D24557">
              <w:rPr>
                <w:rFonts w:ascii="仿宋_GB2312" w:eastAsia="仿宋_GB2312" w:hAnsi="宋体" w:hint="eastAsia"/>
                <w:sz w:val="28"/>
                <w:szCs w:val="28"/>
              </w:rPr>
              <w:t>ML005-医疗套餐目录</w:t>
            </w:r>
          </w:p>
        </w:tc>
        <w:tc>
          <w:tcPr>
            <w:tcW w:w="1134" w:type="dxa"/>
          </w:tcPr>
          <w:p w14:paraId="09FB95EC" w14:textId="77777777" w:rsidR="008C4525" w:rsidRPr="00D24557" w:rsidRDefault="008C4525" w:rsidP="00F306D5">
            <w:pPr>
              <w:rPr>
                <w:rFonts w:ascii="仿宋_GB2312" w:eastAsia="仿宋_GB2312"/>
                <w:sz w:val="28"/>
                <w:szCs w:val="28"/>
              </w:rPr>
            </w:pPr>
          </w:p>
        </w:tc>
      </w:tr>
      <w:tr w:rsidR="008C4525" w:rsidRPr="00D24557" w14:paraId="69B3D28A" w14:textId="77777777" w:rsidTr="00F306D5">
        <w:tc>
          <w:tcPr>
            <w:tcW w:w="709" w:type="dxa"/>
            <w:vAlign w:val="center"/>
          </w:tcPr>
          <w:p w14:paraId="5F4BF440"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11</w:t>
            </w:r>
          </w:p>
        </w:tc>
        <w:tc>
          <w:tcPr>
            <w:tcW w:w="1984" w:type="dxa"/>
            <w:vMerge/>
            <w:vAlign w:val="center"/>
          </w:tcPr>
          <w:p w14:paraId="7FE61D07" w14:textId="77777777" w:rsidR="008C4525" w:rsidRPr="00D24557" w:rsidRDefault="008C4525" w:rsidP="00F306D5">
            <w:pPr>
              <w:rPr>
                <w:rFonts w:ascii="仿宋_GB2312" w:eastAsia="仿宋_GB2312" w:hAnsi="宋体"/>
                <w:sz w:val="28"/>
                <w:szCs w:val="28"/>
              </w:rPr>
            </w:pPr>
          </w:p>
        </w:tc>
        <w:tc>
          <w:tcPr>
            <w:tcW w:w="4820" w:type="dxa"/>
          </w:tcPr>
          <w:p w14:paraId="39F49752" w14:textId="77777777" w:rsidR="008C4525" w:rsidRPr="00D24557" w:rsidRDefault="008C4525" w:rsidP="00F306D5">
            <w:pPr>
              <w:rPr>
                <w:rFonts w:ascii="仿宋_GB2312" w:eastAsia="仿宋_GB2312"/>
                <w:sz w:val="28"/>
                <w:szCs w:val="28"/>
              </w:rPr>
            </w:pPr>
            <w:r w:rsidRPr="00D24557">
              <w:rPr>
                <w:rFonts w:ascii="仿宋_GB2312" w:eastAsia="仿宋_GB2312" w:hAnsi="宋体" w:hint="eastAsia"/>
                <w:sz w:val="28"/>
                <w:szCs w:val="28"/>
              </w:rPr>
              <w:t>ML006-打包收费项目目录</w:t>
            </w:r>
          </w:p>
        </w:tc>
        <w:tc>
          <w:tcPr>
            <w:tcW w:w="1134" w:type="dxa"/>
          </w:tcPr>
          <w:p w14:paraId="775DEF57" w14:textId="77777777" w:rsidR="008C4525" w:rsidRPr="00D24557" w:rsidRDefault="008C4525" w:rsidP="00F306D5">
            <w:pPr>
              <w:rPr>
                <w:rFonts w:ascii="仿宋_GB2312" w:eastAsia="仿宋_GB2312"/>
                <w:sz w:val="28"/>
                <w:szCs w:val="28"/>
              </w:rPr>
            </w:pPr>
          </w:p>
        </w:tc>
      </w:tr>
      <w:tr w:rsidR="008C4525" w:rsidRPr="00D24557" w14:paraId="41414532" w14:textId="77777777" w:rsidTr="00F306D5">
        <w:tc>
          <w:tcPr>
            <w:tcW w:w="709" w:type="dxa"/>
            <w:vAlign w:val="center"/>
          </w:tcPr>
          <w:p w14:paraId="32A0F4BD"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12</w:t>
            </w:r>
          </w:p>
        </w:tc>
        <w:tc>
          <w:tcPr>
            <w:tcW w:w="1984" w:type="dxa"/>
            <w:vMerge/>
            <w:vAlign w:val="center"/>
          </w:tcPr>
          <w:p w14:paraId="63D9D31F" w14:textId="77777777" w:rsidR="008C4525" w:rsidRPr="00D24557" w:rsidRDefault="008C4525" w:rsidP="00F306D5">
            <w:pPr>
              <w:rPr>
                <w:rFonts w:ascii="仿宋_GB2312" w:eastAsia="仿宋_GB2312" w:hAnsi="宋体"/>
                <w:sz w:val="28"/>
                <w:szCs w:val="28"/>
              </w:rPr>
            </w:pPr>
          </w:p>
        </w:tc>
        <w:tc>
          <w:tcPr>
            <w:tcW w:w="4820" w:type="dxa"/>
          </w:tcPr>
          <w:p w14:paraId="36852BA5" w14:textId="77777777" w:rsidR="008C4525" w:rsidRPr="00D24557" w:rsidRDefault="008C4525" w:rsidP="00F306D5">
            <w:pPr>
              <w:rPr>
                <w:rFonts w:ascii="仿宋_GB2312" w:eastAsia="仿宋_GB2312"/>
                <w:sz w:val="28"/>
                <w:szCs w:val="28"/>
              </w:rPr>
            </w:pPr>
            <w:r w:rsidRPr="00D24557">
              <w:rPr>
                <w:rFonts w:ascii="仿宋_GB2312" w:eastAsia="仿宋_GB2312" w:hAnsi="宋体" w:hint="eastAsia"/>
                <w:sz w:val="28"/>
                <w:szCs w:val="28"/>
              </w:rPr>
              <w:t>ML007-材料目录库对照</w:t>
            </w:r>
          </w:p>
        </w:tc>
        <w:tc>
          <w:tcPr>
            <w:tcW w:w="1134" w:type="dxa"/>
          </w:tcPr>
          <w:p w14:paraId="2DE83B8C" w14:textId="77777777" w:rsidR="008C4525" w:rsidRPr="00D24557" w:rsidRDefault="008C4525" w:rsidP="00F306D5">
            <w:pPr>
              <w:rPr>
                <w:rFonts w:ascii="仿宋_GB2312" w:eastAsia="仿宋_GB2312"/>
                <w:sz w:val="28"/>
                <w:szCs w:val="28"/>
              </w:rPr>
            </w:pPr>
          </w:p>
        </w:tc>
      </w:tr>
      <w:tr w:rsidR="008C4525" w:rsidRPr="00D24557" w14:paraId="5531784F" w14:textId="77777777" w:rsidTr="00F306D5">
        <w:trPr>
          <w:trHeight w:val="70"/>
        </w:trPr>
        <w:tc>
          <w:tcPr>
            <w:tcW w:w="709" w:type="dxa"/>
            <w:vAlign w:val="center"/>
          </w:tcPr>
          <w:p w14:paraId="0008791E"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13</w:t>
            </w:r>
          </w:p>
        </w:tc>
        <w:tc>
          <w:tcPr>
            <w:tcW w:w="1984" w:type="dxa"/>
            <w:vMerge/>
            <w:vAlign w:val="center"/>
          </w:tcPr>
          <w:p w14:paraId="601B213A" w14:textId="77777777" w:rsidR="008C4525" w:rsidRPr="00D24557" w:rsidRDefault="008C4525" w:rsidP="00F306D5">
            <w:pPr>
              <w:rPr>
                <w:rFonts w:ascii="仿宋_GB2312" w:eastAsia="仿宋_GB2312" w:hAnsi="宋体"/>
                <w:sz w:val="28"/>
                <w:szCs w:val="28"/>
              </w:rPr>
            </w:pPr>
          </w:p>
        </w:tc>
        <w:tc>
          <w:tcPr>
            <w:tcW w:w="4820" w:type="dxa"/>
          </w:tcPr>
          <w:p w14:paraId="0BD6AA28"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ML008-药品目录库备案</w:t>
            </w:r>
          </w:p>
        </w:tc>
        <w:tc>
          <w:tcPr>
            <w:tcW w:w="1134" w:type="dxa"/>
          </w:tcPr>
          <w:p w14:paraId="454A79DA" w14:textId="77777777" w:rsidR="008C4525" w:rsidRPr="00D24557" w:rsidRDefault="008C4525" w:rsidP="00F306D5">
            <w:pPr>
              <w:rPr>
                <w:rFonts w:ascii="仿宋_GB2312" w:eastAsia="仿宋_GB2312" w:hAnsi="宋体"/>
                <w:bCs/>
                <w:sz w:val="28"/>
                <w:szCs w:val="28"/>
              </w:rPr>
            </w:pPr>
          </w:p>
        </w:tc>
      </w:tr>
      <w:tr w:rsidR="008C4525" w:rsidRPr="00D24557" w14:paraId="4BB6887D" w14:textId="77777777" w:rsidTr="00F306D5">
        <w:tc>
          <w:tcPr>
            <w:tcW w:w="709" w:type="dxa"/>
            <w:vAlign w:val="center"/>
          </w:tcPr>
          <w:p w14:paraId="65E15FEA"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14</w:t>
            </w:r>
          </w:p>
        </w:tc>
        <w:tc>
          <w:tcPr>
            <w:tcW w:w="1984" w:type="dxa"/>
            <w:vMerge/>
            <w:vAlign w:val="center"/>
          </w:tcPr>
          <w:p w14:paraId="12297F75" w14:textId="77777777" w:rsidR="008C4525" w:rsidRPr="00D24557" w:rsidRDefault="008C4525" w:rsidP="00F306D5">
            <w:pPr>
              <w:rPr>
                <w:rFonts w:ascii="仿宋_GB2312" w:eastAsia="仿宋_GB2312" w:hAnsi="宋体"/>
                <w:sz w:val="28"/>
                <w:szCs w:val="28"/>
              </w:rPr>
            </w:pPr>
          </w:p>
        </w:tc>
        <w:tc>
          <w:tcPr>
            <w:tcW w:w="4820" w:type="dxa"/>
          </w:tcPr>
          <w:p w14:paraId="5D0B711C"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ML009-诊疗目录库备案</w:t>
            </w:r>
          </w:p>
        </w:tc>
        <w:tc>
          <w:tcPr>
            <w:tcW w:w="1134" w:type="dxa"/>
          </w:tcPr>
          <w:p w14:paraId="1AFF3590" w14:textId="77777777" w:rsidR="008C4525" w:rsidRPr="00D24557" w:rsidRDefault="008C4525" w:rsidP="00F306D5">
            <w:pPr>
              <w:rPr>
                <w:rFonts w:ascii="仿宋_GB2312" w:eastAsia="仿宋_GB2312" w:hAnsi="宋体"/>
                <w:bCs/>
                <w:sz w:val="28"/>
                <w:szCs w:val="28"/>
              </w:rPr>
            </w:pPr>
          </w:p>
        </w:tc>
      </w:tr>
      <w:tr w:rsidR="008C4525" w:rsidRPr="00D24557" w14:paraId="237FE464" w14:textId="77777777" w:rsidTr="00F306D5">
        <w:tc>
          <w:tcPr>
            <w:tcW w:w="709" w:type="dxa"/>
            <w:vAlign w:val="center"/>
          </w:tcPr>
          <w:p w14:paraId="349EFF93"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15</w:t>
            </w:r>
          </w:p>
        </w:tc>
        <w:tc>
          <w:tcPr>
            <w:tcW w:w="1984" w:type="dxa"/>
            <w:vAlign w:val="center"/>
          </w:tcPr>
          <w:p w14:paraId="52BF6DE9"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定点医药机构</w:t>
            </w:r>
          </w:p>
        </w:tc>
        <w:tc>
          <w:tcPr>
            <w:tcW w:w="4820" w:type="dxa"/>
          </w:tcPr>
          <w:p w14:paraId="14E876BD"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JG001-定点医药机构约定信息查询</w:t>
            </w:r>
          </w:p>
        </w:tc>
        <w:tc>
          <w:tcPr>
            <w:tcW w:w="1134" w:type="dxa"/>
          </w:tcPr>
          <w:p w14:paraId="351FE423" w14:textId="77777777" w:rsidR="008C4525" w:rsidRPr="00D24557" w:rsidRDefault="008C4525" w:rsidP="00F306D5">
            <w:pPr>
              <w:rPr>
                <w:rFonts w:ascii="仿宋_GB2312" w:eastAsia="仿宋_GB2312"/>
                <w:sz w:val="28"/>
                <w:szCs w:val="28"/>
              </w:rPr>
            </w:pPr>
          </w:p>
        </w:tc>
      </w:tr>
      <w:tr w:rsidR="008C4525" w:rsidRPr="00D24557" w14:paraId="2F7E9F89" w14:textId="77777777" w:rsidTr="00F306D5">
        <w:tc>
          <w:tcPr>
            <w:tcW w:w="709" w:type="dxa"/>
            <w:vAlign w:val="center"/>
          </w:tcPr>
          <w:p w14:paraId="7C69835A"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16</w:t>
            </w:r>
          </w:p>
        </w:tc>
        <w:tc>
          <w:tcPr>
            <w:tcW w:w="1984" w:type="dxa"/>
            <w:vMerge w:val="restart"/>
            <w:vAlign w:val="center"/>
          </w:tcPr>
          <w:p w14:paraId="76E10848"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药店业务</w:t>
            </w:r>
          </w:p>
        </w:tc>
        <w:tc>
          <w:tcPr>
            <w:tcW w:w="4820" w:type="dxa"/>
          </w:tcPr>
          <w:p w14:paraId="3207A446" w14:textId="77777777" w:rsidR="008C4525" w:rsidRPr="00D24557" w:rsidRDefault="008C4525" w:rsidP="00F306D5">
            <w:pPr>
              <w:rPr>
                <w:rFonts w:ascii="仿宋_GB2312" w:eastAsia="仿宋_GB2312" w:hAnsi="宋体"/>
                <w:sz w:val="28"/>
                <w:szCs w:val="28"/>
              </w:rPr>
            </w:pPr>
            <w:bookmarkStart w:id="32" w:name="OLE_LINK438"/>
            <w:bookmarkStart w:id="33" w:name="OLE_LINK437"/>
            <w:bookmarkStart w:id="34" w:name="OLE_LINK439"/>
            <w:r w:rsidRPr="00D24557">
              <w:rPr>
                <w:rFonts w:ascii="仿宋_GB2312" w:eastAsia="仿宋_GB2312" w:hAnsi="宋体" w:hint="eastAsia"/>
                <w:sz w:val="28"/>
                <w:szCs w:val="28"/>
              </w:rPr>
              <w:t>YD001-药店购药费用试算</w:t>
            </w:r>
            <w:bookmarkEnd w:id="32"/>
            <w:bookmarkEnd w:id="33"/>
            <w:bookmarkEnd w:id="34"/>
          </w:p>
        </w:tc>
        <w:tc>
          <w:tcPr>
            <w:tcW w:w="1134" w:type="dxa"/>
          </w:tcPr>
          <w:p w14:paraId="6A35DD7B" w14:textId="77777777" w:rsidR="008C4525" w:rsidRPr="00D24557" w:rsidRDefault="008C4525" w:rsidP="00F306D5">
            <w:pPr>
              <w:rPr>
                <w:rFonts w:ascii="仿宋_GB2312" w:eastAsia="仿宋_GB2312"/>
                <w:sz w:val="28"/>
                <w:szCs w:val="28"/>
              </w:rPr>
            </w:pPr>
          </w:p>
        </w:tc>
      </w:tr>
      <w:tr w:rsidR="008C4525" w:rsidRPr="00D24557" w14:paraId="1A2DF591" w14:textId="77777777" w:rsidTr="00F306D5">
        <w:tc>
          <w:tcPr>
            <w:tcW w:w="709" w:type="dxa"/>
            <w:vAlign w:val="center"/>
          </w:tcPr>
          <w:p w14:paraId="27BB1B2B"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17</w:t>
            </w:r>
          </w:p>
        </w:tc>
        <w:tc>
          <w:tcPr>
            <w:tcW w:w="1984" w:type="dxa"/>
            <w:vMerge/>
            <w:vAlign w:val="center"/>
          </w:tcPr>
          <w:p w14:paraId="500E16A3" w14:textId="77777777" w:rsidR="008C4525" w:rsidRPr="00D24557" w:rsidRDefault="008C4525" w:rsidP="00F306D5">
            <w:pPr>
              <w:rPr>
                <w:rFonts w:ascii="仿宋_GB2312" w:eastAsia="仿宋_GB2312" w:hAnsi="宋体"/>
                <w:sz w:val="28"/>
                <w:szCs w:val="28"/>
              </w:rPr>
            </w:pPr>
          </w:p>
        </w:tc>
        <w:tc>
          <w:tcPr>
            <w:tcW w:w="4820" w:type="dxa"/>
          </w:tcPr>
          <w:p w14:paraId="47875922"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YD002-药店购药费用结算</w:t>
            </w:r>
          </w:p>
        </w:tc>
        <w:tc>
          <w:tcPr>
            <w:tcW w:w="1134" w:type="dxa"/>
          </w:tcPr>
          <w:p w14:paraId="2E73591A" w14:textId="77777777" w:rsidR="008C4525" w:rsidRPr="00D24557" w:rsidRDefault="008C4525" w:rsidP="00F306D5">
            <w:pPr>
              <w:rPr>
                <w:rFonts w:ascii="仿宋_GB2312" w:eastAsia="仿宋_GB2312"/>
                <w:sz w:val="28"/>
                <w:szCs w:val="28"/>
              </w:rPr>
            </w:pPr>
          </w:p>
        </w:tc>
      </w:tr>
      <w:tr w:rsidR="008C4525" w:rsidRPr="00D24557" w14:paraId="3E079AD6" w14:textId="77777777" w:rsidTr="00F306D5">
        <w:tc>
          <w:tcPr>
            <w:tcW w:w="709" w:type="dxa"/>
            <w:vAlign w:val="center"/>
          </w:tcPr>
          <w:p w14:paraId="70327B36"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18</w:t>
            </w:r>
          </w:p>
        </w:tc>
        <w:tc>
          <w:tcPr>
            <w:tcW w:w="1984" w:type="dxa"/>
            <w:vAlign w:val="center"/>
          </w:tcPr>
          <w:p w14:paraId="5BADC804"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门诊业务</w:t>
            </w:r>
          </w:p>
        </w:tc>
        <w:tc>
          <w:tcPr>
            <w:tcW w:w="4820" w:type="dxa"/>
          </w:tcPr>
          <w:p w14:paraId="34DF35F8"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MZ001-门诊挂号</w:t>
            </w:r>
          </w:p>
        </w:tc>
        <w:tc>
          <w:tcPr>
            <w:tcW w:w="1134" w:type="dxa"/>
          </w:tcPr>
          <w:p w14:paraId="72262FE0" w14:textId="77777777" w:rsidR="008C4525" w:rsidRPr="00D24557" w:rsidRDefault="008C4525" w:rsidP="00F306D5">
            <w:pPr>
              <w:rPr>
                <w:rFonts w:ascii="仿宋_GB2312" w:eastAsia="仿宋_GB2312"/>
                <w:sz w:val="28"/>
                <w:szCs w:val="28"/>
              </w:rPr>
            </w:pPr>
          </w:p>
        </w:tc>
      </w:tr>
      <w:tr w:rsidR="008C4525" w:rsidRPr="00D24557" w14:paraId="1A96DF8E" w14:textId="77777777" w:rsidTr="00F306D5">
        <w:tc>
          <w:tcPr>
            <w:tcW w:w="709" w:type="dxa"/>
            <w:vAlign w:val="center"/>
          </w:tcPr>
          <w:p w14:paraId="44CBE453"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19</w:t>
            </w:r>
          </w:p>
        </w:tc>
        <w:tc>
          <w:tcPr>
            <w:tcW w:w="1984" w:type="dxa"/>
            <w:vMerge w:val="restart"/>
            <w:vAlign w:val="center"/>
          </w:tcPr>
          <w:p w14:paraId="5D032329"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住院业务</w:t>
            </w:r>
          </w:p>
        </w:tc>
        <w:tc>
          <w:tcPr>
            <w:tcW w:w="4820" w:type="dxa"/>
          </w:tcPr>
          <w:p w14:paraId="5C68C205" w14:textId="77777777" w:rsidR="008C4525" w:rsidRPr="00D24557" w:rsidRDefault="008C4525" w:rsidP="00F306D5">
            <w:pPr>
              <w:rPr>
                <w:rFonts w:ascii="仿宋_GB2312" w:eastAsia="仿宋_GB2312" w:hAnsi="宋体"/>
                <w:sz w:val="28"/>
                <w:szCs w:val="28"/>
              </w:rPr>
            </w:pPr>
            <w:bookmarkStart w:id="35" w:name="OLE_LINK450"/>
            <w:bookmarkStart w:id="36" w:name="OLE_LINK451"/>
            <w:bookmarkStart w:id="37" w:name="OLE_LINK452"/>
            <w:bookmarkStart w:id="38" w:name="OLE_LINK444"/>
            <w:bookmarkStart w:id="39" w:name="OLE_LINK445"/>
            <w:bookmarkStart w:id="40" w:name="OLE_LINK446"/>
            <w:bookmarkStart w:id="41" w:name="OLE_LINK447"/>
            <w:r w:rsidRPr="00D24557">
              <w:rPr>
                <w:rFonts w:ascii="仿宋_GB2312" w:eastAsia="仿宋_GB2312" w:hAnsi="宋体" w:hint="eastAsia"/>
                <w:sz w:val="28"/>
                <w:szCs w:val="28"/>
              </w:rPr>
              <w:t>ZY001-入院登记</w:t>
            </w:r>
            <w:bookmarkEnd w:id="35"/>
            <w:bookmarkEnd w:id="36"/>
            <w:bookmarkEnd w:id="37"/>
            <w:r w:rsidRPr="00D24557">
              <w:rPr>
                <w:rFonts w:ascii="仿宋_GB2312" w:eastAsia="仿宋_GB2312" w:hAnsi="宋体" w:hint="eastAsia"/>
                <w:sz w:val="28"/>
                <w:szCs w:val="28"/>
              </w:rPr>
              <w:t>（就诊登记）</w:t>
            </w:r>
            <w:bookmarkEnd w:id="38"/>
            <w:bookmarkEnd w:id="39"/>
            <w:bookmarkEnd w:id="40"/>
            <w:bookmarkEnd w:id="41"/>
          </w:p>
        </w:tc>
        <w:tc>
          <w:tcPr>
            <w:tcW w:w="1134" w:type="dxa"/>
          </w:tcPr>
          <w:p w14:paraId="39E829C3" w14:textId="77777777" w:rsidR="008C4525" w:rsidRPr="00D24557" w:rsidRDefault="008C4525" w:rsidP="00F306D5">
            <w:pPr>
              <w:rPr>
                <w:rFonts w:ascii="仿宋_GB2312" w:eastAsia="仿宋_GB2312" w:hAnsi="宋体"/>
                <w:color w:val="C00000"/>
                <w:sz w:val="28"/>
                <w:szCs w:val="28"/>
              </w:rPr>
            </w:pPr>
          </w:p>
        </w:tc>
      </w:tr>
      <w:tr w:rsidR="008C4525" w:rsidRPr="00D24557" w14:paraId="4EA6E14A" w14:textId="77777777" w:rsidTr="00F306D5">
        <w:tc>
          <w:tcPr>
            <w:tcW w:w="709" w:type="dxa"/>
            <w:vAlign w:val="center"/>
          </w:tcPr>
          <w:p w14:paraId="290B0987"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20</w:t>
            </w:r>
          </w:p>
        </w:tc>
        <w:tc>
          <w:tcPr>
            <w:tcW w:w="1984" w:type="dxa"/>
            <w:vMerge/>
            <w:vAlign w:val="center"/>
          </w:tcPr>
          <w:p w14:paraId="277949B3" w14:textId="77777777" w:rsidR="008C4525" w:rsidRPr="00D24557" w:rsidRDefault="008C4525" w:rsidP="00F306D5">
            <w:pPr>
              <w:rPr>
                <w:rFonts w:ascii="仿宋_GB2312" w:eastAsia="仿宋_GB2312" w:hAnsi="宋体"/>
                <w:sz w:val="28"/>
                <w:szCs w:val="28"/>
              </w:rPr>
            </w:pPr>
          </w:p>
        </w:tc>
        <w:tc>
          <w:tcPr>
            <w:tcW w:w="4820" w:type="dxa"/>
          </w:tcPr>
          <w:p w14:paraId="730D20B4"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ZY002-更新入院登记（就诊登记）</w:t>
            </w:r>
          </w:p>
        </w:tc>
        <w:tc>
          <w:tcPr>
            <w:tcW w:w="1134" w:type="dxa"/>
          </w:tcPr>
          <w:p w14:paraId="59ACA0EF" w14:textId="77777777" w:rsidR="008C4525" w:rsidRPr="00D24557" w:rsidRDefault="008C4525" w:rsidP="00F306D5">
            <w:pPr>
              <w:rPr>
                <w:rFonts w:ascii="仿宋_GB2312" w:eastAsia="仿宋_GB2312"/>
                <w:sz w:val="28"/>
                <w:szCs w:val="28"/>
              </w:rPr>
            </w:pPr>
          </w:p>
        </w:tc>
      </w:tr>
      <w:tr w:rsidR="008C4525" w:rsidRPr="00D24557" w14:paraId="6B0FC405" w14:textId="77777777" w:rsidTr="00F306D5">
        <w:tc>
          <w:tcPr>
            <w:tcW w:w="709" w:type="dxa"/>
            <w:vAlign w:val="center"/>
          </w:tcPr>
          <w:p w14:paraId="731DC65F"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21</w:t>
            </w:r>
          </w:p>
        </w:tc>
        <w:tc>
          <w:tcPr>
            <w:tcW w:w="1984" w:type="dxa"/>
            <w:vMerge/>
            <w:vAlign w:val="center"/>
          </w:tcPr>
          <w:p w14:paraId="58501954" w14:textId="77777777" w:rsidR="008C4525" w:rsidRPr="00D24557" w:rsidRDefault="008C4525" w:rsidP="00F306D5">
            <w:pPr>
              <w:rPr>
                <w:rFonts w:ascii="仿宋_GB2312" w:eastAsia="仿宋_GB2312" w:hAnsi="宋体"/>
                <w:sz w:val="28"/>
                <w:szCs w:val="28"/>
              </w:rPr>
            </w:pPr>
          </w:p>
        </w:tc>
        <w:tc>
          <w:tcPr>
            <w:tcW w:w="4820" w:type="dxa"/>
          </w:tcPr>
          <w:p w14:paraId="13E89E3C"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ZY003-取消入院登记（就诊登记）</w:t>
            </w:r>
          </w:p>
        </w:tc>
        <w:tc>
          <w:tcPr>
            <w:tcW w:w="1134" w:type="dxa"/>
          </w:tcPr>
          <w:p w14:paraId="5E0B1ACB" w14:textId="77777777" w:rsidR="008C4525" w:rsidRPr="00D24557" w:rsidRDefault="008C4525" w:rsidP="00F306D5">
            <w:pPr>
              <w:rPr>
                <w:rFonts w:ascii="仿宋_GB2312" w:eastAsia="仿宋_GB2312"/>
                <w:sz w:val="28"/>
                <w:szCs w:val="28"/>
              </w:rPr>
            </w:pPr>
          </w:p>
        </w:tc>
      </w:tr>
      <w:tr w:rsidR="008C4525" w:rsidRPr="00D24557" w14:paraId="55FE7557" w14:textId="77777777" w:rsidTr="00F306D5">
        <w:tc>
          <w:tcPr>
            <w:tcW w:w="709" w:type="dxa"/>
            <w:vAlign w:val="center"/>
          </w:tcPr>
          <w:p w14:paraId="56DFF1B2"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22</w:t>
            </w:r>
          </w:p>
        </w:tc>
        <w:tc>
          <w:tcPr>
            <w:tcW w:w="1984" w:type="dxa"/>
            <w:vMerge/>
            <w:vAlign w:val="center"/>
          </w:tcPr>
          <w:p w14:paraId="6848197F" w14:textId="77777777" w:rsidR="008C4525" w:rsidRPr="00D24557" w:rsidRDefault="008C4525" w:rsidP="00F306D5">
            <w:pPr>
              <w:rPr>
                <w:rFonts w:ascii="仿宋_GB2312" w:eastAsia="仿宋_GB2312" w:hAnsi="宋体"/>
                <w:sz w:val="28"/>
                <w:szCs w:val="28"/>
              </w:rPr>
            </w:pPr>
          </w:p>
        </w:tc>
        <w:tc>
          <w:tcPr>
            <w:tcW w:w="4820" w:type="dxa"/>
          </w:tcPr>
          <w:p w14:paraId="31070331" w14:textId="77777777" w:rsidR="008C4525" w:rsidRPr="00D24557" w:rsidRDefault="008C4525" w:rsidP="00F306D5">
            <w:pPr>
              <w:rPr>
                <w:rFonts w:ascii="仿宋_GB2312" w:eastAsia="仿宋_GB2312"/>
                <w:sz w:val="28"/>
                <w:szCs w:val="28"/>
              </w:rPr>
            </w:pPr>
            <w:r w:rsidRPr="00D24557">
              <w:rPr>
                <w:rFonts w:ascii="仿宋_GB2312" w:eastAsia="仿宋_GB2312" w:hAnsi="宋体" w:hint="eastAsia"/>
                <w:sz w:val="28"/>
                <w:szCs w:val="28"/>
              </w:rPr>
              <w:t>ZY004-出院登记</w:t>
            </w:r>
          </w:p>
        </w:tc>
        <w:tc>
          <w:tcPr>
            <w:tcW w:w="1134" w:type="dxa"/>
          </w:tcPr>
          <w:p w14:paraId="75123169" w14:textId="77777777" w:rsidR="008C4525" w:rsidRPr="00D24557" w:rsidRDefault="008C4525" w:rsidP="00F306D5">
            <w:pPr>
              <w:rPr>
                <w:rFonts w:ascii="仿宋_GB2312" w:eastAsia="仿宋_GB2312"/>
                <w:sz w:val="28"/>
                <w:szCs w:val="28"/>
              </w:rPr>
            </w:pPr>
          </w:p>
        </w:tc>
      </w:tr>
      <w:tr w:rsidR="008C4525" w:rsidRPr="00D24557" w14:paraId="57B79040" w14:textId="77777777" w:rsidTr="00F306D5">
        <w:tc>
          <w:tcPr>
            <w:tcW w:w="709" w:type="dxa"/>
            <w:vAlign w:val="center"/>
          </w:tcPr>
          <w:p w14:paraId="1DE86F89"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lastRenderedPageBreak/>
              <w:t>23</w:t>
            </w:r>
          </w:p>
        </w:tc>
        <w:tc>
          <w:tcPr>
            <w:tcW w:w="1984" w:type="dxa"/>
            <w:vMerge/>
            <w:vAlign w:val="center"/>
          </w:tcPr>
          <w:p w14:paraId="790BA7F1" w14:textId="77777777" w:rsidR="008C4525" w:rsidRPr="00D24557" w:rsidRDefault="008C4525" w:rsidP="00F306D5">
            <w:pPr>
              <w:rPr>
                <w:rFonts w:ascii="仿宋_GB2312" w:eastAsia="仿宋_GB2312" w:hAnsi="宋体"/>
                <w:sz w:val="28"/>
                <w:szCs w:val="28"/>
              </w:rPr>
            </w:pPr>
          </w:p>
        </w:tc>
        <w:tc>
          <w:tcPr>
            <w:tcW w:w="4820" w:type="dxa"/>
          </w:tcPr>
          <w:p w14:paraId="4F36CC33" w14:textId="77777777" w:rsidR="008C4525" w:rsidRPr="00D24557" w:rsidRDefault="008C4525" w:rsidP="00F306D5">
            <w:pPr>
              <w:rPr>
                <w:rFonts w:ascii="仿宋_GB2312" w:eastAsia="仿宋_GB2312"/>
                <w:sz w:val="28"/>
                <w:szCs w:val="28"/>
              </w:rPr>
            </w:pPr>
            <w:r w:rsidRPr="00D24557">
              <w:rPr>
                <w:rFonts w:ascii="仿宋_GB2312" w:eastAsia="仿宋_GB2312" w:hAnsi="宋体" w:hint="eastAsia"/>
                <w:sz w:val="28"/>
                <w:szCs w:val="28"/>
              </w:rPr>
              <w:t>ZY005-取消出院登记</w:t>
            </w:r>
          </w:p>
        </w:tc>
        <w:tc>
          <w:tcPr>
            <w:tcW w:w="1134" w:type="dxa"/>
          </w:tcPr>
          <w:p w14:paraId="04449FEA" w14:textId="77777777" w:rsidR="008C4525" w:rsidRPr="00D24557" w:rsidRDefault="008C4525" w:rsidP="00F306D5">
            <w:pPr>
              <w:rPr>
                <w:rFonts w:ascii="仿宋_GB2312" w:eastAsia="仿宋_GB2312"/>
                <w:sz w:val="28"/>
                <w:szCs w:val="28"/>
              </w:rPr>
            </w:pPr>
          </w:p>
        </w:tc>
      </w:tr>
      <w:tr w:rsidR="008C4525" w:rsidRPr="00D24557" w14:paraId="02C806DC" w14:textId="77777777" w:rsidTr="00F306D5">
        <w:tc>
          <w:tcPr>
            <w:tcW w:w="709" w:type="dxa"/>
            <w:vAlign w:val="center"/>
          </w:tcPr>
          <w:p w14:paraId="3825C297"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24</w:t>
            </w:r>
          </w:p>
        </w:tc>
        <w:tc>
          <w:tcPr>
            <w:tcW w:w="1984" w:type="dxa"/>
            <w:vMerge/>
            <w:vAlign w:val="center"/>
          </w:tcPr>
          <w:p w14:paraId="1BA6DE71" w14:textId="77777777" w:rsidR="008C4525" w:rsidRPr="00D24557" w:rsidRDefault="008C4525" w:rsidP="00F306D5">
            <w:pPr>
              <w:rPr>
                <w:rFonts w:ascii="仿宋_GB2312" w:eastAsia="仿宋_GB2312" w:hAnsi="宋体"/>
                <w:sz w:val="28"/>
                <w:szCs w:val="28"/>
              </w:rPr>
            </w:pPr>
          </w:p>
        </w:tc>
        <w:tc>
          <w:tcPr>
            <w:tcW w:w="4820" w:type="dxa"/>
          </w:tcPr>
          <w:p w14:paraId="6BB068BE" w14:textId="77777777" w:rsidR="008C4525" w:rsidRPr="00D24557" w:rsidRDefault="008C4525" w:rsidP="00F306D5">
            <w:pPr>
              <w:rPr>
                <w:rFonts w:ascii="仿宋_GB2312" w:eastAsia="仿宋_GB2312"/>
                <w:sz w:val="28"/>
                <w:szCs w:val="28"/>
              </w:rPr>
            </w:pPr>
            <w:r w:rsidRPr="00D24557">
              <w:rPr>
                <w:rFonts w:ascii="仿宋_GB2312" w:eastAsia="仿宋_GB2312" w:hAnsi="宋体" w:hint="eastAsia"/>
                <w:sz w:val="28"/>
                <w:szCs w:val="28"/>
              </w:rPr>
              <w:t>ZY009-</w:t>
            </w:r>
            <w:bookmarkStart w:id="42" w:name="OLE_LINK457"/>
            <w:bookmarkStart w:id="43" w:name="OLE_LINK458"/>
            <w:bookmarkStart w:id="44" w:name="OLE_LINK459"/>
            <w:r w:rsidRPr="00D24557">
              <w:rPr>
                <w:rFonts w:ascii="仿宋_GB2312" w:eastAsia="仿宋_GB2312" w:hAnsi="宋体" w:hint="eastAsia"/>
                <w:sz w:val="28"/>
                <w:szCs w:val="28"/>
              </w:rPr>
              <w:t>住院病人</w:t>
            </w:r>
            <w:bookmarkEnd w:id="42"/>
            <w:bookmarkEnd w:id="43"/>
            <w:bookmarkEnd w:id="44"/>
            <w:r w:rsidRPr="00D24557">
              <w:rPr>
                <w:rFonts w:ascii="仿宋_GB2312" w:eastAsia="仿宋_GB2312" w:hAnsi="宋体" w:hint="eastAsia"/>
                <w:sz w:val="28"/>
                <w:szCs w:val="28"/>
              </w:rPr>
              <w:t>信息（病案首页）录入</w:t>
            </w:r>
          </w:p>
        </w:tc>
        <w:tc>
          <w:tcPr>
            <w:tcW w:w="1134" w:type="dxa"/>
          </w:tcPr>
          <w:p w14:paraId="69AF3D1A" w14:textId="77777777" w:rsidR="008C4525" w:rsidRPr="00D24557" w:rsidRDefault="008C4525" w:rsidP="00F306D5">
            <w:pPr>
              <w:rPr>
                <w:rFonts w:ascii="仿宋_GB2312" w:eastAsia="仿宋_GB2312"/>
                <w:sz w:val="28"/>
                <w:szCs w:val="28"/>
              </w:rPr>
            </w:pPr>
          </w:p>
        </w:tc>
      </w:tr>
      <w:tr w:rsidR="008C4525" w:rsidRPr="00D24557" w14:paraId="4B0D3AD9" w14:textId="77777777" w:rsidTr="00F306D5">
        <w:tc>
          <w:tcPr>
            <w:tcW w:w="709" w:type="dxa"/>
            <w:vAlign w:val="center"/>
          </w:tcPr>
          <w:p w14:paraId="4EBBD56D"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25</w:t>
            </w:r>
          </w:p>
        </w:tc>
        <w:tc>
          <w:tcPr>
            <w:tcW w:w="1984" w:type="dxa"/>
            <w:vMerge/>
            <w:vAlign w:val="center"/>
          </w:tcPr>
          <w:p w14:paraId="16F79696" w14:textId="77777777" w:rsidR="008C4525" w:rsidRPr="00D24557" w:rsidRDefault="008C4525" w:rsidP="00F306D5">
            <w:pPr>
              <w:rPr>
                <w:rFonts w:ascii="仿宋_GB2312" w:eastAsia="仿宋_GB2312" w:hAnsi="宋体"/>
                <w:sz w:val="28"/>
                <w:szCs w:val="28"/>
              </w:rPr>
            </w:pPr>
          </w:p>
        </w:tc>
        <w:tc>
          <w:tcPr>
            <w:tcW w:w="4820" w:type="dxa"/>
          </w:tcPr>
          <w:p w14:paraId="3358B6C2" w14:textId="77777777" w:rsidR="008C4525" w:rsidRPr="00D24557" w:rsidRDefault="008C4525" w:rsidP="00F306D5">
            <w:pPr>
              <w:rPr>
                <w:rFonts w:ascii="仿宋_GB2312" w:eastAsia="仿宋_GB2312"/>
                <w:sz w:val="28"/>
                <w:szCs w:val="28"/>
              </w:rPr>
            </w:pPr>
            <w:bookmarkStart w:id="45" w:name="OLE_LINK460"/>
            <w:bookmarkStart w:id="46" w:name="OLE_LINK461"/>
            <w:bookmarkStart w:id="47" w:name="OLE_LINK462"/>
            <w:bookmarkStart w:id="48" w:name="OLE_LINK463"/>
            <w:bookmarkStart w:id="49" w:name="OLE_LINK464"/>
            <w:bookmarkStart w:id="50" w:name="OLE_LINK465"/>
            <w:bookmarkStart w:id="51" w:name="OLE_LINK466"/>
            <w:r w:rsidRPr="00D24557">
              <w:rPr>
                <w:rFonts w:ascii="仿宋_GB2312" w:eastAsia="仿宋_GB2312" w:hAnsi="宋体" w:hint="eastAsia"/>
                <w:sz w:val="28"/>
                <w:szCs w:val="28"/>
              </w:rPr>
              <w:t>ZY010-住院病人诊断信息（病案首页）录入</w:t>
            </w:r>
            <w:bookmarkEnd w:id="45"/>
            <w:bookmarkEnd w:id="46"/>
            <w:bookmarkEnd w:id="47"/>
            <w:bookmarkEnd w:id="48"/>
            <w:bookmarkEnd w:id="49"/>
            <w:bookmarkEnd w:id="50"/>
            <w:bookmarkEnd w:id="51"/>
          </w:p>
        </w:tc>
        <w:tc>
          <w:tcPr>
            <w:tcW w:w="1134" w:type="dxa"/>
          </w:tcPr>
          <w:p w14:paraId="6D680824" w14:textId="77777777" w:rsidR="008C4525" w:rsidRPr="00D24557" w:rsidRDefault="008C4525" w:rsidP="00F306D5">
            <w:pPr>
              <w:rPr>
                <w:rFonts w:ascii="仿宋_GB2312" w:eastAsia="仿宋_GB2312"/>
                <w:sz w:val="28"/>
                <w:szCs w:val="28"/>
              </w:rPr>
            </w:pPr>
          </w:p>
        </w:tc>
      </w:tr>
      <w:tr w:rsidR="008C4525" w:rsidRPr="00D24557" w14:paraId="60B9ED0B" w14:textId="77777777" w:rsidTr="00F306D5">
        <w:tc>
          <w:tcPr>
            <w:tcW w:w="709" w:type="dxa"/>
            <w:vAlign w:val="center"/>
          </w:tcPr>
          <w:p w14:paraId="559774B7"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26</w:t>
            </w:r>
          </w:p>
        </w:tc>
        <w:tc>
          <w:tcPr>
            <w:tcW w:w="1984" w:type="dxa"/>
            <w:vMerge/>
            <w:vAlign w:val="center"/>
          </w:tcPr>
          <w:p w14:paraId="2E65812D" w14:textId="77777777" w:rsidR="008C4525" w:rsidRPr="00D24557" w:rsidRDefault="008C4525" w:rsidP="00F306D5">
            <w:pPr>
              <w:rPr>
                <w:rFonts w:ascii="仿宋_GB2312" w:eastAsia="仿宋_GB2312" w:hAnsi="宋体"/>
                <w:sz w:val="28"/>
                <w:szCs w:val="28"/>
              </w:rPr>
            </w:pPr>
          </w:p>
        </w:tc>
        <w:tc>
          <w:tcPr>
            <w:tcW w:w="4820" w:type="dxa"/>
          </w:tcPr>
          <w:p w14:paraId="07195605"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ZY011-住院病人手术信息（病案首页）录入</w:t>
            </w:r>
          </w:p>
        </w:tc>
        <w:tc>
          <w:tcPr>
            <w:tcW w:w="1134" w:type="dxa"/>
          </w:tcPr>
          <w:p w14:paraId="7205B9E8" w14:textId="77777777" w:rsidR="008C4525" w:rsidRPr="00D24557" w:rsidRDefault="008C4525" w:rsidP="00F306D5">
            <w:pPr>
              <w:rPr>
                <w:rFonts w:ascii="仿宋_GB2312" w:eastAsia="仿宋_GB2312"/>
                <w:sz w:val="28"/>
                <w:szCs w:val="28"/>
              </w:rPr>
            </w:pPr>
          </w:p>
        </w:tc>
      </w:tr>
      <w:tr w:rsidR="008C4525" w:rsidRPr="00D24557" w14:paraId="1F5871B4" w14:textId="77777777" w:rsidTr="00F306D5">
        <w:tc>
          <w:tcPr>
            <w:tcW w:w="709" w:type="dxa"/>
            <w:vAlign w:val="center"/>
          </w:tcPr>
          <w:p w14:paraId="57C7B143"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27</w:t>
            </w:r>
          </w:p>
        </w:tc>
        <w:tc>
          <w:tcPr>
            <w:tcW w:w="1984" w:type="dxa"/>
            <w:vMerge/>
            <w:vAlign w:val="center"/>
          </w:tcPr>
          <w:p w14:paraId="22E83142" w14:textId="77777777" w:rsidR="008C4525" w:rsidRPr="00D24557" w:rsidRDefault="008C4525" w:rsidP="00F306D5">
            <w:pPr>
              <w:rPr>
                <w:rFonts w:ascii="仿宋_GB2312" w:eastAsia="仿宋_GB2312" w:hAnsi="宋体"/>
                <w:sz w:val="28"/>
                <w:szCs w:val="28"/>
              </w:rPr>
            </w:pPr>
          </w:p>
        </w:tc>
        <w:tc>
          <w:tcPr>
            <w:tcW w:w="4820" w:type="dxa"/>
          </w:tcPr>
          <w:p w14:paraId="40B66341"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ZY012-住院病人产科分娩婴儿信息（病案首页）录入</w:t>
            </w:r>
          </w:p>
        </w:tc>
        <w:tc>
          <w:tcPr>
            <w:tcW w:w="1134" w:type="dxa"/>
          </w:tcPr>
          <w:p w14:paraId="300A89E2" w14:textId="77777777" w:rsidR="008C4525" w:rsidRPr="00D24557" w:rsidRDefault="008C4525" w:rsidP="00F306D5">
            <w:pPr>
              <w:rPr>
                <w:rFonts w:ascii="仿宋_GB2312" w:eastAsia="仿宋_GB2312"/>
                <w:sz w:val="28"/>
                <w:szCs w:val="28"/>
              </w:rPr>
            </w:pPr>
          </w:p>
        </w:tc>
      </w:tr>
      <w:tr w:rsidR="008C4525" w:rsidRPr="00D24557" w14:paraId="0EEB683B" w14:textId="77777777" w:rsidTr="00F306D5">
        <w:tc>
          <w:tcPr>
            <w:tcW w:w="709" w:type="dxa"/>
            <w:vAlign w:val="center"/>
          </w:tcPr>
          <w:p w14:paraId="1F0ECEA0"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28</w:t>
            </w:r>
          </w:p>
        </w:tc>
        <w:tc>
          <w:tcPr>
            <w:tcW w:w="1984" w:type="dxa"/>
            <w:vMerge/>
            <w:vAlign w:val="center"/>
          </w:tcPr>
          <w:p w14:paraId="16198780" w14:textId="77777777" w:rsidR="008C4525" w:rsidRPr="00D24557" w:rsidRDefault="008C4525" w:rsidP="00F306D5">
            <w:pPr>
              <w:rPr>
                <w:rFonts w:ascii="仿宋_GB2312" w:eastAsia="仿宋_GB2312" w:hAnsi="宋体"/>
                <w:sz w:val="28"/>
                <w:szCs w:val="28"/>
              </w:rPr>
            </w:pPr>
          </w:p>
        </w:tc>
        <w:tc>
          <w:tcPr>
            <w:tcW w:w="4820" w:type="dxa"/>
          </w:tcPr>
          <w:p w14:paraId="6C6FF5E4"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ZY013-肿瘤专科病人治疗记录信息（病案首页）录入</w:t>
            </w:r>
          </w:p>
        </w:tc>
        <w:tc>
          <w:tcPr>
            <w:tcW w:w="1134" w:type="dxa"/>
          </w:tcPr>
          <w:p w14:paraId="1E39151B" w14:textId="77777777" w:rsidR="008C4525" w:rsidRPr="00D24557" w:rsidRDefault="008C4525" w:rsidP="00F306D5">
            <w:pPr>
              <w:rPr>
                <w:rFonts w:ascii="仿宋_GB2312" w:eastAsia="仿宋_GB2312"/>
                <w:sz w:val="28"/>
                <w:szCs w:val="28"/>
              </w:rPr>
            </w:pPr>
          </w:p>
        </w:tc>
      </w:tr>
      <w:tr w:rsidR="008C4525" w:rsidRPr="00D24557" w14:paraId="6B35D28F" w14:textId="77777777" w:rsidTr="00F306D5">
        <w:tc>
          <w:tcPr>
            <w:tcW w:w="709" w:type="dxa"/>
            <w:vAlign w:val="center"/>
          </w:tcPr>
          <w:p w14:paraId="780A547B"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29</w:t>
            </w:r>
          </w:p>
        </w:tc>
        <w:tc>
          <w:tcPr>
            <w:tcW w:w="1984" w:type="dxa"/>
            <w:vMerge/>
            <w:vAlign w:val="center"/>
          </w:tcPr>
          <w:p w14:paraId="3F57E39A" w14:textId="77777777" w:rsidR="008C4525" w:rsidRPr="00D24557" w:rsidRDefault="008C4525" w:rsidP="00F306D5">
            <w:pPr>
              <w:rPr>
                <w:rFonts w:ascii="仿宋_GB2312" w:eastAsia="仿宋_GB2312" w:hAnsi="宋体"/>
                <w:sz w:val="28"/>
                <w:szCs w:val="28"/>
              </w:rPr>
            </w:pPr>
          </w:p>
        </w:tc>
        <w:tc>
          <w:tcPr>
            <w:tcW w:w="4820" w:type="dxa"/>
          </w:tcPr>
          <w:p w14:paraId="29C35A99"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ZY014-出院小结（出院记录）录入</w:t>
            </w:r>
          </w:p>
        </w:tc>
        <w:tc>
          <w:tcPr>
            <w:tcW w:w="1134" w:type="dxa"/>
          </w:tcPr>
          <w:p w14:paraId="46775648" w14:textId="77777777" w:rsidR="008C4525" w:rsidRPr="00D24557" w:rsidRDefault="008C4525" w:rsidP="00F306D5">
            <w:pPr>
              <w:rPr>
                <w:rFonts w:ascii="仿宋_GB2312" w:eastAsia="仿宋_GB2312"/>
                <w:sz w:val="28"/>
                <w:szCs w:val="28"/>
              </w:rPr>
            </w:pPr>
          </w:p>
        </w:tc>
      </w:tr>
      <w:tr w:rsidR="008C4525" w:rsidRPr="00D24557" w14:paraId="483D9B5A" w14:textId="77777777" w:rsidTr="00F306D5">
        <w:tc>
          <w:tcPr>
            <w:tcW w:w="709" w:type="dxa"/>
            <w:vAlign w:val="center"/>
          </w:tcPr>
          <w:p w14:paraId="0ADB9FF4"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30</w:t>
            </w:r>
          </w:p>
        </w:tc>
        <w:tc>
          <w:tcPr>
            <w:tcW w:w="1984" w:type="dxa"/>
            <w:vMerge/>
            <w:vAlign w:val="center"/>
          </w:tcPr>
          <w:p w14:paraId="26940B9D" w14:textId="77777777" w:rsidR="008C4525" w:rsidRPr="00D24557" w:rsidRDefault="008C4525" w:rsidP="00F306D5">
            <w:pPr>
              <w:rPr>
                <w:rFonts w:ascii="仿宋_GB2312" w:eastAsia="仿宋_GB2312" w:hAnsi="宋体"/>
                <w:sz w:val="28"/>
                <w:szCs w:val="28"/>
              </w:rPr>
            </w:pPr>
          </w:p>
        </w:tc>
        <w:tc>
          <w:tcPr>
            <w:tcW w:w="4820" w:type="dxa"/>
          </w:tcPr>
          <w:p w14:paraId="188E53D0"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ZY015-住院病人信息（病案首页）撤销</w:t>
            </w:r>
          </w:p>
        </w:tc>
        <w:tc>
          <w:tcPr>
            <w:tcW w:w="1134" w:type="dxa"/>
          </w:tcPr>
          <w:p w14:paraId="27321ADF" w14:textId="77777777" w:rsidR="008C4525" w:rsidRPr="00D24557" w:rsidRDefault="008C4525" w:rsidP="00F306D5">
            <w:pPr>
              <w:rPr>
                <w:rFonts w:ascii="仿宋_GB2312" w:eastAsia="仿宋_GB2312"/>
                <w:sz w:val="28"/>
                <w:szCs w:val="28"/>
              </w:rPr>
            </w:pPr>
          </w:p>
        </w:tc>
      </w:tr>
      <w:tr w:rsidR="008C4525" w:rsidRPr="00D24557" w14:paraId="44E53DF1" w14:textId="77777777" w:rsidTr="00F306D5">
        <w:tc>
          <w:tcPr>
            <w:tcW w:w="709" w:type="dxa"/>
            <w:vAlign w:val="center"/>
          </w:tcPr>
          <w:p w14:paraId="7E7DAA54"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31</w:t>
            </w:r>
          </w:p>
        </w:tc>
        <w:tc>
          <w:tcPr>
            <w:tcW w:w="1984" w:type="dxa"/>
            <w:vMerge w:val="restart"/>
            <w:vAlign w:val="center"/>
          </w:tcPr>
          <w:p w14:paraId="35FC422A"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费用管理</w:t>
            </w:r>
          </w:p>
        </w:tc>
        <w:tc>
          <w:tcPr>
            <w:tcW w:w="4820" w:type="dxa"/>
          </w:tcPr>
          <w:p w14:paraId="29832398" w14:textId="77777777" w:rsidR="008C4525" w:rsidRPr="00D24557" w:rsidRDefault="008C4525" w:rsidP="00F306D5">
            <w:pPr>
              <w:rPr>
                <w:rFonts w:ascii="仿宋_GB2312" w:eastAsia="仿宋_GB2312" w:hAnsi="宋体"/>
                <w:sz w:val="28"/>
                <w:szCs w:val="28"/>
              </w:rPr>
            </w:pPr>
            <w:bookmarkStart w:id="52" w:name="OLE_LINK467"/>
            <w:bookmarkStart w:id="53" w:name="OLE_LINK468"/>
            <w:bookmarkStart w:id="54" w:name="OLE_LINK469"/>
            <w:bookmarkStart w:id="55" w:name="OLE_LINK470"/>
            <w:bookmarkStart w:id="56" w:name="OLE_LINK471"/>
            <w:r w:rsidRPr="00D24557">
              <w:rPr>
                <w:rFonts w:ascii="仿宋_GB2312" w:eastAsia="仿宋_GB2312" w:hAnsi="宋体" w:hint="eastAsia"/>
                <w:sz w:val="28"/>
                <w:szCs w:val="28"/>
              </w:rPr>
              <w:t>FY001-费用（处方）明细录入</w:t>
            </w:r>
            <w:bookmarkEnd w:id="52"/>
            <w:bookmarkEnd w:id="53"/>
            <w:bookmarkEnd w:id="54"/>
            <w:bookmarkEnd w:id="55"/>
            <w:bookmarkEnd w:id="56"/>
          </w:p>
        </w:tc>
        <w:tc>
          <w:tcPr>
            <w:tcW w:w="1134" w:type="dxa"/>
          </w:tcPr>
          <w:p w14:paraId="26F94BFF" w14:textId="77777777" w:rsidR="008C4525" w:rsidRPr="00D24557" w:rsidRDefault="008C4525" w:rsidP="00F306D5">
            <w:pPr>
              <w:rPr>
                <w:rFonts w:ascii="仿宋_GB2312" w:eastAsia="仿宋_GB2312"/>
                <w:sz w:val="28"/>
                <w:szCs w:val="28"/>
              </w:rPr>
            </w:pPr>
          </w:p>
        </w:tc>
      </w:tr>
      <w:tr w:rsidR="008C4525" w:rsidRPr="00D24557" w14:paraId="5D76F8D7" w14:textId="77777777" w:rsidTr="00F306D5">
        <w:tc>
          <w:tcPr>
            <w:tcW w:w="709" w:type="dxa"/>
            <w:vAlign w:val="center"/>
          </w:tcPr>
          <w:p w14:paraId="29862B42"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32</w:t>
            </w:r>
          </w:p>
        </w:tc>
        <w:tc>
          <w:tcPr>
            <w:tcW w:w="1984" w:type="dxa"/>
            <w:vMerge/>
            <w:vAlign w:val="center"/>
          </w:tcPr>
          <w:p w14:paraId="1B363B40" w14:textId="77777777" w:rsidR="008C4525" w:rsidRPr="00D24557" w:rsidRDefault="008C4525" w:rsidP="00F306D5">
            <w:pPr>
              <w:rPr>
                <w:rFonts w:ascii="仿宋_GB2312" w:eastAsia="仿宋_GB2312" w:hAnsi="宋体"/>
                <w:sz w:val="28"/>
                <w:szCs w:val="28"/>
              </w:rPr>
            </w:pPr>
          </w:p>
        </w:tc>
        <w:tc>
          <w:tcPr>
            <w:tcW w:w="4820" w:type="dxa"/>
          </w:tcPr>
          <w:p w14:paraId="0A8BC98A"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FY002-费用（处方）明细取消</w:t>
            </w:r>
          </w:p>
        </w:tc>
        <w:tc>
          <w:tcPr>
            <w:tcW w:w="1134" w:type="dxa"/>
          </w:tcPr>
          <w:p w14:paraId="2FBF6AF5" w14:textId="77777777" w:rsidR="008C4525" w:rsidRPr="00D24557" w:rsidRDefault="008C4525" w:rsidP="00F306D5">
            <w:pPr>
              <w:rPr>
                <w:rFonts w:ascii="仿宋_GB2312" w:eastAsia="仿宋_GB2312"/>
                <w:sz w:val="28"/>
                <w:szCs w:val="28"/>
              </w:rPr>
            </w:pPr>
          </w:p>
        </w:tc>
      </w:tr>
      <w:tr w:rsidR="008C4525" w:rsidRPr="00D24557" w14:paraId="5AA5364F" w14:textId="77777777" w:rsidTr="00F306D5">
        <w:tc>
          <w:tcPr>
            <w:tcW w:w="709" w:type="dxa"/>
            <w:vAlign w:val="center"/>
          </w:tcPr>
          <w:p w14:paraId="38354704"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33</w:t>
            </w:r>
          </w:p>
        </w:tc>
        <w:tc>
          <w:tcPr>
            <w:tcW w:w="1984" w:type="dxa"/>
            <w:vMerge/>
            <w:vAlign w:val="center"/>
          </w:tcPr>
          <w:p w14:paraId="6EF24868" w14:textId="77777777" w:rsidR="008C4525" w:rsidRPr="00D24557" w:rsidRDefault="008C4525" w:rsidP="00F306D5">
            <w:pPr>
              <w:rPr>
                <w:rFonts w:ascii="仿宋_GB2312" w:eastAsia="仿宋_GB2312" w:hAnsi="宋体"/>
                <w:sz w:val="28"/>
                <w:szCs w:val="28"/>
              </w:rPr>
            </w:pPr>
          </w:p>
        </w:tc>
        <w:tc>
          <w:tcPr>
            <w:tcW w:w="4820" w:type="dxa"/>
          </w:tcPr>
          <w:p w14:paraId="5FD0A375"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FY003-费用（处方）明细查询</w:t>
            </w:r>
          </w:p>
        </w:tc>
        <w:tc>
          <w:tcPr>
            <w:tcW w:w="1134" w:type="dxa"/>
          </w:tcPr>
          <w:p w14:paraId="621BAC13" w14:textId="77777777" w:rsidR="008C4525" w:rsidRPr="00D24557" w:rsidRDefault="008C4525" w:rsidP="00F306D5">
            <w:pPr>
              <w:rPr>
                <w:rFonts w:ascii="仿宋_GB2312" w:eastAsia="仿宋_GB2312"/>
                <w:sz w:val="28"/>
                <w:szCs w:val="28"/>
              </w:rPr>
            </w:pPr>
          </w:p>
        </w:tc>
      </w:tr>
      <w:tr w:rsidR="008C4525" w:rsidRPr="00D24557" w14:paraId="2A182875" w14:textId="77777777" w:rsidTr="00F306D5">
        <w:tc>
          <w:tcPr>
            <w:tcW w:w="709" w:type="dxa"/>
            <w:vAlign w:val="center"/>
          </w:tcPr>
          <w:p w14:paraId="0F2153A3"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34</w:t>
            </w:r>
          </w:p>
        </w:tc>
        <w:tc>
          <w:tcPr>
            <w:tcW w:w="1984" w:type="dxa"/>
            <w:vMerge/>
            <w:vAlign w:val="center"/>
          </w:tcPr>
          <w:p w14:paraId="0C924D04" w14:textId="77777777" w:rsidR="008C4525" w:rsidRPr="00D24557" w:rsidRDefault="008C4525" w:rsidP="00F306D5">
            <w:pPr>
              <w:rPr>
                <w:rFonts w:ascii="仿宋_GB2312" w:eastAsia="仿宋_GB2312" w:hAnsi="宋体"/>
                <w:sz w:val="28"/>
                <w:szCs w:val="28"/>
              </w:rPr>
            </w:pPr>
          </w:p>
        </w:tc>
        <w:tc>
          <w:tcPr>
            <w:tcW w:w="4820" w:type="dxa"/>
          </w:tcPr>
          <w:p w14:paraId="63A139CA"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FY004-费用试算</w:t>
            </w:r>
          </w:p>
        </w:tc>
        <w:tc>
          <w:tcPr>
            <w:tcW w:w="1134" w:type="dxa"/>
          </w:tcPr>
          <w:p w14:paraId="3B32E216" w14:textId="77777777" w:rsidR="008C4525" w:rsidRPr="00D24557" w:rsidRDefault="008C4525" w:rsidP="00F306D5">
            <w:pPr>
              <w:rPr>
                <w:rFonts w:ascii="仿宋_GB2312" w:eastAsia="仿宋_GB2312"/>
                <w:sz w:val="28"/>
                <w:szCs w:val="28"/>
              </w:rPr>
            </w:pPr>
          </w:p>
        </w:tc>
      </w:tr>
      <w:tr w:rsidR="008C4525" w:rsidRPr="00D24557" w14:paraId="4E1A5847" w14:textId="77777777" w:rsidTr="00F306D5">
        <w:tc>
          <w:tcPr>
            <w:tcW w:w="709" w:type="dxa"/>
            <w:vAlign w:val="center"/>
          </w:tcPr>
          <w:p w14:paraId="7BD4C866"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35</w:t>
            </w:r>
          </w:p>
        </w:tc>
        <w:tc>
          <w:tcPr>
            <w:tcW w:w="1984" w:type="dxa"/>
            <w:vMerge/>
            <w:vAlign w:val="center"/>
          </w:tcPr>
          <w:p w14:paraId="2D18DE3A" w14:textId="77777777" w:rsidR="008C4525" w:rsidRPr="00D24557" w:rsidRDefault="008C4525" w:rsidP="00F306D5">
            <w:pPr>
              <w:rPr>
                <w:rFonts w:ascii="仿宋_GB2312" w:eastAsia="仿宋_GB2312" w:hAnsi="宋体"/>
                <w:sz w:val="28"/>
                <w:szCs w:val="28"/>
              </w:rPr>
            </w:pPr>
          </w:p>
        </w:tc>
        <w:tc>
          <w:tcPr>
            <w:tcW w:w="4820" w:type="dxa"/>
          </w:tcPr>
          <w:p w14:paraId="2E122393" w14:textId="77777777" w:rsidR="008C4525" w:rsidRPr="00D24557" w:rsidRDefault="008C4525" w:rsidP="00F306D5">
            <w:pPr>
              <w:rPr>
                <w:rFonts w:ascii="仿宋_GB2312" w:eastAsia="仿宋_GB2312" w:hAnsi="宋体"/>
                <w:sz w:val="28"/>
                <w:szCs w:val="28"/>
              </w:rPr>
            </w:pPr>
            <w:bookmarkStart w:id="57" w:name="OLE_LINK472"/>
            <w:bookmarkStart w:id="58" w:name="OLE_LINK473"/>
            <w:r w:rsidRPr="00D24557">
              <w:rPr>
                <w:rFonts w:ascii="仿宋_GB2312" w:eastAsia="仿宋_GB2312" w:hAnsi="宋体" w:hint="eastAsia"/>
                <w:sz w:val="28"/>
                <w:szCs w:val="28"/>
              </w:rPr>
              <w:t>FY005</w:t>
            </w:r>
            <w:bookmarkEnd w:id="57"/>
            <w:bookmarkEnd w:id="58"/>
            <w:r w:rsidRPr="00D24557">
              <w:rPr>
                <w:rFonts w:ascii="仿宋_GB2312" w:eastAsia="仿宋_GB2312" w:hAnsi="宋体" w:hint="eastAsia"/>
                <w:sz w:val="28"/>
                <w:szCs w:val="28"/>
              </w:rPr>
              <w:t>-费用结算</w:t>
            </w:r>
          </w:p>
        </w:tc>
        <w:tc>
          <w:tcPr>
            <w:tcW w:w="1134" w:type="dxa"/>
          </w:tcPr>
          <w:p w14:paraId="08EB8357" w14:textId="77777777" w:rsidR="008C4525" w:rsidRPr="00D24557" w:rsidRDefault="008C4525" w:rsidP="00F306D5">
            <w:pPr>
              <w:rPr>
                <w:rFonts w:ascii="仿宋_GB2312" w:eastAsia="仿宋_GB2312"/>
                <w:sz w:val="28"/>
                <w:szCs w:val="28"/>
              </w:rPr>
            </w:pPr>
          </w:p>
        </w:tc>
      </w:tr>
      <w:tr w:rsidR="008C4525" w:rsidRPr="00D24557" w14:paraId="531FDB48" w14:textId="77777777" w:rsidTr="00F306D5">
        <w:tc>
          <w:tcPr>
            <w:tcW w:w="709" w:type="dxa"/>
            <w:vAlign w:val="center"/>
          </w:tcPr>
          <w:p w14:paraId="63B9740F"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36</w:t>
            </w:r>
          </w:p>
        </w:tc>
        <w:tc>
          <w:tcPr>
            <w:tcW w:w="1984" w:type="dxa"/>
            <w:vMerge w:val="restart"/>
            <w:vAlign w:val="center"/>
          </w:tcPr>
          <w:p w14:paraId="5CA63C3D"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交易管理</w:t>
            </w:r>
          </w:p>
        </w:tc>
        <w:tc>
          <w:tcPr>
            <w:tcW w:w="4820" w:type="dxa"/>
          </w:tcPr>
          <w:p w14:paraId="7061D35D" w14:textId="77777777" w:rsidR="008C4525" w:rsidRPr="00D24557" w:rsidRDefault="008C4525" w:rsidP="00F306D5">
            <w:pPr>
              <w:rPr>
                <w:rFonts w:ascii="仿宋_GB2312" w:eastAsia="仿宋_GB2312" w:hAnsi="宋体"/>
                <w:sz w:val="28"/>
                <w:szCs w:val="28"/>
              </w:rPr>
            </w:pPr>
            <w:bookmarkStart w:id="59" w:name="OLE_LINK474"/>
            <w:bookmarkStart w:id="60" w:name="OLE_LINK475"/>
            <w:bookmarkStart w:id="61" w:name="OLE_LINK476"/>
            <w:bookmarkStart w:id="62" w:name="OLE_LINK477"/>
            <w:r w:rsidRPr="00D24557">
              <w:rPr>
                <w:rFonts w:ascii="仿宋_GB2312" w:eastAsia="仿宋_GB2312" w:hAnsi="宋体" w:hint="eastAsia"/>
                <w:sz w:val="28"/>
                <w:szCs w:val="28"/>
              </w:rPr>
              <w:t>JY001-交易查询</w:t>
            </w:r>
            <w:bookmarkEnd w:id="59"/>
            <w:bookmarkEnd w:id="60"/>
            <w:bookmarkEnd w:id="61"/>
            <w:bookmarkEnd w:id="62"/>
          </w:p>
        </w:tc>
        <w:tc>
          <w:tcPr>
            <w:tcW w:w="1134" w:type="dxa"/>
          </w:tcPr>
          <w:p w14:paraId="73F68381" w14:textId="77777777" w:rsidR="008C4525" w:rsidRPr="00D24557" w:rsidRDefault="008C4525" w:rsidP="00F306D5">
            <w:pPr>
              <w:rPr>
                <w:rFonts w:ascii="仿宋_GB2312" w:eastAsia="仿宋_GB2312"/>
                <w:sz w:val="28"/>
                <w:szCs w:val="28"/>
              </w:rPr>
            </w:pPr>
          </w:p>
        </w:tc>
      </w:tr>
      <w:tr w:rsidR="008C4525" w:rsidRPr="00D24557" w14:paraId="34FA4912" w14:textId="77777777" w:rsidTr="00F306D5">
        <w:tc>
          <w:tcPr>
            <w:tcW w:w="709" w:type="dxa"/>
            <w:vAlign w:val="center"/>
          </w:tcPr>
          <w:p w14:paraId="082C36E5"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37</w:t>
            </w:r>
          </w:p>
        </w:tc>
        <w:tc>
          <w:tcPr>
            <w:tcW w:w="1984" w:type="dxa"/>
            <w:vMerge/>
            <w:vAlign w:val="center"/>
          </w:tcPr>
          <w:p w14:paraId="2342AB96" w14:textId="77777777" w:rsidR="008C4525" w:rsidRPr="00D24557" w:rsidRDefault="008C4525" w:rsidP="00F306D5">
            <w:pPr>
              <w:rPr>
                <w:rFonts w:ascii="仿宋_GB2312" w:eastAsia="仿宋_GB2312" w:hAnsi="宋体"/>
                <w:sz w:val="28"/>
                <w:szCs w:val="28"/>
              </w:rPr>
            </w:pPr>
          </w:p>
        </w:tc>
        <w:tc>
          <w:tcPr>
            <w:tcW w:w="4820" w:type="dxa"/>
          </w:tcPr>
          <w:p w14:paraId="4FBD5C67"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JY002-交易退费（跨月退费）</w:t>
            </w:r>
          </w:p>
        </w:tc>
        <w:tc>
          <w:tcPr>
            <w:tcW w:w="1134" w:type="dxa"/>
          </w:tcPr>
          <w:p w14:paraId="2E8EBD20" w14:textId="77777777" w:rsidR="008C4525" w:rsidRPr="00D24557" w:rsidRDefault="008C4525" w:rsidP="00F306D5">
            <w:pPr>
              <w:rPr>
                <w:rFonts w:ascii="仿宋_GB2312" w:eastAsia="仿宋_GB2312" w:hAnsi="宋体"/>
                <w:sz w:val="28"/>
                <w:szCs w:val="28"/>
              </w:rPr>
            </w:pPr>
          </w:p>
        </w:tc>
      </w:tr>
      <w:tr w:rsidR="008C4525" w:rsidRPr="00D24557" w14:paraId="6B8E6818" w14:textId="77777777" w:rsidTr="00F306D5">
        <w:tc>
          <w:tcPr>
            <w:tcW w:w="709" w:type="dxa"/>
            <w:vAlign w:val="center"/>
          </w:tcPr>
          <w:p w14:paraId="00D20638"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38</w:t>
            </w:r>
          </w:p>
        </w:tc>
        <w:tc>
          <w:tcPr>
            <w:tcW w:w="1984" w:type="dxa"/>
            <w:vMerge/>
            <w:vAlign w:val="center"/>
          </w:tcPr>
          <w:p w14:paraId="14453B2F" w14:textId="77777777" w:rsidR="008C4525" w:rsidRPr="00D24557" w:rsidRDefault="008C4525" w:rsidP="00F306D5">
            <w:pPr>
              <w:rPr>
                <w:rFonts w:ascii="仿宋_GB2312" w:eastAsia="仿宋_GB2312" w:hAnsi="宋体"/>
                <w:sz w:val="28"/>
                <w:szCs w:val="28"/>
              </w:rPr>
            </w:pPr>
          </w:p>
        </w:tc>
        <w:tc>
          <w:tcPr>
            <w:tcW w:w="4820" w:type="dxa"/>
          </w:tcPr>
          <w:p w14:paraId="3EFC2D54"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JY003-交易撤销</w:t>
            </w:r>
          </w:p>
        </w:tc>
        <w:tc>
          <w:tcPr>
            <w:tcW w:w="1134" w:type="dxa"/>
          </w:tcPr>
          <w:p w14:paraId="6B63B7C8" w14:textId="77777777" w:rsidR="008C4525" w:rsidRPr="00D24557" w:rsidRDefault="008C4525" w:rsidP="00F306D5">
            <w:pPr>
              <w:rPr>
                <w:rFonts w:ascii="仿宋_GB2312" w:eastAsia="仿宋_GB2312" w:hAnsi="宋体"/>
                <w:sz w:val="28"/>
                <w:szCs w:val="28"/>
              </w:rPr>
            </w:pPr>
          </w:p>
        </w:tc>
      </w:tr>
      <w:tr w:rsidR="008C4525" w:rsidRPr="00D24557" w14:paraId="52B1BE4E" w14:textId="77777777" w:rsidTr="00F306D5">
        <w:tc>
          <w:tcPr>
            <w:tcW w:w="709" w:type="dxa"/>
            <w:vAlign w:val="center"/>
          </w:tcPr>
          <w:p w14:paraId="513C450C"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39</w:t>
            </w:r>
          </w:p>
        </w:tc>
        <w:tc>
          <w:tcPr>
            <w:tcW w:w="1984" w:type="dxa"/>
            <w:vMerge w:val="restart"/>
            <w:vAlign w:val="center"/>
          </w:tcPr>
          <w:p w14:paraId="1031BF98"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对账管理</w:t>
            </w:r>
          </w:p>
        </w:tc>
        <w:tc>
          <w:tcPr>
            <w:tcW w:w="4820" w:type="dxa"/>
          </w:tcPr>
          <w:p w14:paraId="5F8FE2B7" w14:textId="77777777" w:rsidR="008C4525" w:rsidRPr="00D24557" w:rsidRDefault="008C4525" w:rsidP="00F306D5">
            <w:pPr>
              <w:rPr>
                <w:rFonts w:ascii="仿宋_GB2312" w:eastAsia="仿宋_GB2312" w:hAnsi="宋体"/>
                <w:sz w:val="28"/>
                <w:szCs w:val="28"/>
              </w:rPr>
            </w:pPr>
            <w:bookmarkStart w:id="63" w:name="OLE_LINK478"/>
            <w:bookmarkStart w:id="64" w:name="OLE_LINK479"/>
            <w:bookmarkStart w:id="65" w:name="OLE_LINK480"/>
            <w:r w:rsidRPr="00D24557">
              <w:rPr>
                <w:rFonts w:ascii="仿宋_GB2312" w:eastAsia="仿宋_GB2312" w:hAnsi="宋体" w:hint="eastAsia"/>
                <w:sz w:val="28"/>
                <w:szCs w:val="28"/>
              </w:rPr>
              <w:t>DZ001-日终对账</w:t>
            </w:r>
            <w:bookmarkEnd w:id="63"/>
            <w:bookmarkEnd w:id="64"/>
            <w:bookmarkEnd w:id="65"/>
          </w:p>
        </w:tc>
        <w:tc>
          <w:tcPr>
            <w:tcW w:w="1134" w:type="dxa"/>
          </w:tcPr>
          <w:p w14:paraId="2DF95EAC" w14:textId="77777777" w:rsidR="008C4525" w:rsidRPr="00D24557" w:rsidRDefault="008C4525" w:rsidP="00F306D5">
            <w:pPr>
              <w:rPr>
                <w:rFonts w:ascii="仿宋_GB2312" w:eastAsia="仿宋_GB2312"/>
                <w:sz w:val="28"/>
                <w:szCs w:val="28"/>
              </w:rPr>
            </w:pPr>
          </w:p>
        </w:tc>
      </w:tr>
      <w:tr w:rsidR="008C4525" w:rsidRPr="00D24557" w14:paraId="1641A3DC" w14:textId="77777777" w:rsidTr="00F306D5">
        <w:tc>
          <w:tcPr>
            <w:tcW w:w="709" w:type="dxa"/>
            <w:vAlign w:val="center"/>
          </w:tcPr>
          <w:p w14:paraId="07DE9DAA"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40</w:t>
            </w:r>
          </w:p>
        </w:tc>
        <w:tc>
          <w:tcPr>
            <w:tcW w:w="1984" w:type="dxa"/>
            <w:vMerge/>
            <w:vAlign w:val="center"/>
          </w:tcPr>
          <w:p w14:paraId="025348BF" w14:textId="77777777" w:rsidR="008C4525" w:rsidRPr="00D24557" w:rsidRDefault="008C4525" w:rsidP="00F306D5">
            <w:pPr>
              <w:rPr>
                <w:rFonts w:ascii="仿宋_GB2312" w:eastAsia="仿宋_GB2312" w:hAnsi="宋体"/>
                <w:sz w:val="28"/>
                <w:szCs w:val="28"/>
              </w:rPr>
            </w:pPr>
          </w:p>
        </w:tc>
        <w:tc>
          <w:tcPr>
            <w:tcW w:w="4820" w:type="dxa"/>
          </w:tcPr>
          <w:p w14:paraId="501A6D86"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DZ002-交易流水比对查询</w:t>
            </w:r>
          </w:p>
        </w:tc>
        <w:tc>
          <w:tcPr>
            <w:tcW w:w="1134" w:type="dxa"/>
          </w:tcPr>
          <w:p w14:paraId="20E898FB" w14:textId="77777777" w:rsidR="008C4525" w:rsidRPr="00D24557" w:rsidRDefault="008C4525" w:rsidP="00F306D5">
            <w:pPr>
              <w:rPr>
                <w:rFonts w:ascii="仿宋_GB2312" w:eastAsia="仿宋_GB2312"/>
                <w:sz w:val="28"/>
                <w:szCs w:val="28"/>
              </w:rPr>
            </w:pPr>
          </w:p>
        </w:tc>
      </w:tr>
      <w:tr w:rsidR="008C4525" w:rsidRPr="00D24557" w14:paraId="0D427481" w14:textId="77777777" w:rsidTr="00F306D5">
        <w:tc>
          <w:tcPr>
            <w:tcW w:w="709" w:type="dxa"/>
            <w:vAlign w:val="center"/>
          </w:tcPr>
          <w:p w14:paraId="6F37FE1E"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lastRenderedPageBreak/>
              <w:t>41</w:t>
            </w:r>
          </w:p>
        </w:tc>
        <w:tc>
          <w:tcPr>
            <w:tcW w:w="1984" w:type="dxa"/>
            <w:vMerge/>
            <w:vAlign w:val="center"/>
          </w:tcPr>
          <w:p w14:paraId="521CC4E0" w14:textId="77777777" w:rsidR="008C4525" w:rsidRPr="00D24557" w:rsidRDefault="008C4525" w:rsidP="00F306D5">
            <w:pPr>
              <w:rPr>
                <w:rFonts w:ascii="仿宋_GB2312" w:eastAsia="仿宋_GB2312" w:hAnsi="宋体"/>
                <w:sz w:val="28"/>
                <w:szCs w:val="28"/>
              </w:rPr>
            </w:pPr>
          </w:p>
        </w:tc>
        <w:tc>
          <w:tcPr>
            <w:tcW w:w="4820" w:type="dxa"/>
          </w:tcPr>
          <w:p w14:paraId="34B9A882"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DZ003-交易明细比对查询</w:t>
            </w:r>
          </w:p>
        </w:tc>
        <w:tc>
          <w:tcPr>
            <w:tcW w:w="1134" w:type="dxa"/>
          </w:tcPr>
          <w:p w14:paraId="5182429D" w14:textId="77777777" w:rsidR="008C4525" w:rsidRPr="00D24557" w:rsidRDefault="008C4525" w:rsidP="00F306D5">
            <w:pPr>
              <w:rPr>
                <w:rFonts w:ascii="仿宋_GB2312" w:eastAsia="仿宋_GB2312"/>
                <w:sz w:val="28"/>
                <w:szCs w:val="28"/>
              </w:rPr>
            </w:pPr>
          </w:p>
        </w:tc>
      </w:tr>
      <w:tr w:rsidR="008C4525" w:rsidRPr="00D24557" w14:paraId="3B63F862" w14:textId="77777777" w:rsidTr="00F306D5">
        <w:tc>
          <w:tcPr>
            <w:tcW w:w="709" w:type="dxa"/>
            <w:vAlign w:val="center"/>
          </w:tcPr>
          <w:p w14:paraId="497C28D1"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42</w:t>
            </w:r>
          </w:p>
        </w:tc>
        <w:tc>
          <w:tcPr>
            <w:tcW w:w="1984" w:type="dxa"/>
            <w:vMerge w:val="restart"/>
            <w:vAlign w:val="center"/>
          </w:tcPr>
          <w:p w14:paraId="3B36BD5B"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医药师管理</w:t>
            </w:r>
          </w:p>
        </w:tc>
        <w:tc>
          <w:tcPr>
            <w:tcW w:w="4820" w:type="dxa"/>
          </w:tcPr>
          <w:p w14:paraId="3E0B2752" w14:textId="77777777" w:rsidR="008C4525" w:rsidRPr="00D24557" w:rsidRDefault="008C4525" w:rsidP="00F306D5">
            <w:pPr>
              <w:rPr>
                <w:rFonts w:ascii="仿宋_GB2312" w:eastAsia="仿宋_GB2312" w:hAnsi="宋体"/>
                <w:sz w:val="28"/>
                <w:szCs w:val="28"/>
              </w:rPr>
            </w:pPr>
            <w:bookmarkStart w:id="66" w:name="OLE_LINK483"/>
            <w:bookmarkStart w:id="67" w:name="OLE_LINK484"/>
            <w:bookmarkStart w:id="68" w:name="OLE_LINK485"/>
            <w:bookmarkStart w:id="69" w:name="OLE_LINK486"/>
            <w:r w:rsidRPr="00D24557">
              <w:rPr>
                <w:rFonts w:ascii="仿宋_GB2312" w:eastAsia="仿宋_GB2312" w:hAnsi="宋体" w:hint="eastAsia"/>
                <w:sz w:val="28"/>
                <w:szCs w:val="28"/>
              </w:rPr>
              <w:t>YS001-医药师信息登记</w:t>
            </w:r>
            <w:bookmarkEnd w:id="66"/>
            <w:bookmarkEnd w:id="67"/>
            <w:bookmarkEnd w:id="68"/>
            <w:bookmarkEnd w:id="69"/>
          </w:p>
        </w:tc>
        <w:tc>
          <w:tcPr>
            <w:tcW w:w="1134" w:type="dxa"/>
          </w:tcPr>
          <w:p w14:paraId="4CF057C5" w14:textId="77777777" w:rsidR="008C4525" w:rsidRPr="00D24557" w:rsidRDefault="008C4525" w:rsidP="00F306D5">
            <w:pPr>
              <w:rPr>
                <w:rFonts w:ascii="仿宋_GB2312" w:eastAsia="仿宋_GB2312"/>
                <w:sz w:val="28"/>
                <w:szCs w:val="28"/>
              </w:rPr>
            </w:pPr>
          </w:p>
        </w:tc>
      </w:tr>
      <w:tr w:rsidR="008C4525" w:rsidRPr="00D24557" w14:paraId="3CB6244F" w14:textId="77777777" w:rsidTr="00F306D5">
        <w:tc>
          <w:tcPr>
            <w:tcW w:w="709" w:type="dxa"/>
            <w:vAlign w:val="center"/>
          </w:tcPr>
          <w:p w14:paraId="053C9CF3"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43</w:t>
            </w:r>
          </w:p>
        </w:tc>
        <w:tc>
          <w:tcPr>
            <w:tcW w:w="1984" w:type="dxa"/>
            <w:vMerge/>
          </w:tcPr>
          <w:p w14:paraId="015DC57C" w14:textId="77777777" w:rsidR="008C4525" w:rsidRPr="00D24557" w:rsidRDefault="008C4525" w:rsidP="00F306D5">
            <w:pPr>
              <w:rPr>
                <w:rFonts w:ascii="仿宋_GB2312" w:eastAsia="仿宋_GB2312" w:hAnsi="宋体"/>
                <w:sz w:val="28"/>
                <w:szCs w:val="28"/>
              </w:rPr>
            </w:pPr>
          </w:p>
        </w:tc>
        <w:tc>
          <w:tcPr>
            <w:tcW w:w="4820" w:type="dxa"/>
          </w:tcPr>
          <w:p w14:paraId="056DEA29"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YS002-医药师信息暂停（取消）</w:t>
            </w:r>
          </w:p>
        </w:tc>
        <w:tc>
          <w:tcPr>
            <w:tcW w:w="1134" w:type="dxa"/>
          </w:tcPr>
          <w:p w14:paraId="64BCDEA4" w14:textId="77777777" w:rsidR="008C4525" w:rsidRPr="00D24557" w:rsidRDefault="008C4525" w:rsidP="00F306D5">
            <w:pPr>
              <w:rPr>
                <w:rFonts w:ascii="仿宋_GB2312" w:eastAsia="仿宋_GB2312"/>
                <w:sz w:val="28"/>
                <w:szCs w:val="28"/>
              </w:rPr>
            </w:pPr>
          </w:p>
        </w:tc>
      </w:tr>
      <w:tr w:rsidR="008C4525" w:rsidRPr="00D24557" w14:paraId="09885197" w14:textId="77777777" w:rsidTr="00F306D5">
        <w:tc>
          <w:tcPr>
            <w:tcW w:w="709" w:type="dxa"/>
            <w:vAlign w:val="center"/>
          </w:tcPr>
          <w:p w14:paraId="329BC66A"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44</w:t>
            </w:r>
          </w:p>
        </w:tc>
        <w:tc>
          <w:tcPr>
            <w:tcW w:w="1984" w:type="dxa"/>
            <w:vMerge/>
          </w:tcPr>
          <w:p w14:paraId="1D179093" w14:textId="77777777" w:rsidR="008C4525" w:rsidRPr="00D24557" w:rsidRDefault="008C4525" w:rsidP="00F306D5">
            <w:pPr>
              <w:rPr>
                <w:rFonts w:ascii="仿宋_GB2312" w:eastAsia="仿宋_GB2312" w:hAnsi="宋体"/>
                <w:sz w:val="28"/>
                <w:szCs w:val="28"/>
              </w:rPr>
            </w:pPr>
          </w:p>
        </w:tc>
        <w:tc>
          <w:tcPr>
            <w:tcW w:w="4820" w:type="dxa"/>
          </w:tcPr>
          <w:p w14:paraId="2C12167E"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YS003-医药师信息更新</w:t>
            </w:r>
          </w:p>
        </w:tc>
        <w:tc>
          <w:tcPr>
            <w:tcW w:w="1134" w:type="dxa"/>
          </w:tcPr>
          <w:p w14:paraId="4CF5B75D" w14:textId="77777777" w:rsidR="008C4525" w:rsidRPr="00D24557" w:rsidRDefault="008C4525" w:rsidP="00F306D5">
            <w:pPr>
              <w:rPr>
                <w:rFonts w:ascii="仿宋_GB2312" w:eastAsia="仿宋_GB2312"/>
                <w:sz w:val="28"/>
                <w:szCs w:val="28"/>
              </w:rPr>
            </w:pPr>
          </w:p>
        </w:tc>
      </w:tr>
      <w:tr w:rsidR="008C4525" w:rsidRPr="00D24557" w14:paraId="74C433F1" w14:textId="77777777" w:rsidTr="00F306D5">
        <w:tc>
          <w:tcPr>
            <w:tcW w:w="709" w:type="dxa"/>
            <w:vAlign w:val="center"/>
          </w:tcPr>
          <w:p w14:paraId="4DAEC96C"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45</w:t>
            </w:r>
          </w:p>
        </w:tc>
        <w:tc>
          <w:tcPr>
            <w:tcW w:w="1984" w:type="dxa"/>
            <w:vMerge w:val="restart"/>
            <w:vAlign w:val="center"/>
          </w:tcPr>
          <w:p w14:paraId="45721D95"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药品进销存管理</w:t>
            </w:r>
          </w:p>
        </w:tc>
        <w:tc>
          <w:tcPr>
            <w:tcW w:w="4820" w:type="dxa"/>
          </w:tcPr>
          <w:p w14:paraId="45E5C5CE"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JX001-药品盘点明细记录</w:t>
            </w:r>
          </w:p>
        </w:tc>
        <w:tc>
          <w:tcPr>
            <w:tcW w:w="1134" w:type="dxa"/>
          </w:tcPr>
          <w:p w14:paraId="1AE24029" w14:textId="77777777" w:rsidR="008C4525" w:rsidRPr="00D24557" w:rsidRDefault="008C4525" w:rsidP="00F306D5">
            <w:pPr>
              <w:rPr>
                <w:rFonts w:ascii="仿宋_GB2312" w:eastAsia="仿宋_GB2312"/>
                <w:sz w:val="28"/>
                <w:szCs w:val="28"/>
              </w:rPr>
            </w:pPr>
          </w:p>
        </w:tc>
      </w:tr>
      <w:tr w:rsidR="008C4525" w:rsidRPr="00D24557" w14:paraId="41F716EE" w14:textId="77777777" w:rsidTr="00F306D5">
        <w:tc>
          <w:tcPr>
            <w:tcW w:w="709" w:type="dxa"/>
            <w:vAlign w:val="center"/>
          </w:tcPr>
          <w:p w14:paraId="26099698"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46</w:t>
            </w:r>
          </w:p>
        </w:tc>
        <w:tc>
          <w:tcPr>
            <w:tcW w:w="1984" w:type="dxa"/>
            <w:vMerge/>
          </w:tcPr>
          <w:p w14:paraId="58E30A60" w14:textId="77777777" w:rsidR="008C4525" w:rsidRPr="00D24557" w:rsidRDefault="008C4525" w:rsidP="00F306D5">
            <w:pPr>
              <w:rPr>
                <w:rFonts w:ascii="仿宋_GB2312" w:eastAsia="仿宋_GB2312" w:hAnsi="宋体"/>
                <w:sz w:val="28"/>
                <w:szCs w:val="28"/>
              </w:rPr>
            </w:pPr>
          </w:p>
        </w:tc>
        <w:tc>
          <w:tcPr>
            <w:tcW w:w="4820" w:type="dxa"/>
          </w:tcPr>
          <w:p w14:paraId="1911F7D1"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JX002-药品进药明细记录（进）</w:t>
            </w:r>
          </w:p>
        </w:tc>
        <w:tc>
          <w:tcPr>
            <w:tcW w:w="1134" w:type="dxa"/>
          </w:tcPr>
          <w:p w14:paraId="615CD8D4" w14:textId="77777777" w:rsidR="008C4525" w:rsidRPr="00D24557" w:rsidRDefault="008C4525" w:rsidP="00F306D5">
            <w:pPr>
              <w:rPr>
                <w:rFonts w:ascii="仿宋_GB2312" w:eastAsia="仿宋_GB2312"/>
                <w:sz w:val="28"/>
                <w:szCs w:val="28"/>
              </w:rPr>
            </w:pPr>
          </w:p>
        </w:tc>
      </w:tr>
      <w:tr w:rsidR="008C4525" w:rsidRPr="00D24557" w14:paraId="502534A8" w14:textId="77777777" w:rsidTr="00F306D5">
        <w:tc>
          <w:tcPr>
            <w:tcW w:w="709" w:type="dxa"/>
            <w:vAlign w:val="center"/>
          </w:tcPr>
          <w:p w14:paraId="3F37811A"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47</w:t>
            </w:r>
          </w:p>
        </w:tc>
        <w:tc>
          <w:tcPr>
            <w:tcW w:w="1984" w:type="dxa"/>
            <w:vMerge/>
          </w:tcPr>
          <w:p w14:paraId="4F6097B7" w14:textId="77777777" w:rsidR="008C4525" w:rsidRPr="00D24557" w:rsidRDefault="008C4525" w:rsidP="00F306D5">
            <w:pPr>
              <w:rPr>
                <w:rFonts w:ascii="仿宋_GB2312" w:eastAsia="仿宋_GB2312" w:hAnsi="宋体"/>
                <w:sz w:val="28"/>
                <w:szCs w:val="28"/>
              </w:rPr>
            </w:pPr>
          </w:p>
        </w:tc>
        <w:tc>
          <w:tcPr>
            <w:tcW w:w="4820" w:type="dxa"/>
          </w:tcPr>
          <w:p w14:paraId="47A91615"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JX003-药品发药明细记录（销）</w:t>
            </w:r>
          </w:p>
        </w:tc>
        <w:tc>
          <w:tcPr>
            <w:tcW w:w="1134" w:type="dxa"/>
          </w:tcPr>
          <w:p w14:paraId="3CC0EBDC" w14:textId="77777777" w:rsidR="008C4525" w:rsidRPr="00D24557" w:rsidRDefault="008C4525" w:rsidP="00F306D5">
            <w:pPr>
              <w:rPr>
                <w:rFonts w:ascii="仿宋_GB2312" w:eastAsia="仿宋_GB2312"/>
                <w:sz w:val="28"/>
                <w:szCs w:val="28"/>
              </w:rPr>
            </w:pPr>
          </w:p>
        </w:tc>
      </w:tr>
      <w:tr w:rsidR="008C4525" w:rsidRPr="00D24557" w14:paraId="3BE8E4BE" w14:textId="77777777" w:rsidTr="00F306D5">
        <w:tc>
          <w:tcPr>
            <w:tcW w:w="709" w:type="dxa"/>
            <w:vAlign w:val="center"/>
          </w:tcPr>
          <w:p w14:paraId="3E61F3CA"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48</w:t>
            </w:r>
          </w:p>
        </w:tc>
        <w:tc>
          <w:tcPr>
            <w:tcW w:w="1984" w:type="dxa"/>
            <w:vMerge/>
          </w:tcPr>
          <w:p w14:paraId="4ED24F4B" w14:textId="77777777" w:rsidR="008C4525" w:rsidRPr="00D24557" w:rsidRDefault="008C4525" w:rsidP="00F306D5">
            <w:pPr>
              <w:rPr>
                <w:rFonts w:ascii="仿宋_GB2312" w:eastAsia="仿宋_GB2312" w:hAnsi="宋体"/>
                <w:sz w:val="28"/>
                <w:szCs w:val="28"/>
              </w:rPr>
            </w:pPr>
          </w:p>
        </w:tc>
        <w:tc>
          <w:tcPr>
            <w:tcW w:w="4820" w:type="dxa"/>
          </w:tcPr>
          <w:p w14:paraId="7538D1F3"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JX004-在架库存明细记录</w:t>
            </w:r>
          </w:p>
        </w:tc>
        <w:tc>
          <w:tcPr>
            <w:tcW w:w="1134" w:type="dxa"/>
          </w:tcPr>
          <w:p w14:paraId="1FDB5216" w14:textId="77777777" w:rsidR="008C4525" w:rsidRPr="00D24557" w:rsidRDefault="008C4525" w:rsidP="00F306D5">
            <w:pPr>
              <w:rPr>
                <w:rFonts w:ascii="仿宋_GB2312" w:eastAsia="仿宋_GB2312"/>
                <w:sz w:val="28"/>
                <w:szCs w:val="28"/>
              </w:rPr>
            </w:pPr>
          </w:p>
        </w:tc>
      </w:tr>
    </w:tbl>
    <w:p w14:paraId="709C2330" w14:textId="1340EB2B" w:rsidR="008C4525" w:rsidRPr="00D24557" w:rsidRDefault="00786E60" w:rsidP="00786E60">
      <w:pPr>
        <w:pStyle w:val="2"/>
        <w:spacing w:line="360" w:lineRule="auto"/>
        <w:jc w:val="both"/>
        <w:rPr>
          <w:rFonts w:ascii="仿宋_GB2312" w:eastAsia="仿宋_GB2312"/>
          <w:sz w:val="28"/>
          <w:szCs w:val="28"/>
        </w:rPr>
      </w:pPr>
      <w:r>
        <w:rPr>
          <w:rFonts w:ascii="仿宋_GB2312" w:eastAsia="仿宋_GB2312" w:cs="宋体"/>
          <w:sz w:val="28"/>
          <w:szCs w:val="28"/>
        </w:rPr>
        <w:t>3</w:t>
      </w:r>
      <w:r w:rsidR="008C4525" w:rsidRPr="00D24557">
        <w:rPr>
          <w:rFonts w:ascii="仿宋_GB2312" w:eastAsia="仿宋_GB2312" w:cs="宋体" w:hint="eastAsia"/>
          <w:sz w:val="28"/>
          <w:szCs w:val="28"/>
        </w:rPr>
        <w:t>.</w:t>
      </w:r>
      <w:bookmarkStart w:id="70" w:name="_Toc504953779"/>
      <w:r w:rsidR="008C4525" w:rsidRPr="00D24557">
        <w:rPr>
          <w:rFonts w:ascii="仿宋_GB2312" w:eastAsia="仿宋_GB2312" w:cs="宋体" w:hint="eastAsia"/>
          <w:sz w:val="28"/>
          <w:szCs w:val="28"/>
        </w:rPr>
        <w:t>2广东省内医保接口</w:t>
      </w:r>
      <w:bookmarkEnd w:id="70"/>
    </w:p>
    <w:p w14:paraId="30FEE44C" w14:textId="77777777" w:rsidR="008C4525" w:rsidRPr="00D24557" w:rsidRDefault="008C4525" w:rsidP="008C4525">
      <w:pPr>
        <w:spacing w:line="360" w:lineRule="auto"/>
        <w:ind w:firstLine="420"/>
        <w:rPr>
          <w:rFonts w:ascii="仿宋_GB2312" w:eastAsia="仿宋_GB2312" w:hAnsi="宋体"/>
          <w:sz w:val="28"/>
          <w:szCs w:val="28"/>
        </w:rPr>
      </w:pPr>
      <w:r w:rsidRPr="00D24557">
        <w:rPr>
          <w:rFonts w:ascii="仿宋_GB2312" w:eastAsia="仿宋_GB2312" w:hAnsi="宋体" w:hint="eastAsia"/>
          <w:sz w:val="28"/>
          <w:szCs w:val="28"/>
        </w:rPr>
        <w:t>按照深圳市社保局要求，医院需要通过HIS系统与深圳市社保局完成系统对接，实现异地医保就医结算 。</w:t>
      </w:r>
    </w:p>
    <w:p w14:paraId="3D88F4D4" w14:textId="77777777" w:rsidR="008C4525" w:rsidRPr="00D24557" w:rsidRDefault="008C4525" w:rsidP="008C4525">
      <w:pPr>
        <w:spacing w:line="360" w:lineRule="auto"/>
        <w:ind w:firstLine="420"/>
        <w:rPr>
          <w:rFonts w:ascii="仿宋_GB2312" w:eastAsia="仿宋_GB2312" w:hAnsi="宋体"/>
          <w:sz w:val="28"/>
          <w:szCs w:val="28"/>
        </w:rPr>
      </w:pPr>
      <w:r w:rsidRPr="00D24557">
        <w:rPr>
          <w:rFonts w:ascii="仿宋_GB2312" w:eastAsia="仿宋_GB2312" w:hAnsi="宋体" w:hint="eastAsia"/>
          <w:sz w:val="28"/>
          <w:szCs w:val="28"/>
        </w:rPr>
        <w:t>异地就医结算服务系统在现有联网基础上，对全市医保信息的数据交换进行统一管理，提供医保异地就医结算服务，并采集医保结算相关数据，实现将内异地住院费用直接结算。</w:t>
      </w:r>
    </w:p>
    <w:p w14:paraId="4A252BDA" w14:textId="77777777" w:rsidR="008C4525" w:rsidRPr="00D24557" w:rsidRDefault="008C4525" w:rsidP="008C4525">
      <w:pPr>
        <w:spacing w:line="360" w:lineRule="auto"/>
        <w:ind w:firstLine="420"/>
        <w:rPr>
          <w:rFonts w:ascii="仿宋_GB2312" w:eastAsia="仿宋_GB2312" w:hAnsi="宋体"/>
          <w:sz w:val="28"/>
          <w:szCs w:val="28"/>
        </w:rPr>
      </w:pPr>
      <w:r w:rsidRPr="00D24557">
        <w:rPr>
          <w:rFonts w:ascii="仿宋_GB2312" w:eastAsia="仿宋_GB2312" w:hAnsi="宋体" w:hint="eastAsia"/>
          <w:sz w:val="28"/>
          <w:szCs w:val="28"/>
        </w:rPr>
        <w:t>定点医疗机构业务系统需要按照接口规范要求， 对交互信息按XML方式进行封装，异地系统、经办系统均按接口规范提供对应业务的web service服务供对方系统调用，直接涉及到与医院HIS系统跟医保的接口改造有37个接口开发的工作量，其中登记类8个接口、核算类9个接口、清算类5个接口、查询类9个接口、病案类6个接口。</w:t>
      </w:r>
    </w:p>
    <w:p w14:paraId="7965BD63" w14:textId="29D7DACC" w:rsidR="008C4525" w:rsidRPr="00D24557" w:rsidRDefault="00786E60" w:rsidP="00786E60">
      <w:pPr>
        <w:pStyle w:val="2"/>
        <w:spacing w:line="360" w:lineRule="auto"/>
        <w:jc w:val="both"/>
        <w:rPr>
          <w:rFonts w:ascii="仿宋_GB2312" w:eastAsia="仿宋_GB2312"/>
          <w:sz w:val="28"/>
          <w:szCs w:val="28"/>
        </w:rPr>
      </w:pPr>
      <w:r>
        <w:rPr>
          <w:rFonts w:ascii="仿宋_GB2312" w:eastAsia="仿宋_GB2312" w:cs="宋体"/>
          <w:sz w:val="28"/>
          <w:szCs w:val="28"/>
        </w:rPr>
        <w:lastRenderedPageBreak/>
        <w:t>3</w:t>
      </w:r>
      <w:r w:rsidR="008C4525" w:rsidRPr="00D24557">
        <w:rPr>
          <w:rFonts w:ascii="仿宋_GB2312" w:eastAsia="仿宋_GB2312" w:cs="宋体" w:hint="eastAsia"/>
          <w:sz w:val="28"/>
          <w:szCs w:val="28"/>
        </w:rPr>
        <w:t>.3跨省异地就医保接口</w:t>
      </w:r>
    </w:p>
    <w:p w14:paraId="4F1F73A1" w14:textId="77777777" w:rsidR="008C4525" w:rsidRPr="00D24557" w:rsidRDefault="008C4525" w:rsidP="008C4525">
      <w:pPr>
        <w:pStyle w:val="27"/>
        <w:ind w:firstLine="480"/>
        <w:rPr>
          <w:rFonts w:ascii="仿宋_GB2312" w:eastAsia="仿宋_GB2312" w:hAnsi="宋体"/>
          <w:sz w:val="28"/>
          <w:szCs w:val="28"/>
        </w:rPr>
      </w:pPr>
      <w:r w:rsidRPr="00D24557">
        <w:rPr>
          <w:rFonts w:ascii="仿宋_GB2312" w:eastAsia="仿宋_GB2312" w:hAnsi="宋体" w:hint="eastAsia"/>
          <w:sz w:val="28"/>
          <w:szCs w:val="28"/>
        </w:rPr>
        <w:t>省内异地业务涉及到医疗机构、就医地、省平台和参保地各方系统的协同，跨省业务的参与方则更多。跨省系统建设应基于省内原有网络和接口进行扩展，尽量沿用原有省内业务制定的规则和逻辑，同时不影响到省内异地业务的正常运行，所以跨省异地与省内异地在系统上相对独立，省内业务规则的修改不影响到跨省业务逻辑，反之亦然。</w:t>
      </w:r>
    </w:p>
    <w:p w14:paraId="04A3BA4A" w14:textId="77777777" w:rsidR="008C4525" w:rsidRPr="00D24557" w:rsidRDefault="008C4525" w:rsidP="008C4525">
      <w:pPr>
        <w:spacing w:line="360" w:lineRule="auto"/>
        <w:ind w:firstLine="420"/>
        <w:rPr>
          <w:rFonts w:ascii="仿宋_GB2312" w:eastAsia="仿宋_GB2312" w:hAnsi="宋体" w:cs="宋体"/>
          <w:sz w:val="28"/>
          <w:szCs w:val="28"/>
        </w:rPr>
      </w:pPr>
      <w:r w:rsidRPr="00D24557">
        <w:rPr>
          <w:rFonts w:ascii="仿宋_GB2312" w:eastAsia="仿宋_GB2312" w:hAnsi="宋体" w:cs="宋体" w:hint="eastAsia"/>
          <w:sz w:val="28"/>
          <w:szCs w:val="28"/>
        </w:rPr>
        <w:t>省外异地就医结算总计22个接口，其中17个接口可以复用省内异地就医接口，只有剩余的5个需要开发或改造。</w:t>
      </w:r>
    </w:p>
    <w:tbl>
      <w:tblPr>
        <w:tblW w:w="81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1418"/>
        <w:gridCol w:w="4730"/>
        <w:gridCol w:w="1393"/>
      </w:tblGrid>
      <w:tr w:rsidR="008C4525" w:rsidRPr="00D24557" w14:paraId="107B0EA5" w14:textId="77777777" w:rsidTr="00CA5DBB">
        <w:trPr>
          <w:jc w:val="center"/>
        </w:trPr>
        <w:tc>
          <w:tcPr>
            <w:tcW w:w="653" w:type="dxa"/>
            <w:tcBorders>
              <w:top w:val="single" w:sz="4" w:space="0" w:color="000000"/>
              <w:left w:val="single" w:sz="4" w:space="0" w:color="000000"/>
              <w:bottom w:val="single" w:sz="4" w:space="0" w:color="000000"/>
              <w:right w:val="single" w:sz="4" w:space="0" w:color="000000"/>
            </w:tcBorders>
          </w:tcPr>
          <w:p w14:paraId="182E5159" w14:textId="77777777" w:rsidR="008C4525" w:rsidRPr="00D24557" w:rsidRDefault="008C4525" w:rsidP="00F306D5">
            <w:pPr>
              <w:spacing w:line="360" w:lineRule="auto"/>
              <w:jc w:val="center"/>
              <w:rPr>
                <w:rFonts w:ascii="仿宋_GB2312" w:eastAsia="仿宋_GB2312" w:hAnsi="宋体" w:cs="宋体"/>
                <w:b/>
                <w:bCs/>
                <w:sz w:val="28"/>
                <w:szCs w:val="28"/>
              </w:rPr>
            </w:pPr>
            <w:r w:rsidRPr="00D24557">
              <w:rPr>
                <w:rFonts w:ascii="仿宋_GB2312" w:eastAsia="仿宋_GB2312" w:hAnsi="宋体" w:cs="宋体" w:hint="eastAsia"/>
                <w:b/>
                <w:bCs/>
                <w:sz w:val="28"/>
                <w:szCs w:val="28"/>
              </w:rPr>
              <w:t>序号</w:t>
            </w:r>
          </w:p>
        </w:tc>
        <w:tc>
          <w:tcPr>
            <w:tcW w:w="1418" w:type="dxa"/>
            <w:tcBorders>
              <w:top w:val="single" w:sz="4" w:space="0" w:color="000000"/>
              <w:left w:val="single" w:sz="4" w:space="0" w:color="000000"/>
              <w:bottom w:val="single" w:sz="4" w:space="0" w:color="000000"/>
              <w:right w:val="single" w:sz="4" w:space="0" w:color="000000"/>
            </w:tcBorders>
          </w:tcPr>
          <w:p w14:paraId="43F37A1B" w14:textId="77777777" w:rsidR="008C4525" w:rsidRPr="00D24557" w:rsidRDefault="008C4525" w:rsidP="00F306D5">
            <w:pPr>
              <w:spacing w:line="360" w:lineRule="auto"/>
              <w:jc w:val="center"/>
              <w:rPr>
                <w:rFonts w:ascii="仿宋_GB2312" w:eastAsia="仿宋_GB2312" w:hAnsi="宋体" w:cs="宋体"/>
                <w:b/>
                <w:bCs/>
                <w:sz w:val="28"/>
                <w:szCs w:val="28"/>
              </w:rPr>
            </w:pPr>
            <w:r w:rsidRPr="00D24557">
              <w:rPr>
                <w:rFonts w:ascii="仿宋_GB2312" w:eastAsia="仿宋_GB2312" w:hAnsi="宋体" w:cs="宋体" w:hint="eastAsia"/>
                <w:b/>
                <w:bCs/>
                <w:sz w:val="28"/>
                <w:szCs w:val="28"/>
              </w:rPr>
              <w:t>交易代码</w:t>
            </w:r>
          </w:p>
        </w:tc>
        <w:tc>
          <w:tcPr>
            <w:tcW w:w="4730" w:type="dxa"/>
            <w:tcBorders>
              <w:top w:val="single" w:sz="4" w:space="0" w:color="000000"/>
              <w:left w:val="single" w:sz="4" w:space="0" w:color="000000"/>
              <w:bottom w:val="single" w:sz="4" w:space="0" w:color="000000"/>
              <w:right w:val="single" w:sz="4" w:space="0" w:color="000000"/>
            </w:tcBorders>
          </w:tcPr>
          <w:p w14:paraId="6EA02F2E" w14:textId="77777777" w:rsidR="008C4525" w:rsidRPr="00D24557" w:rsidRDefault="008C4525" w:rsidP="00F306D5">
            <w:pPr>
              <w:spacing w:line="360" w:lineRule="auto"/>
              <w:jc w:val="center"/>
              <w:rPr>
                <w:rFonts w:ascii="仿宋_GB2312" w:eastAsia="仿宋_GB2312" w:hAnsi="宋体" w:cs="宋体"/>
                <w:b/>
                <w:bCs/>
                <w:sz w:val="28"/>
                <w:szCs w:val="28"/>
              </w:rPr>
            </w:pPr>
            <w:r w:rsidRPr="00D24557">
              <w:rPr>
                <w:rFonts w:ascii="仿宋_GB2312" w:eastAsia="仿宋_GB2312" w:hAnsi="宋体" w:cs="宋体" w:hint="eastAsia"/>
                <w:b/>
                <w:bCs/>
                <w:sz w:val="28"/>
                <w:szCs w:val="28"/>
              </w:rPr>
              <w:t>交易名称</w:t>
            </w:r>
          </w:p>
        </w:tc>
        <w:tc>
          <w:tcPr>
            <w:tcW w:w="1393" w:type="dxa"/>
            <w:tcBorders>
              <w:top w:val="single" w:sz="4" w:space="0" w:color="000000"/>
              <w:left w:val="single" w:sz="4" w:space="0" w:color="000000"/>
              <w:bottom w:val="single" w:sz="4" w:space="0" w:color="000000"/>
              <w:right w:val="single" w:sz="4" w:space="0" w:color="000000"/>
            </w:tcBorders>
          </w:tcPr>
          <w:p w14:paraId="123EDB98" w14:textId="77777777" w:rsidR="008C4525" w:rsidRPr="00D24557" w:rsidRDefault="008C4525" w:rsidP="00F306D5">
            <w:pPr>
              <w:spacing w:line="360" w:lineRule="auto"/>
              <w:jc w:val="center"/>
              <w:rPr>
                <w:rFonts w:ascii="仿宋_GB2312" w:eastAsia="仿宋_GB2312" w:hAnsi="宋体" w:cs="宋体"/>
                <w:b/>
                <w:bCs/>
                <w:sz w:val="28"/>
                <w:szCs w:val="28"/>
              </w:rPr>
            </w:pPr>
            <w:r w:rsidRPr="00D24557">
              <w:rPr>
                <w:rFonts w:ascii="仿宋_GB2312" w:eastAsia="仿宋_GB2312" w:hAnsi="宋体" w:cs="宋体" w:hint="eastAsia"/>
                <w:b/>
                <w:bCs/>
                <w:sz w:val="28"/>
                <w:szCs w:val="28"/>
              </w:rPr>
              <w:t>备注</w:t>
            </w:r>
          </w:p>
        </w:tc>
      </w:tr>
      <w:tr w:rsidR="008C4525" w:rsidRPr="00D24557" w14:paraId="6DBBE6B1" w14:textId="77777777" w:rsidTr="00CA5DBB">
        <w:trPr>
          <w:jc w:val="center"/>
        </w:trPr>
        <w:tc>
          <w:tcPr>
            <w:tcW w:w="653" w:type="dxa"/>
            <w:tcBorders>
              <w:top w:val="single" w:sz="4" w:space="0" w:color="000000"/>
              <w:left w:val="single" w:sz="4" w:space="0" w:color="000000"/>
              <w:bottom w:val="single" w:sz="4" w:space="0" w:color="000000"/>
              <w:right w:val="single" w:sz="4" w:space="0" w:color="000000"/>
            </w:tcBorders>
          </w:tcPr>
          <w:p w14:paraId="5BED7ACD"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1</w:t>
            </w:r>
          </w:p>
        </w:tc>
        <w:tc>
          <w:tcPr>
            <w:tcW w:w="1418" w:type="dxa"/>
            <w:tcBorders>
              <w:top w:val="single" w:sz="4" w:space="0" w:color="000000"/>
              <w:left w:val="single" w:sz="4" w:space="0" w:color="000000"/>
              <w:bottom w:val="single" w:sz="4" w:space="0" w:color="000000"/>
              <w:right w:val="single" w:sz="4" w:space="0" w:color="000000"/>
            </w:tcBorders>
          </w:tcPr>
          <w:p w14:paraId="408CE06A"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1903</w:t>
            </w:r>
          </w:p>
        </w:tc>
        <w:tc>
          <w:tcPr>
            <w:tcW w:w="4730" w:type="dxa"/>
            <w:tcBorders>
              <w:top w:val="single" w:sz="4" w:space="0" w:color="000000"/>
              <w:left w:val="single" w:sz="4" w:space="0" w:color="000000"/>
              <w:bottom w:val="single" w:sz="4" w:space="0" w:color="000000"/>
              <w:right w:val="single" w:sz="4" w:space="0" w:color="000000"/>
            </w:tcBorders>
          </w:tcPr>
          <w:p w14:paraId="778A2975" w14:textId="77777777" w:rsidR="008C4525" w:rsidRPr="00D24557" w:rsidRDefault="008C4525" w:rsidP="00F306D5">
            <w:pPr>
              <w:spacing w:line="360" w:lineRule="auto"/>
              <w:jc w:val="left"/>
              <w:rPr>
                <w:rFonts w:ascii="仿宋_GB2312" w:eastAsia="仿宋_GB2312" w:hAnsi="宋体" w:cs="宋体"/>
                <w:sz w:val="28"/>
                <w:szCs w:val="28"/>
              </w:rPr>
            </w:pPr>
            <w:r w:rsidRPr="00D24557">
              <w:rPr>
                <w:rFonts w:ascii="仿宋_GB2312" w:eastAsia="仿宋_GB2312" w:hAnsi="宋体" w:cs="宋体" w:hint="eastAsia"/>
                <w:sz w:val="28"/>
                <w:szCs w:val="28"/>
              </w:rPr>
              <w:t>卡内部认证</w:t>
            </w:r>
          </w:p>
        </w:tc>
        <w:tc>
          <w:tcPr>
            <w:tcW w:w="1393" w:type="dxa"/>
            <w:tcBorders>
              <w:top w:val="single" w:sz="4" w:space="0" w:color="000000"/>
              <w:left w:val="single" w:sz="4" w:space="0" w:color="000000"/>
              <w:bottom w:val="single" w:sz="4" w:space="0" w:color="000000"/>
              <w:right w:val="single" w:sz="4" w:space="0" w:color="000000"/>
            </w:tcBorders>
          </w:tcPr>
          <w:p w14:paraId="0A655D60" w14:textId="77777777" w:rsidR="008C4525" w:rsidRPr="008C4525" w:rsidRDefault="008C4525" w:rsidP="00F306D5">
            <w:pPr>
              <w:spacing w:line="360" w:lineRule="auto"/>
              <w:jc w:val="center"/>
              <w:rPr>
                <w:rFonts w:ascii="仿宋_GB2312" w:eastAsia="仿宋_GB2312" w:hAnsi="宋体" w:cs="宋体"/>
                <w:sz w:val="28"/>
                <w:szCs w:val="28"/>
                <w:highlight w:val="lightGray"/>
              </w:rPr>
            </w:pPr>
          </w:p>
        </w:tc>
      </w:tr>
      <w:tr w:rsidR="008C4525" w:rsidRPr="00D24557" w14:paraId="4CA17028" w14:textId="77777777" w:rsidTr="00CA5DBB">
        <w:trPr>
          <w:jc w:val="center"/>
        </w:trPr>
        <w:tc>
          <w:tcPr>
            <w:tcW w:w="653" w:type="dxa"/>
            <w:tcBorders>
              <w:top w:val="single" w:sz="4" w:space="0" w:color="000000"/>
              <w:left w:val="single" w:sz="4" w:space="0" w:color="000000"/>
              <w:bottom w:val="single" w:sz="4" w:space="0" w:color="000000"/>
              <w:right w:val="single" w:sz="4" w:space="0" w:color="000000"/>
            </w:tcBorders>
          </w:tcPr>
          <w:p w14:paraId="5C8E04B1"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2</w:t>
            </w:r>
          </w:p>
        </w:tc>
        <w:tc>
          <w:tcPr>
            <w:tcW w:w="1418" w:type="dxa"/>
            <w:tcBorders>
              <w:top w:val="single" w:sz="4" w:space="0" w:color="000000"/>
              <w:left w:val="single" w:sz="4" w:space="0" w:color="000000"/>
              <w:bottom w:val="single" w:sz="4" w:space="0" w:color="000000"/>
              <w:right w:val="single" w:sz="4" w:space="0" w:color="000000"/>
            </w:tcBorders>
          </w:tcPr>
          <w:p w14:paraId="4F56E5D3"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1904</w:t>
            </w:r>
          </w:p>
        </w:tc>
        <w:tc>
          <w:tcPr>
            <w:tcW w:w="4730" w:type="dxa"/>
            <w:tcBorders>
              <w:top w:val="single" w:sz="4" w:space="0" w:color="000000"/>
              <w:left w:val="single" w:sz="4" w:space="0" w:color="000000"/>
              <w:bottom w:val="single" w:sz="4" w:space="0" w:color="000000"/>
              <w:right w:val="single" w:sz="4" w:space="0" w:color="000000"/>
            </w:tcBorders>
          </w:tcPr>
          <w:p w14:paraId="53BB9C3A" w14:textId="77777777" w:rsidR="008C4525" w:rsidRPr="00D24557" w:rsidRDefault="008C4525" w:rsidP="00F306D5">
            <w:pPr>
              <w:spacing w:line="360" w:lineRule="auto"/>
              <w:jc w:val="left"/>
              <w:rPr>
                <w:rFonts w:ascii="仿宋_GB2312" w:eastAsia="仿宋_GB2312" w:hAnsi="宋体" w:cs="宋体"/>
                <w:sz w:val="28"/>
                <w:szCs w:val="28"/>
              </w:rPr>
            </w:pPr>
            <w:r w:rsidRPr="00D24557">
              <w:rPr>
                <w:rFonts w:ascii="仿宋_GB2312" w:eastAsia="仿宋_GB2312" w:hAnsi="宋体" w:cs="宋体" w:hint="eastAsia"/>
                <w:sz w:val="28"/>
                <w:szCs w:val="28"/>
              </w:rPr>
              <w:t>卡鉴权</w:t>
            </w:r>
          </w:p>
        </w:tc>
        <w:tc>
          <w:tcPr>
            <w:tcW w:w="1393" w:type="dxa"/>
            <w:tcBorders>
              <w:top w:val="single" w:sz="4" w:space="0" w:color="000000"/>
              <w:left w:val="single" w:sz="4" w:space="0" w:color="000000"/>
              <w:bottom w:val="single" w:sz="4" w:space="0" w:color="000000"/>
              <w:right w:val="single" w:sz="4" w:space="0" w:color="000000"/>
            </w:tcBorders>
          </w:tcPr>
          <w:p w14:paraId="5F654F56" w14:textId="77777777" w:rsidR="008C4525" w:rsidRPr="008C4525" w:rsidRDefault="008C4525" w:rsidP="00F306D5">
            <w:pPr>
              <w:spacing w:line="360" w:lineRule="auto"/>
              <w:jc w:val="center"/>
              <w:rPr>
                <w:rFonts w:ascii="仿宋_GB2312" w:eastAsia="仿宋_GB2312" w:hAnsi="宋体" w:cs="宋体"/>
                <w:sz w:val="28"/>
                <w:szCs w:val="28"/>
                <w:highlight w:val="lightGray"/>
              </w:rPr>
            </w:pPr>
          </w:p>
        </w:tc>
      </w:tr>
      <w:tr w:rsidR="008C4525" w:rsidRPr="00D24557" w14:paraId="28CC675B" w14:textId="77777777" w:rsidTr="00CA5DBB">
        <w:trPr>
          <w:jc w:val="center"/>
        </w:trPr>
        <w:tc>
          <w:tcPr>
            <w:tcW w:w="653" w:type="dxa"/>
            <w:tcBorders>
              <w:top w:val="single" w:sz="4" w:space="0" w:color="000000"/>
              <w:left w:val="single" w:sz="4" w:space="0" w:color="000000"/>
              <w:bottom w:val="single" w:sz="4" w:space="0" w:color="000000"/>
              <w:right w:val="single" w:sz="4" w:space="0" w:color="000000"/>
            </w:tcBorders>
          </w:tcPr>
          <w:p w14:paraId="6858872B"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3</w:t>
            </w:r>
          </w:p>
        </w:tc>
        <w:tc>
          <w:tcPr>
            <w:tcW w:w="1418" w:type="dxa"/>
            <w:tcBorders>
              <w:top w:val="single" w:sz="4" w:space="0" w:color="000000"/>
              <w:left w:val="single" w:sz="4" w:space="0" w:color="000000"/>
              <w:bottom w:val="single" w:sz="4" w:space="0" w:color="000000"/>
              <w:right w:val="single" w:sz="4" w:space="0" w:color="000000"/>
            </w:tcBorders>
          </w:tcPr>
          <w:p w14:paraId="27467841"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0211</w:t>
            </w:r>
          </w:p>
        </w:tc>
        <w:tc>
          <w:tcPr>
            <w:tcW w:w="4730" w:type="dxa"/>
            <w:tcBorders>
              <w:top w:val="single" w:sz="4" w:space="0" w:color="000000"/>
              <w:left w:val="single" w:sz="4" w:space="0" w:color="000000"/>
              <w:bottom w:val="single" w:sz="4" w:space="0" w:color="000000"/>
              <w:right w:val="single" w:sz="4" w:space="0" w:color="000000"/>
            </w:tcBorders>
          </w:tcPr>
          <w:p w14:paraId="55802436" w14:textId="77777777" w:rsidR="008C4525" w:rsidRPr="00D24557" w:rsidRDefault="008C4525" w:rsidP="00F306D5">
            <w:pPr>
              <w:spacing w:line="360" w:lineRule="auto"/>
              <w:jc w:val="left"/>
              <w:rPr>
                <w:rFonts w:ascii="仿宋_GB2312" w:eastAsia="仿宋_GB2312" w:hAnsi="宋体" w:cs="宋体"/>
                <w:sz w:val="28"/>
                <w:szCs w:val="28"/>
              </w:rPr>
            </w:pPr>
            <w:r w:rsidRPr="00D24557">
              <w:rPr>
                <w:rFonts w:ascii="仿宋_GB2312" w:eastAsia="仿宋_GB2312" w:hAnsi="宋体" w:cs="宋体" w:hint="eastAsia"/>
                <w:sz w:val="28"/>
                <w:szCs w:val="28"/>
              </w:rPr>
              <w:t>身份识别(兼容)</w:t>
            </w:r>
          </w:p>
        </w:tc>
        <w:tc>
          <w:tcPr>
            <w:tcW w:w="1393" w:type="dxa"/>
            <w:tcBorders>
              <w:top w:val="single" w:sz="4" w:space="0" w:color="000000"/>
              <w:left w:val="single" w:sz="4" w:space="0" w:color="000000"/>
              <w:bottom w:val="single" w:sz="4" w:space="0" w:color="000000"/>
              <w:right w:val="single" w:sz="4" w:space="0" w:color="000000"/>
            </w:tcBorders>
          </w:tcPr>
          <w:p w14:paraId="2FFA1A36" w14:textId="77777777" w:rsidR="008C4525" w:rsidRPr="008C4525" w:rsidRDefault="008C4525" w:rsidP="00F306D5">
            <w:pPr>
              <w:spacing w:line="360" w:lineRule="auto"/>
              <w:jc w:val="center"/>
              <w:rPr>
                <w:rFonts w:ascii="仿宋_GB2312" w:eastAsia="仿宋_GB2312" w:hAnsi="宋体" w:cs="宋体"/>
                <w:sz w:val="28"/>
                <w:szCs w:val="28"/>
                <w:highlight w:val="lightGray"/>
              </w:rPr>
            </w:pPr>
          </w:p>
        </w:tc>
      </w:tr>
      <w:tr w:rsidR="008C4525" w:rsidRPr="00D24557" w14:paraId="3EE98B88" w14:textId="77777777" w:rsidTr="00CA5DBB">
        <w:trPr>
          <w:jc w:val="center"/>
        </w:trPr>
        <w:tc>
          <w:tcPr>
            <w:tcW w:w="653" w:type="dxa"/>
            <w:tcBorders>
              <w:top w:val="single" w:sz="4" w:space="0" w:color="000000"/>
              <w:left w:val="single" w:sz="4" w:space="0" w:color="000000"/>
              <w:bottom w:val="single" w:sz="4" w:space="0" w:color="000000"/>
              <w:right w:val="single" w:sz="4" w:space="0" w:color="000000"/>
            </w:tcBorders>
          </w:tcPr>
          <w:p w14:paraId="44A5CA73"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4</w:t>
            </w:r>
          </w:p>
        </w:tc>
        <w:tc>
          <w:tcPr>
            <w:tcW w:w="1418" w:type="dxa"/>
            <w:tcBorders>
              <w:top w:val="single" w:sz="4" w:space="0" w:color="000000"/>
              <w:left w:val="single" w:sz="4" w:space="0" w:color="000000"/>
              <w:bottom w:val="single" w:sz="4" w:space="0" w:color="000000"/>
              <w:right w:val="single" w:sz="4" w:space="0" w:color="000000"/>
            </w:tcBorders>
          </w:tcPr>
          <w:p w14:paraId="2754870E"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0212</w:t>
            </w:r>
          </w:p>
        </w:tc>
        <w:tc>
          <w:tcPr>
            <w:tcW w:w="4730" w:type="dxa"/>
            <w:tcBorders>
              <w:top w:val="single" w:sz="4" w:space="0" w:color="000000"/>
              <w:left w:val="single" w:sz="4" w:space="0" w:color="000000"/>
              <w:bottom w:val="single" w:sz="4" w:space="0" w:color="000000"/>
              <w:right w:val="single" w:sz="4" w:space="0" w:color="000000"/>
            </w:tcBorders>
          </w:tcPr>
          <w:p w14:paraId="70CDDF6D" w14:textId="77777777" w:rsidR="008C4525" w:rsidRPr="00D24557" w:rsidRDefault="008C4525" w:rsidP="00F306D5">
            <w:pPr>
              <w:spacing w:line="360" w:lineRule="auto"/>
              <w:jc w:val="left"/>
              <w:rPr>
                <w:rFonts w:ascii="仿宋_GB2312" w:eastAsia="仿宋_GB2312" w:hAnsi="宋体" w:cs="宋体"/>
                <w:sz w:val="28"/>
                <w:szCs w:val="28"/>
              </w:rPr>
            </w:pPr>
            <w:r w:rsidRPr="00D24557">
              <w:rPr>
                <w:rFonts w:ascii="仿宋_GB2312" w:eastAsia="仿宋_GB2312" w:hAnsi="宋体" w:cs="宋体" w:hint="eastAsia"/>
                <w:sz w:val="28"/>
                <w:szCs w:val="28"/>
              </w:rPr>
              <w:t>就诊登记(兼容)</w:t>
            </w:r>
          </w:p>
        </w:tc>
        <w:tc>
          <w:tcPr>
            <w:tcW w:w="1393" w:type="dxa"/>
            <w:tcBorders>
              <w:top w:val="single" w:sz="4" w:space="0" w:color="000000"/>
              <w:left w:val="single" w:sz="4" w:space="0" w:color="000000"/>
              <w:bottom w:val="single" w:sz="4" w:space="0" w:color="000000"/>
              <w:right w:val="single" w:sz="4" w:space="0" w:color="000000"/>
            </w:tcBorders>
          </w:tcPr>
          <w:p w14:paraId="25015368" w14:textId="77777777" w:rsidR="008C4525" w:rsidRPr="008C4525" w:rsidRDefault="008C4525" w:rsidP="00F306D5">
            <w:pPr>
              <w:spacing w:line="360" w:lineRule="auto"/>
              <w:jc w:val="center"/>
              <w:rPr>
                <w:rFonts w:ascii="仿宋_GB2312" w:eastAsia="仿宋_GB2312" w:hAnsi="宋体" w:cs="宋体"/>
                <w:sz w:val="28"/>
                <w:szCs w:val="28"/>
                <w:highlight w:val="lightGray"/>
              </w:rPr>
            </w:pPr>
          </w:p>
        </w:tc>
      </w:tr>
      <w:tr w:rsidR="008C4525" w:rsidRPr="00D24557" w14:paraId="0A2C7C0E" w14:textId="77777777" w:rsidTr="00CA5DBB">
        <w:trPr>
          <w:jc w:val="center"/>
        </w:trPr>
        <w:tc>
          <w:tcPr>
            <w:tcW w:w="653" w:type="dxa"/>
            <w:tcBorders>
              <w:top w:val="single" w:sz="4" w:space="0" w:color="000000"/>
              <w:left w:val="single" w:sz="4" w:space="0" w:color="000000"/>
              <w:bottom w:val="single" w:sz="4" w:space="0" w:color="000000"/>
              <w:right w:val="single" w:sz="4" w:space="0" w:color="000000"/>
            </w:tcBorders>
          </w:tcPr>
          <w:p w14:paraId="209AB693"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5</w:t>
            </w:r>
          </w:p>
        </w:tc>
        <w:tc>
          <w:tcPr>
            <w:tcW w:w="1418" w:type="dxa"/>
            <w:tcBorders>
              <w:top w:val="single" w:sz="4" w:space="0" w:color="000000"/>
              <w:left w:val="single" w:sz="4" w:space="0" w:color="000000"/>
              <w:bottom w:val="single" w:sz="4" w:space="0" w:color="000000"/>
              <w:right w:val="single" w:sz="4" w:space="0" w:color="000000"/>
            </w:tcBorders>
          </w:tcPr>
          <w:p w14:paraId="6A5AFAE5"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0213</w:t>
            </w:r>
          </w:p>
        </w:tc>
        <w:tc>
          <w:tcPr>
            <w:tcW w:w="4730" w:type="dxa"/>
            <w:tcBorders>
              <w:top w:val="single" w:sz="4" w:space="0" w:color="000000"/>
              <w:left w:val="single" w:sz="4" w:space="0" w:color="000000"/>
              <w:bottom w:val="single" w:sz="4" w:space="0" w:color="000000"/>
              <w:right w:val="single" w:sz="4" w:space="0" w:color="000000"/>
            </w:tcBorders>
          </w:tcPr>
          <w:p w14:paraId="3F5806B2" w14:textId="77777777" w:rsidR="008C4525" w:rsidRPr="00D24557" w:rsidRDefault="008C4525" w:rsidP="00F306D5">
            <w:pPr>
              <w:spacing w:line="360" w:lineRule="auto"/>
              <w:jc w:val="left"/>
              <w:rPr>
                <w:rFonts w:ascii="仿宋_GB2312" w:eastAsia="仿宋_GB2312" w:hAnsi="宋体" w:cs="宋体"/>
                <w:sz w:val="28"/>
                <w:szCs w:val="28"/>
              </w:rPr>
            </w:pPr>
            <w:r w:rsidRPr="00D24557">
              <w:rPr>
                <w:rFonts w:ascii="仿宋_GB2312" w:eastAsia="仿宋_GB2312" w:hAnsi="宋体" w:cs="宋体" w:hint="eastAsia"/>
                <w:sz w:val="28"/>
                <w:szCs w:val="28"/>
              </w:rPr>
              <w:t>更新就诊登记(兼容)</w:t>
            </w:r>
          </w:p>
        </w:tc>
        <w:tc>
          <w:tcPr>
            <w:tcW w:w="1393" w:type="dxa"/>
            <w:tcBorders>
              <w:top w:val="single" w:sz="4" w:space="0" w:color="000000"/>
              <w:left w:val="single" w:sz="4" w:space="0" w:color="000000"/>
              <w:bottom w:val="single" w:sz="4" w:space="0" w:color="000000"/>
              <w:right w:val="single" w:sz="4" w:space="0" w:color="000000"/>
            </w:tcBorders>
          </w:tcPr>
          <w:p w14:paraId="2F05BCE5" w14:textId="77777777" w:rsidR="008C4525" w:rsidRPr="008C4525" w:rsidRDefault="008C4525" w:rsidP="00F306D5">
            <w:pPr>
              <w:spacing w:line="360" w:lineRule="auto"/>
              <w:jc w:val="center"/>
              <w:rPr>
                <w:rFonts w:ascii="仿宋_GB2312" w:eastAsia="仿宋_GB2312" w:hAnsi="宋体" w:cs="宋体"/>
                <w:sz w:val="28"/>
                <w:szCs w:val="28"/>
                <w:highlight w:val="lightGray"/>
              </w:rPr>
            </w:pPr>
          </w:p>
        </w:tc>
      </w:tr>
      <w:tr w:rsidR="008C4525" w:rsidRPr="00D24557" w14:paraId="52266A03" w14:textId="77777777" w:rsidTr="00CA5DBB">
        <w:trPr>
          <w:jc w:val="center"/>
        </w:trPr>
        <w:tc>
          <w:tcPr>
            <w:tcW w:w="653" w:type="dxa"/>
            <w:tcBorders>
              <w:top w:val="single" w:sz="4" w:space="0" w:color="000000"/>
              <w:left w:val="single" w:sz="4" w:space="0" w:color="000000"/>
              <w:bottom w:val="single" w:sz="4" w:space="0" w:color="000000"/>
              <w:right w:val="single" w:sz="4" w:space="0" w:color="000000"/>
            </w:tcBorders>
          </w:tcPr>
          <w:p w14:paraId="679FD6E9"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6</w:t>
            </w:r>
          </w:p>
        </w:tc>
        <w:tc>
          <w:tcPr>
            <w:tcW w:w="1418" w:type="dxa"/>
            <w:tcBorders>
              <w:top w:val="single" w:sz="4" w:space="0" w:color="000000"/>
              <w:left w:val="single" w:sz="4" w:space="0" w:color="000000"/>
              <w:bottom w:val="single" w:sz="4" w:space="0" w:color="000000"/>
              <w:right w:val="single" w:sz="4" w:space="0" w:color="000000"/>
            </w:tcBorders>
          </w:tcPr>
          <w:p w14:paraId="7A04A0D4"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0214</w:t>
            </w:r>
          </w:p>
        </w:tc>
        <w:tc>
          <w:tcPr>
            <w:tcW w:w="4730" w:type="dxa"/>
            <w:tcBorders>
              <w:top w:val="single" w:sz="4" w:space="0" w:color="000000"/>
              <w:left w:val="single" w:sz="4" w:space="0" w:color="000000"/>
              <w:bottom w:val="single" w:sz="4" w:space="0" w:color="000000"/>
              <w:right w:val="single" w:sz="4" w:space="0" w:color="000000"/>
            </w:tcBorders>
          </w:tcPr>
          <w:p w14:paraId="1E9ACC58" w14:textId="77777777" w:rsidR="008C4525" w:rsidRPr="00D24557" w:rsidRDefault="008C4525" w:rsidP="00F306D5">
            <w:pPr>
              <w:spacing w:line="360" w:lineRule="auto"/>
              <w:jc w:val="left"/>
              <w:rPr>
                <w:rFonts w:ascii="仿宋_GB2312" w:eastAsia="仿宋_GB2312" w:hAnsi="宋体" w:cs="宋体"/>
                <w:sz w:val="28"/>
                <w:szCs w:val="28"/>
              </w:rPr>
            </w:pPr>
            <w:r w:rsidRPr="00D24557">
              <w:rPr>
                <w:rFonts w:ascii="仿宋_GB2312" w:eastAsia="仿宋_GB2312" w:hAnsi="宋体" w:cs="宋体" w:hint="eastAsia"/>
                <w:sz w:val="28"/>
                <w:szCs w:val="28"/>
              </w:rPr>
              <w:t>就诊登记回退(兼容)</w:t>
            </w:r>
          </w:p>
        </w:tc>
        <w:tc>
          <w:tcPr>
            <w:tcW w:w="1393" w:type="dxa"/>
            <w:tcBorders>
              <w:top w:val="single" w:sz="4" w:space="0" w:color="000000"/>
              <w:left w:val="single" w:sz="4" w:space="0" w:color="000000"/>
              <w:bottom w:val="single" w:sz="4" w:space="0" w:color="000000"/>
              <w:right w:val="single" w:sz="4" w:space="0" w:color="000000"/>
            </w:tcBorders>
          </w:tcPr>
          <w:p w14:paraId="339E1207" w14:textId="77777777" w:rsidR="008C4525" w:rsidRPr="008C4525" w:rsidRDefault="008C4525" w:rsidP="00F306D5">
            <w:pPr>
              <w:spacing w:line="360" w:lineRule="auto"/>
              <w:jc w:val="center"/>
              <w:rPr>
                <w:rFonts w:ascii="仿宋_GB2312" w:eastAsia="仿宋_GB2312" w:hAnsi="宋体" w:cs="宋体"/>
                <w:sz w:val="28"/>
                <w:szCs w:val="28"/>
                <w:highlight w:val="lightGray"/>
              </w:rPr>
            </w:pPr>
          </w:p>
        </w:tc>
      </w:tr>
      <w:tr w:rsidR="008C4525" w:rsidRPr="00D24557" w14:paraId="6021C0AF" w14:textId="77777777" w:rsidTr="00CA5DBB">
        <w:trPr>
          <w:jc w:val="center"/>
        </w:trPr>
        <w:tc>
          <w:tcPr>
            <w:tcW w:w="653" w:type="dxa"/>
            <w:tcBorders>
              <w:top w:val="single" w:sz="4" w:space="0" w:color="000000"/>
              <w:left w:val="single" w:sz="4" w:space="0" w:color="000000"/>
              <w:bottom w:val="single" w:sz="4" w:space="0" w:color="000000"/>
              <w:right w:val="single" w:sz="4" w:space="0" w:color="000000"/>
            </w:tcBorders>
          </w:tcPr>
          <w:p w14:paraId="26BDDC45"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7</w:t>
            </w:r>
          </w:p>
        </w:tc>
        <w:tc>
          <w:tcPr>
            <w:tcW w:w="1418" w:type="dxa"/>
            <w:tcBorders>
              <w:top w:val="single" w:sz="4" w:space="0" w:color="000000"/>
              <w:left w:val="single" w:sz="4" w:space="0" w:color="000000"/>
              <w:bottom w:val="single" w:sz="4" w:space="0" w:color="000000"/>
              <w:right w:val="single" w:sz="4" w:space="0" w:color="000000"/>
            </w:tcBorders>
          </w:tcPr>
          <w:p w14:paraId="5CB7FB1D"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0301</w:t>
            </w:r>
          </w:p>
        </w:tc>
        <w:tc>
          <w:tcPr>
            <w:tcW w:w="4730" w:type="dxa"/>
            <w:tcBorders>
              <w:top w:val="single" w:sz="4" w:space="0" w:color="000000"/>
              <w:left w:val="single" w:sz="4" w:space="0" w:color="000000"/>
              <w:bottom w:val="single" w:sz="4" w:space="0" w:color="000000"/>
              <w:right w:val="single" w:sz="4" w:space="0" w:color="000000"/>
            </w:tcBorders>
          </w:tcPr>
          <w:p w14:paraId="19295C48" w14:textId="77777777" w:rsidR="008C4525" w:rsidRPr="00D24557" w:rsidRDefault="008C4525" w:rsidP="00F306D5">
            <w:pPr>
              <w:spacing w:line="360" w:lineRule="auto"/>
              <w:jc w:val="left"/>
              <w:rPr>
                <w:rFonts w:ascii="仿宋_GB2312" w:eastAsia="仿宋_GB2312" w:hAnsi="宋体" w:cs="宋体"/>
                <w:sz w:val="28"/>
                <w:szCs w:val="28"/>
              </w:rPr>
            </w:pPr>
            <w:r w:rsidRPr="00D24557">
              <w:rPr>
                <w:rFonts w:ascii="仿宋_GB2312" w:eastAsia="仿宋_GB2312" w:hAnsi="宋体" w:cs="宋体" w:hint="eastAsia"/>
                <w:sz w:val="28"/>
                <w:szCs w:val="28"/>
              </w:rPr>
              <w:t>费用明细录入（兼容）</w:t>
            </w:r>
          </w:p>
        </w:tc>
        <w:tc>
          <w:tcPr>
            <w:tcW w:w="1393" w:type="dxa"/>
            <w:tcBorders>
              <w:top w:val="single" w:sz="4" w:space="0" w:color="000000"/>
              <w:left w:val="single" w:sz="4" w:space="0" w:color="000000"/>
              <w:bottom w:val="single" w:sz="4" w:space="0" w:color="000000"/>
              <w:right w:val="single" w:sz="4" w:space="0" w:color="000000"/>
            </w:tcBorders>
          </w:tcPr>
          <w:p w14:paraId="62C5FA57" w14:textId="77777777" w:rsidR="008C4525" w:rsidRPr="008C4525" w:rsidRDefault="008C4525" w:rsidP="00F306D5">
            <w:pPr>
              <w:spacing w:line="360" w:lineRule="auto"/>
              <w:jc w:val="center"/>
              <w:rPr>
                <w:rFonts w:ascii="仿宋_GB2312" w:eastAsia="仿宋_GB2312" w:hAnsi="宋体" w:cs="宋体"/>
                <w:sz w:val="28"/>
                <w:szCs w:val="28"/>
                <w:highlight w:val="lightGray"/>
              </w:rPr>
            </w:pPr>
          </w:p>
        </w:tc>
      </w:tr>
      <w:tr w:rsidR="008C4525" w:rsidRPr="00D24557" w14:paraId="4F37DB82" w14:textId="77777777" w:rsidTr="00CA5DBB">
        <w:trPr>
          <w:jc w:val="center"/>
        </w:trPr>
        <w:tc>
          <w:tcPr>
            <w:tcW w:w="653" w:type="dxa"/>
            <w:tcBorders>
              <w:top w:val="single" w:sz="4" w:space="0" w:color="000000"/>
              <w:left w:val="single" w:sz="4" w:space="0" w:color="000000"/>
              <w:bottom w:val="single" w:sz="4" w:space="0" w:color="000000"/>
              <w:right w:val="single" w:sz="4" w:space="0" w:color="000000"/>
            </w:tcBorders>
          </w:tcPr>
          <w:p w14:paraId="09E9D4B1"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8</w:t>
            </w:r>
          </w:p>
        </w:tc>
        <w:tc>
          <w:tcPr>
            <w:tcW w:w="1418" w:type="dxa"/>
            <w:tcBorders>
              <w:top w:val="single" w:sz="4" w:space="0" w:color="000000"/>
              <w:left w:val="single" w:sz="4" w:space="0" w:color="000000"/>
              <w:bottom w:val="single" w:sz="4" w:space="0" w:color="000000"/>
              <w:right w:val="single" w:sz="4" w:space="0" w:color="000000"/>
            </w:tcBorders>
          </w:tcPr>
          <w:p w14:paraId="6A9138FB"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0302</w:t>
            </w:r>
          </w:p>
        </w:tc>
        <w:tc>
          <w:tcPr>
            <w:tcW w:w="4730" w:type="dxa"/>
            <w:tcBorders>
              <w:top w:val="single" w:sz="4" w:space="0" w:color="000000"/>
              <w:left w:val="single" w:sz="4" w:space="0" w:color="000000"/>
              <w:bottom w:val="single" w:sz="4" w:space="0" w:color="000000"/>
              <w:right w:val="single" w:sz="4" w:space="0" w:color="000000"/>
            </w:tcBorders>
          </w:tcPr>
          <w:p w14:paraId="6043D53D" w14:textId="77777777" w:rsidR="008C4525" w:rsidRPr="00D24557" w:rsidRDefault="008C4525" w:rsidP="00F306D5">
            <w:pPr>
              <w:spacing w:line="360" w:lineRule="auto"/>
              <w:jc w:val="left"/>
              <w:rPr>
                <w:rFonts w:ascii="仿宋_GB2312" w:eastAsia="仿宋_GB2312" w:hAnsi="宋体" w:cs="宋体"/>
                <w:sz w:val="28"/>
                <w:szCs w:val="28"/>
              </w:rPr>
            </w:pPr>
            <w:r w:rsidRPr="00D24557">
              <w:rPr>
                <w:rFonts w:ascii="仿宋_GB2312" w:eastAsia="仿宋_GB2312" w:hAnsi="宋体" w:cs="宋体" w:hint="eastAsia"/>
                <w:sz w:val="28"/>
                <w:szCs w:val="28"/>
              </w:rPr>
              <w:t>费用明细回退（兼容）</w:t>
            </w:r>
          </w:p>
        </w:tc>
        <w:tc>
          <w:tcPr>
            <w:tcW w:w="1393" w:type="dxa"/>
            <w:tcBorders>
              <w:top w:val="single" w:sz="4" w:space="0" w:color="000000"/>
              <w:left w:val="single" w:sz="4" w:space="0" w:color="000000"/>
              <w:bottom w:val="single" w:sz="4" w:space="0" w:color="000000"/>
              <w:right w:val="single" w:sz="4" w:space="0" w:color="000000"/>
            </w:tcBorders>
          </w:tcPr>
          <w:p w14:paraId="2558801F" w14:textId="77777777" w:rsidR="008C4525" w:rsidRPr="008C4525" w:rsidRDefault="008C4525" w:rsidP="00F306D5">
            <w:pPr>
              <w:spacing w:line="360" w:lineRule="auto"/>
              <w:jc w:val="center"/>
              <w:rPr>
                <w:rFonts w:ascii="仿宋_GB2312" w:eastAsia="仿宋_GB2312" w:hAnsi="宋体" w:cs="宋体"/>
                <w:sz w:val="28"/>
                <w:szCs w:val="28"/>
                <w:highlight w:val="lightGray"/>
              </w:rPr>
            </w:pPr>
          </w:p>
        </w:tc>
      </w:tr>
      <w:tr w:rsidR="008C4525" w:rsidRPr="00D24557" w14:paraId="7B781383" w14:textId="77777777" w:rsidTr="00CA5DBB">
        <w:trPr>
          <w:jc w:val="center"/>
        </w:trPr>
        <w:tc>
          <w:tcPr>
            <w:tcW w:w="653" w:type="dxa"/>
            <w:tcBorders>
              <w:top w:val="single" w:sz="4" w:space="0" w:color="000000"/>
              <w:left w:val="single" w:sz="4" w:space="0" w:color="000000"/>
              <w:bottom w:val="single" w:sz="4" w:space="0" w:color="000000"/>
              <w:right w:val="single" w:sz="4" w:space="0" w:color="000000"/>
            </w:tcBorders>
          </w:tcPr>
          <w:p w14:paraId="2CECF78C"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9</w:t>
            </w:r>
          </w:p>
        </w:tc>
        <w:tc>
          <w:tcPr>
            <w:tcW w:w="1418" w:type="dxa"/>
            <w:tcBorders>
              <w:top w:val="single" w:sz="4" w:space="0" w:color="000000"/>
              <w:left w:val="single" w:sz="4" w:space="0" w:color="000000"/>
              <w:bottom w:val="single" w:sz="4" w:space="0" w:color="000000"/>
              <w:right w:val="single" w:sz="4" w:space="0" w:color="000000"/>
            </w:tcBorders>
          </w:tcPr>
          <w:p w14:paraId="19E1903A"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0215</w:t>
            </w:r>
          </w:p>
        </w:tc>
        <w:tc>
          <w:tcPr>
            <w:tcW w:w="4730" w:type="dxa"/>
            <w:tcBorders>
              <w:top w:val="single" w:sz="4" w:space="0" w:color="000000"/>
              <w:left w:val="single" w:sz="4" w:space="0" w:color="000000"/>
              <w:bottom w:val="single" w:sz="4" w:space="0" w:color="000000"/>
              <w:right w:val="single" w:sz="4" w:space="0" w:color="000000"/>
            </w:tcBorders>
          </w:tcPr>
          <w:p w14:paraId="7D66B6CA" w14:textId="77777777" w:rsidR="008C4525" w:rsidRPr="00D24557" w:rsidRDefault="008C4525" w:rsidP="00F306D5">
            <w:pPr>
              <w:spacing w:line="360" w:lineRule="auto"/>
              <w:jc w:val="left"/>
              <w:rPr>
                <w:rFonts w:ascii="仿宋_GB2312" w:eastAsia="仿宋_GB2312" w:hAnsi="宋体" w:cs="宋体"/>
                <w:sz w:val="28"/>
                <w:szCs w:val="28"/>
              </w:rPr>
            </w:pPr>
            <w:r w:rsidRPr="00D24557">
              <w:rPr>
                <w:rFonts w:ascii="仿宋_GB2312" w:eastAsia="仿宋_GB2312" w:hAnsi="宋体" w:cs="宋体" w:hint="eastAsia"/>
                <w:sz w:val="28"/>
                <w:szCs w:val="28"/>
              </w:rPr>
              <w:t>出院登记（兼容）</w:t>
            </w:r>
          </w:p>
        </w:tc>
        <w:tc>
          <w:tcPr>
            <w:tcW w:w="1393" w:type="dxa"/>
            <w:tcBorders>
              <w:top w:val="single" w:sz="4" w:space="0" w:color="000000"/>
              <w:left w:val="single" w:sz="4" w:space="0" w:color="000000"/>
              <w:bottom w:val="single" w:sz="4" w:space="0" w:color="000000"/>
              <w:right w:val="single" w:sz="4" w:space="0" w:color="000000"/>
            </w:tcBorders>
          </w:tcPr>
          <w:p w14:paraId="687F6CA6" w14:textId="77777777" w:rsidR="008C4525" w:rsidRPr="008C4525" w:rsidRDefault="008C4525" w:rsidP="00F306D5">
            <w:pPr>
              <w:spacing w:line="360" w:lineRule="auto"/>
              <w:jc w:val="center"/>
              <w:rPr>
                <w:rFonts w:ascii="仿宋_GB2312" w:eastAsia="仿宋_GB2312" w:hAnsi="宋体" w:cs="宋体"/>
                <w:sz w:val="28"/>
                <w:szCs w:val="28"/>
                <w:highlight w:val="lightGray"/>
              </w:rPr>
            </w:pPr>
          </w:p>
        </w:tc>
      </w:tr>
      <w:tr w:rsidR="008C4525" w:rsidRPr="00D24557" w14:paraId="598314FD" w14:textId="77777777" w:rsidTr="00CA5DBB">
        <w:trPr>
          <w:jc w:val="center"/>
        </w:trPr>
        <w:tc>
          <w:tcPr>
            <w:tcW w:w="653" w:type="dxa"/>
            <w:tcBorders>
              <w:top w:val="single" w:sz="4" w:space="0" w:color="000000"/>
              <w:left w:val="single" w:sz="4" w:space="0" w:color="000000"/>
              <w:bottom w:val="single" w:sz="4" w:space="0" w:color="000000"/>
              <w:right w:val="single" w:sz="4" w:space="0" w:color="000000"/>
            </w:tcBorders>
          </w:tcPr>
          <w:p w14:paraId="4891886B"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10</w:t>
            </w:r>
          </w:p>
        </w:tc>
        <w:tc>
          <w:tcPr>
            <w:tcW w:w="1418" w:type="dxa"/>
            <w:tcBorders>
              <w:top w:val="single" w:sz="4" w:space="0" w:color="000000"/>
              <w:left w:val="single" w:sz="4" w:space="0" w:color="000000"/>
              <w:bottom w:val="single" w:sz="4" w:space="0" w:color="000000"/>
              <w:right w:val="single" w:sz="4" w:space="0" w:color="000000"/>
            </w:tcBorders>
          </w:tcPr>
          <w:p w14:paraId="122B4638"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0216</w:t>
            </w:r>
          </w:p>
        </w:tc>
        <w:tc>
          <w:tcPr>
            <w:tcW w:w="4730" w:type="dxa"/>
            <w:tcBorders>
              <w:top w:val="single" w:sz="4" w:space="0" w:color="000000"/>
              <w:left w:val="single" w:sz="4" w:space="0" w:color="000000"/>
              <w:bottom w:val="single" w:sz="4" w:space="0" w:color="000000"/>
              <w:right w:val="single" w:sz="4" w:space="0" w:color="000000"/>
            </w:tcBorders>
          </w:tcPr>
          <w:p w14:paraId="2131818D" w14:textId="77777777" w:rsidR="008C4525" w:rsidRPr="00D24557" w:rsidRDefault="008C4525" w:rsidP="00F306D5">
            <w:pPr>
              <w:spacing w:line="360" w:lineRule="auto"/>
              <w:jc w:val="left"/>
              <w:rPr>
                <w:rFonts w:ascii="仿宋_GB2312" w:eastAsia="仿宋_GB2312" w:hAnsi="宋体" w:cs="宋体"/>
                <w:sz w:val="28"/>
                <w:szCs w:val="28"/>
              </w:rPr>
            </w:pPr>
            <w:r w:rsidRPr="00D24557">
              <w:rPr>
                <w:rFonts w:ascii="仿宋_GB2312" w:eastAsia="仿宋_GB2312" w:hAnsi="宋体" w:cs="宋体" w:hint="eastAsia"/>
                <w:sz w:val="28"/>
                <w:szCs w:val="28"/>
              </w:rPr>
              <w:t>出院登记回退（兼容）</w:t>
            </w:r>
          </w:p>
        </w:tc>
        <w:tc>
          <w:tcPr>
            <w:tcW w:w="1393" w:type="dxa"/>
            <w:tcBorders>
              <w:top w:val="single" w:sz="4" w:space="0" w:color="000000"/>
              <w:left w:val="single" w:sz="4" w:space="0" w:color="000000"/>
              <w:bottom w:val="single" w:sz="4" w:space="0" w:color="000000"/>
              <w:right w:val="single" w:sz="4" w:space="0" w:color="000000"/>
            </w:tcBorders>
          </w:tcPr>
          <w:p w14:paraId="0343C256" w14:textId="77777777" w:rsidR="008C4525" w:rsidRPr="008C4525" w:rsidRDefault="008C4525" w:rsidP="00F306D5">
            <w:pPr>
              <w:spacing w:line="360" w:lineRule="auto"/>
              <w:jc w:val="center"/>
              <w:rPr>
                <w:rFonts w:ascii="仿宋_GB2312" w:eastAsia="仿宋_GB2312" w:hAnsi="宋体" w:cs="宋体"/>
                <w:sz w:val="28"/>
                <w:szCs w:val="28"/>
                <w:highlight w:val="lightGray"/>
              </w:rPr>
            </w:pPr>
          </w:p>
        </w:tc>
      </w:tr>
      <w:tr w:rsidR="008C4525" w:rsidRPr="00D24557" w14:paraId="2452B0E7" w14:textId="77777777" w:rsidTr="00CA5DBB">
        <w:trPr>
          <w:jc w:val="center"/>
        </w:trPr>
        <w:tc>
          <w:tcPr>
            <w:tcW w:w="653" w:type="dxa"/>
            <w:tcBorders>
              <w:top w:val="single" w:sz="4" w:space="0" w:color="000000"/>
              <w:left w:val="single" w:sz="4" w:space="0" w:color="000000"/>
              <w:bottom w:val="single" w:sz="4" w:space="0" w:color="000000"/>
              <w:right w:val="single" w:sz="4" w:space="0" w:color="000000"/>
            </w:tcBorders>
          </w:tcPr>
          <w:p w14:paraId="14C90D26"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lastRenderedPageBreak/>
              <w:t>11</w:t>
            </w:r>
          </w:p>
        </w:tc>
        <w:tc>
          <w:tcPr>
            <w:tcW w:w="1418" w:type="dxa"/>
            <w:tcBorders>
              <w:top w:val="single" w:sz="4" w:space="0" w:color="000000"/>
              <w:left w:val="single" w:sz="4" w:space="0" w:color="000000"/>
              <w:bottom w:val="single" w:sz="4" w:space="0" w:color="000000"/>
              <w:right w:val="single" w:sz="4" w:space="0" w:color="000000"/>
            </w:tcBorders>
          </w:tcPr>
          <w:p w14:paraId="000A301E"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0303</w:t>
            </w:r>
          </w:p>
        </w:tc>
        <w:tc>
          <w:tcPr>
            <w:tcW w:w="4730" w:type="dxa"/>
            <w:tcBorders>
              <w:top w:val="single" w:sz="4" w:space="0" w:color="000000"/>
              <w:left w:val="single" w:sz="4" w:space="0" w:color="000000"/>
              <w:bottom w:val="single" w:sz="4" w:space="0" w:color="000000"/>
              <w:right w:val="single" w:sz="4" w:space="0" w:color="000000"/>
            </w:tcBorders>
          </w:tcPr>
          <w:p w14:paraId="21E4A30D" w14:textId="77777777" w:rsidR="008C4525" w:rsidRPr="00D24557" w:rsidRDefault="008C4525" w:rsidP="00F306D5">
            <w:pPr>
              <w:spacing w:line="360" w:lineRule="auto"/>
              <w:jc w:val="left"/>
              <w:rPr>
                <w:rFonts w:ascii="仿宋_GB2312" w:eastAsia="仿宋_GB2312" w:hAnsi="宋体" w:cs="宋体"/>
                <w:sz w:val="28"/>
                <w:szCs w:val="28"/>
              </w:rPr>
            </w:pPr>
            <w:r w:rsidRPr="00D24557">
              <w:rPr>
                <w:rFonts w:ascii="仿宋_GB2312" w:eastAsia="仿宋_GB2312" w:hAnsi="宋体" w:cs="宋体" w:hint="eastAsia"/>
                <w:sz w:val="28"/>
                <w:szCs w:val="28"/>
              </w:rPr>
              <w:t>模拟结算（兼容）</w:t>
            </w:r>
          </w:p>
        </w:tc>
        <w:tc>
          <w:tcPr>
            <w:tcW w:w="1393" w:type="dxa"/>
            <w:tcBorders>
              <w:top w:val="single" w:sz="4" w:space="0" w:color="000000"/>
              <w:left w:val="single" w:sz="4" w:space="0" w:color="000000"/>
              <w:bottom w:val="single" w:sz="4" w:space="0" w:color="000000"/>
              <w:right w:val="single" w:sz="4" w:space="0" w:color="000000"/>
            </w:tcBorders>
          </w:tcPr>
          <w:p w14:paraId="5B4FED62" w14:textId="77777777" w:rsidR="008C4525" w:rsidRPr="008C4525" w:rsidRDefault="008C4525" w:rsidP="00F306D5">
            <w:pPr>
              <w:spacing w:line="360" w:lineRule="auto"/>
              <w:jc w:val="center"/>
              <w:rPr>
                <w:rFonts w:ascii="仿宋_GB2312" w:eastAsia="仿宋_GB2312" w:hAnsi="宋体" w:cs="宋体"/>
                <w:sz w:val="28"/>
                <w:szCs w:val="28"/>
                <w:highlight w:val="lightGray"/>
              </w:rPr>
            </w:pPr>
          </w:p>
        </w:tc>
      </w:tr>
      <w:tr w:rsidR="008C4525" w:rsidRPr="00D24557" w14:paraId="5C0DC48F" w14:textId="77777777" w:rsidTr="00CA5DBB">
        <w:trPr>
          <w:jc w:val="center"/>
        </w:trPr>
        <w:tc>
          <w:tcPr>
            <w:tcW w:w="653" w:type="dxa"/>
            <w:tcBorders>
              <w:top w:val="single" w:sz="4" w:space="0" w:color="000000"/>
              <w:left w:val="single" w:sz="4" w:space="0" w:color="000000"/>
              <w:bottom w:val="single" w:sz="4" w:space="0" w:color="000000"/>
              <w:right w:val="single" w:sz="4" w:space="0" w:color="000000"/>
            </w:tcBorders>
          </w:tcPr>
          <w:p w14:paraId="135961C4"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12</w:t>
            </w:r>
          </w:p>
        </w:tc>
        <w:tc>
          <w:tcPr>
            <w:tcW w:w="1418" w:type="dxa"/>
            <w:tcBorders>
              <w:top w:val="single" w:sz="4" w:space="0" w:color="000000"/>
              <w:left w:val="single" w:sz="4" w:space="0" w:color="000000"/>
              <w:bottom w:val="single" w:sz="4" w:space="0" w:color="000000"/>
              <w:right w:val="single" w:sz="4" w:space="0" w:color="000000"/>
            </w:tcBorders>
          </w:tcPr>
          <w:p w14:paraId="6708597E"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0304</w:t>
            </w:r>
          </w:p>
        </w:tc>
        <w:tc>
          <w:tcPr>
            <w:tcW w:w="4730" w:type="dxa"/>
            <w:tcBorders>
              <w:top w:val="single" w:sz="4" w:space="0" w:color="000000"/>
              <w:left w:val="single" w:sz="4" w:space="0" w:color="000000"/>
              <w:bottom w:val="single" w:sz="4" w:space="0" w:color="000000"/>
              <w:right w:val="single" w:sz="4" w:space="0" w:color="000000"/>
            </w:tcBorders>
          </w:tcPr>
          <w:p w14:paraId="465E26F1" w14:textId="77777777" w:rsidR="008C4525" w:rsidRPr="00D24557" w:rsidRDefault="008C4525" w:rsidP="00F306D5">
            <w:pPr>
              <w:spacing w:line="360" w:lineRule="auto"/>
              <w:jc w:val="left"/>
              <w:rPr>
                <w:rFonts w:ascii="仿宋_GB2312" w:eastAsia="仿宋_GB2312" w:hAnsi="宋体" w:cs="宋体"/>
                <w:sz w:val="28"/>
                <w:szCs w:val="28"/>
              </w:rPr>
            </w:pPr>
            <w:r w:rsidRPr="00D24557">
              <w:rPr>
                <w:rFonts w:ascii="仿宋_GB2312" w:eastAsia="仿宋_GB2312" w:hAnsi="宋体" w:cs="宋体" w:hint="eastAsia"/>
                <w:sz w:val="28"/>
                <w:szCs w:val="28"/>
              </w:rPr>
              <w:t>费用结算（兼容）</w:t>
            </w:r>
          </w:p>
        </w:tc>
        <w:tc>
          <w:tcPr>
            <w:tcW w:w="1393" w:type="dxa"/>
            <w:tcBorders>
              <w:top w:val="single" w:sz="4" w:space="0" w:color="000000"/>
              <w:left w:val="single" w:sz="4" w:space="0" w:color="000000"/>
              <w:bottom w:val="single" w:sz="4" w:space="0" w:color="000000"/>
              <w:right w:val="single" w:sz="4" w:space="0" w:color="000000"/>
            </w:tcBorders>
          </w:tcPr>
          <w:p w14:paraId="2508C22B" w14:textId="77777777" w:rsidR="008C4525" w:rsidRPr="008C4525" w:rsidRDefault="008C4525" w:rsidP="00F306D5">
            <w:pPr>
              <w:spacing w:line="360" w:lineRule="auto"/>
              <w:jc w:val="center"/>
              <w:rPr>
                <w:rFonts w:ascii="仿宋_GB2312" w:eastAsia="仿宋_GB2312" w:hAnsi="宋体" w:cs="宋体"/>
                <w:sz w:val="28"/>
                <w:szCs w:val="28"/>
                <w:highlight w:val="lightGray"/>
              </w:rPr>
            </w:pPr>
          </w:p>
        </w:tc>
      </w:tr>
      <w:tr w:rsidR="008C4525" w:rsidRPr="00D24557" w14:paraId="7A87485E" w14:textId="77777777" w:rsidTr="00CA5DBB">
        <w:trPr>
          <w:jc w:val="center"/>
        </w:trPr>
        <w:tc>
          <w:tcPr>
            <w:tcW w:w="653" w:type="dxa"/>
            <w:tcBorders>
              <w:top w:val="single" w:sz="4" w:space="0" w:color="000000"/>
              <w:left w:val="single" w:sz="4" w:space="0" w:color="000000"/>
              <w:bottom w:val="single" w:sz="4" w:space="0" w:color="000000"/>
              <w:right w:val="single" w:sz="4" w:space="0" w:color="000000"/>
            </w:tcBorders>
          </w:tcPr>
          <w:p w14:paraId="173A9318"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13</w:t>
            </w:r>
          </w:p>
        </w:tc>
        <w:tc>
          <w:tcPr>
            <w:tcW w:w="1418" w:type="dxa"/>
            <w:tcBorders>
              <w:top w:val="single" w:sz="4" w:space="0" w:color="000000"/>
              <w:left w:val="single" w:sz="4" w:space="0" w:color="000000"/>
              <w:bottom w:val="single" w:sz="4" w:space="0" w:color="000000"/>
              <w:right w:val="single" w:sz="4" w:space="0" w:color="000000"/>
            </w:tcBorders>
          </w:tcPr>
          <w:p w14:paraId="3D29BDD6"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0305</w:t>
            </w:r>
          </w:p>
        </w:tc>
        <w:tc>
          <w:tcPr>
            <w:tcW w:w="4730" w:type="dxa"/>
            <w:tcBorders>
              <w:top w:val="single" w:sz="4" w:space="0" w:color="000000"/>
              <w:left w:val="single" w:sz="4" w:space="0" w:color="000000"/>
              <w:bottom w:val="single" w:sz="4" w:space="0" w:color="000000"/>
              <w:right w:val="single" w:sz="4" w:space="0" w:color="000000"/>
            </w:tcBorders>
          </w:tcPr>
          <w:p w14:paraId="0564847A" w14:textId="77777777" w:rsidR="008C4525" w:rsidRPr="00D24557" w:rsidRDefault="008C4525" w:rsidP="00F306D5">
            <w:pPr>
              <w:spacing w:line="360" w:lineRule="auto"/>
              <w:jc w:val="left"/>
              <w:rPr>
                <w:rFonts w:ascii="仿宋_GB2312" w:eastAsia="仿宋_GB2312" w:hAnsi="宋体" w:cs="宋体"/>
                <w:sz w:val="28"/>
                <w:szCs w:val="28"/>
              </w:rPr>
            </w:pPr>
            <w:r w:rsidRPr="00D24557">
              <w:rPr>
                <w:rFonts w:ascii="仿宋_GB2312" w:eastAsia="仿宋_GB2312" w:hAnsi="宋体" w:cs="宋体" w:hint="eastAsia"/>
                <w:sz w:val="28"/>
                <w:szCs w:val="28"/>
              </w:rPr>
              <w:t>费用结算回退（兼容）</w:t>
            </w:r>
          </w:p>
        </w:tc>
        <w:tc>
          <w:tcPr>
            <w:tcW w:w="1393" w:type="dxa"/>
            <w:tcBorders>
              <w:top w:val="single" w:sz="4" w:space="0" w:color="000000"/>
              <w:left w:val="single" w:sz="4" w:space="0" w:color="000000"/>
              <w:bottom w:val="single" w:sz="4" w:space="0" w:color="000000"/>
              <w:right w:val="single" w:sz="4" w:space="0" w:color="000000"/>
            </w:tcBorders>
          </w:tcPr>
          <w:p w14:paraId="7C3AE59A" w14:textId="77777777" w:rsidR="008C4525" w:rsidRPr="008C4525" w:rsidRDefault="008C4525" w:rsidP="00F306D5">
            <w:pPr>
              <w:spacing w:line="360" w:lineRule="auto"/>
              <w:jc w:val="center"/>
              <w:rPr>
                <w:rFonts w:ascii="仿宋_GB2312" w:eastAsia="仿宋_GB2312" w:hAnsi="宋体" w:cs="宋体"/>
                <w:sz w:val="28"/>
                <w:szCs w:val="28"/>
                <w:highlight w:val="lightGray"/>
              </w:rPr>
            </w:pPr>
          </w:p>
        </w:tc>
      </w:tr>
      <w:tr w:rsidR="008C4525" w:rsidRPr="00D24557" w14:paraId="02EE1D1B" w14:textId="77777777" w:rsidTr="00CA5DBB">
        <w:trPr>
          <w:jc w:val="center"/>
        </w:trPr>
        <w:tc>
          <w:tcPr>
            <w:tcW w:w="653" w:type="dxa"/>
            <w:tcBorders>
              <w:top w:val="single" w:sz="4" w:space="0" w:color="000000"/>
              <w:left w:val="single" w:sz="4" w:space="0" w:color="000000"/>
              <w:bottom w:val="single" w:sz="4" w:space="0" w:color="000000"/>
              <w:right w:val="single" w:sz="4" w:space="0" w:color="000000"/>
            </w:tcBorders>
          </w:tcPr>
          <w:p w14:paraId="32F02F11"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14</w:t>
            </w:r>
          </w:p>
        </w:tc>
        <w:tc>
          <w:tcPr>
            <w:tcW w:w="1418" w:type="dxa"/>
            <w:tcBorders>
              <w:top w:val="single" w:sz="4" w:space="0" w:color="000000"/>
              <w:left w:val="single" w:sz="4" w:space="0" w:color="000000"/>
              <w:bottom w:val="single" w:sz="4" w:space="0" w:color="000000"/>
              <w:right w:val="single" w:sz="4" w:space="0" w:color="000000"/>
            </w:tcBorders>
          </w:tcPr>
          <w:p w14:paraId="434A6ED3"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6527</w:t>
            </w:r>
          </w:p>
        </w:tc>
        <w:tc>
          <w:tcPr>
            <w:tcW w:w="4730" w:type="dxa"/>
            <w:tcBorders>
              <w:top w:val="single" w:sz="4" w:space="0" w:color="000000"/>
              <w:left w:val="single" w:sz="4" w:space="0" w:color="000000"/>
              <w:bottom w:val="single" w:sz="4" w:space="0" w:color="000000"/>
              <w:right w:val="single" w:sz="4" w:space="0" w:color="000000"/>
            </w:tcBorders>
          </w:tcPr>
          <w:p w14:paraId="198A71B7" w14:textId="77777777" w:rsidR="008C4525" w:rsidRPr="00D24557" w:rsidRDefault="008C4525" w:rsidP="00F306D5">
            <w:pPr>
              <w:spacing w:line="360" w:lineRule="auto"/>
              <w:jc w:val="left"/>
              <w:rPr>
                <w:rFonts w:ascii="仿宋_GB2312" w:eastAsia="仿宋_GB2312" w:hAnsi="宋体" w:cs="宋体"/>
                <w:sz w:val="28"/>
                <w:szCs w:val="28"/>
              </w:rPr>
            </w:pPr>
            <w:r w:rsidRPr="00D24557">
              <w:rPr>
                <w:rFonts w:ascii="仿宋_GB2312" w:eastAsia="仿宋_GB2312" w:hAnsi="宋体" w:cs="宋体" w:hint="eastAsia"/>
                <w:sz w:val="28"/>
                <w:szCs w:val="28"/>
              </w:rPr>
              <w:t>提取跨省外来就医月度结算清分明细</w:t>
            </w:r>
          </w:p>
        </w:tc>
        <w:tc>
          <w:tcPr>
            <w:tcW w:w="1393" w:type="dxa"/>
            <w:tcBorders>
              <w:top w:val="single" w:sz="4" w:space="0" w:color="000000"/>
              <w:left w:val="single" w:sz="4" w:space="0" w:color="000000"/>
              <w:bottom w:val="single" w:sz="4" w:space="0" w:color="000000"/>
              <w:right w:val="single" w:sz="4" w:space="0" w:color="000000"/>
            </w:tcBorders>
          </w:tcPr>
          <w:p w14:paraId="6F3943E2" w14:textId="77777777" w:rsidR="008C4525" w:rsidRPr="008C4525" w:rsidRDefault="008C4525" w:rsidP="00F306D5">
            <w:pPr>
              <w:spacing w:line="360" w:lineRule="auto"/>
              <w:jc w:val="center"/>
              <w:rPr>
                <w:rFonts w:ascii="仿宋_GB2312" w:eastAsia="仿宋_GB2312" w:hAnsi="宋体" w:cs="宋体"/>
                <w:sz w:val="28"/>
                <w:szCs w:val="28"/>
                <w:highlight w:val="lightGray"/>
              </w:rPr>
            </w:pPr>
          </w:p>
        </w:tc>
      </w:tr>
      <w:tr w:rsidR="008C4525" w:rsidRPr="00D24557" w14:paraId="63AEB6A7" w14:textId="77777777" w:rsidTr="00CA5DBB">
        <w:trPr>
          <w:jc w:val="center"/>
        </w:trPr>
        <w:tc>
          <w:tcPr>
            <w:tcW w:w="653" w:type="dxa"/>
            <w:tcBorders>
              <w:top w:val="single" w:sz="4" w:space="0" w:color="000000"/>
              <w:left w:val="single" w:sz="4" w:space="0" w:color="000000"/>
              <w:bottom w:val="single" w:sz="4" w:space="0" w:color="000000"/>
              <w:right w:val="single" w:sz="4" w:space="0" w:color="000000"/>
            </w:tcBorders>
          </w:tcPr>
          <w:p w14:paraId="03DF4CC9"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15</w:t>
            </w:r>
          </w:p>
        </w:tc>
        <w:tc>
          <w:tcPr>
            <w:tcW w:w="1418" w:type="dxa"/>
            <w:tcBorders>
              <w:top w:val="single" w:sz="4" w:space="0" w:color="000000"/>
              <w:left w:val="single" w:sz="4" w:space="0" w:color="000000"/>
              <w:bottom w:val="single" w:sz="4" w:space="0" w:color="000000"/>
              <w:right w:val="single" w:sz="4" w:space="0" w:color="000000"/>
            </w:tcBorders>
          </w:tcPr>
          <w:p w14:paraId="28916270"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6521</w:t>
            </w:r>
          </w:p>
        </w:tc>
        <w:tc>
          <w:tcPr>
            <w:tcW w:w="4730" w:type="dxa"/>
            <w:tcBorders>
              <w:top w:val="single" w:sz="4" w:space="0" w:color="000000"/>
              <w:left w:val="single" w:sz="4" w:space="0" w:color="000000"/>
              <w:bottom w:val="single" w:sz="4" w:space="0" w:color="000000"/>
              <w:right w:val="single" w:sz="4" w:space="0" w:color="000000"/>
            </w:tcBorders>
          </w:tcPr>
          <w:p w14:paraId="6C7A1B9F" w14:textId="77777777" w:rsidR="008C4525" w:rsidRPr="00D24557" w:rsidRDefault="008C4525" w:rsidP="00F306D5">
            <w:pPr>
              <w:spacing w:line="360" w:lineRule="auto"/>
              <w:jc w:val="left"/>
              <w:rPr>
                <w:rFonts w:ascii="仿宋_GB2312" w:eastAsia="仿宋_GB2312" w:hAnsi="宋体" w:cs="宋体"/>
                <w:sz w:val="28"/>
                <w:szCs w:val="28"/>
              </w:rPr>
            </w:pPr>
            <w:r w:rsidRPr="00D24557">
              <w:rPr>
                <w:rFonts w:ascii="仿宋_GB2312" w:eastAsia="仿宋_GB2312" w:hAnsi="宋体" w:cs="宋体" w:hint="eastAsia"/>
                <w:sz w:val="28"/>
                <w:szCs w:val="28"/>
              </w:rPr>
              <w:t>提交跨省外来就医月度结算清分确认结果</w:t>
            </w:r>
          </w:p>
        </w:tc>
        <w:tc>
          <w:tcPr>
            <w:tcW w:w="1393" w:type="dxa"/>
            <w:tcBorders>
              <w:top w:val="single" w:sz="4" w:space="0" w:color="000000"/>
              <w:left w:val="single" w:sz="4" w:space="0" w:color="000000"/>
              <w:bottom w:val="single" w:sz="4" w:space="0" w:color="000000"/>
              <w:right w:val="single" w:sz="4" w:space="0" w:color="000000"/>
            </w:tcBorders>
          </w:tcPr>
          <w:p w14:paraId="23829584" w14:textId="77777777" w:rsidR="008C4525" w:rsidRPr="008C4525" w:rsidRDefault="008C4525" w:rsidP="00F306D5">
            <w:pPr>
              <w:spacing w:line="360" w:lineRule="auto"/>
              <w:jc w:val="center"/>
              <w:rPr>
                <w:rFonts w:ascii="仿宋_GB2312" w:eastAsia="仿宋_GB2312" w:hAnsi="宋体" w:cs="宋体"/>
                <w:sz w:val="28"/>
                <w:szCs w:val="28"/>
                <w:highlight w:val="lightGray"/>
              </w:rPr>
            </w:pPr>
          </w:p>
        </w:tc>
      </w:tr>
      <w:tr w:rsidR="008C4525" w:rsidRPr="00D24557" w14:paraId="1D770819" w14:textId="77777777" w:rsidTr="00CA5DBB">
        <w:trPr>
          <w:jc w:val="center"/>
        </w:trPr>
        <w:tc>
          <w:tcPr>
            <w:tcW w:w="653" w:type="dxa"/>
            <w:tcBorders>
              <w:top w:val="single" w:sz="4" w:space="0" w:color="000000"/>
              <w:left w:val="single" w:sz="4" w:space="0" w:color="000000"/>
              <w:bottom w:val="single" w:sz="4" w:space="0" w:color="000000"/>
              <w:right w:val="single" w:sz="4" w:space="0" w:color="000000"/>
            </w:tcBorders>
          </w:tcPr>
          <w:p w14:paraId="40A20C5E"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16</w:t>
            </w:r>
          </w:p>
        </w:tc>
        <w:tc>
          <w:tcPr>
            <w:tcW w:w="1418" w:type="dxa"/>
            <w:tcBorders>
              <w:top w:val="single" w:sz="4" w:space="0" w:color="000000"/>
              <w:left w:val="single" w:sz="4" w:space="0" w:color="000000"/>
              <w:bottom w:val="single" w:sz="4" w:space="0" w:color="000000"/>
              <w:right w:val="single" w:sz="4" w:space="0" w:color="000000"/>
            </w:tcBorders>
          </w:tcPr>
          <w:p w14:paraId="23C15AFA"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6522</w:t>
            </w:r>
          </w:p>
        </w:tc>
        <w:tc>
          <w:tcPr>
            <w:tcW w:w="4730" w:type="dxa"/>
            <w:tcBorders>
              <w:top w:val="single" w:sz="4" w:space="0" w:color="000000"/>
              <w:left w:val="single" w:sz="4" w:space="0" w:color="000000"/>
              <w:bottom w:val="single" w:sz="4" w:space="0" w:color="000000"/>
              <w:right w:val="single" w:sz="4" w:space="0" w:color="000000"/>
            </w:tcBorders>
          </w:tcPr>
          <w:p w14:paraId="4BCBE0B7" w14:textId="77777777" w:rsidR="008C4525" w:rsidRPr="00D24557" w:rsidRDefault="008C4525" w:rsidP="00F306D5">
            <w:pPr>
              <w:spacing w:line="360" w:lineRule="auto"/>
              <w:jc w:val="left"/>
              <w:rPr>
                <w:rFonts w:ascii="仿宋_GB2312" w:eastAsia="仿宋_GB2312" w:hAnsi="宋体" w:cs="宋体"/>
                <w:sz w:val="28"/>
                <w:szCs w:val="28"/>
              </w:rPr>
            </w:pPr>
            <w:r w:rsidRPr="00D24557">
              <w:rPr>
                <w:rFonts w:ascii="仿宋_GB2312" w:eastAsia="仿宋_GB2312" w:hAnsi="宋体" w:cs="宋体" w:hint="eastAsia"/>
                <w:sz w:val="28"/>
                <w:szCs w:val="28"/>
              </w:rPr>
              <w:t>跨省外来就医月度结算清分确认结果回退</w:t>
            </w:r>
          </w:p>
        </w:tc>
        <w:tc>
          <w:tcPr>
            <w:tcW w:w="1393" w:type="dxa"/>
            <w:tcBorders>
              <w:top w:val="single" w:sz="4" w:space="0" w:color="000000"/>
              <w:left w:val="single" w:sz="4" w:space="0" w:color="000000"/>
              <w:bottom w:val="single" w:sz="4" w:space="0" w:color="000000"/>
              <w:right w:val="single" w:sz="4" w:space="0" w:color="000000"/>
            </w:tcBorders>
          </w:tcPr>
          <w:p w14:paraId="6778B9A6" w14:textId="77777777" w:rsidR="008C4525" w:rsidRPr="008C4525" w:rsidRDefault="008C4525" w:rsidP="00F306D5">
            <w:pPr>
              <w:spacing w:line="360" w:lineRule="auto"/>
              <w:jc w:val="center"/>
              <w:rPr>
                <w:rFonts w:ascii="仿宋_GB2312" w:eastAsia="仿宋_GB2312" w:hAnsi="宋体" w:cs="宋体"/>
                <w:sz w:val="28"/>
                <w:szCs w:val="28"/>
                <w:highlight w:val="lightGray"/>
              </w:rPr>
            </w:pPr>
          </w:p>
        </w:tc>
      </w:tr>
      <w:tr w:rsidR="008C4525" w:rsidRPr="00D24557" w14:paraId="75CE6208" w14:textId="77777777" w:rsidTr="00CA5DBB">
        <w:trPr>
          <w:jc w:val="center"/>
        </w:trPr>
        <w:tc>
          <w:tcPr>
            <w:tcW w:w="653" w:type="dxa"/>
            <w:tcBorders>
              <w:top w:val="single" w:sz="4" w:space="0" w:color="000000"/>
              <w:left w:val="single" w:sz="4" w:space="0" w:color="000000"/>
              <w:bottom w:val="single" w:sz="4" w:space="0" w:color="000000"/>
              <w:right w:val="single" w:sz="4" w:space="0" w:color="000000"/>
            </w:tcBorders>
          </w:tcPr>
          <w:p w14:paraId="7A7E650B"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17</w:t>
            </w:r>
          </w:p>
        </w:tc>
        <w:tc>
          <w:tcPr>
            <w:tcW w:w="1418" w:type="dxa"/>
            <w:tcBorders>
              <w:top w:val="single" w:sz="4" w:space="0" w:color="000000"/>
              <w:left w:val="single" w:sz="4" w:space="0" w:color="000000"/>
              <w:bottom w:val="single" w:sz="4" w:space="0" w:color="000000"/>
              <w:right w:val="single" w:sz="4" w:space="0" w:color="000000"/>
            </w:tcBorders>
          </w:tcPr>
          <w:p w14:paraId="5DF75F84"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0801</w:t>
            </w:r>
          </w:p>
        </w:tc>
        <w:tc>
          <w:tcPr>
            <w:tcW w:w="4730" w:type="dxa"/>
            <w:tcBorders>
              <w:top w:val="single" w:sz="4" w:space="0" w:color="000000"/>
              <w:left w:val="single" w:sz="4" w:space="0" w:color="000000"/>
              <w:bottom w:val="single" w:sz="4" w:space="0" w:color="000000"/>
              <w:right w:val="single" w:sz="4" w:space="0" w:color="000000"/>
            </w:tcBorders>
          </w:tcPr>
          <w:p w14:paraId="761822FE" w14:textId="77777777" w:rsidR="008C4525" w:rsidRPr="00D24557" w:rsidRDefault="008C4525" w:rsidP="00F306D5">
            <w:pPr>
              <w:spacing w:line="360" w:lineRule="auto"/>
              <w:jc w:val="left"/>
              <w:rPr>
                <w:rFonts w:ascii="仿宋_GB2312" w:eastAsia="仿宋_GB2312" w:hAnsi="宋体" w:cs="宋体"/>
                <w:sz w:val="28"/>
                <w:szCs w:val="28"/>
              </w:rPr>
            </w:pPr>
            <w:r w:rsidRPr="00D24557">
              <w:rPr>
                <w:rFonts w:ascii="仿宋_GB2312" w:eastAsia="仿宋_GB2312" w:hAnsi="宋体" w:cs="宋体" w:hint="eastAsia"/>
                <w:sz w:val="28"/>
                <w:szCs w:val="28"/>
              </w:rPr>
              <w:t>住院病人信息（病案首页）录入(兼容)</w:t>
            </w:r>
          </w:p>
        </w:tc>
        <w:tc>
          <w:tcPr>
            <w:tcW w:w="1393" w:type="dxa"/>
            <w:tcBorders>
              <w:top w:val="single" w:sz="4" w:space="0" w:color="000000"/>
              <w:left w:val="single" w:sz="4" w:space="0" w:color="000000"/>
              <w:bottom w:val="single" w:sz="4" w:space="0" w:color="000000"/>
              <w:right w:val="single" w:sz="4" w:space="0" w:color="000000"/>
            </w:tcBorders>
          </w:tcPr>
          <w:p w14:paraId="17035486" w14:textId="77777777" w:rsidR="008C4525" w:rsidRPr="008C4525" w:rsidRDefault="008C4525" w:rsidP="00F306D5">
            <w:pPr>
              <w:spacing w:line="360" w:lineRule="auto"/>
              <w:jc w:val="center"/>
              <w:rPr>
                <w:rFonts w:ascii="仿宋_GB2312" w:eastAsia="仿宋_GB2312" w:hAnsi="宋体" w:cs="宋体"/>
                <w:sz w:val="28"/>
                <w:szCs w:val="28"/>
                <w:highlight w:val="lightGray"/>
              </w:rPr>
            </w:pPr>
          </w:p>
        </w:tc>
      </w:tr>
      <w:tr w:rsidR="008C4525" w:rsidRPr="00D24557" w14:paraId="73B2C71F" w14:textId="77777777" w:rsidTr="00CA5DBB">
        <w:trPr>
          <w:jc w:val="center"/>
        </w:trPr>
        <w:tc>
          <w:tcPr>
            <w:tcW w:w="653" w:type="dxa"/>
            <w:tcBorders>
              <w:top w:val="single" w:sz="4" w:space="0" w:color="000000"/>
              <w:left w:val="single" w:sz="4" w:space="0" w:color="000000"/>
              <w:bottom w:val="single" w:sz="4" w:space="0" w:color="000000"/>
              <w:right w:val="single" w:sz="4" w:space="0" w:color="000000"/>
            </w:tcBorders>
          </w:tcPr>
          <w:p w14:paraId="0993C672"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18</w:t>
            </w:r>
          </w:p>
        </w:tc>
        <w:tc>
          <w:tcPr>
            <w:tcW w:w="1418" w:type="dxa"/>
            <w:tcBorders>
              <w:top w:val="single" w:sz="4" w:space="0" w:color="000000"/>
              <w:left w:val="single" w:sz="4" w:space="0" w:color="000000"/>
              <w:bottom w:val="single" w:sz="4" w:space="0" w:color="000000"/>
              <w:right w:val="single" w:sz="4" w:space="0" w:color="000000"/>
            </w:tcBorders>
          </w:tcPr>
          <w:p w14:paraId="0530A882"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0802</w:t>
            </w:r>
          </w:p>
        </w:tc>
        <w:tc>
          <w:tcPr>
            <w:tcW w:w="4730" w:type="dxa"/>
            <w:tcBorders>
              <w:top w:val="single" w:sz="4" w:space="0" w:color="000000"/>
              <w:left w:val="single" w:sz="4" w:space="0" w:color="000000"/>
              <w:bottom w:val="single" w:sz="4" w:space="0" w:color="000000"/>
              <w:right w:val="single" w:sz="4" w:space="0" w:color="000000"/>
            </w:tcBorders>
          </w:tcPr>
          <w:p w14:paraId="36BD3355" w14:textId="77777777" w:rsidR="008C4525" w:rsidRPr="00D24557" w:rsidRDefault="008C4525" w:rsidP="00F306D5">
            <w:pPr>
              <w:spacing w:line="360" w:lineRule="auto"/>
              <w:jc w:val="left"/>
              <w:rPr>
                <w:rFonts w:ascii="仿宋_GB2312" w:eastAsia="仿宋_GB2312" w:hAnsi="宋体" w:cs="宋体"/>
                <w:sz w:val="28"/>
                <w:szCs w:val="28"/>
              </w:rPr>
            </w:pPr>
            <w:r w:rsidRPr="00D24557">
              <w:rPr>
                <w:rFonts w:ascii="仿宋_GB2312" w:eastAsia="仿宋_GB2312" w:hAnsi="宋体" w:cs="宋体" w:hint="eastAsia"/>
                <w:sz w:val="28"/>
                <w:szCs w:val="28"/>
              </w:rPr>
              <w:t>住院病人诊断信息（病案首页）录入(兼容)</w:t>
            </w:r>
          </w:p>
        </w:tc>
        <w:tc>
          <w:tcPr>
            <w:tcW w:w="1393" w:type="dxa"/>
            <w:tcBorders>
              <w:top w:val="single" w:sz="4" w:space="0" w:color="000000"/>
              <w:left w:val="single" w:sz="4" w:space="0" w:color="000000"/>
              <w:bottom w:val="single" w:sz="4" w:space="0" w:color="000000"/>
              <w:right w:val="single" w:sz="4" w:space="0" w:color="000000"/>
            </w:tcBorders>
          </w:tcPr>
          <w:p w14:paraId="13670EE3" w14:textId="77777777" w:rsidR="008C4525" w:rsidRPr="008C4525" w:rsidRDefault="008C4525" w:rsidP="00F306D5">
            <w:pPr>
              <w:spacing w:line="360" w:lineRule="auto"/>
              <w:jc w:val="center"/>
              <w:rPr>
                <w:rFonts w:ascii="仿宋_GB2312" w:eastAsia="仿宋_GB2312" w:hAnsi="宋体" w:cs="宋体"/>
                <w:sz w:val="28"/>
                <w:szCs w:val="28"/>
                <w:highlight w:val="lightGray"/>
              </w:rPr>
            </w:pPr>
          </w:p>
        </w:tc>
      </w:tr>
      <w:tr w:rsidR="008C4525" w:rsidRPr="00D24557" w14:paraId="3AE220D6" w14:textId="77777777" w:rsidTr="00CA5DBB">
        <w:trPr>
          <w:jc w:val="center"/>
        </w:trPr>
        <w:tc>
          <w:tcPr>
            <w:tcW w:w="653" w:type="dxa"/>
            <w:tcBorders>
              <w:top w:val="single" w:sz="4" w:space="0" w:color="000000"/>
              <w:left w:val="single" w:sz="4" w:space="0" w:color="000000"/>
              <w:bottom w:val="single" w:sz="4" w:space="0" w:color="000000"/>
              <w:right w:val="single" w:sz="4" w:space="0" w:color="000000"/>
            </w:tcBorders>
          </w:tcPr>
          <w:p w14:paraId="2C8DD3FE"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19</w:t>
            </w:r>
          </w:p>
        </w:tc>
        <w:tc>
          <w:tcPr>
            <w:tcW w:w="1418" w:type="dxa"/>
            <w:tcBorders>
              <w:top w:val="single" w:sz="4" w:space="0" w:color="000000"/>
              <w:left w:val="single" w:sz="4" w:space="0" w:color="000000"/>
              <w:bottom w:val="single" w:sz="4" w:space="0" w:color="000000"/>
              <w:right w:val="single" w:sz="4" w:space="0" w:color="000000"/>
            </w:tcBorders>
          </w:tcPr>
          <w:p w14:paraId="580A881F"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0803</w:t>
            </w:r>
          </w:p>
        </w:tc>
        <w:tc>
          <w:tcPr>
            <w:tcW w:w="4730" w:type="dxa"/>
            <w:tcBorders>
              <w:top w:val="single" w:sz="4" w:space="0" w:color="000000"/>
              <w:left w:val="single" w:sz="4" w:space="0" w:color="000000"/>
              <w:bottom w:val="single" w:sz="4" w:space="0" w:color="000000"/>
              <w:right w:val="single" w:sz="4" w:space="0" w:color="000000"/>
            </w:tcBorders>
          </w:tcPr>
          <w:p w14:paraId="2714E6BA" w14:textId="77777777" w:rsidR="008C4525" w:rsidRPr="00D24557" w:rsidRDefault="008C4525" w:rsidP="00F306D5">
            <w:pPr>
              <w:spacing w:line="360" w:lineRule="auto"/>
              <w:jc w:val="left"/>
              <w:rPr>
                <w:rFonts w:ascii="仿宋_GB2312" w:eastAsia="仿宋_GB2312" w:hAnsi="宋体" w:cs="宋体"/>
                <w:sz w:val="28"/>
                <w:szCs w:val="28"/>
              </w:rPr>
            </w:pPr>
            <w:r w:rsidRPr="00D24557">
              <w:rPr>
                <w:rFonts w:ascii="仿宋_GB2312" w:eastAsia="仿宋_GB2312" w:hAnsi="宋体" w:cs="宋体" w:hint="eastAsia"/>
                <w:sz w:val="28"/>
                <w:szCs w:val="28"/>
              </w:rPr>
              <w:t>住院病人手术信息（病案首页）录入(兼容)</w:t>
            </w:r>
          </w:p>
        </w:tc>
        <w:tc>
          <w:tcPr>
            <w:tcW w:w="1393" w:type="dxa"/>
            <w:tcBorders>
              <w:top w:val="single" w:sz="4" w:space="0" w:color="000000"/>
              <w:left w:val="single" w:sz="4" w:space="0" w:color="000000"/>
              <w:bottom w:val="single" w:sz="4" w:space="0" w:color="000000"/>
              <w:right w:val="single" w:sz="4" w:space="0" w:color="000000"/>
            </w:tcBorders>
          </w:tcPr>
          <w:p w14:paraId="67E442C3" w14:textId="77777777" w:rsidR="008C4525" w:rsidRPr="008C4525" w:rsidRDefault="008C4525" w:rsidP="00F306D5">
            <w:pPr>
              <w:spacing w:line="360" w:lineRule="auto"/>
              <w:jc w:val="center"/>
              <w:rPr>
                <w:rFonts w:ascii="仿宋_GB2312" w:eastAsia="仿宋_GB2312" w:hAnsi="宋体" w:cs="宋体"/>
                <w:sz w:val="28"/>
                <w:szCs w:val="28"/>
                <w:highlight w:val="lightGray"/>
              </w:rPr>
            </w:pPr>
          </w:p>
        </w:tc>
      </w:tr>
      <w:tr w:rsidR="008C4525" w:rsidRPr="00D24557" w14:paraId="41A9C7EC" w14:textId="77777777" w:rsidTr="00CA5DBB">
        <w:trPr>
          <w:jc w:val="center"/>
        </w:trPr>
        <w:tc>
          <w:tcPr>
            <w:tcW w:w="653" w:type="dxa"/>
            <w:tcBorders>
              <w:top w:val="single" w:sz="4" w:space="0" w:color="000000"/>
              <w:left w:val="single" w:sz="4" w:space="0" w:color="000000"/>
              <w:bottom w:val="single" w:sz="4" w:space="0" w:color="000000"/>
              <w:right w:val="single" w:sz="4" w:space="0" w:color="000000"/>
            </w:tcBorders>
          </w:tcPr>
          <w:p w14:paraId="10127E19"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20</w:t>
            </w:r>
          </w:p>
        </w:tc>
        <w:tc>
          <w:tcPr>
            <w:tcW w:w="1418" w:type="dxa"/>
            <w:tcBorders>
              <w:top w:val="single" w:sz="4" w:space="0" w:color="000000"/>
              <w:left w:val="single" w:sz="4" w:space="0" w:color="000000"/>
              <w:bottom w:val="single" w:sz="4" w:space="0" w:color="000000"/>
              <w:right w:val="single" w:sz="4" w:space="0" w:color="000000"/>
            </w:tcBorders>
          </w:tcPr>
          <w:p w14:paraId="307C3C15"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0804</w:t>
            </w:r>
          </w:p>
        </w:tc>
        <w:tc>
          <w:tcPr>
            <w:tcW w:w="4730" w:type="dxa"/>
            <w:tcBorders>
              <w:top w:val="single" w:sz="4" w:space="0" w:color="000000"/>
              <w:left w:val="single" w:sz="4" w:space="0" w:color="000000"/>
              <w:bottom w:val="single" w:sz="4" w:space="0" w:color="000000"/>
              <w:right w:val="single" w:sz="4" w:space="0" w:color="000000"/>
            </w:tcBorders>
          </w:tcPr>
          <w:p w14:paraId="2919B18B" w14:textId="77777777" w:rsidR="008C4525" w:rsidRPr="00D24557" w:rsidRDefault="008C4525" w:rsidP="00F306D5">
            <w:pPr>
              <w:spacing w:line="360" w:lineRule="auto"/>
              <w:jc w:val="left"/>
              <w:rPr>
                <w:rFonts w:ascii="仿宋_GB2312" w:eastAsia="仿宋_GB2312" w:hAnsi="宋体" w:cs="宋体"/>
                <w:sz w:val="28"/>
                <w:szCs w:val="28"/>
              </w:rPr>
            </w:pPr>
            <w:r w:rsidRPr="00D24557">
              <w:rPr>
                <w:rFonts w:ascii="仿宋_GB2312" w:eastAsia="仿宋_GB2312" w:hAnsi="宋体" w:cs="宋体" w:hint="eastAsia"/>
                <w:sz w:val="28"/>
                <w:szCs w:val="28"/>
              </w:rPr>
              <w:t>住院病人产科分娩婴儿信息（病案首页）录入(兼容)</w:t>
            </w:r>
          </w:p>
        </w:tc>
        <w:tc>
          <w:tcPr>
            <w:tcW w:w="1393" w:type="dxa"/>
            <w:tcBorders>
              <w:top w:val="single" w:sz="4" w:space="0" w:color="000000"/>
              <w:left w:val="single" w:sz="4" w:space="0" w:color="000000"/>
              <w:bottom w:val="single" w:sz="4" w:space="0" w:color="000000"/>
              <w:right w:val="single" w:sz="4" w:space="0" w:color="000000"/>
            </w:tcBorders>
          </w:tcPr>
          <w:p w14:paraId="59BCF903" w14:textId="77777777" w:rsidR="008C4525" w:rsidRPr="008C4525" w:rsidRDefault="008C4525" w:rsidP="00F306D5">
            <w:pPr>
              <w:spacing w:line="360" w:lineRule="auto"/>
              <w:jc w:val="center"/>
              <w:rPr>
                <w:rFonts w:ascii="仿宋_GB2312" w:eastAsia="仿宋_GB2312" w:hAnsi="宋体" w:cs="宋体"/>
                <w:sz w:val="28"/>
                <w:szCs w:val="28"/>
                <w:highlight w:val="lightGray"/>
              </w:rPr>
            </w:pPr>
          </w:p>
        </w:tc>
      </w:tr>
      <w:tr w:rsidR="008C4525" w:rsidRPr="00D24557" w14:paraId="2FA82EDB" w14:textId="77777777" w:rsidTr="00CA5DBB">
        <w:trPr>
          <w:jc w:val="center"/>
        </w:trPr>
        <w:tc>
          <w:tcPr>
            <w:tcW w:w="653" w:type="dxa"/>
            <w:tcBorders>
              <w:top w:val="single" w:sz="4" w:space="0" w:color="000000"/>
              <w:left w:val="single" w:sz="4" w:space="0" w:color="000000"/>
              <w:bottom w:val="single" w:sz="4" w:space="0" w:color="000000"/>
              <w:right w:val="single" w:sz="4" w:space="0" w:color="000000"/>
            </w:tcBorders>
          </w:tcPr>
          <w:p w14:paraId="29678ECA"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21</w:t>
            </w:r>
          </w:p>
        </w:tc>
        <w:tc>
          <w:tcPr>
            <w:tcW w:w="1418" w:type="dxa"/>
            <w:tcBorders>
              <w:top w:val="single" w:sz="4" w:space="0" w:color="000000"/>
              <w:left w:val="single" w:sz="4" w:space="0" w:color="000000"/>
              <w:bottom w:val="single" w:sz="4" w:space="0" w:color="000000"/>
              <w:right w:val="single" w:sz="4" w:space="0" w:color="000000"/>
            </w:tcBorders>
          </w:tcPr>
          <w:p w14:paraId="04DD9DFF"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0805</w:t>
            </w:r>
          </w:p>
        </w:tc>
        <w:tc>
          <w:tcPr>
            <w:tcW w:w="4730" w:type="dxa"/>
            <w:tcBorders>
              <w:top w:val="single" w:sz="4" w:space="0" w:color="000000"/>
              <w:left w:val="single" w:sz="4" w:space="0" w:color="000000"/>
              <w:bottom w:val="single" w:sz="4" w:space="0" w:color="000000"/>
              <w:right w:val="single" w:sz="4" w:space="0" w:color="000000"/>
            </w:tcBorders>
          </w:tcPr>
          <w:p w14:paraId="45030578" w14:textId="77777777" w:rsidR="008C4525" w:rsidRPr="00D24557" w:rsidRDefault="008C4525" w:rsidP="00F306D5">
            <w:pPr>
              <w:spacing w:line="360" w:lineRule="auto"/>
              <w:jc w:val="left"/>
              <w:rPr>
                <w:rFonts w:ascii="仿宋_GB2312" w:eastAsia="仿宋_GB2312" w:hAnsi="宋体" w:cs="宋体"/>
                <w:sz w:val="28"/>
                <w:szCs w:val="28"/>
              </w:rPr>
            </w:pPr>
            <w:r w:rsidRPr="00D24557">
              <w:rPr>
                <w:rFonts w:ascii="仿宋_GB2312" w:eastAsia="仿宋_GB2312" w:hAnsi="宋体" w:cs="宋体" w:hint="eastAsia"/>
                <w:sz w:val="28"/>
                <w:szCs w:val="28"/>
              </w:rPr>
              <w:t>肿瘤专科病人治疗记录信息（病案首页）录入(兼容)</w:t>
            </w:r>
          </w:p>
        </w:tc>
        <w:tc>
          <w:tcPr>
            <w:tcW w:w="1393" w:type="dxa"/>
            <w:tcBorders>
              <w:top w:val="single" w:sz="4" w:space="0" w:color="000000"/>
              <w:left w:val="single" w:sz="4" w:space="0" w:color="000000"/>
              <w:bottom w:val="single" w:sz="4" w:space="0" w:color="000000"/>
              <w:right w:val="single" w:sz="4" w:space="0" w:color="000000"/>
            </w:tcBorders>
          </w:tcPr>
          <w:p w14:paraId="1FF5B186" w14:textId="77777777" w:rsidR="008C4525" w:rsidRPr="008C4525" w:rsidRDefault="008C4525" w:rsidP="00F306D5">
            <w:pPr>
              <w:spacing w:line="360" w:lineRule="auto"/>
              <w:jc w:val="center"/>
              <w:rPr>
                <w:rFonts w:ascii="仿宋_GB2312" w:eastAsia="仿宋_GB2312" w:hAnsi="宋体" w:cs="宋体"/>
                <w:sz w:val="28"/>
                <w:szCs w:val="28"/>
                <w:highlight w:val="lightGray"/>
              </w:rPr>
            </w:pPr>
          </w:p>
        </w:tc>
      </w:tr>
      <w:tr w:rsidR="008C4525" w:rsidRPr="00D24557" w14:paraId="75B48FF1" w14:textId="77777777" w:rsidTr="00CA5DBB">
        <w:trPr>
          <w:jc w:val="center"/>
        </w:trPr>
        <w:tc>
          <w:tcPr>
            <w:tcW w:w="653" w:type="dxa"/>
            <w:tcBorders>
              <w:top w:val="single" w:sz="4" w:space="0" w:color="000000"/>
              <w:left w:val="single" w:sz="4" w:space="0" w:color="000000"/>
              <w:bottom w:val="single" w:sz="4" w:space="0" w:color="000000"/>
              <w:right w:val="single" w:sz="4" w:space="0" w:color="000000"/>
            </w:tcBorders>
          </w:tcPr>
          <w:p w14:paraId="621A64D8"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22</w:t>
            </w:r>
          </w:p>
        </w:tc>
        <w:tc>
          <w:tcPr>
            <w:tcW w:w="1418" w:type="dxa"/>
            <w:tcBorders>
              <w:top w:val="single" w:sz="4" w:space="0" w:color="000000"/>
              <w:left w:val="single" w:sz="4" w:space="0" w:color="000000"/>
              <w:bottom w:val="single" w:sz="4" w:space="0" w:color="000000"/>
              <w:right w:val="single" w:sz="4" w:space="0" w:color="000000"/>
            </w:tcBorders>
          </w:tcPr>
          <w:p w14:paraId="299B91C7"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0806</w:t>
            </w:r>
          </w:p>
        </w:tc>
        <w:tc>
          <w:tcPr>
            <w:tcW w:w="4730" w:type="dxa"/>
            <w:tcBorders>
              <w:top w:val="single" w:sz="4" w:space="0" w:color="000000"/>
              <w:left w:val="single" w:sz="4" w:space="0" w:color="000000"/>
              <w:bottom w:val="single" w:sz="4" w:space="0" w:color="000000"/>
              <w:right w:val="single" w:sz="4" w:space="0" w:color="000000"/>
            </w:tcBorders>
          </w:tcPr>
          <w:p w14:paraId="50345AEE" w14:textId="77777777" w:rsidR="008C4525" w:rsidRPr="00D24557" w:rsidRDefault="008C4525" w:rsidP="00F306D5">
            <w:pPr>
              <w:spacing w:line="360" w:lineRule="auto"/>
              <w:jc w:val="left"/>
              <w:rPr>
                <w:rFonts w:ascii="仿宋_GB2312" w:eastAsia="仿宋_GB2312" w:hAnsi="宋体" w:cs="宋体"/>
                <w:sz w:val="28"/>
                <w:szCs w:val="28"/>
              </w:rPr>
            </w:pPr>
            <w:r w:rsidRPr="00D24557">
              <w:rPr>
                <w:rFonts w:ascii="仿宋_GB2312" w:eastAsia="仿宋_GB2312" w:hAnsi="宋体" w:cs="宋体" w:hint="eastAsia"/>
                <w:sz w:val="28"/>
                <w:szCs w:val="28"/>
              </w:rPr>
              <w:t>住院病人出院小结（出院记录）录入(兼容)</w:t>
            </w:r>
          </w:p>
        </w:tc>
        <w:tc>
          <w:tcPr>
            <w:tcW w:w="1393" w:type="dxa"/>
            <w:tcBorders>
              <w:top w:val="single" w:sz="4" w:space="0" w:color="000000"/>
              <w:left w:val="single" w:sz="4" w:space="0" w:color="000000"/>
              <w:bottom w:val="single" w:sz="4" w:space="0" w:color="000000"/>
              <w:right w:val="single" w:sz="4" w:space="0" w:color="000000"/>
            </w:tcBorders>
          </w:tcPr>
          <w:p w14:paraId="03913BEC" w14:textId="77777777" w:rsidR="008C4525" w:rsidRPr="008C4525" w:rsidRDefault="008C4525" w:rsidP="00F306D5">
            <w:pPr>
              <w:spacing w:line="360" w:lineRule="auto"/>
              <w:jc w:val="center"/>
              <w:rPr>
                <w:rFonts w:ascii="仿宋_GB2312" w:eastAsia="仿宋_GB2312" w:hAnsi="宋体" w:cs="宋体"/>
                <w:sz w:val="28"/>
                <w:szCs w:val="28"/>
                <w:highlight w:val="lightGray"/>
              </w:rPr>
            </w:pPr>
          </w:p>
        </w:tc>
      </w:tr>
    </w:tbl>
    <w:p w14:paraId="2B030E22" w14:textId="77777777" w:rsidR="008C4525" w:rsidRPr="00D24557" w:rsidRDefault="008C4525" w:rsidP="008C4525">
      <w:pPr>
        <w:rPr>
          <w:rFonts w:ascii="仿宋_GB2312" w:eastAsia="仿宋_GB2312"/>
          <w:sz w:val="28"/>
          <w:szCs w:val="28"/>
        </w:rPr>
      </w:pPr>
    </w:p>
    <w:p w14:paraId="2F41F250" w14:textId="46A477B4" w:rsidR="008C4525" w:rsidRPr="00D24557" w:rsidRDefault="00786E60" w:rsidP="00786E60">
      <w:pPr>
        <w:pStyle w:val="2"/>
        <w:spacing w:before="0" w:after="0" w:line="360" w:lineRule="auto"/>
        <w:jc w:val="both"/>
        <w:rPr>
          <w:rFonts w:ascii="仿宋_GB2312" w:eastAsia="仿宋_GB2312" w:cs="宋体"/>
          <w:sz w:val="28"/>
          <w:szCs w:val="28"/>
        </w:rPr>
      </w:pPr>
      <w:bookmarkStart w:id="71" w:name="_Toc504953804"/>
      <w:r>
        <w:rPr>
          <w:rFonts w:ascii="仿宋_GB2312" w:eastAsia="仿宋_GB2312" w:cs="宋体"/>
          <w:sz w:val="28"/>
          <w:szCs w:val="28"/>
        </w:rPr>
        <w:lastRenderedPageBreak/>
        <w:t>3</w:t>
      </w:r>
      <w:r w:rsidR="008C4525" w:rsidRPr="00D24557">
        <w:rPr>
          <w:rFonts w:ascii="仿宋_GB2312" w:eastAsia="仿宋_GB2312" w:cs="宋体" w:hint="eastAsia"/>
          <w:sz w:val="28"/>
          <w:szCs w:val="28"/>
        </w:rPr>
        <w:t>.4智慧医保接口</w:t>
      </w:r>
      <w:bookmarkEnd w:id="71"/>
    </w:p>
    <w:p w14:paraId="0FF9B73D" w14:textId="77777777" w:rsidR="008C4525" w:rsidRPr="00D24557" w:rsidRDefault="008C4525" w:rsidP="008C4525">
      <w:pPr>
        <w:pStyle w:val="27"/>
        <w:ind w:firstLine="480"/>
        <w:rPr>
          <w:rFonts w:ascii="仿宋_GB2312" w:eastAsia="仿宋_GB2312"/>
          <w:sz w:val="28"/>
          <w:szCs w:val="28"/>
        </w:rPr>
      </w:pPr>
      <w:r w:rsidRPr="00D24557">
        <w:rPr>
          <w:rFonts w:ascii="仿宋_GB2312" w:eastAsia="仿宋_GB2312" w:hint="eastAsia"/>
          <w:sz w:val="28"/>
          <w:szCs w:val="28"/>
        </w:rPr>
        <w:t>智慧医保审核系统接口HIS部分改造主要有入院提醒、住院信息变更、日清单上传以及出院信息录入四个部分内容。</w:t>
      </w:r>
    </w:p>
    <w:p w14:paraId="79F76045" w14:textId="2E90FD86" w:rsidR="008C4525" w:rsidRPr="00D24557" w:rsidRDefault="00786E60" w:rsidP="008C4525">
      <w:pPr>
        <w:spacing w:line="360" w:lineRule="auto"/>
        <w:ind w:firstLine="420"/>
        <w:rPr>
          <w:rFonts w:ascii="仿宋_GB2312" w:eastAsia="仿宋_GB2312" w:hAnsi="宋体"/>
          <w:b/>
          <w:sz w:val="28"/>
          <w:szCs w:val="28"/>
        </w:rPr>
      </w:pPr>
      <w:bookmarkStart w:id="72" w:name="_Toc495147426"/>
      <w:r>
        <w:rPr>
          <w:rFonts w:ascii="仿宋_GB2312" w:eastAsia="仿宋_GB2312" w:hAnsi="宋体" w:hint="eastAsia"/>
          <w:b/>
          <w:sz w:val="28"/>
          <w:szCs w:val="28"/>
        </w:rPr>
        <w:t>3.4.1</w:t>
      </w:r>
      <w:r w:rsidR="008C4525" w:rsidRPr="00D24557">
        <w:rPr>
          <w:rFonts w:ascii="仿宋_GB2312" w:eastAsia="仿宋_GB2312" w:hAnsi="宋体" w:hint="eastAsia"/>
          <w:b/>
          <w:sz w:val="28"/>
          <w:szCs w:val="28"/>
        </w:rPr>
        <w:t>入院提醒接口</w:t>
      </w:r>
      <w:bookmarkEnd w:id="72"/>
    </w:p>
    <w:p w14:paraId="2235315A" w14:textId="77777777" w:rsidR="008C4525" w:rsidRPr="00D24557" w:rsidRDefault="008C4525" w:rsidP="008C4525">
      <w:pPr>
        <w:adjustRightInd w:val="0"/>
        <w:snapToGrid w:val="0"/>
        <w:spacing w:line="360" w:lineRule="auto"/>
        <w:ind w:firstLineChars="200" w:firstLine="560"/>
        <w:rPr>
          <w:rFonts w:ascii="仿宋_GB2312" w:eastAsia="仿宋_GB2312" w:hAnsi="宋体"/>
          <w:sz w:val="28"/>
          <w:szCs w:val="28"/>
        </w:rPr>
      </w:pPr>
      <w:r w:rsidRPr="00D24557">
        <w:rPr>
          <w:rFonts w:ascii="仿宋_GB2312" w:eastAsia="仿宋_GB2312" w:hAnsi="宋体" w:hint="eastAsia"/>
          <w:sz w:val="28"/>
          <w:szCs w:val="28"/>
        </w:rPr>
        <w:t>住院登记系统登记入院患者时，系统需要支持辨别医保病人功能，同时医保患者登记后，根据智慧医保审核接口上传数据的标准，整理与该病人相关的登记信息，并调用上传登记接口，将患者的登记信息上传至医保平台。</w:t>
      </w:r>
    </w:p>
    <w:p w14:paraId="6DB30DF4" w14:textId="0B5ABBF3" w:rsidR="008C4525" w:rsidRPr="00D24557" w:rsidRDefault="00786E60" w:rsidP="008C4525">
      <w:pPr>
        <w:spacing w:line="360" w:lineRule="auto"/>
        <w:ind w:firstLine="420"/>
        <w:rPr>
          <w:rFonts w:ascii="仿宋_GB2312" w:eastAsia="仿宋_GB2312" w:hAnsi="宋体"/>
          <w:b/>
          <w:sz w:val="28"/>
          <w:szCs w:val="28"/>
        </w:rPr>
      </w:pPr>
      <w:bookmarkStart w:id="73" w:name="_Toc495147427"/>
      <w:r>
        <w:rPr>
          <w:rFonts w:ascii="仿宋_GB2312" w:eastAsia="仿宋_GB2312" w:hAnsi="宋体" w:hint="eastAsia"/>
          <w:b/>
          <w:sz w:val="28"/>
          <w:szCs w:val="28"/>
        </w:rPr>
        <w:t>3.4.2</w:t>
      </w:r>
      <w:r w:rsidR="008C4525" w:rsidRPr="00D24557">
        <w:rPr>
          <w:rFonts w:ascii="仿宋_GB2312" w:eastAsia="仿宋_GB2312" w:hAnsi="宋体" w:hint="eastAsia"/>
          <w:b/>
          <w:sz w:val="28"/>
          <w:szCs w:val="28"/>
        </w:rPr>
        <w:t>住院信息变更接口</w:t>
      </w:r>
      <w:bookmarkEnd w:id="73"/>
    </w:p>
    <w:p w14:paraId="092B35B1" w14:textId="77777777" w:rsidR="008C4525" w:rsidRPr="00D24557" w:rsidRDefault="008C4525" w:rsidP="008C4525">
      <w:pPr>
        <w:adjustRightInd w:val="0"/>
        <w:snapToGrid w:val="0"/>
        <w:spacing w:line="360" w:lineRule="auto"/>
        <w:ind w:firstLineChars="200" w:firstLine="560"/>
        <w:rPr>
          <w:rFonts w:ascii="仿宋_GB2312" w:eastAsia="仿宋_GB2312" w:hAnsi="宋体"/>
          <w:sz w:val="28"/>
          <w:szCs w:val="28"/>
        </w:rPr>
      </w:pPr>
      <w:r w:rsidRPr="00D24557">
        <w:rPr>
          <w:rFonts w:ascii="仿宋_GB2312" w:eastAsia="仿宋_GB2312" w:hAnsi="宋体" w:hint="eastAsia"/>
          <w:sz w:val="28"/>
          <w:szCs w:val="28"/>
        </w:rPr>
        <w:t>住院信息变更接口服务接收医院HIS系统的调用，并根据医生对患者问诊情况，记录患者转床、转科、进出临床路径、诊断变更、体格信息变更情况。</w:t>
      </w:r>
    </w:p>
    <w:p w14:paraId="59B77814" w14:textId="32E90A95" w:rsidR="008C4525" w:rsidRPr="00D24557" w:rsidRDefault="00786E60" w:rsidP="008C4525">
      <w:pPr>
        <w:spacing w:line="360" w:lineRule="auto"/>
        <w:ind w:firstLine="420"/>
        <w:rPr>
          <w:rFonts w:ascii="仿宋_GB2312" w:eastAsia="仿宋_GB2312" w:hAnsi="宋体"/>
          <w:b/>
          <w:sz w:val="28"/>
          <w:szCs w:val="28"/>
        </w:rPr>
      </w:pPr>
      <w:bookmarkStart w:id="74" w:name="_Toc495147431"/>
      <w:r>
        <w:rPr>
          <w:rFonts w:ascii="仿宋_GB2312" w:eastAsia="仿宋_GB2312" w:hAnsi="宋体" w:hint="eastAsia"/>
          <w:b/>
          <w:sz w:val="28"/>
          <w:szCs w:val="28"/>
        </w:rPr>
        <w:t>3.4.3</w:t>
      </w:r>
      <w:r w:rsidR="008C4525" w:rsidRPr="00D24557">
        <w:rPr>
          <w:rFonts w:ascii="仿宋_GB2312" w:eastAsia="仿宋_GB2312" w:hAnsi="宋体" w:hint="eastAsia"/>
          <w:b/>
          <w:sz w:val="28"/>
          <w:szCs w:val="28"/>
        </w:rPr>
        <w:t>日清单上传</w:t>
      </w:r>
      <w:bookmarkEnd w:id="74"/>
    </w:p>
    <w:p w14:paraId="6E867A9E" w14:textId="77777777" w:rsidR="008C4525" w:rsidRPr="00D24557" w:rsidRDefault="008C4525" w:rsidP="008C4525">
      <w:pPr>
        <w:adjustRightInd w:val="0"/>
        <w:snapToGrid w:val="0"/>
        <w:spacing w:line="360" w:lineRule="auto"/>
        <w:ind w:firstLineChars="200" w:firstLine="560"/>
        <w:rPr>
          <w:rFonts w:ascii="仿宋_GB2312" w:eastAsia="仿宋_GB2312" w:hAnsi="宋体"/>
          <w:sz w:val="28"/>
          <w:szCs w:val="28"/>
        </w:rPr>
      </w:pPr>
      <w:r w:rsidRPr="00D24557">
        <w:rPr>
          <w:rFonts w:ascii="仿宋_GB2312" w:eastAsia="仿宋_GB2312" w:hAnsi="宋体" w:hint="eastAsia"/>
          <w:sz w:val="28"/>
          <w:szCs w:val="28"/>
        </w:rPr>
        <w:t>HIS系统能够每日定时上传医保病人费用明细数据，需要在HIS系统调用智慧医保的费用上传接口，向医保平台上传费用数据。</w:t>
      </w:r>
    </w:p>
    <w:p w14:paraId="381AFA0F" w14:textId="3147BD89" w:rsidR="008C4525" w:rsidRPr="00D24557" w:rsidRDefault="00786E60" w:rsidP="008C4525">
      <w:pPr>
        <w:spacing w:line="360" w:lineRule="auto"/>
        <w:ind w:firstLine="420"/>
        <w:rPr>
          <w:rFonts w:ascii="仿宋_GB2312" w:eastAsia="仿宋_GB2312" w:hAnsi="宋体"/>
          <w:b/>
          <w:sz w:val="28"/>
          <w:szCs w:val="28"/>
        </w:rPr>
      </w:pPr>
      <w:bookmarkStart w:id="75" w:name="_Toc495147433"/>
      <w:r>
        <w:rPr>
          <w:rFonts w:ascii="仿宋_GB2312" w:eastAsia="仿宋_GB2312" w:hAnsi="宋体" w:hint="eastAsia"/>
          <w:b/>
          <w:sz w:val="28"/>
          <w:szCs w:val="28"/>
        </w:rPr>
        <w:t>3.4.5</w:t>
      </w:r>
      <w:r w:rsidR="008C4525" w:rsidRPr="00D24557">
        <w:rPr>
          <w:rFonts w:ascii="仿宋_GB2312" w:eastAsia="仿宋_GB2312" w:hAnsi="宋体" w:hint="eastAsia"/>
          <w:b/>
          <w:sz w:val="28"/>
          <w:szCs w:val="28"/>
        </w:rPr>
        <w:t>出院信息录入</w:t>
      </w:r>
      <w:bookmarkEnd w:id="75"/>
    </w:p>
    <w:p w14:paraId="7DF7D242" w14:textId="77777777" w:rsidR="008C4525" w:rsidRPr="00D24557" w:rsidRDefault="008C4525" w:rsidP="008C4525">
      <w:pPr>
        <w:adjustRightInd w:val="0"/>
        <w:snapToGrid w:val="0"/>
        <w:spacing w:line="360" w:lineRule="auto"/>
        <w:ind w:firstLineChars="200" w:firstLine="560"/>
        <w:rPr>
          <w:rFonts w:ascii="仿宋_GB2312" w:eastAsia="仿宋_GB2312" w:hAnsi="宋体"/>
          <w:sz w:val="28"/>
          <w:szCs w:val="28"/>
        </w:rPr>
        <w:sectPr w:rsidR="008C4525" w:rsidRPr="00D24557">
          <w:pgSz w:w="11906" w:h="16838"/>
          <w:pgMar w:top="1440" w:right="1800" w:bottom="1440" w:left="1800" w:header="851" w:footer="992" w:gutter="0"/>
          <w:cols w:space="425"/>
          <w:docGrid w:type="lines" w:linePitch="312"/>
        </w:sectPr>
      </w:pPr>
      <w:r w:rsidRPr="00D24557">
        <w:rPr>
          <w:rFonts w:ascii="仿宋_GB2312" w:eastAsia="仿宋_GB2312" w:hAnsi="宋体" w:hint="eastAsia"/>
          <w:sz w:val="28"/>
          <w:szCs w:val="28"/>
        </w:rPr>
        <w:t>患者出院结算后，HIS系统调用出院信息录入接口服务，上传结算信息给医保平台，要求该功能在患者结算后进行调用并上传信息。</w:t>
      </w:r>
    </w:p>
    <w:p w14:paraId="312C8629" w14:textId="3D4A1A54" w:rsidR="00FE14BA" w:rsidRPr="00B96DCC" w:rsidRDefault="005828AB" w:rsidP="00B96DCC">
      <w:pPr>
        <w:pStyle w:val="afff6"/>
        <w:keepNext/>
        <w:keepLines/>
        <w:numPr>
          <w:ilvl w:val="0"/>
          <w:numId w:val="13"/>
        </w:numPr>
        <w:adjustRightInd w:val="0"/>
        <w:spacing w:beforeLines="50" w:before="231" w:afterLines="50" w:after="231"/>
        <w:ind w:firstLineChars="0"/>
        <w:jc w:val="center"/>
        <w:textAlignment w:val="baseline"/>
        <w:outlineLvl w:val="1"/>
        <w:rPr>
          <w:rFonts w:ascii="宋体" w:eastAsia="宋体" w:hAnsi="宋体" w:cs="Times New Roman"/>
          <w:b/>
          <w:bCs/>
          <w:kern w:val="0"/>
          <w:sz w:val="28"/>
          <w:szCs w:val="28"/>
        </w:rPr>
      </w:pPr>
      <w:r w:rsidRPr="00B96DCC">
        <w:rPr>
          <w:rFonts w:ascii="宋体" w:eastAsia="宋体" w:hAnsi="宋体" w:cs="Times New Roman" w:hint="eastAsia"/>
          <w:b/>
          <w:bCs/>
          <w:kern w:val="0"/>
          <w:sz w:val="28"/>
          <w:szCs w:val="28"/>
        </w:rPr>
        <w:lastRenderedPageBreak/>
        <w:t>商务</w:t>
      </w:r>
      <w:r w:rsidRPr="00B96DCC">
        <w:rPr>
          <w:rFonts w:ascii="宋体" w:eastAsia="宋体" w:hAnsi="宋体" w:cs="Times New Roman"/>
          <w:b/>
          <w:bCs/>
          <w:kern w:val="0"/>
          <w:sz w:val="28"/>
          <w:szCs w:val="28"/>
        </w:rPr>
        <w:t>需求</w:t>
      </w:r>
    </w:p>
    <w:p w14:paraId="5EE0CF79" w14:textId="774ACC5A" w:rsidR="00B96DCC" w:rsidRDefault="00B96DCC" w:rsidP="00B96DCC">
      <w:pPr>
        <w:spacing w:line="480" w:lineRule="exact"/>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w:t>
      </w:r>
      <w:r>
        <w:rPr>
          <w:rFonts w:ascii="仿宋_GB2312" w:eastAsia="仿宋_GB2312" w:hint="eastAsia"/>
          <w:sz w:val="28"/>
          <w:szCs w:val="28"/>
        </w:rPr>
        <w:t>服务需求</w:t>
      </w:r>
    </w:p>
    <w:p w14:paraId="14239D00" w14:textId="1579A77D" w:rsidR="00FE14BA" w:rsidRPr="00D24557" w:rsidRDefault="00B96DCC" w:rsidP="00B96DCC">
      <w:pPr>
        <w:spacing w:line="480" w:lineRule="exact"/>
        <w:rPr>
          <w:rFonts w:ascii="仿宋_GB2312" w:eastAsia="仿宋_GB2312"/>
          <w:sz w:val="28"/>
          <w:szCs w:val="28"/>
        </w:rPr>
      </w:pPr>
      <w:r>
        <w:rPr>
          <w:rFonts w:ascii="仿宋_GB2312" w:eastAsia="仿宋_GB2312" w:hint="eastAsia"/>
          <w:sz w:val="28"/>
          <w:szCs w:val="28"/>
        </w:rPr>
        <w:t>1.1项目经理需</w:t>
      </w:r>
      <w:r w:rsidR="00FE14BA" w:rsidRPr="00D24557">
        <w:rPr>
          <w:rFonts w:ascii="仿宋_GB2312" w:eastAsia="仿宋_GB2312" w:hint="eastAsia"/>
          <w:sz w:val="28"/>
          <w:szCs w:val="28"/>
        </w:rPr>
        <w:t>调研软件需求，把控项目质量及实施进度，保证项目顺利开展。</w:t>
      </w:r>
      <w:r w:rsidR="00B27110" w:rsidRPr="00D24557">
        <w:rPr>
          <w:rFonts w:ascii="仿宋_GB2312" w:eastAsia="仿宋_GB2312" w:hAnsiTheme="minorEastAsia" w:hint="eastAsia"/>
          <w:sz w:val="28"/>
          <w:szCs w:val="28"/>
        </w:rPr>
        <w:t>投标方需提供项目详尽的进度表，项目进度总时间为两个月。</w:t>
      </w:r>
    </w:p>
    <w:p w14:paraId="354AD521" w14:textId="57515340" w:rsidR="00FE14BA" w:rsidRPr="00D24557" w:rsidRDefault="00B96DCC" w:rsidP="00B96DCC">
      <w:pPr>
        <w:spacing w:line="360" w:lineRule="auto"/>
        <w:rPr>
          <w:rFonts w:ascii="仿宋_GB2312" w:eastAsia="仿宋_GB2312"/>
          <w:sz w:val="28"/>
          <w:szCs w:val="28"/>
        </w:rPr>
      </w:pPr>
      <w:r>
        <w:rPr>
          <w:rFonts w:ascii="仿宋_GB2312" w:eastAsia="仿宋_GB2312"/>
          <w:sz w:val="28"/>
          <w:szCs w:val="28"/>
        </w:rPr>
        <w:t>1.2</w:t>
      </w:r>
      <w:r w:rsidR="00FE14BA" w:rsidRPr="00D24557">
        <w:rPr>
          <w:rFonts w:ascii="仿宋_GB2312" w:eastAsia="仿宋_GB2312" w:hint="eastAsia"/>
          <w:sz w:val="28"/>
          <w:szCs w:val="28"/>
        </w:rPr>
        <w:t>自合同签订起，中标方需安排一名.net软件开发经验不低于五年的软件工程师驻场，提供为期半年的现场开发调试工作。驻场工程师需遵守采购方的上班时间，并接受采购方的考勤。未经采购方同意，不得随意更换驻场人员。</w:t>
      </w:r>
    </w:p>
    <w:p w14:paraId="2D8678D0" w14:textId="46CB954F" w:rsidR="00FE14BA" w:rsidRDefault="00B96DCC" w:rsidP="00FE14BA">
      <w:pPr>
        <w:spacing w:line="360" w:lineRule="auto"/>
        <w:rPr>
          <w:rFonts w:ascii="仿宋_GB2312" w:eastAsia="仿宋_GB2312"/>
          <w:sz w:val="28"/>
          <w:szCs w:val="28"/>
        </w:rPr>
      </w:pPr>
      <w:r>
        <w:rPr>
          <w:rFonts w:ascii="仿宋_GB2312" w:eastAsia="仿宋_GB2312" w:hint="eastAsia"/>
          <w:sz w:val="28"/>
          <w:szCs w:val="28"/>
        </w:rPr>
        <w:t>1.3</w:t>
      </w:r>
      <w:r w:rsidR="00FE14BA" w:rsidRPr="00D24557">
        <w:rPr>
          <w:rFonts w:ascii="仿宋_GB2312" w:eastAsia="仿宋_GB2312" w:hint="eastAsia"/>
          <w:sz w:val="28"/>
          <w:szCs w:val="28"/>
        </w:rPr>
        <w:t>中标方提供本项目范围内的源代码。</w:t>
      </w:r>
    </w:p>
    <w:p w14:paraId="0A9FC76C" w14:textId="0562475A" w:rsidR="00B27110" w:rsidRDefault="00B27110" w:rsidP="00FE14BA">
      <w:pPr>
        <w:spacing w:line="360" w:lineRule="auto"/>
        <w:rPr>
          <w:rFonts w:ascii="仿宋_GB2312" w:eastAsia="仿宋_GB2312" w:hAnsiTheme="minorEastAsia"/>
          <w:sz w:val="28"/>
          <w:szCs w:val="28"/>
        </w:rPr>
      </w:pPr>
      <w:r>
        <w:rPr>
          <w:rFonts w:ascii="仿宋_GB2312" w:eastAsia="仿宋_GB2312" w:hint="eastAsia"/>
          <w:sz w:val="28"/>
          <w:szCs w:val="28"/>
        </w:rPr>
        <w:t>1.4</w:t>
      </w:r>
      <w:r w:rsidRPr="00D24557">
        <w:rPr>
          <w:rFonts w:ascii="仿宋_GB2312" w:eastAsia="仿宋_GB2312" w:hAnsiTheme="minorEastAsia" w:hint="eastAsia"/>
          <w:sz w:val="28"/>
          <w:szCs w:val="28"/>
        </w:rPr>
        <w:t>关于交付</w:t>
      </w:r>
    </w:p>
    <w:p w14:paraId="1771054E" w14:textId="65E543B8" w:rsidR="00B27110" w:rsidRDefault="00B27110" w:rsidP="00FE14BA">
      <w:pPr>
        <w:spacing w:line="360" w:lineRule="auto"/>
        <w:rPr>
          <w:rFonts w:ascii="仿宋_GB2312" w:eastAsia="仿宋_GB2312" w:hAnsiTheme="minorEastAsia"/>
          <w:bCs/>
          <w:sz w:val="28"/>
          <w:szCs w:val="28"/>
        </w:rPr>
      </w:pPr>
      <w:r w:rsidRPr="00D24557">
        <w:rPr>
          <w:rFonts w:ascii="仿宋_GB2312" w:eastAsia="仿宋_GB2312" w:hAnsiTheme="minorEastAsia" w:hint="eastAsia"/>
          <w:bCs/>
          <w:sz w:val="28"/>
          <w:szCs w:val="28"/>
        </w:rPr>
        <w:t>签订合同后60天（日历日）内。</w:t>
      </w:r>
    </w:p>
    <w:p w14:paraId="64473401" w14:textId="7BA2A7CE" w:rsidR="00B27110" w:rsidRDefault="00B27110" w:rsidP="00FE14BA">
      <w:pPr>
        <w:spacing w:line="360" w:lineRule="auto"/>
        <w:rPr>
          <w:rFonts w:ascii="仿宋_GB2312" w:eastAsia="仿宋_GB2312" w:hAnsiTheme="minorEastAsia"/>
          <w:sz w:val="28"/>
          <w:szCs w:val="28"/>
        </w:rPr>
      </w:pPr>
      <w:r>
        <w:rPr>
          <w:rFonts w:ascii="仿宋_GB2312" w:eastAsia="仿宋_GB2312" w:hAnsiTheme="minorEastAsia" w:hint="eastAsia"/>
          <w:bCs/>
          <w:sz w:val="28"/>
          <w:szCs w:val="28"/>
        </w:rPr>
        <w:t>1.5</w:t>
      </w:r>
      <w:r w:rsidRPr="00D24557">
        <w:rPr>
          <w:rFonts w:ascii="仿宋_GB2312" w:eastAsia="仿宋_GB2312" w:hAnsiTheme="minorEastAsia" w:hint="eastAsia"/>
          <w:sz w:val="28"/>
          <w:szCs w:val="28"/>
        </w:rPr>
        <w:t>关于验收</w:t>
      </w:r>
    </w:p>
    <w:p w14:paraId="7878B616" w14:textId="77777777" w:rsidR="00B27110" w:rsidRPr="00B27110" w:rsidRDefault="00B27110" w:rsidP="00B27110">
      <w:pPr>
        <w:rPr>
          <w:rFonts w:ascii="仿宋_GB2312" w:eastAsia="仿宋_GB2312"/>
          <w:sz w:val="28"/>
          <w:szCs w:val="28"/>
        </w:rPr>
      </w:pPr>
      <w:r w:rsidRPr="00B27110">
        <w:rPr>
          <w:rFonts w:ascii="仿宋_GB2312" w:eastAsia="仿宋_GB2312" w:hint="eastAsia"/>
          <w:sz w:val="28"/>
          <w:szCs w:val="28"/>
        </w:rPr>
        <w:t>当满足以下条件时，招标方才向中标方签发验收报告：</w:t>
      </w:r>
    </w:p>
    <w:p w14:paraId="49EE5C42" w14:textId="77777777" w:rsidR="00B27110" w:rsidRPr="00B27110" w:rsidRDefault="00B27110" w:rsidP="00B27110">
      <w:pPr>
        <w:rPr>
          <w:rFonts w:ascii="仿宋_GB2312" w:eastAsia="仿宋_GB2312"/>
          <w:sz w:val="28"/>
          <w:szCs w:val="28"/>
        </w:rPr>
      </w:pPr>
      <w:r w:rsidRPr="00B27110">
        <w:rPr>
          <w:rFonts w:ascii="仿宋_GB2312" w:eastAsia="仿宋_GB2312" w:hint="eastAsia"/>
          <w:sz w:val="28"/>
          <w:szCs w:val="28"/>
        </w:rPr>
        <w:t>①中标方已按照合同规定完成软件交付并提供需求、设计文档和源代码。</w:t>
      </w:r>
    </w:p>
    <w:p w14:paraId="585629F7" w14:textId="77777777" w:rsidR="00B27110" w:rsidRPr="00B27110" w:rsidRDefault="00B27110" w:rsidP="00B27110">
      <w:pPr>
        <w:rPr>
          <w:rFonts w:ascii="仿宋_GB2312" w:eastAsia="仿宋_GB2312"/>
          <w:sz w:val="28"/>
          <w:szCs w:val="28"/>
        </w:rPr>
      </w:pPr>
      <w:r w:rsidRPr="00B27110">
        <w:rPr>
          <w:rFonts w:ascii="仿宋_GB2312" w:eastAsia="仿宋_GB2312" w:hint="eastAsia"/>
          <w:sz w:val="28"/>
          <w:szCs w:val="28"/>
        </w:rPr>
        <w:t>②接口符合招标文件技术规格书的要求。</w:t>
      </w:r>
    </w:p>
    <w:p w14:paraId="1F846F7C" w14:textId="7C94C856" w:rsidR="00B27110" w:rsidRDefault="00B27110" w:rsidP="00B27110">
      <w:pPr>
        <w:rPr>
          <w:rFonts w:ascii="仿宋_GB2312" w:eastAsia="仿宋_GB2312"/>
          <w:sz w:val="28"/>
          <w:szCs w:val="28"/>
        </w:rPr>
      </w:pPr>
      <w:r w:rsidRPr="00B27110">
        <w:rPr>
          <w:rFonts w:ascii="仿宋_GB2312" w:eastAsia="仿宋_GB2312" w:hint="eastAsia"/>
          <w:sz w:val="28"/>
          <w:szCs w:val="28"/>
        </w:rPr>
        <w:t>③软件开发完成、安装部署及调试完成后，进行初验，初验合格后，软件试运行三个月且运行良好、无故障，进行终验。</w:t>
      </w:r>
    </w:p>
    <w:p w14:paraId="2E2D0374" w14:textId="28311EE1" w:rsidR="00B27110" w:rsidRDefault="00B27110" w:rsidP="00B27110">
      <w:pPr>
        <w:spacing w:line="360" w:lineRule="auto"/>
        <w:rPr>
          <w:rFonts w:ascii="仿宋_GB2312" w:eastAsia="仿宋_GB2312" w:hAnsiTheme="minorEastAsia"/>
          <w:sz w:val="28"/>
          <w:szCs w:val="28"/>
        </w:rPr>
      </w:pPr>
      <w:r>
        <w:rPr>
          <w:rFonts w:ascii="仿宋_GB2312" w:eastAsia="仿宋_GB2312" w:hint="eastAsia"/>
          <w:sz w:val="28"/>
          <w:szCs w:val="28"/>
        </w:rPr>
        <w:t>1.6</w:t>
      </w:r>
      <w:r w:rsidRPr="00D24557">
        <w:rPr>
          <w:rFonts w:ascii="仿宋_GB2312" w:eastAsia="仿宋_GB2312" w:hAnsiTheme="minorEastAsia" w:hint="eastAsia"/>
          <w:sz w:val="28"/>
          <w:szCs w:val="28"/>
        </w:rPr>
        <w:t>关于付款</w:t>
      </w:r>
    </w:p>
    <w:p w14:paraId="08AA689E" w14:textId="0C7C3CA9" w:rsidR="00B27110" w:rsidRDefault="00B27110" w:rsidP="00B27110">
      <w:pPr>
        <w:spacing w:line="360" w:lineRule="auto"/>
        <w:rPr>
          <w:rFonts w:ascii="仿宋_GB2312" w:eastAsia="仿宋_GB2312"/>
          <w:sz w:val="28"/>
          <w:szCs w:val="28"/>
        </w:rPr>
      </w:pPr>
      <w:r w:rsidRPr="00D24557">
        <w:rPr>
          <w:rFonts w:ascii="仿宋_GB2312" w:eastAsia="仿宋_GB2312" w:hAnsiTheme="minorEastAsia" w:hint="eastAsia"/>
          <w:sz w:val="28"/>
          <w:szCs w:val="28"/>
        </w:rPr>
        <w:t>签订合同后，中标人向采购人支付合同总金额的5%作为履约保证金，项目初验后向中标方支付30%合同款；终验通过后向中标方支付全款，履约保证金在设备免费维修保养期期满后由采购人无息返还给中标</w:t>
      </w:r>
      <w:r w:rsidRPr="00D24557">
        <w:rPr>
          <w:rFonts w:ascii="仿宋_GB2312" w:eastAsia="仿宋_GB2312" w:hAnsiTheme="minorEastAsia" w:hint="eastAsia"/>
          <w:sz w:val="28"/>
          <w:szCs w:val="28"/>
        </w:rPr>
        <w:lastRenderedPageBreak/>
        <w:t>人。</w:t>
      </w:r>
    </w:p>
    <w:p w14:paraId="0B2BBF7C" w14:textId="093E2670" w:rsidR="00C52F50" w:rsidRDefault="00C52F50" w:rsidP="00B27110">
      <w:pPr>
        <w:spacing w:beforeLines="50" w:before="231" w:line="360" w:lineRule="auto"/>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售后</w:t>
      </w:r>
      <w:r>
        <w:rPr>
          <w:rFonts w:ascii="仿宋_GB2312" w:eastAsia="仿宋_GB2312"/>
          <w:sz w:val="28"/>
          <w:szCs w:val="28"/>
        </w:rPr>
        <w:t>服务条款</w:t>
      </w:r>
    </w:p>
    <w:p w14:paraId="30554D50" w14:textId="1BAD2DDA" w:rsidR="00C52F50" w:rsidRDefault="00C52F50" w:rsidP="00FE14BA">
      <w:pPr>
        <w:spacing w:line="360" w:lineRule="auto"/>
        <w:rPr>
          <w:rFonts w:ascii="仿宋_GB2312" w:eastAsia="仿宋_GB2312" w:hAnsiTheme="minorEastAsia"/>
          <w:sz w:val="28"/>
          <w:szCs w:val="28"/>
        </w:rPr>
      </w:pPr>
      <w:r>
        <w:rPr>
          <w:rFonts w:ascii="仿宋_GB2312" w:eastAsia="仿宋_GB2312" w:hint="eastAsia"/>
          <w:sz w:val="28"/>
          <w:szCs w:val="28"/>
        </w:rPr>
        <w:t>2.1</w:t>
      </w:r>
      <w:r w:rsidRPr="00D24557">
        <w:rPr>
          <w:rFonts w:ascii="仿宋_GB2312" w:eastAsia="仿宋_GB2312" w:hAnsiTheme="minorEastAsia" w:hint="eastAsia"/>
          <w:sz w:val="28"/>
          <w:szCs w:val="28"/>
        </w:rPr>
        <w:t>免费保修期</w:t>
      </w:r>
    </w:p>
    <w:p w14:paraId="5DC4B92B" w14:textId="67F7DB7A" w:rsidR="00C52F50" w:rsidRDefault="00C52F50" w:rsidP="00FE14BA">
      <w:pPr>
        <w:spacing w:line="360" w:lineRule="auto"/>
        <w:rPr>
          <w:rFonts w:ascii="仿宋_GB2312" w:eastAsia="仿宋_GB2312" w:hAnsiTheme="minorEastAsia"/>
          <w:bCs/>
          <w:sz w:val="28"/>
          <w:szCs w:val="28"/>
        </w:rPr>
      </w:pPr>
      <w:r w:rsidRPr="00D24557">
        <w:rPr>
          <w:rFonts w:ascii="仿宋_GB2312" w:eastAsia="仿宋_GB2312" w:hAnsiTheme="minorEastAsia" w:hint="eastAsia"/>
          <w:bCs/>
          <w:sz w:val="28"/>
          <w:szCs w:val="28"/>
        </w:rPr>
        <w:t>软件开发服务免费保修期</w:t>
      </w:r>
      <w:r w:rsidR="00FD4107">
        <w:rPr>
          <w:rFonts w:ascii="仿宋_GB2312" w:eastAsia="仿宋_GB2312" w:hAnsiTheme="minorEastAsia" w:hint="eastAsia"/>
          <w:bCs/>
          <w:sz w:val="28"/>
          <w:szCs w:val="28"/>
        </w:rPr>
        <w:t>一年</w:t>
      </w:r>
      <w:r w:rsidRPr="00D24557">
        <w:rPr>
          <w:rFonts w:ascii="仿宋_GB2312" w:eastAsia="仿宋_GB2312" w:hAnsiTheme="minorEastAsia" w:hint="eastAsia"/>
          <w:bCs/>
          <w:sz w:val="28"/>
          <w:szCs w:val="28"/>
        </w:rPr>
        <w:t>，时间自最终验收合格并交付使用之日起计算。</w:t>
      </w:r>
    </w:p>
    <w:p w14:paraId="04D64884" w14:textId="5C8E72E1" w:rsidR="00C52F50" w:rsidRDefault="00C52F50" w:rsidP="00FE14BA">
      <w:pPr>
        <w:spacing w:line="360" w:lineRule="auto"/>
        <w:rPr>
          <w:rFonts w:ascii="仿宋_GB2312" w:eastAsia="仿宋_GB2312" w:hAnsiTheme="minorEastAsia"/>
          <w:sz w:val="28"/>
          <w:szCs w:val="28"/>
        </w:rPr>
      </w:pPr>
      <w:r>
        <w:rPr>
          <w:rFonts w:ascii="仿宋_GB2312" w:eastAsia="仿宋_GB2312" w:hAnsiTheme="minorEastAsia" w:hint="eastAsia"/>
          <w:bCs/>
          <w:sz w:val="28"/>
          <w:szCs w:val="28"/>
        </w:rPr>
        <w:t>2.2</w:t>
      </w:r>
      <w:r w:rsidRPr="00D24557">
        <w:rPr>
          <w:rFonts w:ascii="仿宋_GB2312" w:eastAsia="仿宋_GB2312" w:hAnsiTheme="minorEastAsia" w:hint="eastAsia"/>
          <w:sz w:val="28"/>
          <w:szCs w:val="28"/>
        </w:rPr>
        <w:t>维修响应及故障解决时间</w:t>
      </w:r>
    </w:p>
    <w:p w14:paraId="5FDA1BB8" w14:textId="29B210AF" w:rsidR="00C52F50" w:rsidRDefault="00C52F50" w:rsidP="00FE14BA">
      <w:pPr>
        <w:spacing w:line="360" w:lineRule="auto"/>
        <w:rPr>
          <w:rFonts w:ascii="仿宋_GB2312" w:eastAsia="仿宋_GB2312" w:hAnsiTheme="minorEastAsia"/>
          <w:sz w:val="28"/>
          <w:szCs w:val="28"/>
        </w:rPr>
      </w:pPr>
      <w:r w:rsidRPr="00D24557">
        <w:rPr>
          <w:rFonts w:ascii="仿宋_GB2312" w:eastAsia="仿宋_GB2312" w:hAnsiTheme="minorEastAsia" w:hint="eastAsia"/>
          <w:sz w:val="28"/>
          <w:szCs w:val="28"/>
        </w:rPr>
        <w:t xml:space="preserve">在保修期内，一旦发生质量问题，中标方保证在接到通知 </w:t>
      </w:r>
      <w:r w:rsidR="00EE7FA5">
        <w:rPr>
          <w:rFonts w:ascii="仿宋_GB2312" w:eastAsia="仿宋_GB2312" w:hAnsiTheme="minorEastAsia" w:hint="eastAsia"/>
          <w:sz w:val="28"/>
          <w:szCs w:val="28"/>
        </w:rPr>
        <w:t>半</w:t>
      </w:r>
      <w:r w:rsidRPr="00D24557">
        <w:rPr>
          <w:rFonts w:ascii="仿宋_GB2312" w:eastAsia="仿宋_GB2312" w:hAnsiTheme="minorEastAsia" w:hint="eastAsia"/>
          <w:sz w:val="28"/>
          <w:szCs w:val="28"/>
        </w:rPr>
        <w:t>小时内响应，</w:t>
      </w:r>
      <w:r w:rsidR="00EE7FA5">
        <w:rPr>
          <w:rFonts w:ascii="仿宋_GB2312" w:eastAsia="仿宋_GB2312" w:hAnsiTheme="minorEastAsia" w:hint="eastAsia"/>
          <w:sz w:val="28"/>
          <w:szCs w:val="28"/>
        </w:rPr>
        <w:t>并远程处理；1小时内无法解决需6小时内现场解决处理。</w:t>
      </w:r>
    </w:p>
    <w:p w14:paraId="19479A8C" w14:textId="434E9702" w:rsidR="00746C5A" w:rsidRDefault="00746C5A" w:rsidP="00FE14BA">
      <w:pPr>
        <w:spacing w:line="360" w:lineRule="auto"/>
        <w:rPr>
          <w:rFonts w:ascii="仿宋_GB2312" w:eastAsia="仿宋_GB2312" w:hAnsiTheme="minorEastAsia"/>
          <w:sz w:val="28"/>
          <w:szCs w:val="28"/>
        </w:rPr>
      </w:pPr>
      <w:r>
        <w:rPr>
          <w:rFonts w:ascii="仿宋_GB2312" w:eastAsia="仿宋_GB2312" w:hAnsiTheme="minorEastAsia" w:hint="eastAsia"/>
          <w:sz w:val="28"/>
          <w:szCs w:val="28"/>
        </w:rPr>
        <w:t>2</w:t>
      </w:r>
      <w:r>
        <w:rPr>
          <w:rFonts w:ascii="仿宋_GB2312" w:eastAsia="仿宋_GB2312" w:hAnsiTheme="minorEastAsia"/>
          <w:sz w:val="28"/>
          <w:szCs w:val="28"/>
        </w:rPr>
        <w:t>.3</w:t>
      </w:r>
      <w:r w:rsidRPr="00D24557">
        <w:rPr>
          <w:rFonts w:ascii="仿宋_GB2312" w:eastAsia="仿宋_GB2312" w:hAnsiTheme="minorEastAsia" w:hint="eastAsia"/>
          <w:sz w:val="28"/>
          <w:szCs w:val="28"/>
        </w:rPr>
        <w:t>技术培训</w:t>
      </w:r>
    </w:p>
    <w:p w14:paraId="488CA1B4" w14:textId="77777777" w:rsidR="00746C5A" w:rsidRDefault="00746C5A" w:rsidP="00746C5A">
      <w:pPr>
        <w:spacing w:line="360" w:lineRule="auto"/>
        <w:rPr>
          <w:rFonts w:ascii="仿宋_GB2312" w:eastAsia="仿宋_GB2312" w:hAnsiTheme="minorEastAsia"/>
          <w:sz w:val="28"/>
          <w:szCs w:val="28"/>
        </w:rPr>
      </w:pPr>
      <w:r>
        <w:rPr>
          <w:rFonts w:ascii="仿宋_GB2312" w:eastAsia="仿宋_GB2312" w:hAnsiTheme="minorEastAsia"/>
          <w:sz w:val="28"/>
          <w:szCs w:val="28"/>
        </w:rPr>
        <w:t>2.</w:t>
      </w:r>
      <w:r w:rsidRPr="00D24557">
        <w:rPr>
          <w:rFonts w:ascii="仿宋_GB2312" w:eastAsia="仿宋_GB2312" w:hAnsiTheme="minorEastAsia" w:hint="eastAsia"/>
          <w:sz w:val="28"/>
          <w:szCs w:val="28"/>
        </w:rPr>
        <w:t>3.1、要求投标人对于使用单位的信息技术人员将进行培训，使其熟悉系统运行环境和配置及应急故障的处理。对业务人员进行使用操作培训，使其熟悉操作使用。</w:t>
      </w:r>
    </w:p>
    <w:p w14:paraId="250B112E" w14:textId="14754EEB" w:rsidR="00746C5A" w:rsidRPr="00D24557" w:rsidRDefault="00746C5A" w:rsidP="00746C5A">
      <w:pPr>
        <w:spacing w:line="360" w:lineRule="auto"/>
        <w:rPr>
          <w:rFonts w:ascii="仿宋_GB2312" w:eastAsia="仿宋_GB2312" w:hAnsiTheme="minorEastAsia"/>
          <w:sz w:val="28"/>
          <w:szCs w:val="28"/>
        </w:rPr>
      </w:pPr>
      <w:r>
        <w:rPr>
          <w:rFonts w:ascii="仿宋_GB2312" w:eastAsia="仿宋_GB2312" w:hAnsiTheme="minorEastAsia"/>
          <w:sz w:val="28"/>
          <w:szCs w:val="28"/>
        </w:rPr>
        <w:t>2.</w:t>
      </w:r>
      <w:r w:rsidRPr="00D24557">
        <w:rPr>
          <w:rFonts w:ascii="仿宋_GB2312" w:eastAsia="仿宋_GB2312" w:hAnsiTheme="minorEastAsia" w:hint="eastAsia"/>
          <w:sz w:val="28"/>
          <w:szCs w:val="28"/>
        </w:rPr>
        <w:t>3.2、培训的内容：硬件设备培训、系统软件培训；日常操作使用，日常维护及简单维修。</w:t>
      </w:r>
    </w:p>
    <w:p w14:paraId="3903F67A" w14:textId="73614EEE" w:rsidR="00746C5A" w:rsidRDefault="00746C5A" w:rsidP="00746C5A">
      <w:pPr>
        <w:spacing w:line="360" w:lineRule="auto"/>
        <w:rPr>
          <w:rFonts w:ascii="仿宋_GB2312" w:eastAsia="仿宋_GB2312" w:hAnsiTheme="minorEastAsia"/>
          <w:sz w:val="28"/>
          <w:szCs w:val="28"/>
        </w:rPr>
      </w:pPr>
      <w:r>
        <w:rPr>
          <w:rFonts w:ascii="仿宋_GB2312" w:eastAsia="仿宋_GB2312" w:hAnsiTheme="minorEastAsia"/>
          <w:sz w:val="28"/>
          <w:szCs w:val="28"/>
        </w:rPr>
        <w:t>2.</w:t>
      </w:r>
      <w:r w:rsidRPr="00D24557">
        <w:rPr>
          <w:rFonts w:ascii="仿宋_GB2312" w:eastAsia="仿宋_GB2312" w:hAnsiTheme="minorEastAsia" w:hint="eastAsia"/>
          <w:sz w:val="28"/>
          <w:szCs w:val="28"/>
        </w:rPr>
        <w:t>3.3、制定详细的培训方案，培训时间必须在合同生效之后安排。</w:t>
      </w:r>
    </w:p>
    <w:p w14:paraId="6E553EE2" w14:textId="77777777" w:rsidR="00B16465" w:rsidRDefault="00B16465" w:rsidP="00746C5A">
      <w:pPr>
        <w:spacing w:line="360" w:lineRule="auto"/>
        <w:rPr>
          <w:rFonts w:ascii="仿宋_GB2312" w:eastAsia="仿宋_GB2312" w:hAnsiTheme="minorEastAsia"/>
          <w:sz w:val="28"/>
          <w:szCs w:val="28"/>
        </w:rPr>
      </w:pPr>
      <w:r>
        <w:rPr>
          <w:rFonts w:ascii="仿宋_GB2312" w:eastAsia="仿宋_GB2312" w:hAnsiTheme="minorEastAsia" w:hint="eastAsia"/>
          <w:sz w:val="28"/>
          <w:szCs w:val="28"/>
        </w:rPr>
        <w:t>2.4</w:t>
      </w:r>
      <w:r w:rsidRPr="00D24557">
        <w:rPr>
          <w:rFonts w:ascii="仿宋_GB2312" w:eastAsia="仿宋_GB2312" w:hAnsiTheme="minorEastAsia" w:hint="eastAsia"/>
          <w:sz w:val="28"/>
          <w:szCs w:val="28"/>
        </w:rPr>
        <w:t>违约承诺</w:t>
      </w:r>
    </w:p>
    <w:p w14:paraId="37A1271C" w14:textId="575A5A6A" w:rsidR="00B16465" w:rsidRDefault="00B16465" w:rsidP="00746C5A">
      <w:pPr>
        <w:spacing w:line="360" w:lineRule="auto"/>
        <w:rPr>
          <w:rFonts w:ascii="仿宋_GB2312" w:eastAsia="仿宋_GB2312" w:hAnsiTheme="minorEastAsia"/>
          <w:sz w:val="28"/>
          <w:szCs w:val="28"/>
        </w:rPr>
      </w:pPr>
      <w:r w:rsidRPr="00D24557">
        <w:rPr>
          <w:rFonts w:ascii="仿宋_GB2312" w:eastAsia="仿宋_GB2312" w:hAnsiTheme="minorEastAsia" w:hint="eastAsia"/>
          <w:sz w:val="28"/>
          <w:szCs w:val="28"/>
        </w:rPr>
        <w:t>中标供应商逾期交付，从合同约定交付日期或项目工期结束日的次日起，必须每日按照合同签订总价的1‰向需方支付违约金。</w:t>
      </w:r>
    </w:p>
    <w:p w14:paraId="404B6727" w14:textId="75BFCEA6" w:rsidR="00B16465" w:rsidRDefault="00B16465" w:rsidP="00746C5A">
      <w:pPr>
        <w:spacing w:line="360" w:lineRule="auto"/>
        <w:rPr>
          <w:rFonts w:ascii="仿宋_GB2312" w:eastAsia="仿宋_GB2312" w:hAnsiTheme="minorEastAsia"/>
          <w:sz w:val="28"/>
          <w:szCs w:val="28"/>
        </w:rPr>
      </w:pPr>
      <w:r>
        <w:rPr>
          <w:rFonts w:ascii="仿宋_GB2312" w:eastAsia="仿宋_GB2312" w:hAnsiTheme="minorEastAsia" w:hint="eastAsia"/>
          <w:sz w:val="28"/>
          <w:szCs w:val="28"/>
        </w:rPr>
        <w:t>2.5</w:t>
      </w:r>
      <w:r w:rsidRPr="00D24557">
        <w:rPr>
          <w:rFonts w:ascii="仿宋_GB2312" w:eastAsia="仿宋_GB2312" w:hAnsiTheme="minorEastAsia" w:hint="eastAsia"/>
          <w:sz w:val="28"/>
          <w:szCs w:val="28"/>
        </w:rPr>
        <w:t>其他</w:t>
      </w:r>
      <w:r>
        <w:rPr>
          <w:rFonts w:ascii="仿宋_GB2312" w:eastAsia="仿宋_GB2312" w:hAnsiTheme="minorEastAsia" w:hint="eastAsia"/>
          <w:sz w:val="28"/>
          <w:szCs w:val="28"/>
        </w:rPr>
        <w:t>要求</w:t>
      </w:r>
    </w:p>
    <w:p w14:paraId="71D6B607" w14:textId="77777777" w:rsidR="00B16465" w:rsidRPr="00B16465" w:rsidRDefault="00B16465" w:rsidP="00B16465">
      <w:pPr>
        <w:spacing w:line="360" w:lineRule="auto"/>
        <w:rPr>
          <w:rFonts w:ascii="仿宋_GB2312" w:eastAsia="仿宋_GB2312" w:hAnsiTheme="minorEastAsia"/>
          <w:sz w:val="28"/>
          <w:szCs w:val="28"/>
        </w:rPr>
      </w:pPr>
      <w:r w:rsidRPr="00B16465">
        <w:rPr>
          <w:rFonts w:ascii="仿宋_GB2312" w:eastAsia="仿宋_GB2312" w:hAnsiTheme="minorEastAsia" w:hint="eastAsia"/>
          <w:sz w:val="28"/>
          <w:szCs w:val="28"/>
        </w:rPr>
        <w:t>2.5.1中标方承诺签订合同内一年内为供方提供由于社保局医保业务</w:t>
      </w:r>
      <w:r w:rsidRPr="00B16465">
        <w:rPr>
          <w:rFonts w:ascii="仿宋_GB2312" w:eastAsia="仿宋_GB2312" w:hAnsiTheme="minorEastAsia" w:hint="eastAsia"/>
          <w:sz w:val="28"/>
          <w:szCs w:val="28"/>
        </w:rPr>
        <w:lastRenderedPageBreak/>
        <w:t>规则调整所产生的接口开发调试；</w:t>
      </w:r>
    </w:p>
    <w:p w14:paraId="5A67A832" w14:textId="37322A71" w:rsidR="00B16465" w:rsidRPr="00B16465" w:rsidRDefault="00B16465" w:rsidP="00746C5A">
      <w:pPr>
        <w:spacing w:line="360" w:lineRule="auto"/>
        <w:rPr>
          <w:rFonts w:ascii="仿宋_GB2312" w:eastAsia="仿宋_GB2312" w:hAnsiTheme="minorEastAsia"/>
          <w:sz w:val="28"/>
          <w:szCs w:val="28"/>
        </w:rPr>
      </w:pPr>
      <w:r>
        <w:rPr>
          <w:rFonts w:ascii="仿宋_GB2312" w:eastAsia="仿宋_GB2312" w:hAnsiTheme="minorEastAsia"/>
          <w:sz w:val="28"/>
          <w:szCs w:val="28"/>
        </w:rPr>
        <w:t>2.5.2</w:t>
      </w:r>
      <w:r w:rsidRPr="00D24557">
        <w:rPr>
          <w:rFonts w:ascii="仿宋_GB2312" w:eastAsia="仿宋_GB2312" w:hAnsiTheme="minorEastAsia" w:hint="eastAsia"/>
          <w:sz w:val="28"/>
          <w:szCs w:val="28"/>
        </w:rPr>
        <w:t>中标方应按其投标文件中的承诺，进行其他售后服务工作。</w:t>
      </w:r>
    </w:p>
    <w:p w14:paraId="12188BA5" w14:textId="77777777" w:rsidR="00B96DCC" w:rsidRDefault="00B96DCC" w:rsidP="00B96DCC">
      <w:pPr>
        <w:spacing w:line="360" w:lineRule="auto"/>
        <w:rPr>
          <w:rFonts w:ascii="仿宋_GB2312" w:eastAsia="仿宋_GB2312" w:hAnsiTheme="minorEastAsia"/>
          <w:sz w:val="28"/>
          <w:szCs w:val="28"/>
        </w:rPr>
      </w:pPr>
    </w:p>
    <w:p w14:paraId="152FC8E8" w14:textId="77777777" w:rsidR="00B27110" w:rsidRDefault="00B27110" w:rsidP="00B96DCC">
      <w:pPr>
        <w:spacing w:line="360" w:lineRule="auto"/>
        <w:rPr>
          <w:rFonts w:ascii="仿宋_GB2312" w:eastAsia="仿宋_GB2312" w:hAnsiTheme="minorEastAsia"/>
          <w:sz w:val="28"/>
          <w:szCs w:val="28"/>
        </w:rPr>
      </w:pPr>
    </w:p>
    <w:p w14:paraId="653B37E2" w14:textId="77777777" w:rsidR="00B27110" w:rsidRDefault="00B27110" w:rsidP="00B96DCC">
      <w:pPr>
        <w:spacing w:line="360" w:lineRule="auto"/>
        <w:rPr>
          <w:rFonts w:ascii="仿宋_GB2312" w:eastAsia="仿宋_GB2312" w:hAnsiTheme="minorEastAsia"/>
          <w:sz w:val="28"/>
          <w:szCs w:val="28"/>
        </w:rPr>
      </w:pPr>
    </w:p>
    <w:p w14:paraId="38D2D694" w14:textId="2E3E7221" w:rsidR="00B96DCC" w:rsidRDefault="00FD4107" w:rsidP="00B96DCC">
      <w:pPr>
        <w:spacing w:line="360" w:lineRule="auto"/>
        <w:rPr>
          <w:rFonts w:ascii="仿宋_GB2312" w:eastAsia="仿宋_GB2312" w:hAnsiTheme="minorEastAsia"/>
          <w:sz w:val="28"/>
          <w:szCs w:val="28"/>
        </w:rPr>
      </w:pPr>
      <w:r>
        <w:rPr>
          <w:rFonts w:ascii="仿宋_GB2312" w:eastAsia="仿宋_GB2312" w:hAnsiTheme="minorEastAsia"/>
          <w:sz w:val="28"/>
          <w:szCs w:val="28"/>
        </w:rPr>
        <w:t>参考文件</w:t>
      </w:r>
    </w:p>
    <w:p w14:paraId="42FD0C8C" w14:textId="77777777" w:rsidR="00B96DCC" w:rsidRPr="00D24557" w:rsidRDefault="00B96DCC" w:rsidP="00B96DCC">
      <w:pPr>
        <w:spacing w:line="360" w:lineRule="auto"/>
        <w:rPr>
          <w:rFonts w:ascii="仿宋_GB2312" w:eastAsia="仿宋_GB2312" w:hAnsiTheme="minorEastAsia"/>
          <w:sz w:val="28"/>
          <w:szCs w:val="28"/>
        </w:rPr>
      </w:pPr>
      <w:r w:rsidRPr="00D24557">
        <w:rPr>
          <w:rFonts w:ascii="仿宋_GB2312" w:eastAsia="仿宋_GB2312" w:hAnsiTheme="minorEastAsia" w:hint="eastAsia"/>
          <w:sz w:val="28"/>
          <w:szCs w:val="28"/>
        </w:rPr>
        <w:t>《MIS-CS-JK_社保应用软件开发项目_定点医药机构医保接口规范》</w:t>
      </w:r>
    </w:p>
    <w:p w14:paraId="00D7265D" w14:textId="77777777" w:rsidR="00B96DCC" w:rsidRPr="00D24557" w:rsidRDefault="00B96DCC" w:rsidP="00B96DCC">
      <w:pPr>
        <w:spacing w:line="360" w:lineRule="auto"/>
        <w:rPr>
          <w:rFonts w:ascii="仿宋_GB2312" w:eastAsia="仿宋_GB2312" w:hAnsiTheme="minorEastAsia"/>
          <w:sz w:val="28"/>
          <w:szCs w:val="28"/>
        </w:rPr>
      </w:pPr>
      <w:r w:rsidRPr="00D24557">
        <w:rPr>
          <w:rFonts w:ascii="仿宋_GB2312" w:eastAsia="仿宋_GB2312" w:hAnsiTheme="minorEastAsia" w:hint="eastAsia"/>
          <w:sz w:val="28"/>
          <w:szCs w:val="28"/>
        </w:rPr>
        <w:t>平安智慧医保智能审核系统事前审核接口文档</w:t>
      </w:r>
    </w:p>
    <w:p w14:paraId="58E7668C" w14:textId="77777777" w:rsidR="00B96DCC" w:rsidRPr="00D24557" w:rsidRDefault="00B96DCC" w:rsidP="00B96DCC">
      <w:pPr>
        <w:spacing w:line="360" w:lineRule="auto"/>
        <w:rPr>
          <w:rFonts w:ascii="仿宋_GB2312" w:eastAsia="仿宋_GB2312" w:hAnsiTheme="minorEastAsia"/>
          <w:sz w:val="28"/>
          <w:szCs w:val="28"/>
        </w:rPr>
      </w:pPr>
      <w:r w:rsidRPr="00D24557">
        <w:rPr>
          <w:rFonts w:ascii="仿宋_GB2312" w:eastAsia="仿宋_GB2312" w:hAnsiTheme="minorEastAsia" w:hint="eastAsia"/>
          <w:sz w:val="28"/>
          <w:szCs w:val="28"/>
        </w:rPr>
        <w:t>深圳市基本医疗保险异地就医结算服务系统接口规范</w:t>
      </w:r>
    </w:p>
    <w:p w14:paraId="4055DB82" w14:textId="77777777" w:rsidR="00B96DCC" w:rsidRPr="00D24557" w:rsidRDefault="00B96DCC" w:rsidP="00B96DCC">
      <w:pPr>
        <w:spacing w:line="360" w:lineRule="auto"/>
        <w:rPr>
          <w:rFonts w:ascii="仿宋_GB2312" w:eastAsia="仿宋_GB2312" w:hAnsiTheme="minorEastAsia"/>
          <w:sz w:val="28"/>
          <w:szCs w:val="28"/>
        </w:rPr>
      </w:pPr>
      <w:r w:rsidRPr="00D24557">
        <w:rPr>
          <w:rFonts w:ascii="仿宋_GB2312" w:eastAsia="仿宋_GB2312" w:hAnsiTheme="minorEastAsia" w:hint="eastAsia"/>
          <w:sz w:val="28"/>
          <w:szCs w:val="28"/>
        </w:rPr>
        <w:t>广东省基本医疗保险跨省异地就医结算服务系统接口规范</w:t>
      </w:r>
    </w:p>
    <w:p w14:paraId="75AEB812" w14:textId="7459E52E" w:rsidR="00AE45A6" w:rsidRPr="00B96DCC" w:rsidRDefault="00AE45A6" w:rsidP="00AE45A6">
      <w:pPr>
        <w:tabs>
          <w:tab w:val="left" w:pos="1740"/>
        </w:tabs>
        <w:spacing w:beforeLines="25" w:before="115" w:afterLines="25" w:after="115" w:line="640" w:lineRule="exact"/>
        <w:rPr>
          <w:rFonts w:asciiTheme="minorEastAsia" w:hAnsiTheme="minorEastAsia"/>
          <w:szCs w:val="21"/>
        </w:rPr>
      </w:pPr>
    </w:p>
    <w:p w14:paraId="2CB24FA9" w14:textId="77777777"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五、报价</w:t>
      </w:r>
      <w:r>
        <w:rPr>
          <w:rFonts w:ascii="宋体" w:eastAsia="宋体" w:hAnsi="宋体" w:cs="Times New Roman"/>
          <w:b/>
          <w:bCs/>
          <w:kern w:val="0"/>
          <w:sz w:val="28"/>
          <w:szCs w:val="28"/>
        </w:rPr>
        <w:t>说明</w:t>
      </w:r>
    </w:p>
    <w:p w14:paraId="4FA6E2EE" w14:textId="77777777"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505CAAD0" w14:textId="77777777"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2、投标人应根据本企业的成本自行决定报价，但不得以低于其企业成本的报价投标；投标总价低于财政预算限额的</w:t>
      </w:r>
      <w:r>
        <w:rPr>
          <w:rFonts w:ascii="宋体" w:eastAsia="宋体" w:hAnsi="宋体" w:cs="Times New Roman" w:hint="eastAsia"/>
          <w:color w:val="FF0000"/>
          <w:szCs w:val="21"/>
        </w:rPr>
        <w:t>7</w:t>
      </w:r>
      <w:r>
        <w:rPr>
          <w:rFonts w:ascii="宋体" w:eastAsia="宋体" w:hAnsi="宋体" w:cs="Times New Roman"/>
          <w:color w:val="FF0000"/>
          <w:szCs w:val="21"/>
        </w:rPr>
        <w:t>0</w:t>
      </w:r>
      <w:r>
        <w:rPr>
          <w:rFonts w:ascii="宋体" w:eastAsia="宋体" w:hAnsi="宋体" w:cs="Times New Roman" w:hint="eastAsia"/>
          <w:color w:val="FF0000"/>
          <w:szCs w:val="21"/>
        </w:rPr>
        <w:t>%</w:t>
      </w:r>
      <w:r>
        <w:rPr>
          <w:rFonts w:ascii="宋体" w:eastAsia="宋体" w:hAnsi="宋体" w:cs="Times New Roman" w:hint="eastAsia"/>
          <w:szCs w:val="21"/>
        </w:rPr>
        <w:t>的，供应商必须对该报价做出报价合理性说明（说明应置于投标文件格式的“详细分项报价”中）。</w:t>
      </w:r>
    </w:p>
    <w:p w14:paraId="0E11CC0D" w14:textId="77777777" w:rsidR="003E1436" w:rsidRDefault="005828AB" w:rsidP="00BD3139">
      <w:pPr>
        <w:spacing w:line="640" w:lineRule="exact"/>
        <w:ind w:firstLineChars="187" w:firstLine="393"/>
        <w:rPr>
          <w:rFonts w:ascii="宋体" w:eastAsia="宋体" w:hAnsi="宋体" w:cs="Times New Roman"/>
          <w:color w:val="FF0000"/>
          <w:szCs w:val="21"/>
        </w:rPr>
      </w:pPr>
      <w:r>
        <w:rPr>
          <w:rFonts w:ascii="宋体" w:eastAsia="宋体" w:hAnsi="宋体" w:cs="Times New Roman" w:hint="eastAsia"/>
          <w:color w:val="FF0000"/>
          <w:szCs w:val="21"/>
        </w:rPr>
        <w:t>①投标总价低于财政预算限额的</w:t>
      </w:r>
      <w:r>
        <w:rPr>
          <w:rFonts w:ascii="宋体" w:eastAsia="宋体" w:hAnsi="宋体" w:cs="Times New Roman"/>
          <w:color w:val="FF0000"/>
          <w:szCs w:val="21"/>
        </w:rPr>
        <w:t>70</w:t>
      </w:r>
      <w:r>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w:t>
      </w:r>
      <w:r>
        <w:rPr>
          <w:rFonts w:ascii="宋体" w:eastAsia="宋体" w:hAnsi="宋体" w:cs="Times New Roman" w:hint="eastAsia"/>
          <w:color w:val="FF0000"/>
          <w:szCs w:val="21"/>
        </w:rPr>
        <w:lastRenderedPageBreak/>
        <w:t>该报价成为中标价格，该项目将成为重点监管、重点验收项目。</w:t>
      </w:r>
    </w:p>
    <w:p w14:paraId="5BCDC412" w14:textId="77777777"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3、投标人的投标报价不得超过财政预算限额；</w:t>
      </w:r>
    </w:p>
    <w:p w14:paraId="7FE7CCF6" w14:textId="77777777"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7AAF052E" w14:textId="77777777"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2766B3D1" w14:textId="77777777" w:rsidR="003E1436" w:rsidRDefault="005828AB" w:rsidP="00BD3139">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14:paraId="2A0D2761" w14:textId="77777777" w:rsidR="003E1436" w:rsidRDefault="005828AB" w:rsidP="00BD3139">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14:paraId="55AC6E88" w14:textId="77777777" w:rsidR="003E1436" w:rsidRDefault="003E1436">
      <w:pPr>
        <w:spacing w:beforeLines="25" w:before="115" w:afterLines="25" w:after="115" w:line="360" w:lineRule="auto"/>
        <w:ind w:firstLineChars="187" w:firstLine="393"/>
        <w:rPr>
          <w:rFonts w:ascii="宋体" w:eastAsia="宋体" w:hAnsi="宋体" w:cs="Times New Roman"/>
          <w:szCs w:val="21"/>
        </w:rPr>
      </w:pPr>
    </w:p>
    <w:p w14:paraId="53193D62" w14:textId="77777777"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六、注意事项</w:t>
      </w:r>
    </w:p>
    <w:p w14:paraId="0A54BA9D" w14:textId="77777777" w:rsidR="003E1436" w:rsidRDefault="005828AB">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1.</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投标人应先到项目地点踏勘以充分了解项目的位置、情况、道路及任何其它足以影响投标报价的情况，任何因忽视或误解项目情况而导致的索赔或服务期限延长申请将不获批准；</w:t>
      </w:r>
    </w:p>
    <w:p w14:paraId="6F87BCA0" w14:textId="77777777" w:rsidR="003E1436" w:rsidRDefault="005828AB">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lastRenderedPageBreak/>
        <w:t>2.</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应根据本企业的成本自行决定报价，但不得以低于其企业成本的报价投标；投标总价低于财政预算限额的70%的，供应商必须对该报价做出报价合理性说明（说明应置于投标文件格式的“详细分项报价”中）。</w:t>
      </w:r>
    </w:p>
    <w:p w14:paraId="455C2AAE" w14:textId="77777777" w:rsidR="003E1436" w:rsidRDefault="005828AB">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FF0000"/>
          <w:kern w:val="0"/>
          <w:sz w:val="24"/>
          <w:szCs w:val="24"/>
        </w:rPr>
        <w:t>①投标总价低于财政预算限额的70%、未做出报价合理性说明的，评委会有权认定为该报价低于成本价，并按投标无效处理。②供应商的报价说明是否合理，由评委会判定。③如该报价成为中标价格，该项目将成为重点监管、重点验收项目。</w:t>
      </w:r>
    </w:p>
    <w:p w14:paraId="7BDE260E" w14:textId="77777777" w:rsidR="003E1436" w:rsidRDefault="005828AB">
      <w:pPr>
        <w:widowControl/>
        <w:spacing w:before="100" w:beforeAutospacing="1" w:after="100" w:afterAutospacing="1" w:line="560" w:lineRule="atLeast"/>
        <w:ind w:firstLine="480"/>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3.</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投标人的投标报价不得超过财政预算限额；</w:t>
      </w:r>
    </w:p>
    <w:p w14:paraId="1466E6EB" w14:textId="77777777" w:rsidR="003E1436" w:rsidRDefault="005828AB">
      <w:pPr>
        <w:widowControl/>
        <w:spacing w:before="100" w:beforeAutospacing="1" w:after="100" w:afterAutospacing="1" w:line="560" w:lineRule="atLeast"/>
        <w:ind w:firstLine="480"/>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4.投标人不得期望通过索赔等方式获取补偿，否则，除可能遭到拒绝外，还可能将被作为不良行为记录在案，并可能影响其以后参加政府采购的项目投标。各投标人在投标报价时，应充分考虑投标报价的风险。</w:t>
      </w:r>
    </w:p>
    <w:p w14:paraId="06EED2D1" w14:textId="56F30243" w:rsidR="003E1436" w:rsidRDefault="005828AB" w:rsidP="00E37E08">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仿宋_GB2312" w:eastAsia="仿宋_GB2312" w:hAnsi="Tahoma" w:cs="Tahoma" w:hint="eastAsia"/>
          <w:color w:val="000000"/>
          <w:kern w:val="0"/>
          <w:sz w:val="24"/>
          <w:szCs w:val="24"/>
        </w:rPr>
        <w:t>5.中标人不得将项目非法分包或转包给任何单位和个人。否则，采购单位有权即刻终止合同，并要求中标人赔偿相应损失。</w:t>
      </w:r>
      <w:r>
        <w:rPr>
          <w:rFonts w:ascii="Times New Roman" w:eastAsia="宋体" w:hAnsi="Times New Roman" w:cs="Times New Roman"/>
          <w:b/>
          <w:sz w:val="24"/>
          <w:szCs w:val="24"/>
        </w:rPr>
        <w:br w:type="page"/>
      </w: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14:paraId="131A53AD" w14:textId="77777777" w:rsidR="003E1436" w:rsidRDefault="005828AB">
      <w:pPr>
        <w:rPr>
          <w:rFonts w:ascii="宋体" w:eastAsia="宋体" w:hAnsi="宋体" w:cs="Times New Roman"/>
          <w:sz w:val="24"/>
          <w:szCs w:val="24"/>
        </w:rPr>
      </w:pPr>
      <w:r>
        <w:rPr>
          <w:rFonts w:ascii="宋体" w:eastAsia="宋体" w:hAnsi="宋体" w:cs="Times New Roman" w:hint="eastAsia"/>
          <w:sz w:val="24"/>
          <w:szCs w:val="24"/>
        </w:rPr>
        <w:t>投标文件组成：</w:t>
      </w:r>
    </w:p>
    <w:p w14:paraId="7408CCB7" w14:textId="77777777" w:rsidR="003E1436" w:rsidRDefault="005828AB">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10A28384"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459C1C52"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10F74691"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795AD4CE"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2CA2E284"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14:paraId="7FD8A935"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（6）项投标人近期同类业绩</w:t>
      </w:r>
    </w:p>
    <w:p w14:paraId="35E04C7E"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14:paraId="78E34986"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14:paraId="42888C05"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（9）项目拟使用的车辆（场地、工具、机器）情况</w:t>
      </w:r>
    </w:p>
    <w:p w14:paraId="0B707CDA"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1</w:t>
      </w:r>
      <w:r>
        <w:rPr>
          <w:rFonts w:ascii="宋体" w:eastAsia="宋体" w:hAnsi="宋体" w:cs="Times New Roman" w:hint="eastAsia"/>
          <w:szCs w:val="21"/>
        </w:rPr>
        <w:t>）服务网点</w:t>
      </w:r>
    </w:p>
    <w:p w14:paraId="75727349"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2</w:t>
      </w:r>
      <w:r>
        <w:rPr>
          <w:rFonts w:ascii="宋体" w:eastAsia="宋体" w:hAnsi="宋体" w:cs="Times New Roman" w:hint="eastAsia"/>
          <w:szCs w:val="21"/>
        </w:rPr>
        <w:t>）其它招标文件要求的内容及投标人认为需要补充的内容（格式自定）</w:t>
      </w:r>
    </w:p>
    <w:p w14:paraId="42BDAB49" w14:textId="77777777" w:rsidR="003E1436" w:rsidRDefault="005828AB">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0160DB6D"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BCE9825"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3FAFC272"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14:paraId="54C3704C"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14:paraId="68B7E820"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14:paraId="72510FA1"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14:paraId="2AD184EE"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（7）详细分项报价（格式自定）</w:t>
      </w:r>
    </w:p>
    <w:p w14:paraId="42E5789A"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无违法违规行为承诺函</w:t>
      </w:r>
    </w:p>
    <w:p w14:paraId="78507320"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14:paraId="415D81E5" w14:textId="77777777" w:rsidR="003E1436" w:rsidRDefault="003E1436">
      <w:pPr>
        <w:ind w:leftChars="342" w:left="718" w:firstLineChars="675" w:firstLine="1620"/>
        <w:rPr>
          <w:rFonts w:ascii="Times New Roman" w:eastAsia="宋体" w:hAnsi="Times New Roman" w:cs="Times New Roman"/>
          <w:sz w:val="24"/>
          <w:szCs w:val="24"/>
        </w:rPr>
      </w:pPr>
    </w:p>
    <w:p w14:paraId="3B4CFDFE" w14:textId="77777777" w:rsidR="003E1436" w:rsidRDefault="003E1436">
      <w:pPr>
        <w:rPr>
          <w:rFonts w:ascii="仿宋_GB2312" w:eastAsia="仿宋_GB2312" w:hAnsi="Times New Roman" w:cs="Times New Roman"/>
          <w:sz w:val="24"/>
          <w:szCs w:val="24"/>
        </w:rPr>
      </w:pPr>
    </w:p>
    <w:p w14:paraId="13B8BDE9" w14:textId="77777777" w:rsidR="003E1436" w:rsidRDefault="005828AB">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315A55CF" w14:textId="77777777" w:rsidR="003E1436" w:rsidRDefault="003E1436">
      <w:pPr>
        <w:rPr>
          <w:rFonts w:ascii="Times New Roman" w:eastAsia="宋体" w:hAnsi="Times New Roman" w:cs="Times New Roman"/>
          <w:kern w:val="0"/>
          <w:szCs w:val="24"/>
        </w:rPr>
      </w:pPr>
    </w:p>
    <w:p w14:paraId="719AA895" w14:textId="77777777" w:rsidR="003E1436" w:rsidRDefault="005828AB">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554259C8" w14:textId="77777777" w:rsidR="003E1436" w:rsidRDefault="005828AB">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6D7B3F05" w14:textId="77777777" w:rsidR="003E1436" w:rsidRDefault="005828AB">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C2D9C34" w14:textId="77777777" w:rsidR="003E1436" w:rsidRDefault="005828AB">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6CCE3441" w14:textId="77777777" w:rsidR="003E1436" w:rsidRDefault="005828A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3DB798C0" w14:textId="77777777" w:rsidR="003E1436" w:rsidRDefault="005828A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476BD065" w14:textId="77777777" w:rsidR="003E1436" w:rsidRDefault="005828A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0E2699F2" w14:textId="77777777" w:rsidR="003E1436" w:rsidRDefault="003E1436">
      <w:pPr>
        <w:ind w:leftChars="257" w:left="540"/>
        <w:rPr>
          <w:rFonts w:ascii="Times New Roman" w:eastAsia="宋体" w:hAnsi="Times New Roman" w:cs="Times New Roman"/>
          <w:szCs w:val="21"/>
        </w:rPr>
      </w:pPr>
    </w:p>
    <w:p w14:paraId="79EC97ED"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048D5616"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14:paraId="3D2C4E8D"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14:paraId="67CE58C7"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14:paraId="7230B729"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EF9D2D"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706D95CC" w14:textId="77777777" w:rsidR="003E1436" w:rsidRDefault="005828AB">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14:paraId="371893C5" w14:textId="77777777" w:rsidR="003E1436" w:rsidRDefault="005828AB">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44E9AC55" w14:textId="77777777" w:rsidR="003E1436" w:rsidRDefault="003E1436">
      <w:pPr>
        <w:rPr>
          <w:rFonts w:ascii="宋体" w:eastAsia="宋体" w:hAnsi="宋体" w:cs="Times New Roman"/>
          <w:sz w:val="24"/>
          <w:szCs w:val="24"/>
        </w:rPr>
      </w:pPr>
    </w:p>
    <w:p w14:paraId="53850275" w14:textId="77777777" w:rsidR="003E1436" w:rsidRDefault="005828AB">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30BC2A95" w14:textId="77777777" w:rsidR="003E1436" w:rsidRDefault="003E1436">
      <w:pPr>
        <w:rPr>
          <w:rFonts w:ascii="宋体" w:eastAsia="宋体" w:hAnsi="宋体" w:cs="Times New Roman"/>
          <w:szCs w:val="21"/>
        </w:rPr>
      </w:pPr>
    </w:p>
    <w:p w14:paraId="3DBA5512"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我公司承诺：</w:t>
      </w:r>
    </w:p>
    <w:p w14:paraId="305E5D32"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2F2A0FD9"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7BAEB2A6"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78087AB2" w14:textId="300A42CF" w:rsidR="003E1436" w:rsidRDefault="005828AB">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14:paraId="7857EA2F" w14:textId="77777777" w:rsidR="003E1436" w:rsidRDefault="003E1436">
      <w:pPr>
        <w:ind w:firstLine="540"/>
        <w:rPr>
          <w:rFonts w:ascii="宋体" w:eastAsia="宋体" w:hAnsi="宋体" w:cs="Times New Roman"/>
          <w:szCs w:val="21"/>
        </w:rPr>
      </w:pPr>
    </w:p>
    <w:p w14:paraId="5FC00016" w14:textId="77777777" w:rsidR="003E1436" w:rsidRDefault="003E1436">
      <w:pPr>
        <w:ind w:firstLine="645"/>
        <w:rPr>
          <w:rFonts w:ascii="宋体" w:eastAsia="宋体" w:hAnsi="宋体" w:cs="Times New Roman"/>
          <w:szCs w:val="21"/>
        </w:rPr>
      </w:pPr>
    </w:p>
    <w:p w14:paraId="63D0454D" w14:textId="77777777" w:rsidR="003E1436" w:rsidRDefault="005828AB">
      <w:pPr>
        <w:ind w:firstLine="645"/>
        <w:rPr>
          <w:rFonts w:ascii="宋体" w:eastAsia="宋体" w:hAnsi="宋体" w:cs="Times New Roman"/>
          <w:szCs w:val="21"/>
        </w:rPr>
      </w:pPr>
      <w:r>
        <w:rPr>
          <w:rFonts w:ascii="宋体" w:eastAsia="宋体" w:hAnsi="宋体" w:cs="Times New Roman" w:hint="eastAsia"/>
          <w:szCs w:val="21"/>
        </w:rPr>
        <w:t xml:space="preserve">                                </w:t>
      </w:r>
    </w:p>
    <w:p w14:paraId="47FF77BC" w14:textId="77777777" w:rsidR="003E1436" w:rsidRDefault="003E1436">
      <w:pPr>
        <w:ind w:firstLineChars="1600" w:firstLine="3360"/>
        <w:rPr>
          <w:rFonts w:ascii="宋体" w:eastAsia="宋体" w:hAnsi="宋体" w:cs="Times New Roman"/>
          <w:szCs w:val="21"/>
        </w:rPr>
      </w:pPr>
    </w:p>
    <w:p w14:paraId="2EA13C31" w14:textId="77777777" w:rsidR="003E1436" w:rsidRDefault="005828AB">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7A8EF5EB" w14:textId="77777777" w:rsidR="003E1436" w:rsidRDefault="005828AB">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14:paraId="597D3B92" w14:textId="77777777" w:rsidR="003E1436" w:rsidRDefault="005828AB">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34632BFA" w14:textId="77777777" w:rsidR="003E1436" w:rsidRDefault="005828AB">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5B9AEACA" w14:textId="77777777" w:rsidR="003E1436" w:rsidRDefault="005828AB">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612E2079" w14:textId="77777777" w:rsidR="003E1436" w:rsidRDefault="003E1436">
      <w:pPr>
        <w:spacing w:line="360" w:lineRule="auto"/>
        <w:ind w:leftChars="72" w:left="151"/>
        <w:rPr>
          <w:rFonts w:ascii="宋体" w:eastAsia="宋体" w:hAnsi="宋体" w:cs="Times New Roman"/>
          <w:sz w:val="24"/>
          <w:szCs w:val="24"/>
        </w:rPr>
      </w:pPr>
    </w:p>
    <w:p w14:paraId="41A09AAC" w14:textId="77777777" w:rsidR="003E1436" w:rsidRDefault="005828AB">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95A94B9" w14:textId="77777777" w:rsidR="003E1436" w:rsidRDefault="005828AB">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330847B0" w14:textId="77777777" w:rsidR="003E1436" w:rsidRDefault="003E1436">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3E1436" w14:paraId="7848A729" w14:textId="77777777">
        <w:trPr>
          <w:cantSplit/>
          <w:trHeight w:val="720"/>
        </w:trPr>
        <w:tc>
          <w:tcPr>
            <w:tcW w:w="2988" w:type="dxa"/>
            <w:tcBorders>
              <w:top w:val="double" w:sz="4" w:space="0" w:color="auto"/>
              <w:bottom w:val="single" w:sz="4" w:space="0" w:color="auto"/>
            </w:tcBorders>
            <w:vAlign w:val="center"/>
          </w:tcPr>
          <w:p w14:paraId="5FB2F38B"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6F35F5B5"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04201545"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DCBCED"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3E1436" w14:paraId="3B4FB256" w14:textId="77777777">
        <w:trPr>
          <w:cantSplit/>
          <w:trHeight w:val="738"/>
        </w:trPr>
        <w:tc>
          <w:tcPr>
            <w:tcW w:w="2988" w:type="dxa"/>
            <w:tcBorders>
              <w:top w:val="single" w:sz="4" w:space="0" w:color="auto"/>
            </w:tcBorders>
            <w:vAlign w:val="center"/>
          </w:tcPr>
          <w:p w14:paraId="1641D2A6" w14:textId="77777777" w:rsidR="003E1436" w:rsidRDefault="005828AB">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763ADC6E" w14:textId="77777777"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4B2755A8" w14:textId="77777777"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3F0DE4E0" w14:textId="77777777" w:rsidR="003E1436" w:rsidRDefault="003E1436">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13122CDC" w14:textId="77777777" w:rsidR="003E1436" w:rsidRDefault="003E1436">
            <w:pPr>
              <w:rPr>
                <w:rFonts w:ascii="Times New Roman" w:eastAsia="宋体" w:hAnsi="Times New Roman" w:cs="Times New Roman"/>
                <w:snapToGrid w:val="0"/>
                <w:kern w:val="0"/>
                <w:szCs w:val="24"/>
              </w:rPr>
            </w:pPr>
          </w:p>
        </w:tc>
      </w:tr>
    </w:tbl>
    <w:p w14:paraId="7B7972D7" w14:textId="77777777" w:rsidR="003E1436" w:rsidRDefault="003E1436">
      <w:pPr>
        <w:rPr>
          <w:rFonts w:ascii="Times New Roman" w:eastAsia="宋体" w:hAnsi="Times New Roman" w:cs="Times New Roman"/>
          <w:snapToGrid w:val="0"/>
          <w:kern w:val="0"/>
          <w:szCs w:val="24"/>
        </w:rPr>
      </w:pPr>
    </w:p>
    <w:p w14:paraId="7D37ADFE" w14:textId="77777777"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5C1AEE45" w14:textId="77777777" w:rsidR="003E1436" w:rsidRDefault="005828AB">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1033B6CB" w14:textId="77777777"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hint="eastAsia"/>
          <w:snapToGrid w:val="0"/>
          <w:kern w:val="0"/>
          <w:szCs w:val="24"/>
        </w:rPr>
        <w:t>70%</w:t>
      </w:r>
      <w:r>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2AF8488A" w14:textId="77777777"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、投标人如果需要对报价或其它内容加以说明，可在备注栏填写。</w:t>
      </w:r>
    </w:p>
    <w:p w14:paraId="120391DB" w14:textId="77777777"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5</w:t>
      </w:r>
      <w:r>
        <w:rPr>
          <w:rFonts w:ascii="Times New Roman" w:eastAsia="宋体" w:hAnsi="Times New Roman" w:cs="Times New Roman" w:hint="eastAsia"/>
          <w:snapToGrid w:val="0"/>
          <w:kern w:val="0"/>
          <w:szCs w:val="24"/>
        </w:rPr>
        <w:t>、此表应与投标保证金回执单独密封提交。</w:t>
      </w:r>
    </w:p>
    <w:p w14:paraId="2DFF291F" w14:textId="77777777" w:rsidR="003E1436" w:rsidRDefault="003E1436">
      <w:pPr>
        <w:spacing w:line="360" w:lineRule="auto"/>
        <w:ind w:left="153" w:hanging="153"/>
        <w:rPr>
          <w:rFonts w:ascii="宋体" w:eastAsia="宋体" w:hAnsi="宋体" w:cs="Times New Roman"/>
          <w:sz w:val="24"/>
          <w:szCs w:val="24"/>
        </w:rPr>
      </w:pPr>
    </w:p>
    <w:p w14:paraId="30D94455" w14:textId="77777777" w:rsidR="003E1436" w:rsidRDefault="003E1436">
      <w:pPr>
        <w:spacing w:line="360" w:lineRule="auto"/>
        <w:ind w:left="153" w:hanging="153"/>
        <w:rPr>
          <w:rFonts w:ascii="宋体" w:eastAsia="宋体" w:hAnsi="宋体" w:cs="Times New Roman"/>
          <w:sz w:val="24"/>
          <w:szCs w:val="24"/>
        </w:rPr>
      </w:pPr>
    </w:p>
    <w:p w14:paraId="1A1F41F4" w14:textId="77777777" w:rsidR="003E1436" w:rsidRDefault="005828AB">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3C31F5A6" w14:textId="77777777" w:rsidR="003E1436" w:rsidRDefault="005828AB">
      <w:pPr>
        <w:rPr>
          <w:rFonts w:ascii="仿宋_GB2312" w:eastAsia="仿宋_GB2312" w:hAnsi="Times New Roman" w:cs="Times New Roman"/>
          <w:b/>
          <w:sz w:val="30"/>
          <w:szCs w:val="30"/>
        </w:rPr>
      </w:pPr>
      <w:r>
        <w:rPr>
          <w:rFonts w:ascii="宋体" w:eastAsia="宋体" w:hAnsi="宋体" w:cs="Times New Roman"/>
          <w:szCs w:val="20"/>
        </w:rPr>
        <w:br w:type="page"/>
      </w:r>
    </w:p>
    <w:p w14:paraId="63A9AA22" w14:textId="77777777" w:rsidR="003E1436" w:rsidRDefault="003E1436">
      <w:pPr>
        <w:rPr>
          <w:rFonts w:ascii="Times New Roman" w:eastAsia="宋体" w:hAnsi="Times New Roman" w:cs="Times New Roman"/>
          <w:szCs w:val="24"/>
        </w:rPr>
      </w:pPr>
    </w:p>
    <w:p w14:paraId="7EF0C977" w14:textId="77777777" w:rsidR="003E1436" w:rsidRDefault="005828AB">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3E1436" w14:paraId="5728E5F6" w14:textId="77777777">
        <w:trPr>
          <w:cantSplit/>
          <w:trHeight w:val="20"/>
          <w:jc w:val="center"/>
        </w:trPr>
        <w:tc>
          <w:tcPr>
            <w:tcW w:w="735" w:type="dxa"/>
            <w:vAlign w:val="center"/>
          </w:tcPr>
          <w:p w14:paraId="766DE8BE"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7186AD71"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14:paraId="56B8C1F5"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08F5C23A"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3E1436" w14:paraId="01EF9C88" w14:textId="77777777">
        <w:trPr>
          <w:cantSplit/>
          <w:trHeight w:val="20"/>
          <w:jc w:val="center"/>
        </w:trPr>
        <w:tc>
          <w:tcPr>
            <w:tcW w:w="735" w:type="dxa"/>
            <w:vAlign w:val="center"/>
          </w:tcPr>
          <w:p w14:paraId="570B05BA"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5CE797F8"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3BBDF869"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42AB2E89" w14:textId="77777777">
        <w:trPr>
          <w:cantSplit/>
          <w:trHeight w:val="20"/>
          <w:jc w:val="center"/>
        </w:trPr>
        <w:tc>
          <w:tcPr>
            <w:tcW w:w="735" w:type="dxa"/>
            <w:shd w:val="clear" w:color="auto" w:fill="auto"/>
            <w:vAlign w:val="center"/>
          </w:tcPr>
          <w:p w14:paraId="6054AC5A"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B64D336"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56079948" w14:textId="77777777" w:rsidR="003E1436" w:rsidRDefault="003E1436">
            <w:pPr>
              <w:rPr>
                <w:rFonts w:ascii="Times New Roman" w:eastAsia="宋体" w:hAnsi="Times New Roman" w:cs="Times New Roman"/>
                <w:szCs w:val="21"/>
              </w:rPr>
            </w:pPr>
          </w:p>
        </w:tc>
        <w:tc>
          <w:tcPr>
            <w:tcW w:w="1411" w:type="dxa"/>
            <w:vAlign w:val="center"/>
          </w:tcPr>
          <w:p w14:paraId="7C9030C0" w14:textId="77777777" w:rsidR="003E1436" w:rsidRDefault="003E1436">
            <w:pPr>
              <w:jc w:val="center"/>
              <w:rPr>
                <w:rFonts w:ascii="Times New Roman" w:eastAsia="宋体" w:hAnsi="Times New Roman" w:cs="Times New Roman"/>
                <w:szCs w:val="21"/>
              </w:rPr>
            </w:pPr>
          </w:p>
        </w:tc>
      </w:tr>
      <w:tr w:rsidR="003E1436" w14:paraId="71CB1807" w14:textId="77777777">
        <w:trPr>
          <w:cantSplit/>
          <w:trHeight w:val="20"/>
          <w:jc w:val="center"/>
        </w:trPr>
        <w:tc>
          <w:tcPr>
            <w:tcW w:w="735" w:type="dxa"/>
            <w:shd w:val="clear" w:color="auto" w:fill="auto"/>
            <w:vAlign w:val="center"/>
          </w:tcPr>
          <w:p w14:paraId="3C25101E"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4E81A46"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0744E54C" w14:textId="77777777" w:rsidR="003E1436" w:rsidRDefault="003E1436">
            <w:pPr>
              <w:rPr>
                <w:rFonts w:ascii="Times New Roman" w:eastAsia="宋体" w:hAnsi="Times New Roman" w:cs="Times New Roman"/>
                <w:szCs w:val="21"/>
              </w:rPr>
            </w:pPr>
          </w:p>
        </w:tc>
        <w:tc>
          <w:tcPr>
            <w:tcW w:w="1411" w:type="dxa"/>
            <w:vAlign w:val="center"/>
          </w:tcPr>
          <w:p w14:paraId="791D3D71" w14:textId="77777777" w:rsidR="003E1436" w:rsidRDefault="003E1436">
            <w:pPr>
              <w:jc w:val="center"/>
              <w:rPr>
                <w:rFonts w:ascii="Times New Roman" w:eastAsia="宋体" w:hAnsi="Times New Roman" w:cs="Times New Roman"/>
                <w:szCs w:val="21"/>
              </w:rPr>
            </w:pPr>
          </w:p>
        </w:tc>
      </w:tr>
      <w:tr w:rsidR="003E1436" w14:paraId="0378ACAB" w14:textId="77777777">
        <w:trPr>
          <w:cantSplit/>
          <w:trHeight w:val="20"/>
          <w:jc w:val="center"/>
        </w:trPr>
        <w:tc>
          <w:tcPr>
            <w:tcW w:w="735" w:type="dxa"/>
            <w:shd w:val="clear" w:color="auto" w:fill="auto"/>
            <w:vAlign w:val="center"/>
          </w:tcPr>
          <w:p w14:paraId="1765A7AD"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31DE575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39C86C22" w14:textId="77777777" w:rsidR="003E1436" w:rsidRDefault="003E1436">
            <w:pPr>
              <w:rPr>
                <w:rFonts w:ascii="Times New Roman" w:eastAsia="宋体" w:hAnsi="Times New Roman" w:cs="Times New Roman"/>
                <w:szCs w:val="21"/>
              </w:rPr>
            </w:pPr>
          </w:p>
        </w:tc>
        <w:tc>
          <w:tcPr>
            <w:tcW w:w="1411" w:type="dxa"/>
            <w:vAlign w:val="center"/>
          </w:tcPr>
          <w:p w14:paraId="58E9268C" w14:textId="77777777" w:rsidR="003E1436" w:rsidRDefault="003E1436">
            <w:pPr>
              <w:jc w:val="center"/>
              <w:rPr>
                <w:rFonts w:ascii="Times New Roman" w:eastAsia="宋体" w:hAnsi="Times New Roman" w:cs="Times New Roman"/>
                <w:szCs w:val="21"/>
              </w:rPr>
            </w:pPr>
          </w:p>
        </w:tc>
      </w:tr>
      <w:tr w:rsidR="003E1436" w14:paraId="5150CB46" w14:textId="77777777">
        <w:trPr>
          <w:cantSplit/>
          <w:trHeight w:val="20"/>
          <w:jc w:val="center"/>
        </w:trPr>
        <w:tc>
          <w:tcPr>
            <w:tcW w:w="735" w:type="dxa"/>
            <w:shd w:val="clear" w:color="auto" w:fill="auto"/>
            <w:vAlign w:val="center"/>
          </w:tcPr>
          <w:p w14:paraId="4784CD8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4CCC75E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5AD2EC10" w14:textId="77777777" w:rsidR="003E1436" w:rsidRDefault="003E1436">
            <w:pPr>
              <w:rPr>
                <w:rFonts w:ascii="Times New Roman" w:eastAsia="宋体" w:hAnsi="Times New Roman" w:cs="Times New Roman"/>
                <w:szCs w:val="21"/>
              </w:rPr>
            </w:pPr>
          </w:p>
        </w:tc>
        <w:tc>
          <w:tcPr>
            <w:tcW w:w="1411" w:type="dxa"/>
            <w:vAlign w:val="center"/>
          </w:tcPr>
          <w:p w14:paraId="68B70BE9" w14:textId="77777777" w:rsidR="003E1436" w:rsidRDefault="003E1436">
            <w:pPr>
              <w:jc w:val="center"/>
              <w:rPr>
                <w:rFonts w:ascii="Times New Roman" w:eastAsia="宋体" w:hAnsi="Times New Roman" w:cs="Times New Roman"/>
                <w:szCs w:val="21"/>
              </w:rPr>
            </w:pPr>
          </w:p>
        </w:tc>
      </w:tr>
      <w:tr w:rsidR="003E1436" w14:paraId="00C24950" w14:textId="77777777">
        <w:trPr>
          <w:cantSplit/>
          <w:trHeight w:val="20"/>
          <w:jc w:val="center"/>
        </w:trPr>
        <w:tc>
          <w:tcPr>
            <w:tcW w:w="735" w:type="dxa"/>
            <w:vAlign w:val="center"/>
          </w:tcPr>
          <w:p w14:paraId="23933045"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60AF99DC"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4BAE821C"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6F53C2EF" w14:textId="77777777">
        <w:trPr>
          <w:cantSplit/>
          <w:trHeight w:val="20"/>
          <w:jc w:val="center"/>
        </w:trPr>
        <w:tc>
          <w:tcPr>
            <w:tcW w:w="735" w:type="dxa"/>
            <w:vAlign w:val="center"/>
          </w:tcPr>
          <w:p w14:paraId="38832D12"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1B64EF6C"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A41C60C" w14:textId="77777777" w:rsidR="003E1436" w:rsidRDefault="003E1436">
            <w:pPr>
              <w:rPr>
                <w:rFonts w:ascii="Times New Roman" w:eastAsia="宋体" w:hAnsi="Times New Roman" w:cs="Times New Roman"/>
                <w:szCs w:val="21"/>
              </w:rPr>
            </w:pPr>
          </w:p>
        </w:tc>
        <w:tc>
          <w:tcPr>
            <w:tcW w:w="1411" w:type="dxa"/>
            <w:vAlign w:val="center"/>
          </w:tcPr>
          <w:p w14:paraId="18577C99" w14:textId="77777777" w:rsidR="003E1436" w:rsidRDefault="003E1436">
            <w:pPr>
              <w:jc w:val="center"/>
              <w:rPr>
                <w:rFonts w:ascii="Times New Roman" w:eastAsia="宋体" w:hAnsi="Times New Roman" w:cs="Times New Roman"/>
                <w:szCs w:val="21"/>
              </w:rPr>
            </w:pPr>
          </w:p>
        </w:tc>
      </w:tr>
      <w:tr w:rsidR="003E1436" w14:paraId="2BAAFC58" w14:textId="77777777">
        <w:trPr>
          <w:cantSplit/>
          <w:trHeight w:val="20"/>
          <w:jc w:val="center"/>
        </w:trPr>
        <w:tc>
          <w:tcPr>
            <w:tcW w:w="735" w:type="dxa"/>
            <w:vAlign w:val="center"/>
          </w:tcPr>
          <w:p w14:paraId="7B6A445B"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36CD48E0"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7C718FEA"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4FCAC08F" w14:textId="77777777">
        <w:trPr>
          <w:cantSplit/>
          <w:trHeight w:val="20"/>
          <w:jc w:val="center"/>
        </w:trPr>
        <w:tc>
          <w:tcPr>
            <w:tcW w:w="735" w:type="dxa"/>
            <w:vAlign w:val="center"/>
          </w:tcPr>
          <w:p w14:paraId="599F8B04"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58A50A7E"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E906F25" w14:textId="77777777" w:rsidR="003E1436" w:rsidRDefault="003E1436">
            <w:pPr>
              <w:jc w:val="center"/>
              <w:rPr>
                <w:rFonts w:ascii="Times New Roman" w:eastAsia="宋体" w:hAnsi="Times New Roman" w:cs="Times New Roman"/>
                <w:szCs w:val="21"/>
              </w:rPr>
            </w:pPr>
          </w:p>
        </w:tc>
        <w:tc>
          <w:tcPr>
            <w:tcW w:w="1411" w:type="dxa"/>
            <w:vAlign w:val="center"/>
          </w:tcPr>
          <w:p w14:paraId="1604C373" w14:textId="77777777" w:rsidR="003E1436" w:rsidRDefault="003E1436">
            <w:pPr>
              <w:jc w:val="center"/>
              <w:rPr>
                <w:rFonts w:ascii="Times New Roman" w:eastAsia="宋体" w:hAnsi="Times New Roman" w:cs="Times New Roman"/>
                <w:szCs w:val="21"/>
              </w:rPr>
            </w:pPr>
          </w:p>
        </w:tc>
      </w:tr>
      <w:tr w:rsidR="003E1436" w14:paraId="687F5E4A" w14:textId="77777777">
        <w:trPr>
          <w:cantSplit/>
          <w:trHeight w:val="20"/>
          <w:jc w:val="center"/>
        </w:trPr>
        <w:tc>
          <w:tcPr>
            <w:tcW w:w="735" w:type="dxa"/>
            <w:vAlign w:val="center"/>
          </w:tcPr>
          <w:p w14:paraId="304A071D"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22FFC338"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48F11376" w14:textId="77777777" w:rsidR="003E1436" w:rsidRDefault="003E1436">
            <w:pPr>
              <w:jc w:val="center"/>
              <w:rPr>
                <w:rFonts w:ascii="Times New Roman" w:eastAsia="宋体" w:hAnsi="Times New Roman" w:cs="Times New Roman"/>
                <w:szCs w:val="21"/>
              </w:rPr>
            </w:pPr>
          </w:p>
        </w:tc>
        <w:tc>
          <w:tcPr>
            <w:tcW w:w="1411" w:type="dxa"/>
            <w:vAlign w:val="center"/>
          </w:tcPr>
          <w:p w14:paraId="638460B8" w14:textId="77777777" w:rsidR="003E1436" w:rsidRDefault="003E1436">
            <w:pPr>
              <w:jc w:val="center"/>
              <w:rPr>
                <w:rFonts w:ascii="Times New Roman" w:eastAsia="宋体" w:hAnsi="Times New Roman" w:cs="Times New Roman"/>
                <w:szCs w:val="21"/>
              </w:rPr>
            </w:pPr>
          </w:p>
        </w:tc>
      </w:tr>
      <w:tr w:rsidR="003E1436" w14:paraId="1B57E208" w14:textId="77777777">
        <w:trPr>
          <w:cantSplit/>
          <w:trHeight w:val="20"/>
          <w:jc w:val="center"/>
        </w:trPr>
        <w:tc>
          <w:tcPr>
            <w:tcW w:w="735" w:type="dxa"/>
            <w:vAlign w:val="center"/>
          </w:tcPr>
          <w:p w14:paraId="795128DA"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39992995"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43DD12AB" w14:textId="77777777" w:rsidR="003E1436" w:rsidRDefault="003E1436">
            <w:pPr>
              <w:jc w:val="center"/>
              <w:rPr>
                <w:rFonts w:ascii="Times New Roman" w:eastAsia="宋体" w:hAnsi="Times New Roman" w:cs="Times New Roman"/>
                <w:szCs w:val="21"/>
              </w:rPr>
            </w:pPr>
          </w:p>
        </w:tc>
        <w:tc>
          <w:tcPr>
            <w:tcW w:w="1411" w:type="dxa"/>
            <w:vAlign w:val="center"/>
          </w:tcPr>
          <w:p w14:paraId="13220649" w14:textId="77777777" w:rsidR="003E1436" w:rsidRDefault="003E1436">
            <w:pPr>
              <w:jc w:val="center"/>
              <w:rPr>
                <w:rFonts w:ascii="Times New Roman" w:eastAsia="宋体" w:hAnsi="Times New Roman" w:cs="Times New Roman"/>
                <w:szCs w:val="21"/>
              </w:rPr>
            </w:pPr>
          </w:p>
        </w:tc>
      </w:tr>
      <w:tr w:rsidR="003E1436" w14:paraId="2BB44FCD" w14:textId="77777777">
        <w:trPr>
          <w:cantSplit/>
          <w:trHeight w:val="20"/>
          <w:jc w:val="center"/>
        </w:trPr>
        <w:tc>
          <w:tcPr>
            <w:tcW w:w="735" w:type="dxa"/>
            <w:vAlign w:val="center"/>
          </w:tcPr>
          <w:p w14:paraId="158719A3"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7AEF35B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45EB98F9" w14:textId="77777777" w:rsidR="003E1436" w:rsidRDefault="003E1436">
            <w:pPr>
              <w:jc w:val="center"/>
              <w:rPr>
                <w:rFonts w:ascii="Times New Roman" w:eastAsia="宋体" w:hAnsi="Times New Roman" w:cs="Times New Roman"/>
                <w:szCs w:val="21"/>
              </w:rPr>
            </w:pPr>
          </w:p>
        </w:tc>
        <w:tc>
          <w:tcPr>
            <w:tcW w:w="1411" w:type="dxa"/>
            <w:vAlign w:val="center"/>
          </w:tcPr>
          <w:p w14:paraId="7A5861FE" w14:textId="77777777" w:rsidR="003E1436" w:rsidRDefault="003E1436">
            <w:pPr>
              <w:jc w:val="center"/>
              <w:rPr>
                <w:rFonts w:ascii="Times New Roman" w:eastAsia="宋体" w:hAnsi="Times New Roman" w:cs="Times New Roman"/>
                <w:szCs w:val="21"/>
              </w:rPr>
            </w:pPr>
          </w:p>
        </w:tc>
      </w:tr>
      <w:tr w:rsidR="003E1436" w14:paraId="30BD0FCA" w14:textId="77777777">
        <w:trPr>
          <w:cantSplit/>
          <w:trHeight w:val="277"/>
          <w:jc w:val="center"/>
        </w:trPr>
        <w:tc>
          <w:tcPr>
            <w:tcW w:w="735" w:type="dxa"/>
            <w:vAlign w:val="center"/>
          </w:tcPr>
          <w:p w14:paraId="3F662F22"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4E2B0604"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6392990C" w14:textId="77777777" w:rsidR="003E1436" w:rsidRDefault="003E1436">
            <w:pPr>
              <w:jc w:val="center"/>
              <w:rPr>
                <w:rFonts w:ascii="Times New Roman" w:eastAsia="宋体" w:hAnsi="Times New Roman" w:cs="Times New Roman"/>
                <w:szCs w:val="21"/>
              </w:rPr>
            </w:pPr>
          </w:p>
        </w:tc>
        <w:tc>
          <w:tcPr>
            <w:tcW w:w="1411" w:type="dxa"/>
            <w:vAlign w:val="center"/>
          </w:tcPr>
          <w:p w14:paraId="0A065A26" w14:textId="77777777" w:rsidR="003E1436" w:rsidRDefault="003E1436">
            <w:pPr>
              <w:jc w:val="center"/>
              <w:rPr>
                <w:rFonts w:ascii="Times New Roman" w:eastAsia="宋体" w:hAnsi="Times New Roman" w:cs="Times New Roman"/>
                <w:szCs w:val="21"/>
              </w:rPr>
            </w:pPr>
          </w:p>
        </w:tc>
      </w:tr>
      <w:tr w:rsidR="003E1436" w14:paraId="353E2795" w14:textId="77777777">
        <w:trPr>
          <w:cantSplit/>
          <w:trHeight w:val="20"/>
          <w:jc w:val="center"/>
        </w:trPr>
        <w:tc>
          <w:tcPr>
            <w:tcW w:w="735" w:type="dxa"/>
            <w:vAlign w:val="center"/>
          </w:tcPr>
          <w:p w14:paraId="601383C2"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67B29F56"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4A979BBB" w14:textId="77777777" w:rsidR="003E1436" w:rsidRDefault="003E1436">
            <w:pPr>
              <w:jc w:val="center"/>
              <w:rPr>
                <w:rFonts w:ascii="Times New Roman" w:eastAsia="宋体" w:hAnsi="Times New Roman" w:cs="Times New Roman"/>
                <w:szCs w:val="21"/>
              </w:rPr>
            </w:pPr>
          </w:p>
        </w:tc>
      </w:tr>
      <w:tr w:rsidR="003E1436" w14:paraId="3C81934B" w14:textId="77777777">
        <w:trPr>
          <w:cantSplit/>
          <w:trHeight w:val="20"/>
          <w:jc w:val="center"/>
        </w:trPr>
        <w:tc>
          <w:tcPr>
            <w:tcW w:w="735" w:type="dxa"/>
            <w:vAlign w:val="center"/>
          </w:tcPr>
          <w:p w14:paraId="2C814005"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7581BED4" w14:textId="77777777" w:rsidR="003E1436" w:rsidRDefault="003E1436">
            <w:pPr>
              <w:jc w:val="center"/>
              <w:rPr>
                <w:rFonts w:ascii="Times New Roman" w:eastAsia="宋体" w:hAnsi="Times New Roman" w:cs="Times New Roman"/>
                <w:szCs w:val="21"/>
              </w:rPr>
            </w:pPr>
          </w:p>
        </w:tc>
        <w:tc>
          <w:tcPr>
            <w:tcW w:w="4514" w:type="dxa"/>
            <w:vAlign w:val="center"/>
          </w:tcPr>
          <w:p w14:paraId="0D82C201" w14:textId="77777777" w:rsidR="003E1436" w:rsidRDefault="003E1436">
            <w:pPr>
              <w:jc w:val="center"/>
              <w:rPr>
                <w:rFonts w:ascii="Times New Roman" w:eastAsia="宋体" w:hAnsi="Times New Roman" w:cs="Times New Roman"/>
                <w:szCs w:val="21"/>
              </w:rPr>
            </w:pPr>
          </w:p>
        </w:tc>
        <w:tc>
          <w:tcPr>
            <w:tcW w:w="1411" w:type="dxa"/>
            <w:vAlign w:val="center"/>
          </w:tcPr>
          <w:p w14:paraId="6C5964EC" w14:textId="77777777" w:rsidR="003E1436" w:rsidRDefault="003E1436">
            <w:pPr>
              <w:jc w:val="center"/>
              <w:rPr>
                <w:rFonts w:ascii="Times New Roman" w:eastAsia="宋体" w:hAnsi="Times New Roman" w:cs="Times New Roman"/>
                <w:szCs w:val="21"/>
              </w:rPr>
            </w:pPr>
          </w:p>
        </w:tc>
      </w:tr>
    </w:tbl>
    <w:p w14:paraId="51FC6AE7" w14:textId="77777777" w:rsidR="003E1436" w:rsidRDefault="005828AB">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5B9E04C5" w14:textId="77777777" w:rsidR="003E1436" w:rsidRDefault="005828AB">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5829E623" w14:textId="77777777" w:rsidR="003E1436" w:rsidRDefault="003E1436">
      <w:pPr>
        <w:ind w:left="632" w:hangingChars="300" w:hanging="632"/>
        <w:rPr>
          <w:rFonts w:ascii="Times New Roman" w:eastAsia="宋体" w:hAnsi="Times New Roman" w:cs="Times New Roman"/>
          <w:b/>
          <w:bCs/>
          <w:szCs w:val="24"/>
        </w:rPr>
      </w:pPr>
    </w:p>
    <w:p w14:paraId="5A6EAE1F" w14:textId="77777777" w:rsidR="003E1436" w:rsidRDefault="003E1436">
      <w:pPr>
        <w:ind w:left="632" w:hangingChars="300" w:hanging="632"/>
        <w:rPr>
          <w:rFonts w:ascii="Times New Roman" w:eastAsia="宋体" w:hAnsi="Times New Roman" w:cs="Times New Roman"/>
          <w:b/>
          <w:bCs/>
          <w:szCs w:val="24"/>
        </w:rPr>
      </w:pPr>
    </w:p>
    <w:p w14:paraId="631ABA32"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14:paraId="1365EF53"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14:paraId="489B10DA"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14:paraId="7FE262E4"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14:paraId="2AF8D405"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九、项目拟使用的车辆（场地、工具、机器）情况</w:t>
      </w:r>
    </w:p>
    <w:p w14:paraId="26EA7BCA"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十一、服务网点</w:t>
      </w:r>
    </w:p>
    <w:p w14:paraId="0C9BC229"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十二、</w:t>
      </w:r>
      <w:r>
        <w:rPr>
          <w:rFonts w:ascii="黑体" w:eastAsia="黑体" w:hAnsi="宋体" w:cs="Times New Roman" w:hint="eastAsia"/>
          <w:bCs/>
          <w:sz w:val="24"/>
          <w:szCs w:val="24"/>
        </w:rPr>
        <w:t>其它招标文件要求的内容及投标人认为需要补充的内容（格式自定）</w:t>
      </w:r>
    </w:p>
    <w:p w14:paraId="4E746733" w14:textId="77777777" w:rsidR="003E1436" w:rsidRDefault="003E1436">
      <w:pPr>
        <w:rPr>
          <w:rFonts w:ascii="Times New Roman" w:eastAsia="宋体" w:hAnsi="Times New Roman" w:cs="Times New Roman"/>
          <w:szCs w:val="24"/>
        </w:rPr>
      </w:pPr>
    </w:p>
    <w:p w14:paraId="62A7F43B" w14:textId="77777777" w:rsidR="003E1436" w:rsidRDefault="005828AB">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60515A11" w14:textId="77777777" w:rsidR="003E1436" w:rsidRDefault="005828AB">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BF927D4" w14:textId="77777777" w:rsidR="003E1436" w:rsidRDefault="005828AB">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1079A7D7" w14:textId="77777777" w:rsidR="003E1436" w:rsidRDefault="005828AB">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2628A2F2" w14:textId="77777777" w:rsidR="003E1436" w:rsidRDefault="005828AB">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7FFFEE75" w14:textId="77777777" w:rsidR="003E1436" w:rsidRDefault="003E1436">
      <w:pPr>
        <w:rPr>
          <w:rFonts w:ascii="Times New Roman" w:eastAsia="宋体" w:hAnsi="Times New Roman" w:cs="Times New Roman"/>
          <w:szCs w:val="21"/>
        </w:rPr>
      </w:pPr>
    </w:p>
    <w:p w14:paraId="186C08D3" w14:textId="77777777"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14:paraId="039B461F"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14:paraId="76DDC0F7" w14:textId="77777777"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14:paraId="3440BC4B"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14:paraId="328446C3"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p>
    <w:p w14:paraId="179B858D"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14:paraId="445F3C7A" w14:textId="77777777" w:rsidR="003E1436" w:rsidRDefault="003E1436">
      <w:pPr>
        <w:rPr>
          <w:rFonts w:ascii="Times New Roman" w:eastAsia="宋体" w:hAnsi="Times New Roman" w:cs="Times New Roman"/>
          <w:szCs w:val="24"/>
        </w:rPr>
      </w:pPr>
    </w:p>
    <w:p w14:paraId="149FEE63"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14:paraId="56890C2D"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14:paraId="62A50DBC"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14:paraId="710CDB02"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14:paraId="153AC348"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14:paraId="0A6255D6"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14:paraId="79839A73" w14:textId="77777777" w:rsidR="003E1436" w:rsidRDefault="005828AB">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48C93852"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14:paraId="6A827615" w14:textId="77777777" w:rsidR="003E1436" w:rsidRDefault="005828AB">
      <w:pPr>
        <w:spacing w:line="360" w:lineRule="auto"/>
        <w:rPr>
          <w:rFonts w:ascii="宋体" w:hAnsi="宋体"/>
          <w:sz w:val="24"/>
        </w:rPr>
      </w:pPr>
      <w:r>
        <w:rPr>
          <w:rFonts w:ascii="宋体" w:hAnsi="宋体" w:hint="eastAsia"/>
          <w:sz w:val="24"/>
        </w:rPr>
        <w:t>深圳大学招投标管理中心：</w:t>
      </w:r>
    </w:p>
    <w:p w14:paraId="29F8EABB" w14:textId="77777777" w:rsidR="003E1436" w:rsidRDefault="003E1436">
      <w:pPr>
        <w:spacing w:line="360" w:lineRule="auto"/>
        <w:ind w:firstLineChars="200" w:firstLine="480"/>
        <w:rPr>
          <w:rFonts w:ascii="宋体" w:hAnsi="宋体"/>
          <w:sz w:val="24"/>
        </w:rPr>
      </w:pPr>
    </w:p>
    <w:p w14:paraId="4D51DF60" w14:textId="77777777" w:rsidR="003E1436" w:rsidRDefault="005828AB">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58F33EBD" w14:textId="77777777" w:rsidR="003E1436" w:rsidRDefault="005828AB">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06BAC2D6" w14:textId="77777777" w:rsidR="003E1436" w:rsidRDefault="005828AB">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45D14DFB" w14:textId="77777777" w:rsidR="003E1436" w:rsidRDefault="005828AB">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09A95F8B" w14:textId="77777777" w:rsidR="003E1436" w:rsidRDefault="005828AB">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41C3044E" w14:textId="77777777" w:rsidR="003E1436" w:rsidRDefault="003E1436">
      <w:pPr>
        <w:spacing w:line="360" w:lineRule="auto"/>
        <w:rPr>
          <w:rFonts w:ascii="宋体" w:hAnsi="宋体"/>
          <w:sz w:val="24"/>
        </w:rPr>
      </w:pPr>
    </w:p>
    <w:p w14:paraId="7188EFA3" w14:textId="77777777" w:rsidR="003E1436" w:rsidRDefault="003E1436">
      <w:pPr>
        <w:spacing w:line="360" w:lineRule="auto"/>
        <w:rPr>
          <w:rFonts w:ascii="宋体" w:hAnsi="宋体"/>
          <w:sz w:val="24"/>
        </w:rPr>
      </w:pPr>
    </w:p>
    <w:p w14:paraId="2D5E2F1C" w14:textId="77777777" w:rsidR="003E1436" w:rsidRDefault="005828AB">
      <w:pPr>
        <w:spacing w:line="360" w:lineRule="auto"/>
        <w:rPr>
          <w:rFonts w:ascii="宋体" w:hAnsi="宋体"/>
          <w:sz w:val="24"/>
        </w:rPr>
      </w:pPr>
      <w:r>
        <w:rPr>
          <w:rFonts w:ascii="宋体" w:hAnsi="宋体" w:hint="eastAsia"/>
          <w:sz w:val="24"/>
        </w:rPr>
        <w:t>特此声明</w:t>
      </w:r>
    </w:p>
    <w:p w14:paraId="1142186C" w14:textId="77777777" w:rsidR="003E1436" w:rsidRDefault="005828AB">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2FAF9325" w14:textId="77777777" w:rsidR="003E1436" w:rsidRDefault="003E1436">
      <w:pPr>
        <w:spacing w:line="360" w:lineRule="auto"/>
        <w:rPr>
          <w:rFonts w:ascii="宋体" w:hAnsi="宋体"/>
          <w:sz w:val="24"/>
        </w:rPr>
      </w:pPr>
    </w:p>
    <w:p w14:paraId="7DACB6D9" w14:textId="77777777" w:rsidR="003E1436" w:rsidRDefault="005828AB">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65EF9CD0" w14:textId="77777777" w:rsidR="003E1436" w:rsidRDefault="005828AB">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345FCCAD" w14:textId="77777777" w:rsidR="003E1436" w:rsidRDefault="005828AB">
      <w:pPr>
        <w:widowControl/>
        <w:jc w:val="left"/>
      </w:pPr>
      <w:r>
        <w:br w:type="page"/>
      </w:r>
    </w:p>
    <w:p w14:paraId="5A3BDF04"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14:paraId="45E771F2" w14:textId="77777777" w:rsidR="003E1436" w:rsidRDefault="003E1436">
      <w:pPr>
        <w:rPr>
          <w:rFonts w:ascii="Times New Roman" w:eastAsia="宋体" w:hAnsi="Times New Roman" w:cs="Times New Roman"/>
          <w:szCs w:val="24"/>
        </w:rPr>
      </w:pPr>
    </w:p>
    <w:p w14:paraId="5B0B346B" w14:textId="77777777" w:rsidR="003E1436" w:rsidRDefault="005828AB">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57E6CF1A"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CA3F74E"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49534387"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A5263DE"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65CDFC9C"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A60D905"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60726151" w14:textId="77777777"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F0C4BBA" w14:textId="77777777"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35C1D63E"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14:paraId="6844E0C9"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14:paraId="35707E2C" w14:textId="77777777" w:rsidR="003E1436" w:rsidRDefault="005828AB">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7A54131" w14:textId="77777777" w:rsidR="003E1436" w:rsidRDefault="003E1436">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3E1436" w14:paraId="14A842A8" w14:textId="77777777">
        <w:trPr>
          <w:trHeight w:val="450"/>
          <w:jc w:val="center"/>
        </w:trPr>
        <w:tc>
          <w:tcPr>
            <w:tcW w:w="2282" w:type="dxa"/>
            <w:gridSpan w:val="3"/>
            <w:vAlign w:val="center"/>
          </w:tcPr>
          <w:p w14:paraId="59C2BB28"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1E92DCE1"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0330541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015F015" w14:textId="77777777" w:rsidR="003E1436" w:rsidRDefault="003E1436">
            <w:pPr>
              <w:spacing w:line="240" w:lineRule="atLeast"/>
              <w:jc w:val="center"/>
              <w:rPr>
                <w:rFonts w:ascii="宋体" w:eastAsia="宋体" w:hAnsi="宋体" w:cs="Times New Roman"/>
                <w:szCs w:val="21"/>
              </w:rPr>
            </w:pPr>
          </w:p>
        </w:tc>
      </w:tr>
      <w:tr w:rsidR="003E1436" w14:paraId="07914E87" w14:textId="77777777">
        <w:trPr>
          <w:trHeight w:val="461"/>
          <w:jc w:val="center"/>
        </w:trPr>
        <w:tc>
          <w:tcPr>
            <w:tcW w:w="2282" w:type="dxa"/>
            <w:gridSpan w:val="3"/>
            <w:vAlign w:val="center"/>
          </w:tcPr>
          <w:p w14:paraId="1611D62A"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4551C666"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6D351949"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2917E46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14:paraId="14A13595" w14:textId="77777777" w:rsidR="003E1436" w:rsidRDefault="003E1436">
            <w:pPr>
              <w:spacing w:line="240" w:lineRule="atLeast"/>
              <w:jc w:val="center"/>
              <w:rPr>
                <w:rFonts w:ascii="宋体" w:eastAsia="宋体" w:hAnsi="宋体" w:cs="Times New Roman"/>
                <w:szCs w:val="21"/>
              </w:rPr>
            </w:pPr>
          </w:p>
        </w:tc>
      </w:tr>
      <w:tr w:rsidR="003E1436" w14:paraId="1C16A61D" w14:textId="77777777">
        <w:trPr>
          <w:trHeight w:val="438"/>
          <w:jc w:val="center"/>
        </w:trPr>
        <w:tc>
          <w:tcPr>
            <w:tcW w:w="2282" w:type="dxa"/>
            <w:gridSpan w:val="3"/>
            <w:vAlign w:val="center"/>
          </w:tcPr>
          <w:p w14:paraId="6C7E49C3"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中标金额</w:t>
            </w:r>
          </w:p>
        </w:tc>
        <w:tc>
          <w:tcPr>
            <w:tcW w:w="2520" w:type="dxa"/>
            <w:vAlign w:val="center"/>
          </w:tcPr>
          <w:p w14:paraId="43E0AAEF"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1D0A7EA6"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36A96864"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3E1436" w14:paraId="49E7E9EB" w14:textId="77777777">
        <w:trPr>
          <w:trHeight w:val="544"/>
          <w:jc w:val="center"/>
        </w:trPr>
        <w:tc>
          <w:tcPr>
            <w:tcW w:w="842" w:type="dxa"/>
            <w:vMerge w:val="restart"/>
            <w:vAlign w:val="center"/>
          </w:tcPr>
          <w:p w14:paraId="2BEF5B96" w14:textId="77777777" w:rsidR="003E1436" w:rsidRDefault="005828AB">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1899540C"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4D3A1FEF" w14:textId="77777777" w:rsidR="003E1436" w:rsidRDefault="005828AB">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3E1436" w14:paraId="2B2EC211" w14:textId="77777777">
        <w:trPr>
          <w:trHeight w:val="458"/>
          <w:jc w:val="center"/>
        </w:trPr>
        <w:tc>
          <w:tcPr>
            <w:tcW w:w="842" w:type="dxa"/>
            <w:vMerge/>
            <w:vAlign w:val="center"/>
          </w:tcPr>
          <w:p w14:paraId="6105AAE5" w14:textId="77777777" w:rsidR="003E1436" w:rsidRDefault="003E1436">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3179FAD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F9805C9"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622AC09"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4E44C141" w14:textId="77777777">
        <w:trPr>
          <w:trHeight w:val="458"/>
          <w:jc w:val="center"/>
        </w:trPr>
        <w:tc>
          <w:tcPr>
            <w:tcW w:w="842" w:type="dxa"/>
            <w:vMerge/>
            <w:vAlign w:val="center"/>
          </w:tcPr>
          <w:p w14:paraId="3BD7D620"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E5C32"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D63CA73"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85A60EA"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1D5FA7E1" w14:textId="77777777">
        <w:trPr>
          <w:trHeight w:val="458"/>
          <w:jc w:val="center"/>
        </w:trPr>
        <w:tc>
          <w:tcPr>
            <w:tcW w:w="842" w:type="dxa"/>
            <w:vMerge/>
            <w:vAlign w:val="center"/>
          </w:tcPr>
          <w:p w14:paraId="3EB6C90F"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54C1440"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2B19FE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034F89A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1C5C9032" w14:textId="77777777">
        <w:trPr>
          <w:trHeight w:val="458"/>
          <w:jc w:val="center"/>
        </w:trPr>
        <w:tc>
          <w:tcPr>
            <w:tcW w:w="842" w:type="dxa"/>
            <w:vMerge/>
            <w:vAlign w:val="center"/>
          </w:tcPr>
          <w:p w14:paraId="79B813AA"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5D7690E"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E60125"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39C6D816"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061AAE0B" w14:textId="77777777">
        <w:trPr>
          <w:trHeight w:val="458"/>
          <w:jc w:val="center"/>
        </w:trPr>
        <w:tc>
          <w:tcPr>
            <w:tcW w:w="842" w:type="dxa"/>
            <w:vMerge/>
            <w:vAlign w:val="center"/>
          </w:tcPr>
          <w:p w14:paraId="26149D97"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FEE7202"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998B3DB"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7238BF95"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1EE62F4D" w14:textId="77777777">
        <w:trPr>
          <w:trHeight w:val="458"/>
          <w:jc w:val="center"/>
        </w:trPr>
        <w:tc>
          <w:tcPr>
            <w:tcW w:w="842" w:type="dxa"/>
            <w:vMerge/>
            <w:vAlign w:val="center"/>
          </w:tcPr>
          <w:p w14:paraId="489399A9"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17AD50A"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04BC90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366B2C8A" w14:textId="77777777" w:rsidR="003E1436" w:rsidRDefault="005828AB">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14:paraId="489889AB" w14:textId="77777777" w:rsidR="003E1436" w:rsidRDefault="005828AB">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3E1436" w14:paraId="7E12DB69" w14:textId="77777777">
        <w:trPr>
          <w:trHeight w:val="3261"/>
          <w:jc w:val="center"/>
        </w:trPr>
        <w:tc>
          <w:tcPr>
            <w:tcW w:w="1562" w:type="dxa"/>
            <w:gridSpan w:val="2"/>
            <w:vAlign w:val="center"/>
          </w:tcPr>
          <w:p w14:paraId="7FB1701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14:paraId="552526DF" w14:textId="77777777" w:rsidR="003E1436" w:rsidRDefault="003E1436">
            <w:pPr>
              <w:spacing w:line="240" w:lineRule="atLeast"/>
              <w:rPr>
                <w:rFonts w:ascii="宋体" w:eastAsia="宋体" w:hAnsi="宋体" w:cs="Times New Roman"/>
                <w:szCs w:val="21"/>
              </w:rPr>
            </w:pPr>
          </w:p>
          <w:p w14:paraId="0D512C08" w14:textId="77777777" w:rsidR="003E1436" w:rsidRDefault="003E1436">
            <w:pPr>
              <w:spacing w:line="240" w:lineRule="atLeast"/>
              <w:rPr>
                <w:rFonts w:ascii="宋体" w:eastAsia="宋体" w:hAnsi="宋体" w:cs="Times New Roman"/>
                <w:szCs w:val="21"/>
              </w:rPr>
            </w:pPr>
          </w:p>
        </w:tc>
      </w:tr>
      <w:tr w:rsidR="003E1436" w14:paraId="589BCCD2" w14:textId="77777777">
        <w:trPr>
          <w:trHeight w:val="2510"/>
          <w:jc w:val="center"/>
        </w:trPr>
        <w:tc>
          <w:tcPr>
            <w:tcW w:w="1562" w:type="dxa"/>
            <w:gridSpan w:val="2"/>
            <w:vAlign w:val="center"/>
          </w:tcPr>
          <w:p w14:paraId="3478474D"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5542E1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0977F488"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14:paraId="59ECBB47" w14:textId="77777777" w:rsidR="003E1436" w:rsidRDefault="003E1436">
            <w:pPr>
              <w:spacing w:line="240" w:lineRule="atLeast"/>
              <w:ind w:firstLineChars="1800" w:firstLine="3780"/>
              <w:rPr>
                <w:rFonts w:ascii="宋体" w:eastAsia="宋体" w:hAnsi="宋体" w:cs="Times New Roman"/>
                <w:szCs w:val="21"/>
              </w:rPr>
            </w:pPr>
          </w:p>
          <w:p w14:paraId="69D983A2" w14:textId="77777777" w:rsidR="003E1436" w:rsidRDefault="005828AB">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6C0D6E80"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14:paraId="5A551903"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0DAD7351"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522D9B21" w14:textId="77777777" w:rsidR="003E1436" w:rsidRDefault="003E1436">
      <w:pPr>
        <w:spacing w:line="240" w:lineRule="atLeast"/>
        <w:rPr>
          <w:rFonts w:ascii="宋体" w:eastAsia="宋体" w:hAnsi="宋体" w:cs="Times New Roman"/>
          <w:szCs w:val="21"/>
        </w:rPr>
      </w:pPr>
    </w:p>
    <w:p w14:paraId="3AA51D60" w14:textId="77777777" w:rsidR="003E1436" w:rsidRDefault="003E1436">
      <w:pPr>
        <w:spacing w:line="240" w:lineRule="atLeast"/>
        <w:rPr>
          <w:rFonts w:ascii="宋体" w:eastAsia="宋体" w:hAnsi="宋体" w:cs="Times New Roman"/>
          <w:szCs w:val="21"/>
        </w:rPr>
      </w:pPr>
    </w:p>
    <w:p w14:paraId="6B64C44A" w14:textId="77777777" w:rsidR="003E1436" w:rsidRDefault="005828AB">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  通用条款（公开招标）</w:t>
      </w:r>
    </w:p>
    <w:p w14:paraId="13CB319D" w14:textId="77777777" w:rsidR="003E1436" w:rsidRDefault="003E1436">
      <w:pPr>
        <w:spacing w:line="240" w:lineRule="atLeast"/>
        <w:rPr>
          <w:rFonts w:ascii="Times New Roman" w:eastAsia="宋体" w:hAnsi="Times New Roman" w:cs="Times New Roman"/>
          <w:szCs w:val="24"/>
        </w:rPr>
      </w:pPr>
    </w:p>
    <w:p w14:paraId="753B08B5" w14:textId="77777777" w:rsidR="003E1436" w:rsidRDefault="003E1436"/>
    <w:p w14:paraId="74C9FC31" w14:textId="77777777" w:rsidR="003E1436" w:rsidRDefault="005828AB">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14:paraId="03DCC822" w14:textId="77777777" w:rsidR="003E1436" w:rsidRDefault="005828AB">
      <w:pPr>
        <w:pStyle w:val="2"/>
        <w:numPr>
          <w:ilvl w:val="0"/>
          <w:numId w:val="8"/>
        </w:numPr>
        <w:spacing w:beforeLines="50" w:before="231" w:afterLines="50" w:after="231"/>
        <w:ind w:left="562" w:hanging="562"/>
        <w:rPr>
          <w:sz w:val="28"/>
          <w:szCs w:val="28"/>
        </w:rPr>
      </w:pPr>
      <w:r>
        <w:rPr>
          <w:rFonts w:hint="eastAsia"/>
          <w:sz w:val="28"/>
          <w:szCs w:val="28"/>
        </w:rPr>
        <w:t>总则</w:t>
      </w:r>
    </w:p>
    <w:p w14:paraId="47F67C38" w14:textId="77777777" w:rsidR="003E1436" w:rsidRDefault="005828AB">
      <w:pPr>
        <w:spacing w:line="360" w:lineRule="auto"/>
        <w:rPr>
          <w:rFonts w:ascii="黑体" w:eastAsia="黑体" w:hAnsi="宋体"/>
          <w:sz w:val="24"/>
        </w:rPr>
      </w:pPr>
      <w:r>
        <w:rPr>
          <w:rFonts w:ascii="黑体" w:eastAsia="黑体" w:hAnsi="宋体" w:hint="eastAsia"/>
          <w:sz w:val="24"/>
        </w:rPr>
        <w:t>1.通用条款说明</w:t>
      </w:r>
    </w:p>
    <w:p w14:paraId="56084F34" w14:textId="77777777" w:rsidR="003E1436" w:rsidRDefault="005828AB">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17D35616" w14:textId="77777777" w:rsidR="003E1436" w:rsidRDefault="005828AB">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）公开，不再随具体招标项目的招标文件另行派发。投标人可自行下载浏览，并确定能符合本文件和附录或补充内容所要求的条款及条件。</w:t>
      </w:r>
    </w:p>
    <w:p w14:paraId="219A3574" w14:textId="77777777" w:rsidR="003E1436" w:rsidRDefault="005828AB">
      <w:pPr>
        <w:spacing w:line="360" w:lineRule="auto"/>
        <w:rPr>
          <w:rFonts w:ascii="黑体" w:eastAsia="黑体" w:hAnsi="宋体"/>
          <w:sz w:val="24"/>
        </w:rPr>
      </w:pPr>
      <w:bookmarkStart w:id="76" w:name="_Toc60560627"/>
      <w:bookmarkStart w:id="77" w:name="_Toc60631622"/>
      <w:bookmarkStart w:id="78" w:name="_Toc73517641"/>
      <w:bookmarkStart w:id="79" w:name="_Toc73518119"/>
      <w:bookmarkStart w:id="80" w:name="_Toc73521549"/>
      <w:bookmarkStart w:id="81" w:name="_Toc73521637"/>
      <w:bookmarkStart w:id="82" w:name="_Toc100052366"/>
      <w:bookmarkStart w:id="83" w:name="_Toc60560629"/>
      <w:bookmarkStart w:id="84" w:name="_Toc60631624"/>
      <w:bookmarkStart w:id="85" w:name="_Toc73517643"/>
      <w:bookmarkStart w:id="86" w:name="_Toc73518121"/>
      <w:bookmarkStart w:id="87" w:name="_Toc73521551"/>
      <w:bookmarkStart w:id="88" w:name="_Toc73521639"/>
      <w:bookmarkStart w:id="89"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76"/>
      <w:bookmarkEnd w:id="77"/>
      <w:bookmarkEnd w:id="78"/>
      <w:bookmarkEnd w:id="79"/>
      <w:bookmarkEnd w:id="80"/>
      <w:bookmarkEnd w:id="81"/>
      <w:bookmarkEnd w:id="82"/>
    </w:p>
    <w:p w14:paraId="3401641B" w14:textId="77777777" w:rsidR="003E1436" w:rsidRDefault="005828AB">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346A25CB" w14:textId="77777777" w:rsidR="003E1436" w:rsidRDefault="005828AB">
      <w:pPr>
        <w:spacing w:line="360" w:lineRule="auto"/>
        <w:rPr>
          <w:rFonts w:ascii="黑体" w:eastAsia="黑体" w:hAnsi="宋体"/>
          <w:sz w:val="24"/>
        </w:rPr>
      </w:pPr>
      <w:bookmarkStart w:id="90" w:name="_Toc60560628"/>
      <w:bookmarkStart w:id="91" w:name="_Toc60631623"/>
      <w:bookmarkStart w:id="92" w:name="_Toc73517642"/>
      <w:bookmarkStart w:id="93" w:name="_Toc73518120"/>
      <w:bookmarkStart w:id="94" w:name="_Toc73521550"/>
      <w:bookmarkStart w:id="95" w:name="_Toc73521638"/>
      <w:bookmarkStart w:id="96" w:name="_Toc100052367"/>
      <w:r>
        <w:rPr>
          <w:rFonts w:ascii="黑体" w:eastAsia="黑体" w:hAnsi="宋体" w:hint="eastAsia"/>
          <w:sz w:val="24"/>
        </w:rPr>
        <w:t>3．定义</w:t>
      </w:r>
      <w:bookmarkEnd w:id="90"/>
      <w:bookmarkEnd w:id="91"/>
      <w:bookmarkEnd w:id="92"/>
      <w:bookmarkEnd w:id="93"/>
      <w:bookmarkEnd w:id="94"/>
      <w:bookmarkEnd w:id="95"/>
      <w:bookmarkEnd w:id="96"/>
    </w:p>
    <w:p w14:paraId="6738A93F" w14:textId="77777777" w:rsidR="003E1436" w:rsidRDefault="005828AB">
      <w:pPr>
        <w:ind w:firstLineChars="200" w:firstLine="420"/>
        <w:rPr>
          <w:rFonts w:ascii="宋体" w:hAnsi="宋体"/>
          <w:szCs w:val="21"/>
        </w:rPr>
      </w:pPr>
      <w:r>
        <w:rPr>
          <w:rFonts w:ascii="宋体" w:hAnsi="宋体"/>
          <w:szCs w:val="21"/>
        </w:rPr>
        <w:t>招标文件中下列术语应解释为：</w:t>
      </w:r>
    </w:p>
    <w:p w14:paraId="03C1C130"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r>
        <w:rPr>
          <w:rFonts w:ascii="宋体" w:hAnsi="宋体" w:hint="eastAsia"/>
          <w:szCs w:val="21"/>
        </w:rPr>
        <w:t xml:space="preserve"> </w:t>
      </w:r>
    </w:p>
    <w:p w14:paraId="3B1D061C"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“投标人”或“投标方”，即供应商，是指参加投标竞争并愿意按照招标文件要求向采购</w:t>
      </w:r>
      <w:r>
        <w:rPr>
          <w:rFonts w:ascii="宋体" w:hAnsi="宋体" w:hint="eastAsia"/>
          <w:szCs w:val="21"/>
        </w:rPr>
        <w:lastRenderedPageBreak/>
        <w:t>人提供货物、工程或者服务的依法成立的法人、其他组织或者自然人；</w:t>
      </w:r>
    </w:p>
    <w:p w14:paraId="63803870" w14:textId="77777777" w:rsidR="003E1436" w:rsidRDefault="005828AB">
      <w:pPr>
        <w:ind w:firstLineChars="196" w:firstLine="412"/>
        <w:rPr>
          <w:rFonts w:ascii="宋体" w:hAnsi="宋体"/>
          <w:szCs w:val="21"/>
        </w:rPr>
      </w:pPr>
      <w:r>
        <w:rPr>
          <w:rFonts w:ascii="宋体" w:hAnsi="宋体" w:hint="eastAsia"/>
          <w:szCs w:val="21"/>
        </w:rPr>
        <w:t>3.3</w:t>
      </w:r>
      <w:r>
        <w:rPr>
          <w:rFonts w:ascii="宋体" w:hAnsi="宋体" w:hint="eastAsia"/>
          <w:szCs w:val="21"/>
        </w:rPr>
        <w:t>“评标委员会”和“谈判小组”是依据《深圳经济特区政府采购条例》有关规定组建的专门负责本次招标的评标（谈判）工作的临时性机构；</w:t>
      </w:r>
    </w:p>
    <w:p w14:paraId="4901F97A" w14:textId="77777777" w:rsidR="003E1436" w:rsidRDefault="005828AB">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14:paraId="6BCCA086" w14:textId="77777777" w:rsidR="003E1436" w:rsidRDefault="005828AB">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14:paraId="24372167"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招标文件中的标题或题名仅起引导作用，而不应视为对招标文件内容的理解和解释。</w:t>
      </w:r>
    </w:p>
    <w:p w14:paraId="72093578" w14:textId="77777777" w:rsidR="003E1436" w:rsidRDefault="005828AB">
      <w:pPr>
        <w:spacing w:line="360" w:lineRule="auto"/>
        <w:rPr>
          <w:rFonts w:ascii="黑体" w:eastAsia="黑体" w:hAnsi="宋体"/>
          <w:sz w:val="24"/>
        </w:rPr>
      </w:pPr>
      <w:r>
        <w:rPr>
          <w:rFonts w:ascii="黑体" w:eastAsia="黑体" w:hAnsi="宋体" w:hint="eastAsia"/>
          <w:sz w:val="24"/>
        </w:rPr>
        <w:t>4. 供应商责任</w:t>
      </w:r>
    </w:p>
    <w:p w14:paraId="6655409E" w14:textId="77777777" w:rsidR="003E1436" w:rsidRDefault="005828AB">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6F9CC955" w14:textId="77777777" w:rsidR="003E1436" w:rsidRDefault="005828AB">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6CE4BD35" w14:textId="77777777" w:rsidR="003E1436" w:rsidRDefault="005828AB">
      <w:pPr>
        <w:spacing w:line="360" w:lineRule="auto"/>
        <w:rPr>
          <w:rFonts w:ascii="黑体" w:eastAsia="黑体" w:hAnsi="宋体"/>
          <w:sz w:val="24"/>
        </w:rPr>
      </w:pPr>
      <w:r>
        <w:rPr>
          <w:rFonts w:ascii="黑体" w:eastAsia="黑体" w:hAnsi="宋体" w:hint="eastAsia"/>
          <w:sz w:val="24"/>
        </w:rPr>
        <w:t>5．</w:t>
      </w:r>
      <w:bookmarkEnd w:id="83"/>
      <w:bookmarkEnd w:id="84"/>
      <w:bookmarkEnd w:id="85"/>
      <w:bookmarkEnd w:id="86"/>
      <w:bookmarkEnd w:id="87"/>
      <w:bookmarkEnd w:id="88"/>
      <w:bookmarkEnd w:id="89"/>
      <w:r>
        <w:rPr>
          <w:rFonts w:ascii="黑体" w:eastAsia="黑体" w:hAnsi="宋体" w:hint="eastAsia"/>
          <w:sz w:val="24"/>
        </w:rPr>
        <w:t>投标人参加深圳大学采购活动的条件</w:t>
      </w:r>
    </w:p>
    <w:p w14:paraId="1E3B99DC" w14:textId="77777777" w:rsidR="003E1436" w:rsidRDefault="005828AB">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14:paraId="6F8A4D48" w14:textId="77777777" w:rsidR="003E1436" w:rsidRDefault="005828AB">
      <w:pPr>
        <w:ind w:firstLineChars="196" w:firstLine="412"/>
        <w:rPr>
          <w:rFonts w:ascii="宋体" w:hAnsi="宋体"/>
          <w:szCs w:val="21"/>
        </w:rPr>
      </w:pPr>
      <w:r>
        <w:rPr>
          <w:rFonts w:ascii="宋体" w:hAnsi="宋体" w:hint="eastAsia"/>
          <w:szCs w:val="21"/>
        </w:rPr>
        <w:t>参加本项目的投标人应具备的资质条件详见本项目招标公告中</w:t>
      </w:r>
      <w:r>
        <w:rPr>
          <w:rFonts w:ascii="宋体" w:hAnsi="宋体" w:hint="eastAsia"/>
          <w:szCs w:val="21"/>
        </w:rPr>
        <w:t xml:space="preserve"> </w:t>
      </w:r>
      <w:r>
        <w:rPr>
          <w:rFonts w:ascii="宋体" w:hAnsi="宋体" w:hint="eastAsia"/>
          <w:szCs w:val="21"/>
        </w:rPr>
        <w:t>“对投标人资质要求”的内容。</w:t>
      </w:r>
    </w:p>
    <w:p w14:paraId="27C3C47C" w14:textId="77777777" w:rsidR="003E1436" w:rsidRDefault="005828AB">
      <w:pPr>
        <w:spacing w:line="360" w:lineRule="auto"/>
        <w:rPr>
          <w:rFonts w:ascii="黑体" w:eastAsia="黑体" w:hAnsi="宋体"/>
          <w:sz w:val="24"/>
        </w:rPr>
      </w:pPr>
      <w:bookmarkStart w:id="97" w:name="_Toc60560631"/>
      <w:bookmarkStart w:id="98" w:name="_Toc60631626"/>
      <w:bookmarkStart w:id="99" w:name="_Toc73517645"/>
      <w:bookmarkStart w:id="100" w:name="_Toc73518123"/>
      <w:bookmarkStart w:id="101" w:name="_Toc73521553"/>
      <w:bookmarkStart w:id="102" w:name="_Toc73521641"/>
      <w:bookmarkStart w:id="103" w:name="_Toc100052370"/>
      <w:r>
        <w:rPr>
          <w:rFonts w:ascii="黑体" w:eastAsia="黑体" w:hAnsi="宋体" w:hint="eastAsia"/>
          <w:sz w:val="24"/>
        </w:rPr>
        <w:t>6．联合体投标</w:t>
      </w:r>
    </w:p>
    <w:p w14:paraId="1C55904E" w14:textId="77777777" w:rsidR="003E1436" w:rsidRDefault="005828AB">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198DD036" w14:textId="77777777" w:rsidR="003E1436" w:rsidRDefault="005828AB">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70797338"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E460FBF" w14:textId="77777777" w:rsidR="003E1436" w:rsidRDefault="005828AB">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rPr>
        <w:t xml:space="preserve"> </w:t>
      </w:r>
    </w:p>
    <w:p w14:paraId="60D6FB82" w14:textId="77777777" w:rsidR="003E1436" w:rsidRDefault="005828AB">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14:paraId="327BA470" w14:textId="77777777" w:rsidR="003E1436" w:rsidRDefault="005828AB">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14:paraId="4C6019FA" w14:textId="77777777" w:rsidR="003E1436" w:rsidRDefault="005828AB">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14:paraId="1DD17BFE" w14:textId="77777777" w:rsidR="003E1436" w:rsidRDefault="005828AB">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rPr>
        <w:t xml:space="preserve"> </w:t>
      </w:r>
    </w:p>
    <w:p w14:paraId="088E6F88" w14:textId="77777777" w:rsidR="003E1436" w:rsidRDefault="005828AB">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rPr>
        <w:t xml:space="preserve"> </w:t>
      </w:r>
    </w:p>
    <w:p w14:paraId="5B5966FB"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w:t>
      </w:r>
      <w:r>
        <w:rPr>
          <w:rFonts w:hint="eastAsia"/>
        </w:rPr>
        <w:lastRenderedPageBreak/>
        <w:t>有一方符合采购人规定的特定条件。对于招标公告</w:t>
      </w:r>
      <w:r>
        <w:t>对投标人</w:t>
      </w:r>
      <w:r>
        <w:rPr>
          <w:rFonts w:hint="eastAsia"/>
        </w:rPr>
        <w:t>某一资质</w:t>
      </w:r>
      <w:r>
        <w:t>有</w:t>
      </w:r>
      <w:r>
        <w:rPr>
          <w:rFonts w:hint="eastAsia"/>
        </w:rPr>
        <w:t>要求</w:t>
      </w:r>
      <w:r>
        <w:t>的，</w:t>
      </w:r>
      <w:r>
        <w:rPr>
          <w:rFonts w:hint="eastAsia"/>
        </w:rPr>
        <w:t>按照联合体各方中最低资质等级确定联合体的资质等级</w:t>
      </w:r>
      <w:r>
        <w:rPr>
          <w:rFonts w:ascii="宋体" w:hAnsi="宋体" w:hint="eastAsia"/>
        </w:rPr>
        <w:t>；联合体各方的不同资质可优势互补。</w:t>
      </w:r>
    </w:p>
    <w:p w14:paraId="0FD09C54"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510A00A1"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14:paraId="07C71096"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14:paraId="7AD3F3C6"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303BF65B"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766CB9E"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14:paraId="0D9E159D" w14:textId="77777777" w:rsidR="003E1436" w:rsidRDefault="005828AB">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04AFD7C5" w14:textId="77777777" w:rsidR="003E1436" w:rsidRDefault="005828AB">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8F548BA" w14:textId="77777777" w:rsidR="003E1436" w:rsidRDefault="005828AB">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14:paraId="24F3EF33" w14:textId="77777777"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14:paraId="3D2C3305" w14:textId="77777777"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63AE2932" w14:textId="77777777" w:rsidR="003E1436" w:rsidRDefault="005828AB">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B6F4FF6" w14:textId="77777777" w:rsidR="003E1436" w:rsidRDefault="005828AB">
      <w:pPr>
        <w:ind w:firstLineChars="196" w:firstLine="412"/>
        <w:rPr>
          <w:rFonts w:ascii="宋体" w:hAnsi="宋体"/>
        </w:rPr>
      </w:pPr>
      <w:r>
        <w:rPr>
          <w:rFonts w:ascii="宋体" w:hAnsi="宋体" w:hint="eastAsia"/>
        </w:rPr>
        <w:lastRenderedPageBreak/>
        <w:t xml:space="preserve">7.6  </w:t>
      </w:r>
      <w:r>
        <w:rPr>
          <w:rFonts w:ascii="宋体" w:hAnsi="宋体" w:hint="eastAsia"/>
        </w:rPr>
        <w:t>对工期的要求：投标人在投标时对其所投项目应提交详细的《交货进度表》，列明交货计划等，在合同规定的时间内完工验收。</w:t>
      </w:r>
    </w:p>
    <w:p w14:paraId="685B6050" w14:textId="77777777" w:rsidR="003E1436" w:rsidRDefault="005828AB">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14:paraId="148AD600" w14:textId="77777777" w:rsidR="003E1436" w:rsidRDefault="005828AB">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14:paraId="2D4077EC" w14:textId="77777777" w:rsidR="003E1436" w:rsidRDefault="005828AB">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14:paraId="1D455BDF" w14:textId="77777777" w:rsidR="003E1436" w:rsidRDefault="005828AB">
      <w:pPr>
        <w:spacing w:line="360" w:lineRule="auto"/>
        <w:rPr>
          <w:rFonts w:ascii="黑体" w:eastAsia="黑体" w:hAnsi="宋体"/>
          <w:sz w:val="24"/>
        </w:rPr>
      </w:pPr>
      <w:r>
        <w:rPr>
          <w:rFonts w:ascii="黑体" w:eastAsia="黑体" w:hAnsi="宋体" w:hint="eastAsia"/>
          <w:sz w:val="24"/>
        </w:rPr>
        <w:t>8．投标费用</w:t>
      </w:r>
      <w:bookmarkEnd w:id="97"/>
      <w:bookmarkEnd w:id="98"/>
      <w:bookmarkEnd w:id="99"/>
      <w:bookmarkEnd w:id="100"/>
      <w:bookmarkEnd w:id="101"/>
      <w:bookmarkEnd w:id="102"/>
      <w:bookmarkEnd w:id="103"/>
    </w:p>
    <w:p w14:paraId="08E24A43" w14:textId="77777777" w:rsidR="003E1436" w:rsidRDefault="005828AB">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6C47B46B" w14:textId="77777777" w:rsidR="003E1436" w:rsidRDefault="005828AB">
      <w:pPr>
        <w:spacing w:line="360" w:lineRule="auto"/>
        <w:rPr>
          <w:rFonts w:ascii="黑体" w:eastAsia="黑体" w:hAnsi="宋体"/>
          <w:sz w:val="24"/>
        </w:rPr>
      </w:pPr>
      <w:bookmarkStart w:id="104" w:name="_Toc60560632"/>
      <w:bookmarkStart w:id="105" w:name="_Toc60631627"/>
      <w:bookmarkStart w:id="106" w:name="_Toc73517646"/>
      <w:bookmarkStart w:id="107" w:name="_Toc73518124"/>
      <w:bookmarkStart w:id="108" w:name="_Toc73521554"/>
      <w:bookmarkStart w:id="109" w:name="_Toc73521642"/>
      <w:bookmarkStart w:id="110" w:name="_Toc100052371"/>
      <w:r>
        <w:rPr>
          <w:rFonts w:ascii="黑体" w:eastAsia="黑体" w:hAnsi="宋体" w:hint="eastAsia"/>
          <w:sz w:val="24"/>
        </w:rPr>
        <w:t>9．踏勘现场</w:t>
      </w:r>
      <w:bookmarkEnd w:id="104"/>
      <w:bookmarkEnd w:id="105"/>
      <w:bookmarkEnd w:id="106"/>
      <w:bookmarkEnd w:id="107"/>
      <w:bookmarkEnd w:id="108"/>
      <w:bookmarkEnd w:id="109"/>
      <w:bookmarkEnd w:id="110"/>
    </w:p>
    <w:p w14:paraId="15E16309" w14:textId="77777777" w:rsidR="003E1436" w:rsidRDefault="005828AB">
      <w:pPr>
        <w:ind w:firstLineChars="196" w:firstLine="412"/>
        <w:rPr>
          <w:rFonts w:ascii="宋体" w:hAnsi="宋体"/>
        </w:rPr>
      </w:pPr>
      <w:bookmarkStart w:id="111" w:name="_Toc78260681"/>
      <w:bookmarkStart w:id="112"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02A114FC" w14:textId="77777777" w:rsidR="003E1436" w:rsidRDefault="005828AB">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14:paraId="78AEAA4F" w14:textId="77777777" w:rsidR="003E1436" w:rsidRDefault="005828AB">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14:paraId="5FC8A3B1" w14:textId="77777777" w:rsidR="003E1436" w:rsidRDefault="005828AB">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14:paraId="2F3CABF9" w14:textId="77777777" w:rsidR="003E1436" w:rsidRDefault="005828AB">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14:paraId="459E2DCC" w14:textId="77777777" w:rsidR="003E1436" w:rsidRDefault="005828AB">
      <w:pPr>
        <w:spacing w:line="360" w:lineRule="auto"/>
        <w:rPr>
          <w:rFonts w:ascii="黑体" w:eastAsia="黑体" w:hAnsi="宋体"/>
          <w:sz w:val="24"/>
        </w:rPr>
      </w:pPr>
      <w:r>
        <w:rPr>
          <w:rFonts w:ascii="黑体" w:eastAsia="黑体" w:hAnsi="宋体" w:hint="eastAsia"/>
          <w:sz w:val="24"/>
        </w:rPr>
        <w:t>10．招标</w:t>
      </w:r>
      <w:bookmarkEnd w:id="111"/>
      <w:r>
        <w:rPr>
          <w:rFonts w:ascii="黑体" w:eastAsia="黑体" w:hAnsi="宋体" w:hint="eastAsia"/>
          <w:sz w:val="24"/>
        </w:rPr>
        <w:t>答疑</w:t>
      </w:r>
      <w:bookmarkEnd w:id="112"/>
    </w:p>
    <w:p w14:paraId="604FC9BE" w14:textId="77777777" w:rsidR="003E1436" w:rsidRDefault="005828AB">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6FFB67AB" w14:textId="77777777" w:rsidR="003E1436" w:rsidRDefault="005828AB">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14:paraId="1AC50FAC" w14:textId="77777777" w:rsidR="003E1436" w:rsidRDefault="005828AB">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14:paraId="14F6F967" w14:textId="77777777" w:rsidR="003E1436" w:rsidRDefault="005828AB">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w:t>
      </w:r>
      <w:r>
        <w:rPr>
          <w:rFonts w:ascii="宋体" w:hAnsi="宋体" w:hint="eastAsia"/>
          <w:szCs w:val="21"/>
        </w:rPr>
        <w:lastRenderedPageBreak/>
        <w:t>或学校采购机构另行书面通知（包括网站发布的通知）的时间和地点，参与现场答疑会。</w:t>
      </w:r>
    </w:p>
    <w:p w14:paraId="61CA9592" w14:textId="77777777" w:rsidR="003E1436" w:rsidRDefault="005828AB">
      <w:pPr>
        <w:ind w:firstLineChars="196" w:firstLine="412"/>
        <w:rPr>
          <w:rFonts w:ascii="宋体" w:hAnsi="宋体"/>
        </w:rPr>
      </w:pPr>
      <w:r>
        <w:rPr>
          <w:rFonts w:ascii="宋体" w:hAnsi="宋体" w:hint="eastAsia"/>
          <w:szCs w:val="21"/>
        </w:rPr>
        <w:t>10.5</w:t>
      </w:r>
      <w:r>
        <w:rPr>
          <w:rFonts w:ascii="宋体" w:hAnsi="宋体" w:hint="eastAsia"/>
          <w:szCs w:val="21"/>
        </w:rPr>
        <w:t>未参与招标答疑不作为否定投标人资格的理由。</w:t>
      </w:r>
    </w:p>
    <w:p w14:paraId="33D8E1E0" w14:textId="77777777" w:rsidR="003E1436" w:rsidRDefault="005828AB">
      <w:pPr>
        <w:pStyle w:val="2"/>
        <w:numPr>
          <w:ilvl w:val="0"/>
          <w:numId w:val="8"/>
        </w:numPr>
        <w:spacing w:beforeLines="50" w:before="231" w:afterLines="50" w:after="231"/>
        <w:ind w:left="562" w:hanging="562"/>
        <w:rPr>
          <w:sz w:val="28"/>
          <w:szCs w:val="28"/>
        </w:rPr>
      </w:pPr>
      <w:bookmarkStart w:id="113" w:name="bt招标文件"/>
      <w:bookmarkStart w:id="114" w:name="_Toc73517648"/>
      <w:bookmarkStart w:id="115" w:name="_Toc73518126"/>
      <w:bookmarkStart w:id="116" w:name="_Toc73521556"/>
      <w:bookmarkStart w:id="117" w:name="_Toc73521644"/>
      <w:bookmarkStart w:id="118" w:name="_Toc100052373"/>
      <w:bookmarkStart w:id="119" w:name="_Toc101074878"/>
      <w:bookmarkEnd w:id="113"/>
      <w:r>
        <w:rPr>
          <w:rFonts w:hint="eastAsia"/>
          <w:sz w:val="28"/>
          <w:szCs w:val="28"/>
        </w:rPr>
        <w:t>招标文件</w:t>
      </w:r>
      <w:bookmarkEnd w:id="114"/>
      <w:bookmarkEnd w:id="115"/>
      <w:bookmarkEnd w:id="116"/>
      <w:bookmarkEnd w:id="117"/>
      <w:bookmarkEnd w:id="118"/>
      <w:bookmarkEnd w:id="119"/>
    </w:p>
    <w:p w14:paraId="225E0E11" w14:textId="77777777" w:rsidR="003E1436" w:rsidRDefault="005828AB">
      <w:pPr>
        <w:spacing w:line="360" w:lineRule="auto"/>
        <w:rPr>
          <w:rFonts w:ascii="黑体" w:eastAsia="黑体" w:hAnsi="宋体"/>
          <w:sz w:val="24"/>
        </w:rPr>
      </w:pPr>
      <w:bookmarkStart w:id="120" w:name="_Toc73517649"/>
      <w:bookmarkStart w:id="121" w:name="_Toc73518127"/>
      <w:bookmarkStart w:id="122" w:name="_Toc73521557"/>
      <w:bookmarkStart w:id="123" w:name="_Toc73521645"/>
      <w:bookmarkStart w:id="124" w:name="_Toc100052374"/>
      <w:r>
        <w:rPr>
          <w:rFonts w:ascii="黑体" w:eastAsia="黑体" w:hAnsi="宋体" w:hint="eastAsia"/>
          <w:sz w:val="24"/>
        </w:rPr>
        <w:t>11．招标文件的编制与组成</w:t>
      </w:r>
      <w:bookmarkEnd w:id="120"/>
      <w:bookmarkEnd w:id="121"/>
      <w:bookmarkEnd w:id="122"/>
      <w:bookmarkEnd w:id="123"/>
      <w:bookmarkEnd w:id="124"/>
    </w:p>
    <w:p w14:paraId="0D4E64CA" w14:textId="77777777" w:rsidR="003E1436" w:rsidRDefault="005828AB">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14:paraId="137D5F38" w14:textId="77777777" w:rsidR="003E1436" w:rsidRDefault="005828AB">
      <w:pPr>
        <w:ind w:firstLineChars="196" w:firstLine="412"/>
        <w:rPr>
          <w:rFonts w:ascii="宋体" w:hAnsi="宋体"/>
          <w:szCs w:val="21"/>
        </w:rPr>
      </w:pPr>
      <w:r>
        <w:rPr>
          <w:rFonts w:ascii="宋体" w:hAnsi="宋体" w:hint="eastAsia"/>
          <w:szCs w:val="21"/>
        </w:rPr>
        <w:t>招标文件包括下列内容：</w:t>
      </w:r>
    </w:p>
    <w:p w14:paraId="4BBAA5E9" w14:textId="77777777" w:rsidR="003E1436" w:rsidRDefault="005828AB">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527BA8D2" w14:textId="77777777" w:rsidR="003E1436" w:rsidRDefault="005828AB">
      <w:pPr>
        <w:ind w:leftChars="514" w:left="1079"/>
        <w:rPr>
          <w:rFonts w:ascii="宋体" w:hAnsi="宋体"/>
          <w:b/>
          <w:szCs w:val="21"/>
        </w:rPr>
      </w:pPr>
      <w:r>
        <w:rPr>
          <w:rFonts w:ascii="宋体" w:hAnsi="宋体" w:hint="eastAsia"/>
          <w:b/>
          <w:szCs w:val="21"/>
        </w:rPr>
        <w:t>关键信息</w:t>
      </w:r>
    </w:p>
    <w:p w14:paraId="6D085D93" w14:textId="77777777" w:rsidR="003E1436" w:rsidRDefault="005828AB">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74FAAFB5" w14:textId="77777777" w:rsidR="003E1436" w:rsidRDefault="005828AB">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5033B4C1" w14:textId="77777777" w:rsidR="003E1436" w:rsidRDefault="005828AB">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合同条款及格式</w:t>
      </w:r>
    </w:p>
    <w:p w14:paraId="6AAA2FA5" w14:textId="77777777" w:rsidR="003E1436" w:rsidRDefault="005828AB">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投标文件格式、附件</w:t>
      </w:r>
    </w:p>
    <w:p w14:paraId="1DF2BD7C" w14:textId="77777777" w:rsidR="003E1436" w:rsidRDefault="005828AB">
      <w:pPr>
        <w:ind w:leftChars="300" w:left="630" w:firstLineChars="196" w:firstLine="412"/>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深圳大学采购履约情况反馈表</w:t>
      </w:r>
    </w:p>
    <w:p w14:paraId="045C1125" w14:textId="77777777" w:rsidR="003E1436" w:rsidRDefault="005828AB">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5B0A7CC6" w14:textId="77777777" w:rsidR="003E1436" w:rsidRDefault="005828AB">
      <w:pPr>
        <w:numPr>
          <w:ilvl w:val="1"/>
          <w:numId w:val="0"/>
        </w:numPr>
        <w:tabs>
          <w:tab w:val="left" w:pos="360"/>
        </w:tabs>
        <w:ind w:firstLineChars="514" w:firstLine="1079"/>
        <w:rPr>
          <w:szCs w:val="21"/>
        </w:rPr>
      </w:pPr>
      <w:r>
        <w:rPr>
          <w:rFonts w:hint="eastAsia"/>
          <w:szCs w:val="21"/>
        </w:rPr>
        <w:t>第一章  总则</w:t>
      </w:r>
    </w:p>
    <w:p w14:paraId="3C61AAF2" w14:textId="77777777" w:rsidR="003E1436" w:rsidRDefault="005828AB">
      <w:pPr>
        <w:numPr>
          <w:ilvl w:val="1"/>
          <w:numId w:val="0"/>
        </w:numPr>
        <w:tabs>
          <w:tab w:val="left" w:pos="360"/>
        </w:tabs>
        <w:ind w:firstLineChars="514" w:firstLine="1079"/>
        <w:rPr>
          <w:szCs w:val="21"/>
        </w:rPr>
      </w:pPr>
      <w:r>
        <w:rPr>
          <w:rFonts w:hint="eastAsia"/>
          <w:szCs w:val="21"/>
        </w:rPr>
        <w:t>第二章  招标文件</w:t>
      </w:r>
    </w:p>
    <w:p w14:paraId="09E7D8CA" w14:textId="77777777" w:rsidR="003E1436" w:rsidRDefault="005828AB">
      <w:pPr>
        <w:numPr>
          <w:ilvl w:val="1"/>
          <w:numId w:val="0"/>
        </w:numPr>
        <w:tabs>
          <w:tab w:val="left" w:pos="360"/>
        </w:tabs>
        <w:ind w:firstLineChars="514" w:firstLine="1079"/>
        <w:rPr>
          <w:szCs w:val="21"/>
        </w:rPr>
      </w:pPr>
      <w:r>
        <w:rPr>
          <w:rFonts w:hint="eastAsia"/>
          <w:szCs w:val="21"/>
        </w:rPr>
        <w:t>第三章  投标文件的编制</w:t>
      </w:r>
    </w:p>
    <w:p w14:paraId="1E746CD1" w14:textId="77777777" w:rsidR="003E1436" w:rsidRDefault="005828AB">
      <w:pPr>
        <w:numPr>
          <w:ilvl w:val="1"/>
          <w:numId w:val="0"/>
        </w:numPr>
        <w:tabs>
          <w:tab w:val="left" w:pos="360"/>
        </w:tabs>
        <w:ind w:firstLineChars="514" w:firstLine="1079"/>
        <w:rPr>
          <w:szCs w:val="21"/>
        </w:rPr>
      </w:pPr>
      <w:r>
        <w:rPr>
          <w:rFonts w:hint="eastAsia"/>
          <w:szCs w:val="21"/>
        </w:rPr>
        <w:t>第四章  投标文件的递交</w:t>
      </w:r>
    </w:p>
    <w:p w14:paraId="737F4093" w14:textId="77777777" w:rsidR="003E1436" w:rsidRDefault="005828AB">
      <w:pPr>
        <w:numPr>
          <w:ilvl w:val="1"/>
          <w:numId w:val="0"/>
        </w:numPr>
        <w:tabs>
          <w:tab w:val="left" w:pos="360"/>
        </w:tabs>
        <w:ind w:firstLineChars="514" w:firstLine="1079"/>
        <w:rPr>
          <w:szCs w:val="21"/>
        </w:rPr>
      </w:pPr>
      <w:r>
        <w:rPr>
          <w:rFonts w:hint="eastAsia"/>
          <w:szCs w:val="21"/>
        </w:rPr>
        <w:t>第五章  开标</w:t>
      </w:r>
    </w:p>
    <w:p w14:paraId="73DD3F82" w14:textId="77777777" w:rsidR="003E1436" w:rsidRDefault="005828AB">
      <w:pPr>
        <w:numPr>
          <w:ilvl w:val="1"/>
          <w:numId w:val="0"/>
        </w:numPr>
        <w:tabs>
          <w:tab w:val="left" w:pos="360"/>
        </w:tabs>
        <w:ind w:firstLineChars="514" w:firstLine="1079"/>
        <w:rPr>
          <w:szCs w:val="21"/>
        </w:rPr>
      </w:pPr>
      <w:r>
        <w:rPr>
          <w:rFonts w:hint="eastAsia"/>
          <w:szCs w:val="21"/>
        </w:rPr>
        <w:t>第六章  评标要求</w:t>
      </w:r>
    </w:p>
    <w:p w14:paraId="09DA6507" w14:textId="77777777" w:rsidR="003E1436" w:rsidRDefault="005828AB">
      <w:pPr>
        <w:numPr>
          <w:ilvl w:val="1"/>
          <w:numId w:val="0"/>
        </w:numPr>
        <w:tabs>
          <w:tab w:val="left" w:pos="360"/>
        </w:tabs>
        <w:ind w:firstLineChars="514" w:firstLine="1079"/>
        <w:rPr>
          <w:szCs w:val="21"/>
        </w:rPr>
      </w:pPr>
      <w:r>
        <w:rPr>
          <w:rFonts w:hint="eastAsia"/>
          <w:szCs w:val="21"/>
        </w:rPr>
        <w:t>第七章  评标程序及评标方法</w:t>
      </w:r>
    </w:p>
    <w:p w14:paraId="1A626854" w14:textId="77777777" w:rsidR="003E1436" w:rsidRDefault="005828AB">
      <w:pPr>
        <w:numPr>
          <w:ilvl w:val="1"/>
          <w:numId w:val="0"/>
        </w:numPr>
        <w:tabs>
          <w:tab w:val="left" w:pos="360"/>
        </w:tabs>
        <w:ind w:firstLineChars="514" w:firstLine="1079"/>
        <w:rPr>
          <w:szCs w:val="21"/>
        </w:rPr>
      </w:pPr>
      <w:r>
        <w:rPr>
          <w:rFonts w:hint="eastAsia"/>
          <w:szCs w:val="21"/>
        </w:rPr>
        <w:t>第八章  定标及公示</w:t>
      </w:r>
    </w:p>
    <w:p w14:paraId="4C492D7D" w14:textId="77777777" w:rsidR="003E1436" w:rsidRDefault="005828AB">
      <w:pPr>
        <w:numPr>
          <w:ilvl w:val="1"/>
          <w:numId w:val="0"/>
        </w:numPr>
        <w:tabs>
          <w:tab w:val="left" w:pos="360"/>
        </w:tabs>
        <w:ind w:firstLineChars="514" w:firstLine="1079"/>
        <w:rPr>
          <w:szCs w:val="21"/>
        </w:rPr>
      </w:pPr>
      <w:r>
        <w:rPr>
          <w:rFonts w:hint="eastAsia"/>
          <w:szCs w:val="21"/>
        </w:rPr>
        <w:t>第九章  公开招标失败的后续处理</w:t>
      </w:r>
    </w:p>
    <w:p w14:paraId="2E62FF7C" w14:textId="77777777" w:rsidR="003E1436" w:rsidRDefault="005828AB">
      <w:pPr>
        <w:numPr>
          <w:ilvl w:val="1"/>
          <w:numId w:val="0"/>
        </w:numPr>
        <w:tabs>
          <w:tab w:val="left" w:pos="360"/>
        </w:tabs>
        <w:ind w:firstLineChars="514" w:firstLine="1079"/>
        <w:rPr>
          <w:szCs w:val="21"/>
        </w:rPr>
      </w:pPr>
      <w:r>
        <w:rPr>
          <w:rFonts w:hint="eastAsia"/>
          <w:szCs w:val="21"/>
        </w:rPr>
        <w:t>第十章  合同的授予与备案</w:t>
      </w:r>
    </w:p>
    <w:p w14:paraId="26F0012E" w14:textId="77777777" w:rsidR="003E1436" w:rsidRDefault="005828AB">
      <w:pPr>
        <w:numPr>
          <w:ilvl w:val="1"/>
          <w:numId w:val="0"/>
        </w:numPr>
        <w:tabs>
          <w:tab w:val="left" w:pos="360"/>
        </w:tabs>
        <w:ind w:firstLineChars="514" w:firstLine="1079"/>
        <w:rPr>
          <w:szCs w:val="21"/>
        </w:rPr>
      </w:pPr>
      <w:r>
        <w:rPr>
          <w:rFonts w:hint="eastAsia"/>
          <w:szCs w:val="21"/>
        </w:rPr>
        <w:t>第十一章  质疑处理</w:t>
      </w:r>
    </w:p>
    <w:p w14:paraId="6069FFFA" w14:textId="77777777" w:rsidR="003E1436" w:rsidRDefault="005828AB">
      <w:pPr>
        <w:ind w:firstLineChars="196" w:firstLine="412"/>
        <w:rPr>
          <w:rFonts w:ascii="宋体" w:hAnsi="宋体"/>
          <w:szCs w:val="21"/>
        </w:rPr>
      </w:pPr>
      <w:bookmarkStart w:id="125" w:name="_Toc60560636"/>
      <w:bookmarkStart w:id="126" w:name="_Toc60631631"/>
      <w:bookmarkStart w:id="127" w:name="_Toc73517650"/>
      <w:bookmarkStart w:id="128" w:name="_Toc73518128"/>
      <w:bookmarkStart w:id="129" w:name="_Toc73521558"/>
      <w:bookmarkStart w:id="130" w:name="_Toc73521646"/>
      <w:bookmarkStart w:id="131" w:name="_Toc100052375"/>
      <w:bookmarkStart w:id="132" w:name="_Toc60560637"/>
      <w:bookmarkStart w:id="133" w:name="_Toc60631632"/>
      <w:bookmarkStart w:id="134" w:name="_Toc73517651"/>
      <w:bookmarkStart w:id="135" w:name="_Toc73518129"/>
      <w:bookmarkStart w:id="136" w:name="_Toc73521559"/>
      <w:bookmarkStart w:id="137" w:name="_Toc73521647"/>
      <w:bookmarkStart w:id="138"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w:t>
      </w:r>
      <w:r>
        <w:rPr>
          <w:rFonts w:ascii="宋体" w:hAnsi="宋体" w:hint="eastAsia"/>
          <w:szCs w:val="21"/>
        </w:rPr>
        <w:lastRenderedPageBreak/>
        <w:t>求提交全部资料或者投标文件没有对招标文件做出实质性响应，其风险应由投标人自行承担，并根据有关条款规定，其投标有可能被拒绝。</w:t>
      </w:r>
    </w:p>
    <w:p w14:paraId="5D8DF17C" w14:textId="77777777" w:rsidR="003E1436" w:rsidRDefault="005828AB">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29760FD2" w14:textId="77777777" w:rsidR="003E1436" w:rsidRDefault="005828AB">
      <w:pPr>
        <w:spacing w:line="360" w:lineRule="auto"/>
        <w:rPr>
          <w:rFonts w:ascii="黑体" w:eastAsia="黑体" w:hAnsi="宋体"/>
          <w:sz w:val="24"/>
        </w:rPr>
      </w:pPr>
      <w:r>
        <w:rPr>
          <w:rFonts w:ascii="黑体" w:eastAsia="黑体" w:hAnsi="宋体" w:hint="eastAsia"/>
          <w:sz w:val="24"/>
        </w:rPr>
        <w:t>12．招标文件的澄清</w:t>
      </w:r>
      <w:bookmarkEnd w:id="125"/>
      <w:bookmarkEnd w:id="126"/>
      <w:bookmarkEnd w:id="127"/>
      <w:bookmarkEnd w:id="128"/>
      <w:bookmarkEnd w:id="129"/>
      <w:bookmarkEnd w:id="130"/>
      <w:bookmarkEnd w:id="131"/>
    </w:p>
    <w:p w14:paraId="3149A2BD" w14:textId="77777777" w:rsidR="003E1436" w:rsidRDefault="005828AB">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70F4F005" w14:textId="77777777" w:rsidR="003E1436" w:rsidRDefault="005828AB">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7FA8D4F7" w14:textId="77777777" w:rsidR="003E1436" w:rsidRDefault="005828AB">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14:paraId="0AFF1054" w14:textId="77777777" w:rsidR="003E1436" w:rsidRDefault="005828AB">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132"/>
      <w:bookmarkEnd w:id="133"/>
      <w:bookmarkEnd w:id="134"/>
      <w:bookmarkEnd w:id="135"/>
      <w:bookmarkEnd w:id="136"/>
      <w:bookmarkEnd w:id="137"/>
      <w:bookmarkEnd w:id="138"/>
    </w:p>
    <w:p w14:paraId="76221F15" w14:textId="77777777" w:rsidR="003E1436" w:rsidRDefault="005828AB">
      <w:pPr>
        <w:ind w:firstLineChars="196" w:firstLine="412"/>
        <w:rPr>
          <w:rFonts w:ascii="宋体" w:hAnsi="宋体"/>
          <w:szCs w:val="21"/>
        </w:rPr>
      </w:pPr>
      <w:bookmarkStart w:id="139" w:name="bt投标文件"/>
      <w:bookmarkStart w:id="140" w:name="_Toc73521560"/>
      <w:bookmarkStart w:id="141" w:name="_Toc73517652"/>
      <w:bookmarkStart w:id="142" w:name="_Toc73518130"/>
      <w:bookmarkStart w:id="143" w:name="_Toc73521648"/>
      <w:bookmarkStart w:id="144" w:name="_Toc100052377"/>
      <w:bookmarkStart w:id="145" w:name="_Toc101074879"/>
      <w:bookmarkEnd w:id="139"/>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14:paraId="160F6E27"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14:paraId="69019C04"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DCB3B16"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8A6C1EF" w14:textId="77777777" w:rsidR="003E1436" w:rsidRDefault="005828AB">
      <w:pPr>
        <w:pStyle w:val="2"/>
        <w:numPr>
          <w:ilvl w:val="0"/>
          <w:numId w:val="8"/>
        </w:numPr>
        <w:spacing w:beforeLines="50" w:before="231" w:afterLines="50" w:after="231"/>
        <w:ind w:left="562" w:hanging="562"/>
        <w:rPr>
          <w:sz w:val="28"/>
          <w:szCs w:val="28"/>
        </w:rPr>
      </w:pPr>
      <w:r>
        <w:rPr>
          <w:rFonts w:hint="eastAsia"/>
          <w:sz w:val="28"/>
          <w:szCs w:val="28"/>
        </w:rPr>
        <w:t>投标文件</w:t>
      </w:r>
      <w:bookmarkEnd w:id="140"/>
      <w:bookmarkEnd w:id="141"/>
      <w:bookmarkEnd w:id="142"/>
      <w:bookmarkEnd w:id="143"/>
      <w:bookmarkEnd w:id="144"/>
      <w:bookmarkEnd w:id="145"/>
      <w:r>
        <w:rPr>
          <w:rFonts w:hint="eastAsia"/>
          <w:sz w:val="28"/>
          <w:szCs w:val="28"/>
        </w:rPr>
        <w:t>的编制</w:t>
      </w:r>
    </w:p>
    <w:p w14:paraId="306AF346" w14:textId="77777777" w:rsidR="003E1436" w:rsidRDefault="005828AB">
      <w:pPr>
        <w:spacing w:line="360" w:lineRule="auto"/>
        <w:rPr>
          <w:rFonts w:ascii="黑体" w:eastAsia="黑体" w:hAnsi="宋体"/>
          <w:sz w:val="24"/>
        </w:rPr>
      </w:pPr>
      <w:bookmarkStart w:id="146" w:name="_Toc60560639"/>
      <w:bookmarkStart w:id="147" w:name="_Toc60631634"/>
      <w:bookmarkStart w:id="148" w:name="_Toc73517653"/>
      <w:bookmarkStart w:id="149" w:name="_Toc73518131"/>
      <w:bookmarkStart w:id="150" w:name="_Toc73521561"/>
      <w:bookmarkStart w:id="151" w:name="_Toc73521649"/>
      <w:bookmarkStart w:id="152" w:name="_Toc100052378"/>
      <w:r>
        <w:rPr>
          <w:rFonts w:ascii="黑体" w:eastAsia="黑体" w:hAnsi="宋体" w:hint="eastAsia"/>
          <w:sz w:val="24"/>
        </w:rPr>
        <w:t>14．投标文件的语言及度量单位</w:t>
      </w:r>
      <w:bookmarkEnd w:id="146"/>
      <w:bookmarkEnd w:id="147"/>
      <w:bookmarkEnd w:id="148"/>
      <w:bookmarkEnd w:id="149"/>
      <w:bookmarkEnd w:id="150"/>
      <w:bookmarkEnd w:id="151"/>
      <w:bookmarkEnd w:id="152"/>
    </w:p>
    <w:p w14:paraId="12038B3D" w14:textId="77777777" w:rsidR="003E1436" w:rsidRDefault="005828AB">
      <w:pPr>
        <w:ind w:firstLineChars="196" w:firstLine="412"/>
        <w:rPr>
          <w:rFonts w:ascii="宋体" w:hAnsi="宋体"/>
          <w:szCs w:val="21"/>
        </w:rPr>
      </w:pPr>
      <w:r>
        <w:rPr>
          <w:rFonts w:ascii="宋体" w:hAnsi="宋体" w:hint="eastAsia"/>
          <w:szCs w:val="21"/>
        </w:rPr>
        <w:lastRenderedPageBreak/>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D016F97" w14:textId="77777777" w:rsidR="003E1436" w:rsidRDefault="005828AB">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2B22B1D3" w14:textId="77777777" w:rsidR="003E1436" w:rsidRDefault="005828AB">
      <w:pPr>
        <w:spacing w:line="360" w:lineRule="auto"/>
        <w:rPr>
          <w:rFonts w:ascii="黑体" w:eastAsia="黑体" w:hAnsi="宋体"/>
          <w:sz w:val="24"/>
        </w:rPr>
      </w:pPr>
      <w:bookmarkStart w:id="153" w:name="_Toc60560640"/>
      <w:bookmarkStart w:id="154" w:name="_Toc60631635"/>
      <w:bookmarkStart w:id="155" w:name="_Toc73517654"/>
      <w:bookmarkStart w:id="156" w:name="_Toc73518132"/>
      <w:bookmarkStart w:id="157" w:name="_Toc73521562"/>
      <w:bookmarkStart w:id="158" w:name="_Toc73521650"/>
      <w:bookmarkStart w:id="159" w:name="_Toc100052379"/>
      <w:r>
        <w:rPr>
          <w:rFonts w:ascii="黑体" w:eastAsia="黑体" w:hAnsi="宋体" w:hint="eastAsia"/>
          <w:sz w:val="24"/>
        </w:rPr>
        <w:t>15．投标文件的组成</w:t>
      </w:r>
      <w:bookmarkEnd w:id="153"/>
      <w:bookmarkEnd w:id="154"/>
      <w:bookmarkEnd w:id="155"/>
      <w:bookmarkEnd w:id="156"/>
      <w:bookmarkEnd w:id="157"/>
      <w:bookmarkEnd w:id="158"/>
      <w:bookmarkEnd w:id="159"/>
    </w:p>
    <w:p w14:paraId="6D0CA771" w14:textId="77777777" w:rsidR="003E1436" w:rsidRDefault="005828AB">
      <w:pPr>
        <w:ind w:firstLineChars="196" w:firstLine="412"/>
        <w:rPr>
          <w:rFonts w:ascii="宋体" w:hAnsi="宋体"/>
          <w:b/>
          <w:szCs w:val="21"/>
        </w:rPr>
      </w:pPr>
      <w:r>
        <w:rPr>
          <w:rFonts w:ascii="宋体" w:hAnsi="宋体" w:hint="eastAsia"/>
          <w:b/>
          <w:szCs w:val="21"/>
        </w:rPr>
        <w:t>具体内容请详见本项目专用条款的相关内容。</w:t>
      </w:r>
      <w:bookmarkStart w:id="160" w:name="投标文件的组成"/>
      <w:bookmarkStart w:id="161" w:name="_Toc60560641"/>
      <w:bookmarkStart w:id="162" w:name="_Toc60631636"/>
      <w:bookmarkStart w:id="163" w:name="_Toc73517655"/>
      <w:bookmarkStart w:id="164" w:name="_Toc73518133"/>
      <w:bookmarkStart w:id="165" w:name="_Toc73521563"/>
      <w:bookmarkStart w:id="166" w:name="_Toc73521651"/>
    </w:p>
    <w:p w14:paraId="1980984F" w14:textId="77777777" w:rsidR="003E1436" w:rsidRDefault="005828AB">
      <w:pPr>
        <w:spacing w:line="360" w:lineRule="auto"/>
        <w:rPr>
          <w:rFonts w:ascii="黑体" w:eastAsia="黑体" w:hAnsi="宋体"/>
          <w:sz w:val="24"/>
        </w:rPr>
      </w:pPr>
      <w:bookmarkStart w:id="167" w:name="_Toc100052380"/>
      <w:bookmarkEnd w:id="160"/>
      <w:r>
        <w:rPr>
          <w:rFonts w:ascii="黑体" w:eastAsia="黑体" w:hAnsi="宋体" w:hint="eastAsia"/>
          <w:sz w:val="24"/>
        </w:rPr>
        <w:t>16．投标文件格式</w:t>
      </w:r>
      <w:bookmarkEnd w:id="161"/>
      <w:bookmarkEnd w:id="162"/>
      <w:bookmarkEnd w:id="163"/>
      <w:bookmarkEnd w:id="164"/>
      <w:bookmarkEnd w:id="165"/>
      <w:bookmarkEnd w:id="166"/>
      <w:bookmarkEnd w:id="167"/>
    </w:p>
    <w:p w14:paraId="755FC4B8" w14:textId="77777777" w:rsidR="003E1436" w:rsidRDefault="005828AB">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68" w:name="_Toc60560643"/>
      <w:bookmarkStart w:id="169" w:name="_Toc60631638"/>
      <w:bookmarkStart w:id="170" w:name="_Toc73517657"/>
      <w:bookmarkStart w:id="171" w:name="_Toc73518135"/>
      <w:bookmarkStart w:id="172" w:name="_Toc73521565"/>
      <w:bookmarkStart w:id="173" w:name="_Toc73521653"/>
    </w:p>
    <w:p w14:paraId="760AC59F" w14:textId="77777777" w:rsidR="003E1436" w:rsidRDefault="005828AB">
      <w:pPr>
        <w:spacing w:line="360" w:lineRule="auto"/>
        <w:rPr>
          <w:rFonts w:ascii="黑体" w:eastAsia="黑体" w:hAnsi="宋体"/>
          <w:sz w:val="24"/>
        </w:rPr>
      </w:pPr>
      <w:bookmarkStart w:id="174" w:name="_Toc100052382"/>
      <w:r>
        <w:rPr>
          <w:rFonts w:ascii="黑体" w:eastAsia="黑体" w:hAnsi="宋体" w:hint="eastAsia"/>
          <w:sz w:val="24"/>
        </w:rPr>
        <w:t>17．投标货币</w:t>
      </w:r>
      <w:bookmarkEnd w:id="168"/>
      <w:bookmarkEnd w:id="169"/>
      <w:bookmarkEnd w:id="170"/>
      <w:bookmarkEnd w:id="171"/>
      <w:bookmarkEnd w:id="172"/>
      <w:bookmarkEnd w:id="173"/>
      <w:bookmarkEnd w:id="174"/>
    </w:p>
    <w:p w14:paraId="164C4B7E" w14:textId="77777777" w:rsidR="003E1436" w:rsidRDefault="005828AB">
      <w:pPr>
        <w:ind w:firstLineChars="196" w:firstLine="412"/>
        <w:rPr>
          <w:rFonts w:ascii="宋体" w:hAnsi="宋体"/>
          <w:szCs w:val="21"/>
        </w:rPr>
      </w:pPr>
      <w:r>
        <w:rPr>
          <w:rFonts w:ascii="宋体" w:hAnsi="宋体" w:hint="eastAsia"/>
          <w:szCs w:val="21"/>
        </w:rPr>
        <w:t>本项目的投标应以人民币计。</w:t>
      </w:r>
    </w:p>
    <w:p w14:paraId="07F8D574" w14:textId="77777777" w:rsidR="003E1436" w:rsidRDefault="005828AB">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70216ADA" w14:textId="77777777" w:rsidR="003E1436" w:rsidRDefault="005828AB">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4D0D1160"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0960642C" w14:textId="77777777" w:rsidR="003E1436" w:rsidRDefault="005828AB">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51EFACB9" w14:textId="77777777"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72C20CA5" w14:textId="77777777"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96C152C" w14:textId="77777777" w:rsidR="003E1436" w:rsidRDefault="005828AB">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6274FCF1" w14:textId="77777777" w:rsidR="003E1436" w:rsidRDefault="005828AB">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w:t>
      </w:r>
    </w:p>
    <w:p w14:paraId="3D18A016" w14:textId="77777777" w:rsidR="003E1436" w:rsidRDefault="005828AB">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14:paraId="74C25377" w14:textId="77777777" w:rsidR="003E1436" w:rsidRDefault="005828AB">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5E08F683"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18E5EA37" w14:textId="77777777" w:rsidR="003E1436" w:rsidRDefault="005828AB">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14:paraId="475705AA" w14:textId="77777777" w:rsidR="003E1436" w:rsidRDefault="005828AB">
      <w:pPr>
        <w:spacing w:line="360" w:lineRule="auto"/>
        <w:rPr>
          <w:rFonts w:ascii="黑体" w:eastAsia="黑体" w:hAnsi="宋体"/>
          <w:sz w:val="24"/>
        </w:rPr>
      </w:pPr>
      <w:r>
        <w:rPr>
          <w:rFonts w:ascii="黑体" w:eastAsia="黑体" w:hAnsi="宋体" w:hint="eastAsia"/>
          <w:sz w:val="24"/>
        </w:rPr>
        <w:t>19．投标文件其他证明文件的要求</w:t>
      </w:r>
    </w:p>
    <w:p w14:paraId="708121BF" w14:textId="77777777" w:rsidR="003E1436" w:rsidRDefault="005828AB">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w:t>
      </w:r>
      <w:r>
        <w:rPr>
          <w:rFonts w:ascii="宋体" w:hAnsi="宋体" w:hint="eastAsia"/>
          <w:szCs w:val="21"/>
        </w:rPr>
        <w:t>0</w:t>
      </w:r>
      <w:r>
        <w:rPr>
          <w:rFonts w:ascii="宋体" w:hAnsi="宋体" w:hint="eastAsia"/>
          <w:szCs w:val="21"/>
        </w:rPr>
        <w:t>分处理。</w:t>
      </w:r>
    </w:p>
    <w:p w14:paraId="24F8982C" w14:textId="77777777" w:rsidR="003E1436" w:rsidRDefault="005828AB">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14:paraId="6FF28628" w14:textId="77777777" w:rsidR="003E1436" w:rsidRDefault="005828AB">
      <w:pPr>
        <w:spacing w:line="360" w:lineRule="auto"/>
        <w:rPr>
          <w:rFonts w:ascii="黑体" w:eastAsia="黑体" w:hAnsi="宋体"/>
          <w:sz w:val="24"/>
        </w:rPr>
      </w:pPr>
      <w:bookmarkStart w:id="175" w:name="_Toc60560644"/>
      <w:bookmarkStart w:id="176" w:name="_Toc60631639"/>
      <w:bookmarkStart w:id="177" w:name="_Toc73517658"/>
      <w:bookmarkStart w:id="178" w:name="_Toc73518136"/>
      <w:bookmarkStart w:id="179" w:name="_Toc73521566"/>
      <w:bookmarkStart w:id="180" w:name="_Toc73521654"/>
      <w:bookmarkStart w:id="181" w:name="_Toc100052383"/>
      <w:r>
        <w:rPr>
          <w:rFonts w:ascii="黑体" w:eastAsia="黑体" w:hAnsi="宋体" w:hint="eastAsia"/>
          <w:sz w:val="24"/>
        </w:rPr>
        <w:t>20．投标有效期</w:t>
      </w:r>
      <w:bookmarkEnd w:id="175"/>
      <w:bookmarkEnd w:id="176"/>
      <w:bookmarkEnd w:id="177"/>
      <w:bookmarkEnd w:id="178"/>
      <w:bookmarkEnd w:id="179"/>
      <w:bookmarkEnd w:id="180"/>
      <w:bookmarkEnd w:id="181"/>
    </w:p>
    <w:p w14:paraId="461192E2" w14:textId="77777777" w:rsidR="003E1436" w:rsidRDefault="005828AB">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2B3CC6BD" w14:textId="77777777" w:rsidR="003E1436" w:rsidRDefault="005828AB">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w:t>
      </w:r>
      <w:r>
        <w:rPr>
          <w:rFonts w:ascii="宋体" w:hAnsi="宋体" w:hint="eastAsia"/>
          <w:szCs w:val="21"/>
        </w:rPr>
        <w:lastRenderedPageBreak/>
        <w:t>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14:paraId="55A103F2" w14:textId="77777777" w:rsidR="003E1436" w:rsidRDefault="005828AB">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w:t>
      </w:r>
      <w:r>
        <w:rPr>
          <w:rFonts w:ascii="宋体" w:hAnsi="宋体" w:hint="eastAsia"/>
          <w:szCs w:val="21"/>
        </w:rPr>
        <w:t>中标单位的投标书有效期，截止于完成本招标文件规定的全部项目内容，并通过竣工验收及保修结束。</w:t>
      </w:r>
    </w:p>
    <w:p w14:paraId="1D21391A" w14:textId="77777777" w:rsidR="003E1436" w:rsidRDefault="005828AB">
      <w:pPr>
        <w:spacing w:line="360" w:lineRule="auto"/>
        <w:rPr>
          <w:rFonts w:ascii="黑体" w:eastAsia="黑体" w:hAnsi="宋体"/>
          <w:sz w:val="24"/>
        </w:rPr>
      </w:pPr>
      <w:bookmarkStart w:id="182" w:name="_Toc60560645"/>
      <w:bookmarkStart w:id="183" w:name="_Toc60631640"/>
      <w:bookmarkStart w:id="184" w:name="_Toc73517659"/>
      <w:bookmarkStart w:id="185" w:name="_Toc73518137"/>
      <w:bookmarkStart w:id="186" w:name="_Toc73521567"/>
      <w:bookmarkStart w:id="187" w:name="_Toc73521655"/>
      <w:bookmarkStart w:id="188" w:name="_Toc100052384"/>
      <w:r>
        <w:rPr>
          <w:rFonts w:ascii="黑体" w:eastAsia="黑体" w:hAnsi="宋体" w:hint="eastAsia"/>
          <w:sz w:val="24"/>
        </w:rPr>
        <w:t>21．投标</w:t>
      </w:r>
      <w:bookmarkEnd w:id="182"/>
      <w:bookmarkEnd w:id="183"/>
      <w:bookmarkEnd w:id="184"/>
      <w:bookmarkEnd w:id="185"/>
      <w:bookmarkEnd w:id="186"/>
      <w:bookmarkEnd w:id="187"/>
      <w:bookmarkEnd w:id="188"/>
      <w:r>
        <w:rPr>
          <w:rFonts w:ascii="黑体" w:eastAsia="黑体" w:hAnsi="宋体" w:hint="eastAsia"/>
          <w:sz w:val="24"/>
        </w:rPr>
        <w:t>保证金</w:t>
      </w:r>
    </w:p>
    <w:p w14:paraId="1E985A49" w14:textId="77777777" w:rsidR="003E1436" w:rsidRDefault="005828AB">
      <w:pPr>
        <w:ind w:firstLineChars="196" w:firstLine="412"/>
        <w:rPr>
          <w:rFonts w:ascii="宋体" w:hAnsi="宋体"/>
          <w:szCs w:val="21"/>
        </w:rPr>
      </w:pPr>
      <w:bookmarkStart w:id="189" w:name="_Toc60560646"/>
      <w:bookmarkStart w:id="190" w:name="_Toc60631641"/>
      <w:bookmarkStart w:id="191" w:name="_Toc73517660"/>
      <w:bookmarkStart w:id="192" w:name="_Toc73518138"/>
      <w:bookmarkStart w:id="193" w:name="_Toc73521568"/>
      <w:bookmarkStart w:id="194" w:name="_Toc73521656"/>
      <w:bookmarkStart w:id="195" w:name="_Toc100052385"/>
      <w:r>
        <w:rPr>
          <w:rFonts w:ascii="宋体" w:hAnsi="宋体" w:hint="eastAsia"/>
          <w:szCs w:val="21"/>
        </w:rPr>
        <w:t>21.1</w:t>
      </w:r>
      <w:r>
        <w:rPr>
          <w:rFonts w:ascii="宋体" w:hAnsi="宋体" w:hint="eastAsia"/>
          <w:szCs w:val="21"/>
        </w:rPr>
        <w:t>投标保证金的缴纳：</w:t>
      </w:r>
    </w:p>
    <w:p w14:paraId="55CC7311" w14:textId="77777777" w:rsidR="003E1436" w:rsidRDefault="005828AB">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缴纳保证金，落标或中标项目签订</w:t>
      </w:r>
      <w:r>
        <w:rPr>
          <w:rFonts w:ascii="宋体" w:hAnsi="宋体"/>
          <w:szCs w:val="21"/>
        </w:rPr>
        <w:t>合同</w:t>
      </w:r>
      <w:r>
        <w:rPr>
          <w:rFonts w:ascii="宋体" w:hAnsi="宋体" w:hint="eastAsia"/>
          <w:szCs w:val="21"/>
        </w:rPr>
        <w:t>后返还。</w:t>
      </w:r>
    </w:p>
    <w:p w14:paraId="1F673722" w14:textId="77777777" w:rsidR="003E1436" w:rsidRDefault="005828AB">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14:paraId="55BAD2AA" w14:textId="77777777" w:rsidR="003E1436" w:rsidRDefault="005828AB">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7B30B040" w14:textId="77777777" w:rsidR="003E1436" w:rsidRDefault="005828AB">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14:paraId="15E6880E" w14:textId="77777777" w:rsidR="003E1436" w:rsidRDefault="005828AB">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14:paraId="47FE3DDA" w14:textId="77777777" w:rsidR="003E1436" w:rsidRDefault="005828AB">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14:paraId="7F97B9F2" w14:textId="77777777" w:rsidR="003E1436" w:rsidRDefault="005828AB">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14:paraId="7AC56C60"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14:paraId="02DB9BA2" w14:textId="77777777" w:rsidR="003E1436" w:rsidRDefault="005828AB">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）投标人以谋取中标为目的的技术规格模糊响应（如有意照搬照抄招标文件的技术要求）或虚假响应的；</w:t>
      </w:r>
    </w:p>
    <w:p w14:paraId="3DEE59F6" w14:textId="77777777" w:rsidR="003E1436" w:rsidRDefault="005828AB">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14:paraId="7BFE107A" w14:textId="77777777" w:rsidR="003E1436" w:rsidRDefault="005828AB">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14:paraId="5CCB0E8E" w14:textId="77777777" w:rsidR="003E1436" w:rsidRDefault="005828AB">
      <w:pPr>
        <w:spacing w:line="500" w:lineRule="exact"/>
        <w:ind w:firstLineChars="393" w:firstLine="826"/>
        <w:rPr>
          <w:rFonts w:ascii="宋体" w:hAnsi="宋体" w:cs="宋体"/>
          <w:b/>
          <w:kern w:val="0"/>
          <w:szCs w:val="21"/>
        </w:rPr>
      </w:pPr>
      <w:r>
        <w:rPr>
          <w:rFonts w:ascii="宋体" w:hAnsi="宋体" w:cs="宋体" w:hint="eastAsia"/>
          <w:b/>
          <w:kern w:val="0"/>
          <w:szCs w:val="21"/>
        </w:rPr>
        <w:t>账户名称：深圳大学</w:t>
      </w:r>
    </w:p>
    <w:p w14:paraId="74FA4FB3" w14:textId="77777777" w:rsidR="003E1436" w:rsidRDefault="005828AB">
      <w:pPr>
        <w:spacing w:line="500" w:lineRule="exact"/>
        <w:ind w:firstLineChars="393" w:firstLine="826"/>
        <w:rPr>
          <w:rFonts w:ascii="宋体" w:hAnsi="宋体" w:cs="宋体"/>
          <w:b/>
          <w:kern w:val="0"/>
          <w:szCs w:val="21"/>
        </w:rPr>
      </w:pPr>
      <w:r>
        <w:rPr>
          <w:rFonts w:ascii="宋体" w:hAnsi="宋体" w:cs="宋体" w:hint="eastAsia"/>
          <w:b/>
          <w:kern w:val="0"/>
          <w:szCs w:val="21"/>
        </w:rPr>
        <w:t>帐</w:t>
      </w:r>
      <w:r>
        <w:rPr>
          <w:rFonts w:ascii="宋体" w:hAnsi="宋体" w:cs="宋体" w:hint="eastAsia"/>
          <w:b/>
          <w:kern w:val="0"/>
          <w:szCs w:val="21"/>
        </w:rPr>
        <w:t xml:space="preserve">    </w:t>
      </w:r>
      <w:r>
        <w:rPr>
          <w:rFonts w:ascii="宋体" w:hAnsi="宋体" w:cs="宋体" w:hint="eastAsia"/>
          <w:b/>
          <w:kern w:val="0"/>
          <w:szCs w:val="21"/>
        </w:rPr>
        <w:t>号：</w:t>
      </w:r>
      <w:r>
        <w:rPr>
          <w:rFonts w:ascii="宋体" w:hAnsi="宋体" w:cs="宋体"/>
          <w:b/>
          <w:kern w:val="0"/>
          <w:szCs w:val="21"/>
        </w:rPr>
        <w:t>7484 6706 4612</w:t>
      </w:r>
    </w:p>
    <w:p w14:paraId="41D0785E" w14:textId="77777777" w:rsidR="003E1436" w:rsidRDefault="005828AB">
      <w:pPr>
        <w:spacing w:line="500" w:lineRule="exact"/>
        <w:ind w:firstLineChars="393" w:firstLine="826"/>
        <w:rPr>
          <w:rFonts w:ascii="宋体" w:hAnsi="宋体" w:cs="宋体"/>
          <w:b/>
          <w:kern w:val="0"/>
          <w:szCs w:val="21"/>
        </w:rPr>
      </w:pPr>
      <w:r>
        <w:rPr>
          <w:rFonts w:ascii="宋体" w:hAnsi="宋体" w:cs="宋体" w:hint="eastAsia"/>
          <w:b/>
          <w:kern w:val="0"/>
          <w:szCs w:val="21"/>
        </w:rPr>
        <w:lastRenderedPageBreak/>
        <w:t>开户银行：中国银行深圳</w:t>
      </w:r>
      <w:r>
        <w:rPr>
          <w:rFonts w:ascii="宋体" w:hAnsi="宋体" w:cs="宋体"/>
          <w:b/>
          <w:kern w:val="0"/>
          <w:szCs w:val="21"/>
        </w:rPr>
        <w:t>深大支行</w:t>
      </w:r>
    </w:p>
    <w:p w14:paraId="75A68F2D" w14:textId="77777777" w:rsidR="003E1436" w:rsidRDefault="005828AB">
      <w:pPr>
        <w:spacing w:line="500" w:lineRule="exact"/>
        <w:ind w:firstLineChars="393" w:firstLine="826"/>
        <w:rPr>
          <w:rFonts w:ascii="宋体" w:hAnsi="宋体" w:cs="宋体"/>
          <w:b/>
          <w:kern w:val="0"/>
          <w:szCs w:val="21"/>
        </w:rPr>
      </w:pPr>
      <w:r>
        <w:rPr>
          <w:rFonts w:ascii="宋体" w:hAnsi="宋体" w:cs="宋体" w:hint="eastAsia"/>
          <w:b/>
          <w:kern w:val="0"/>
          <w:szCs w:val="21"/>
        </w:rPr>
        <w:t>行　　号：</w:t>
      </w:r>
    </w:p>
    <w:p w14:paraId="11CFBA2B" w14:textId="77777777" w:rsidR="003E1436" w:rsidRDefault="005828AB">
      <w:pPr>
        <w:spacing w:line="360" w:lineRule="auto"/>
        <w:rPr>
          <w:rFonts w:ascii="黑体" w:eastAsia="黑体" w:hAnsi="宋体"/>
          <w:sz w:val="24"/>
        </w:rPr>
      </w:pPr>
      <w:r>
        <w:rPr>
          <w:rFonts w:ascii="黑体" w:eastAsia="黑体" w:hAnsi="宋体" w:hint="eastAsia"/>
          <w:sz w:val="24"/>
        </w:rPr>
        <w:t>22．投标人的替代方案</w:t>
      </w:r>
      <w:bookmarkEnd w:id="189"/>
      <w:bookmarkEnd w:id="190"/>
      <w:bookmarkEnd w:id="191"/>
      <w:bookmarkEnd w:id="192"/>
      <w:bookmarkEnd w:id="193"/>
      <w:bookmarkEnd w:id="194"/>
      <w:bookmarkEnd w:id="195"/>
    </w:p>
    <w:p w14:paraId="6925D12B" w14:textId="77777777" w:rsidR="003E1436" w:rsidRDefault="005828AB">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14:paraId="6AD65EBF" w14:textId="77777777" w:rsidR="003E1436" w:rsidRDefault="005828AB">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CFDB674" w14:textId="77777777" w:rsidR="003E1436" w:rsidRDefault="005828AB">
      <w:pPr>
        <w:spacing w:line="360" w:lineRule="auto"/>
        <w:rPr>
          <w:rFonts w:ascii="黑体" w:eastAsia="黑体" w:hAnsi="宋体"/>
          <w:sz w:val="24"/>
        </w:rPr>
      </w:pPr>
      <w:bookmarkStart w:id="196" w:name="_Toc73517661"/>
      <w:bookmarkStart w:id="197" w:name="_Toc73518139"/>
      <w:bookmarkStart w:id="198" w:name="_Toc73521569"/>
      <w:bookmarkStart w:id="199" w:name="_Toc73521657"/>
      <w:bookmarkStart w:id="200"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96"/>
      <w:bookmarkEnd w:id="197"/>
      <w:bookmarkEnd w:id="198"/>
      <w:bookmarkEnd w:id="199"/>
      <w:bookmarkEnd w:id="200"/>
    </w:p>
    <w:p w14:paraId="6C4D5DB9" w14:textId="77777777" w:rsidR="003E1436" w:rsidRDefault="005828AB">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6F117D63" w14:textId="77777777" w:rsidR="003E1436" w:rsidRDefault="005828AB">
      <w:pPr>
        <w:ind w:firstLineChars="196" w:firstLine="412"/>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0D04307C" w14:textId="77777777" w:rsidR="003E1436" w:rsidRDefault="005828AB">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74C4BFB6" w14:textId="77777777" w:rsidR="003E1436" w:rsidRDefault="005828AB">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3AFBB1F0" w14:textId="77777777" w:rsidR="003E1436" w:rsidRDefault="005828AB">
      <w:pPr>
        <w:pStyle w:val="2"/>
        <w:numPr>
          <w:ilvl w:val="0"/>
          <w:numId w:val="8"/>
        </w:numPr>
        <w:spacing w:beforeLines="50" w:before="231" w:afterLines="50" w:after="231"/>
        <w:ind w:left="562" w:hanging="562"/>
        <w:rPr>
          <w:sz w:val="28"/>
          <w:szCs w:val="28"/>
        </w:rPr>
      </w:pPr>
      <w:bookmarkStart w:id="201" w:name="_Toc73521658"/>
      <w:bookmarkStart w:id="202" w:name="_Toc73521570"/>
      <w:bookmarkStart w:id="203" w:name="_Toc101074880"/>
      <w:bookmarkStart w:id="204" w:name="_Toc100052387"/>
      <w:bookmarkStart w:id="205" w:name="_Toc73517662"/>
      <w:bookmarkStart w:id="206" w:name="_Toc73518140"/>
      <w:r>
        <w:rPr>
          <w:rFonts w:hint="eastAsia"/>
          <w:sz w:val="28"/>
          <w:szCs w:val="28"/>
        </w:rPr>
        <w:t>投标文件</w:t>
      </w:r>
      <w:bookmarkEnd w:id="201"/>
      <w:bookmarkEnd w:id="202"/>
      <w:bookmarkEnd w:id="203"/>
      <w:bookmarkEnd w:id="204"/>
      <w:bookmarkEnd w:id="205"/>
      <w:bookmarkEnd w:id="206"/>
      <w:r>
        <w:rPr>
          <w:rFonts w:hint="eastAsia"/>
          <w:sz w:val="28"/>
          <w:szCs w:val="28"/>
        </w:rPr>
        <w:t>的递交</w:t>
      </w:r>
    </w:p>
    <w:p w14:paraId="64E611BD" w14:textId="77777777" w:rsidR="003E1436" w:rsidRDefault="005828AB">
      <w:pPr>
        <w:spacing w:line="360" w:lineRule="auto"/>
        <w:rPr>
          <w:rFonts w:ascii="黑体" w:eastAsia="黑体" w:hAnsi="宋体"/>
          <w:sz w:val="24"/>
        </w:rPr>
      </w:pPr>
      <w:bookmarkStart w:id="207" w:name="_Toc60560649"/>
      <w:bookmarkStart w:id="208" w:name="_Toc60631644"/>
      <w:bookmarkStart w:id="209" w:name="_Toc73517663"/>
      <w:bookmarkStart w:id="210" w:name="_Toc73518141"/>
      <w:bookmarkStart w:id="211" w:name="_Toc73521571"/>
      <w:bookmarkStart w:id="212" w:name="_Toc73521659"/>
      <w:bookmarkStart w:id="213" w:name="_Toc100052388"/>
      <w:r>
        <w:rPr>
          <w:rFonts w:ascii="黑体" w:eastAsia="黑体" w:hAnsi="宋体" w:hint="eastAsia"/>
          <w:sz w:val="24"/>
        </w:rPr>
        <w:t>24．投标书的保密</w:t>
      </w:r>
    </w:p>
    <w:p w14:paraId="6943596C" w14:textId="77777777" w:rsidR="003E1436" w:rsidRDefault="005828AB">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14:paraId="57CA754D" w14:textId="77777777" w:rsidR="003E1436" w:rsidRDefault="005828AB">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0D02E87D" w14:textId="77777777" w:rsidR="003E1436" w:rsidRDefault="003E1436">
      <w:pPr>
        <w:spacing w:line="360" w:lineRule="auto"/>
        <w:rPr>
          <w:sz w:val="24"/>
        </w:rPr>
      </w:pPr>
    </w:p>
    <w:p w14:paraId="439DAAE6" w14:textId="77777777" w:rsidR="003E1436" w:rsidRDefault="005828AB">
      <w:pPr>
        <w:spacing w:line="360" w:lineRule="auto"/>
        <w:rPr>
          <w:rFonts w:ascii="黑体" w:eastAsia="黑体" w:hAnsi="宋体"/>
          <w:sz w:val="24"/>
        </w:rPr>
      </w:pPr>
      <w:r>
        <w:rPr>
          <w:rFonts w:ascii="黑体" w:eastAsia="黑体" w:hAnsi="宋体" w:hint="eastAsia"/>
          <w:sz w:val="24"/>
        </w:rPr>
        <w:t>25．投标截止日期</w:t>
      </w:r>
    </w:p>
    <w:p w14:paraId="12B208D5" w14:textId="77777777"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53098D99" w14:textId="77777777" w:rsidR="003E1436" w:rsidRDefault="005828AB">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w:t>
      </w:r>
      <w:r>
        <w:rPr>
          <w:rFonts w:ascii="宋体" w:hAnsi="宋体" w:hint="eastAsia"/>
        </w:rPr>
        <w:lastRenderedPageBreak/>
        <w:t>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308A0598" w14:textId="77777777"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14:paraId="3A0557FC" w14:textId="77777777" w:rsidR="003E1436" w:rsidRDefault="005828AB">
      <w:pPr>
        <w:spacing w:line="360" w:lineRule="auto"/>
        <w:rPr>
          <w:rFonts w:ascii="黑体" w:eastAsia="黑体" w:hAnsi="宋体"/>
          <w:sz w:val="24"/>
        </w:rPr>
      </w:pPr>
      <w:r>
        <w:rPr>
          <w:rFonts w:ascii="黑体" w:eastAsia="黑体" w:hAnsi="宋体" w:hint="eastAsia"/>
          <w:sz w:val="24"/>
        </w:rPr>
        <w:t>26.样品的递交</w:t>
      </w:r>
    </w:p>
    <w:p w14:paraId="7A0D2820" w14:textId="77777777" w:rsidR="003E1436" w:rsidRDefault="005828AB">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14:paraId="65C93BB3" w14:textId="77777777" w:rsidR="003E1436" w:rsidRDefault="005828AB">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74042767" w14:textId="77777777" w:rsidR="003E1436" w:rsidRDefault="005828AB">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14:paraId="5E689167" w14:textId="77777777" w:rsidR="003E1436" w:rsidRDefault="005828AB">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6C9F0757" w14:textId="77777777"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14:paraId="2BE9762A" w14:textId="77777777"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14:paraId="3666EFEB" w14:textId="77777777"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207"/>
    <w:bookmarkEnd w:id="208"/>
    <w:bookmarkEnd w:id="209"/>
    <w:bookmarkEnd w:id="210"/>
    <w:bookmarkEnd w:id="211"/>
    <w:bookmarkEnd w:id="212"/>
    <w:bookmarkEnd w:id="213"/>
    <w:p w14:paraId="260EC8DD" w14:textId="77777777" w:rsidR="003E1436" w:rsidRDefault="005828AB">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14:paraId="203C8C7F" w14:textId="77777777" w:rsidR="003E1436" w:rsidRDefault="005828AB">
      <w:pPr>
        <w:pStyle w:val="2"/>
        <w:numPr>
          <w:ilvl w:val="0"/>
          <w:numId w:val="8"/>
        </w:numPr>
        <w:spacing w:beforeLines="50" w:before="231" w:afterLines="50" w:after="231"/>
        <w:ind w:left="562" w:hanging="562"/>
        <w:rPr>
          <w:sz w:val="28"/>
          <w:szCs w:val="28"/>
        </w:rPr>
      </w:pPr>
      <w:bookmarkStart w:id="214" w:name="_Toc73517666"/>
      <w:bookmarkStart w:id="215" w:name="_Toc73518144"/>
      <w:bookmarkStart w:id="216" w:name="_Toc73521574"/>
      <w:bookmarkStart w:id="217" w:name="_Toc73521662"/>
      <w:bookmarkStart w:id="218" w:name="_Toc100052391"/>
      <w:bookmarkStart w:id="219" w:name="_Toc101074881"/>
      <w:r>
        <w:rPr>
          <w:rFonts w:hint="eastAsia"/>
          <w:sz w:val="28"/>
          <w:szCs w:val="28"/>
        </w:rPr>
        <w:t>开标</w:t>
      </w:r>
      <w:bookmarkEnd w:id="214"/>
      <w:bookmarkEnd w:id="215"/>
      <w:bookmarkEnd w:id="216"/>
      <w:bookmarkEnd w:id="217"/>
      <w:bookmarkEnd w:id="218"/>
      <w:bookmarkEnd w:id="219"/>
    </w:p>
    <w:p w14:paraId="4DE69F2E" w14:textId="77777777" w:rsidR="003E1436" w:rsidRDefault="005828AB">
      <w:pPr>
        <w:spacing w:line="360" w:lineRule="auto"/>
        <w:rPr>
          <w:rFonts w:ascii="黑体" w:eastAsia="黑体" w:hAnsi="宋体"/>
          <w:sz w:val="24"/>
        </w:rPr>
      </w:pPr>
      <w:bookmarkStart w:id="220" w:name="_Toc60560655"/>
      <w:bookmarkStart w:id="221" w:name="_Toc60631650"/>
      <w:bookmarkStart w:id="222" w:name="_Toc73517667"/>
      <w:bookmarkStart w:id="223" w:name="_Toc73518145"/>
      <w:bookmarkStart w:id="224" w:name="_Toc73521575"/>
      <w:bookmarkStart w:id="225" w:name="_Toc73521663"/>
      <w:bookmarkStart w:id="226" w:name="_Toc100052392"/>
      <w:r>
        <w:rPr>
          <w:rFonts w:ascii="黑体" w:eastAsia="黑体" w:hAnsi="宋体" w:hint="eastAsia"/>
          <w:sz w:val="24"/>
        </w:rPr>
        <w:t>28．开标</w:t>
      </w:r>
      <w:bookmarkEnd w:id="220"/>
      <w:bookmarkEnd w:id="221"/>
      <w:bookmarkEnd w:id="222"/>
      <w:bookmarkEnd w:id="223"/>
      <w:bookmarkEnd w:id="224"/>
      <w:bookmarkEnd w:id="225"/>
      <w:bookmarkEnd w:id="226"/>
    </w:p>
    <w:p w14:paraId="237586A6" w14:textId="77777777" w:rsidR="003E1436" w:rsidRDefault="005828AB">
      <w:pPr>
        <w:ind w:firstLineChars="171" w:firstLine="359"/>
        <w:rPr>
          <w:rFonts w:ascii="宋体" w:hAnsi="宋体"/>
          <w:szCs w:val="21"/>
        </w:rPr>
      </w:pPr>
      <w:bookmarkStart w:id="227" w:name="bt评标"/>
      <w:bookmarkStart w:id="228" w:name="_Toc73517668"/>
      <w:bookmarkStart w:id="229" w:name="_Toc73518146"/>
      <w:bookmarkStart w:id="230" w:name="_Toc73521576"/>
      <w:bookmarkStart w:id="231" w:name="_Toc73521664"/>
      <w:bookmarkStart w:id="232" w:name="_Toc100052393"/>
      <w:bookmarkStart w:id="233" w:name="_Toc101074882"/>
      <w:bookmarkEnd w:id="227"/>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14:paraId="6EBB4719" w14:textId="77777777" w:rsidR="003E1436" w:rsidRDefault="005828AB">
      <w:pPr>
        <w:pStyle w:val="2"/>
        <w:numPr>
          <w:ilvl w:val="0"/>
          <w:numId w:val="8"/>
        </w:numPr>
        <w:spacing w:beforeLines="50" w:before="231" w:afterLines="50" w:after="231"/>
        <w:ind w:left="562" w:hanging="562"/>
        <w:rPr>
          <w:sz w:val="28"/>
          <w:szCs w:val="28"/>
        </w:rPr>
      </w:pPr>
      <w:r>
        <w:rPr>
          <w:rFonts w:hint="eastAsia"/>
          <w:sz w:val="28"/>
          <w:szCs w:val="28"/>
        </w:rPr>
        <w:t>评标</w:t>
      </w:r>
      <w:bookmarkEnd w:id="228"/>
      <w:bookmarkEnd w:id="229"/>
      <w:bookmarkEnd w:id="230"/>
      <w:bookmarkEnd w:id="231"/>
      <w:r>
        <w:rPr>
          <w:rFonts w:hint="eastAsia"/>
          <w:sz w:val="28"/>
          <w:szCs w:val="28"/>
        </w:rPr>
        <w:t>要求</w:t>
      </w:r>
      <w:bookmarkEnd w:id="232"/>
      <w:bookmarkEnd w:id="233"/>
    </w:p>
    <w:p w14:paraId="21A37E26" w14:textId="77777777" w:rsidR="003E1436" w:rsidRDefault="005828AB">
      <w:pPr>
        <w:spacing w:line="360" w:lineRule="auto"/>
        <w:rPr>
          <w:rFonts w:ascii="黑体" w:eastAsia="黑体" w:hAnsi="宋体"/>
          <w:sz w:val="24"/>
        </w:rPr>
      </w:pPr>
      <w:bookmarkStart w:id="234" w:name="bt评标会议"/>
      <w:bookmarkStart w:id="235" w:name="_Toc73517669"/>
      <w:bookmarkStart w:id="236" w:name="_Toc73518147"/>
      <w:bookmarkStart w:id="237" w:name="_Toc73521577"/>
      <w:bookmarkStart w:id="238" w:name="_Toc73521665"/>
      <w:bookmarkStart w:id="239" w:name="_Toc100052394"/>
      <w:bookmarkEnd w:id="234"/>
      <w:r>
        <w:rPr>
          <w:rFonts w:ascii="黑体" w:eastAsia="黑体" w:hAnsi="宋体" w:hint="eastAsia"/>
          <w:sz w:val="24"/>
        </w:rPr>
        <w:t>29．评标委员会组成</w:t>
      </w:r>
    </w:p>
    <w:p w14:paraId="182B3938" w14:textId="77777777" w:rsidR="003E1436" w:rsidRDefault="005828AB">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14:paraId="4D3EE2C6" w14:textId="77777777" w:rsidR="003E1436" w:rsidRDefault="005828AB">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w:t>
      </w:r>
      <w:r>
        <w:rPr>
          <w:rFonts w:ascii="宋体" w:hAnsi="宋体" w:hint="eastAsia"/>
        </w:rPr>
        <w:lastRenderedPageBreak/>
        <w:t>（含</w:t>
      </w:r>
      <w:r>
        <w:rPr>
          <w:rFonts w:ascii="宋体" w:hAnsi="宋体"/>
        </w:rPr>
        <w:t>5</w:t>
      </w:r>
      <w:r>
        <w:rPr>
          <w:rFonts w:ascii="宋体" w:hAnsi="宋体" w:hint="eastAsia"/>
        </w:rPr>
        <w:t>人）单数，其中技术、经济等方面的专家不少于成员总数的三分之二。</w:t>
      </w:r>
    </w:p>
    <w:p w14:paraId="008EA013" w14:textId="77777777" w:rsidR="003E1436" w:rsidRDefault="005828AB">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7A9F99B8" w14:textId="77777777" w:rsidR="003E1436" w:rsidRDefault="005828AB">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57D9171D" w14:textId="77777777" w:rsidR="003E1436" w:rsidRDefault="005828AB">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3E588EE0" w14:textId="77777777" w:rsidR="003E1436" w:rsidRDefault="005828AB">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666DEAF5" w14:textId="77777777" w:rsidR="003E1436" w:rsidRDefault="005828AB">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14:paraId="21DBB310" w14:textId="77777777" w:rsidR="003E1436" w:rsidRDefault="005828AB">
      <w:pPr>
        <w:spacing w:line="360" w:lineRule="auto"/>
        <w:rPr>
          <w:rFonts w:ascii="黑体" w:eastAsia="黑体" w:hAnsi="宋体"/>
          <w:sz w:val="24"/>
        </w:rPr>
      </w:pPr>
      <w:r>
        <w:rPr>
          <w:rFonts w:ascii="黑体" w:eastAsia="黑体" w:hAnsi="宋体" w:hint="eastAsia"/>
          <w:sz w:val="24"/>
        </w:rPr>
        <w:t>30．向评标委员会提供的资料</w:t>
      </w:r>
    </w:p>
    <w:p w14:paraId="04714289" w14:textId="77777777" w:rsidR="003E1436" w:rsidRDefault="005828AB">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14:paraId="08122D75" w14:textId="77777777" w:rsidR="003E1436" w:rsidRDefault="005828AB">
      <w:pPr>
        <w:ind w:firstLineChars="196" w:firstLine="412"/>
        <w:rPr>
          <w:rFonts w:ascii="宋体" w:hAnsi="宋体"/>
        </w:rPr>
      </w:pPr>
      <w:r>
        <w:rPr>
          <w:rFonts w:ascii="宋体" w:hAnsi="宋体" w:hint="eastAsia"/>
        </w:rPr>
        <w:t>30.2</w:t>
      </w:r>
      <w:r>
        <w:rPr>
          <w:rFonts w:ascii="宋体" w:hAnsi="宋体" w:hint="eastAsia"/>
        </w:rPr>
        <w:t>其他评标必须的资料。</w:t>
      </w:r>
    </w:p>
    <w:p w14:paraId="3C669102" w14:textId="77777777" w:rsidR="003E1436" w:rsidRDefault="005828AB">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14:paraId="45D5D9B6"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380DE8BE"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08A6A1C2"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14:paraId="7B98560E"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1E2A5B56"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）招标文件所列示的废标条款一览表；</w:t>
      </w:r>
    </w:p>
    <w:p w14:paraId="59FEBCA5" w14:textId="77777777" w:rsidR="003E1436" w:rsidRDefault="005828AB">
      <w:pPr>
        <w:spacing w:line="360" w:lineRule="auto"/>
        <w:rPr>
          <w:rFonts w:ascii="黑体" w:eastAsia="黑体" w:hAnsi="宋体"/>
          <w:sz w:val="24"/>
        </w:rPr>
      </w:pPr>
      <w:r>
        <w:rPr>
          <w:rFonts w:ascii="黑体" w:eastAsia="黑体" w:hAnsi="宋体" w:hint="eastAsia"/>
          <w:sz w:val="24"/>
        </w:rPr>
        <w:t>31．独立评标</w:t>
      </w:r>
    </w:p>
    <w:p w14:paraId="1C97EDF2" w14:textId="77777777" w:rsidR="003E1436" w:rsidRDefault="005828AB">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240" w:name="bt评标过程的保密"/>
      <w:bookmarkStart w:id="241" w:name="bt错误的修正"/>
      <w:bookmarkEnd w:id="235"/>
      <w:bookmarkEnd w:id="236"/>
      <w:bookmarkEnd w:id="237"/>
      <w:bookmarkEnd w:id="238"/>
      <w:bookmarkEnd w:id="239"/>
      <w:bookmarkEnd w:id="240"/>
      <w:bookmarkEnd w:id="241"/>
    </w:p>
    <w:p w14:paraId="0B9014E4" w14:textId="77777777" w:rsidR="003E1436" w:rsidRDefault="005828AB">
      <w:pPr>
        <w:pStyle w:val="2"/>
        <w:numPr>
          <w:ilvl w:val="0"/>
          <w:numId w:val="8"/>
        </w:numPr>
        <w:spacing w:beforeLines="50" w:before="231" w:afterLines="50" w:after="231"/>
        <w:ind w:left="562" w:hanging="562"/>
        <w:rPr>
          <w:sz w:val="28"/>
          <w:szCs w:val="28"/>
        </w:rPr>
      </w:pPr>
      <w:bookmarkStart w:id="242" w:name="_Toc100052397"/>
      <w:bookmarkStart w:id="243" w:name="_Toc101074883"/>
      <w:r>
        <w:rPr>
          <w:rFonts w:hint="eastAsia"/>
          <w:sz w:val="28"/>
          <w:szCs w:val="28"/>
        </w:rPr>
        <w:t>评标程序</w:t>
      </w:r>
      <w:bookmarkStart w:id="244" w:name="bt投标文件的审查"/>
      <w:bookmarkStart w:id="245" w:name="_Toc73517671"/>
      <w:bookmarkStart w:id="246" w:name="_Toc73518149"/>
      <w:bookmarkStart w:id="247" w:name="_Toc73521579"/>
      <w:bookmarkStart w:id="248" w:name="_Toc73521667"/>
      <w:bookmarkEnd w:id="244"/>
      <w:r>
        <w:rPr>
          <w:rFonts w:hint="eastAsia"/>
          <w:sz w:val="28"/>
          <w:szCs w:val="28"/>
        </w:rPr>
        <w:t>及评标方法</w:t>
      </w:r>
      <w:bookmarkEnd w:id="242"/>
      <w:bookmarkEnd w:id="243"/>
    </w:p>
    <w:p w14:paraId="317E163E" w14:textId="77777777" w:rsidR="003E1436" w:rsidRDefault="005828AB">
      <w:pPr>
        <w:spacing w:line="360" w:lineRule="auto"/>
        <w:rPr>
          <w:rFonts w:ascii="黑体" w:eastAsia="黑体" w:hAnsi="宋体"/>
          <w:sz w:val="24"/>
        </w:rPr>
      </w:pPr>
      <w:bookmarkStart w:id="249" w:name="_Toc100052398"/>
      <w:r>
        <w:rPr>
          <w:rFonts w:ascii="黑体" w:eastAsia="黑体" w:hAnsi="宋体" w:hint="eastAsia"/>
          <w:sz w:val="24"/>
        </w:rPr>
        <w:t>32．投标文件初审</w:t>
      </w:r>
      <w:bookmarkEnd w:id="249"/>
    </w:p>
    <w:bookmarkEnd w:id="245"/>
    <w:bookmarkEnd w:id="246"/>
    <w:bookmarkEnd w:id="247"/>
    <w:bookmarkEnd w:id="248"/>
    <w:p w14:paraId="4D2810D4" w14:textId="77777777" w:rsidR="003E1436" w:rsidRDefault="005828AB">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151A79B9" w14:textId="77777777" w:rsidR="003E1436" w:rsidRDefault="005828AB">
      <w:pPr>
        <w:ind w:firstLineChars="196" w:firstLine="412"/>
        <w:rPr>
          <w:rFonts w:ascii="宋体" w:hAnsi="宋体"/>
        </w:rPr>
      </w:pPr>
      <w:r>
        <w:rPr>
          <w:rFonts w:ascii="宋体" w:hAnsi="宋体" w:hint="eastAsia"/>
        </w:rPr>
        <w:lastRenderedPageBreak/>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33BC667B" w14:textId="77777777" w:rsidR="003E1436" w:rsidRDefault="005828AB">
      <w:pPr>
        <w:ind w:firstLineChars="196" w:firstLine="412"/>
        <w:rPr>
          <w:rFonts w:ascii="宋体" w:hAnsi="宋体"/>
          <w:b/>
        </w:rPr>
      </w:pPr>
      <w:r>
        <w:rPr>
          <w:rFonts w:ascii="宋体" w:hAnsi="宋体" w:hint="eastAsia"/>
          <w:b/>
        </w:rPr>
        <w:t>32.3</w:t>
      </w:r>
      <w:r>
        <w:rPr>
          <w:rFonts w:ascii="宋体" w:hAnsi="宋体" w:hint="eastAsia"/>
          <w:b/>
        </w:rPr>
        <w:t>投标文件初审中关于供应商家数的计算。单一设备采购项目，同一品牌同一型号产品只能由一家供应商参加，如同时有两家或两家以上（均为制造商的合法代理商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5DB43FF8" w14:textId="77777777" w:rsidR="003E1436" w:rsidRDefault="005828AB">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14:paraId="6706EB47" w14:textId="77777777" w:rsidR="003E1436" w:rsidRDefault="005828AB">
      <w:pPr>
        <w:spacing w:line="360" w:lineRule="auto"/>
        <w:rPr>
          <w:rFonts w:ascii="黑体" w:eastAsia="黑体" w:hAnsi="宋体"/>
          <w:sz w:val="24"/>
        </w:rPr>
      </w:pPr>
      <w:bookmarkStart w:id="250" w:name="_Toc100052399"/>
      <w:r>
        <w:rPr>
          <w:rFonts w:ascii="黑体" w:eastAsia="黑体" w:hAnsi="宋体" w:hint="eastAsia"/>
          <w:sz w:val="24"/>
        </w:rPr>
        <w:t>33．澄清有关问题</w:t>
      </w:r>
      <w:bookmarkEnd w:id="250"/>
    </w:p>
    <w:p w14:paraId="0F7CE900" w14:textId="77777777" w:rsidR="003E1436" w:rsidRDefault="005828AB">
      <w:pPr>
        <w:ind w:firstLineChars="196" w:firstLine="412"/>
        <w:rPr>
          <w:rFonts w:ascii="宋体" w:hAnsi="宋体"/>
          <w:szCs w:val="21"/>
        </w:rPr>
      </w:pPr>
      <w:bookmarkStart w:id="251" w:name="bt投标文件的澄清"/>
      <w:bookmarkStart w:id="252" w:name="bt废标"/>
      <w:bookmarkStart w:id="253" w:name="bt投标文件的评估和比较"/>
      <w:bookmarkStart w:id="254" w:name="_Toc73517675"/>
      <w:bookmarkStart w:id="255" w:name="_Toc73518153"/>
      <w:bookmarkStart w:id="256" w:name="_Toc73521583"/>
      <w:bookmarkStart w:id="257" w:name="_Toc73521671"/>
      <w:bookmarkEnd w:id="251"/>
      <w:bookmarkEnd w:id="252"/>
      <w:bookmarkEnd w:id="253"/>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要求投标人作出必要的澄清、说明或者纠正。投标人的澄清、说明或者补正应当用采用书面形式（由其授权的代表签字），并不得超出投标文件的范围或者改变投标文件的实质性的内容。根据本通用条款第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14:paraId="46034F2F" w14:textId="77777777" w:rsidR="003E1436" w:rsidRDefault="005828AB">
      <w:pPr>
        <w:spacing w:line="360" w:lineRule="auto"/>
        <w:rPr>
          <w:rFonts w:ascii="黑体" w:eastAsia="黑体" w:hAnsi="宋体"/>
          <w:sz w:val="24"/>
        </w:rPr>
      </w:pPr>
      <w:bookmarkStart w:id="258" w:name="_Toc73517673"/>
      <w:bookmarkStart w:id="259" w:name="_Toc73518151"/>
      <w:bookmarkStart w:id="260" w:name="_Toc73521581"/>
      <w:bookmarkStart w:id="261" w:name="_Toc73521669"/>
      <w:bookmarkStart w:id="262" w:name="_Toc100052400"/>
      <w:r>
        <w:rPr>
          <w:rFonts w:ascii="黑体" w:eastAsia="黑体" w:hAnsi="宋体" w:hint="eastAsia"/>
          <w:sz w:val="24"/>
        </w:rPr>
        <w:t>34．错误的修正</w:t>
      </w:r>
      <w:bookmarkEnd w:id="258"/>
      <w:bookmarkEnd w:id="259"/>
      <w:bookmarkEnd w:id="260"/>
      <w:bookmarkEnd w:id="261"/>
      <w:bookmarkEnd w:id="262"/>
    </w:p>
    <w:p w14:paraId="0801A208" w14:textId="77777777" w:rsidR="003E1436" w:rsidRDefault="005828AB">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41B1CC39" w14:textId="77777777" w:rsidR="003E1436" w:rsidRDefault="005828AB">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14:paraId="5CF46CD7" w14:textId="77777777" w:rsidR="003E1436" w:rsidRDefault="005828AB">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14:paraId="28004E8C" w14:textId="77777777" w:rsidR="003E1436" w:rsidRDefault="005828AB">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14:paraId="2ED20D8D" w14:textId="77777777" w:rsidR="003E1436" w:rsidRDefault="005828AB">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14:paraId="4B5EB902" w14:textId="77777777" w:rsidR="003E1436" w:rsidRDefault="005828AB">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14:paraId="0BEC52F4" w14:textId="77777777" w:rsidR="003E1436" w:rsidRDefault="005828AB">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14:paraId="04370A39" w14:textId="77777777" w:rsidR="003E1436" w:rsidRDefault="005828AB">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若投标一览表中交货期与项目实施方案中的交货期不一致，以投标一览表交货期为准。</w:t>
      </w:r>
    </w:p>
    <w:p w14:paraId="4E8FED4B" w14:textId="77777777" w:rsidR="003E1436" w:rsidRDefault="005828AB">
      <w:pPr>
        <w:ind w:firstLineChars="196" w:firstLine="412"/>
        <w:rPr>
          <w:rFonts w:ascii="宋体" w:hAnsi="宋体"/>
          <w:szCs w:val="21"/>
        </w:rPr>
      </w:pPr>
      <w:r>
        <w:rPr>
          <w:rFonts w:ascii="宋体" w:hAnsi="宋体" w:hint="eastAsia"/>
          <w:szCs w:val="21"/>
        </w:rPr>
        <w:lastRenderedPageBreak/>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028F461E" w14:textId="77777777" w:rsidR="003E1436" w:rsidRDefault="005828AB">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4D81A7A4" w14:textId="77777777" w:rsidR="003E1436" w:rsidRDefault="005828AB">
      <w:pPr>
        <w:spacing w:line="360" w:lineRule="auto"/>
        <w:rPr>
          <w:rFonts w:ascii="黑体" w:eastAsia="黑体" w:hAnsi="宋体"/>
          <w:sz w:val="24"/>
        </w:rPr>
      </w:pPr>
      <w:bookmarkStart w:id="263" w:name="_Toc100052401"/>
      <w:r>
        <w:rPr>
          <w:rFonts w:ascii="黑体" w:eastAsia="黑体" w:hAnsi="宋体" w:hint="eastAsia"/>
          <w:sz w:val="24"/>
        </w:rPr>
        <w:t>35．投标文件的</w:t>
      </w:r>
      <w:bookmarkEnd w:id="254"/>
      <w:bookmarkEnd w:id="255"/>
      <w:bookmarkEnd w:id="256"/>
      <w:bookmarkEnd w:id="257"/>
      <w:r>
        <w:rPr>
          <w:rFonts w:ascii="黑体" w:eastAsia="黑体" w:hAnsi="宋体" w:hint="eastAsia"/>
          <w:sz w:val="24"/>
        </w:rPr>
        <w:t>比较与评价</w:t>
      </w:r>
      <w:bookmarkEnd w:id="263"/>
    </w:p>
    <w:p w14:paraId="02092802" w14:textId="77777777" w:rsidR="003E1436" w:rsidRDefault="005828AB">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34508EA6" w14:textId="77777777" w:rsidR="003E1436" w:rsidRDefault="005828AB">
      <w:pPr>
        <w:spacing w:line="360" w:lineRule="auto"/>
        <w:rPr>
          <w:rFonts w:ascii="黑体" w:eastAsia="黑体" w:hAnsi="宋体"/>
          <w:sz w:val="24"/>
        </w:rPr>
      </w:pPr>
      <w:r>
        <w:rPr>
          <w:rFonts w:ascii="黑体" w:eastAsia="黑体" w:hAnsi="宋体" w:hint="eastAsia"/>
          <w:sz w:val="24"/>
        </w:rPr>
        <w:t>36.实地考察、演示或设备测试</w:t>
      </w:r>
    </w:p>
    <w:p w14:paraId="117D3972" w14:textId="77777777" w:rsidR="003E1436" w:rsidRDefault="005828AB">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14:paraId="0C118B4E" w14:textId="77777777" w:rsidR="003E1436" w:rsidRDefault="005828AB">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1819EE5A" w14:textId="77777777" w:rsidR="003E1436" w:rsidRDefault="005828AB">
      <w:pPr>
        <w:spacing w:line="360" w:lineRule="auto"/>
        <w:rPr>
          <w:rFonts w:ascii="黑体" w:eastAsia="黑体" w:hAnsi="宋体"/>
          <w:sz w:val="24"/>
        </w:rPr>
      </w:pPr>
      <w:bookmarkStart w:id="264" w:name="_Toc100052402"/>
      <w:r>
        <w:rPr>
          <w:rFonts w:ascii="黑体" w:eastAsia="黑体" w:hAnsi="宋体" w:hint="eastAsia"/>
          <w:sz w:val="24"/>
        </w:rPr>
        <w:t>37．评标方法</w:t>
      </w:r>
      <w:bookmarkEnd w:id="264"/>
    </w:p>
    <w:p w14:paraId="35D9C352" w14:textId="77777777" w:rsidR="003E1436" w:rsidRDefault="005828AB">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根据《转发财政部关于加强政府采购货物和服务项目价格评审管理的通知》（深财购[2007]9号）和《关于印发&lt;深圳市政府采购评标委员会和评标方法暂行规定&gt;的通知》(深财购[2005]5号)的有关要求，</w:t>
      </w:r>
      <w:r>
        <w:rPr>
          <w:rFonts w:ascii="宋体" w:hAnsi="宋体" w:hint="eastAsia"/>
          <w:szCs w:val="21"/>
        </w:rPr>
        <w:t>项目评标方法分为最低评标价法、综合评分法、性价比法及法律、法规允许的其它评标办法。</w:t>
      </w:r>
    </w:p>
    <w:p w14:paraId="7E26E558" w14:textId="77777777" w:rsidR="003E1436" w:rsidRDefault="005828AB">
      <w:pPr>
        <w:ind w:firstLineChars="196" w:firstLine="412"/>
        <w:rPr>
          <w:rFonts w:ascii="宋体" w:hAnsi="宋体"/>
          <w:b/>
          <w:bCs/>
          <w:szCs w:val="21"/>
        </w:rPr>
      </w:pPr>
      <w:r>
        <w:rPr>
          <w:rFonts w:ascii="宋体" w:hAnsi="宋体" w:hint="eastAsia"/>
          <w:b/>
          <w:bCs/>
          <w:szCs w:val="21"/>
        </w:rPr>
        <w:t>37.1.1</w:t>
      </w:r>
      <w:bookmarkStart w:id="265" w:name="评标方法2"/>
      <w:r>
        <w:rPr>
          <w:rFonts w:ascii="宋体" w:hAnsi="宋体" w:hint="eastAsia"/>
          <w:b/>
          <w:bCs/>
          <w:szCs w:val="21"/>
        </w:rPr>
        <w:t>最低评标价法</w:t>
      </w:r>
    </w:p>
    <w:p w14:paraId="353968E4" w14:textId="77777777" w:rsidR="003E1436" w:rsidRDefault="005828AB">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14:paraId="7679B97C" w14:textId="77777777" w:rsidR="003E1436" w:rsidRDefault="005828AB">
      <w:pPr>
        <w:ind w:firstLineChars="196" w:firstLine="412"/>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65"/>
    </w:p>
    <w:p w14:paraId="36CDAEE7" w14:textId="77777777" w:rsidR="003E1436" w:rsidRDefault="005828AB">
      <w:pPr>
        <w:ind w:firstLineChars="196" w:firstLine="412"/>
        <w:rPr>
          <w:rFonts w:ascii="宋体" w:hAnsi="宋体"/>
          <w:bCs/>
          <w:szCs w:val="21"/>
        </w:rPr>
      </w:pPr>
      <w:bookmarkStart w:id="266"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0BBB9A47" w14:textId="77777777" w:rsidR="003E1436" w:rsidRDefault="005828AB">
      <w:pPr>
        <w:ind w:firstLineChars="196" w:firstLine="412"/>
        <w:rPr>
          <w:rFonts w:ascii="宋体" w:hAnsi="宋体"/>
          <w:b/>
          <w:bCs/>
          <w:szCs w:val="21"/>
        </w:rPr>
      </w:pPr>
      <w:r>
        <w:rPr>
          <w:rFonts w:ascii="宋体" w:hAnsi="宋体" w:hint="eastAsia"/>
          <w:b/>
          <w:bCs/>
          <w:szCs w:val="21"/>
        </w:rPr>
        <w:t>37.1.3</w:t>
      </w:r>
      <w:r>
        <w:rPr>
          <w:rFonts w:ascii="宋体" w:hAnsi="宋体" w:hint="eastAsia"/>
          <w:b/>
          <w:bCs/>
          <w:szCs w:val="21"/>
        </w:rPr>
        <w:t>性价比法</w:t>
      </w:r>
    </w:p>
    <w:p w14:paraId="371A5EC6" w14:textId="77777777" w:rsidR="003E1436" w:rsidRDefault="005828AB">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性价比法是指除价格因素外，经对投标文件进行评审，计算出评分因素的总分，除以投标报价，以商数最高的投标人作为中标候选供应商或中标供应商的评标方法。</w:t>
      </w:r>
    </w:p>
    <w:p w14:paraId="09B2A8A0" w14:textId="77777777" w:rsidR="003E1436" w:rsidRDefault="005828AB">
      <w:pPr>
        <w:ind w:firstLineChars="196" w:firstLine="412"/>
        <w:rPr>
          <w:rFonts w:ascii="宋体" w:hAnsi="宋体"/>
          <w:bCs/>
          <w:color w:val="FF0000"/>
          <w:szCs w:val="21"/>
        </w:rPr>
      </w:pPr>
      <w:r>
        <w:rPr>
          <w:rFonts w:ascii="宋体" w:hAnsi="宋体" w:hint="eastAsia"/>
          <w:bCs/>
          <w:color w:val="FF0000"/>
          <w:szCs w:val="21"/>
        </w:rPr>
        <w:lastRenderedPageBreak/>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14:paraId="25FBBBAC" w14:textId="77777777" w:rsidR="003E1436" w:rsidRDefault="005828AB">
      <w:pPr>
        <w:ind w:firstLineChars="196" w:firstLine="412"/>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66"/>
      <w:r>
        <w:rPr>
          <w:rFonts w:ascii="宋体" w:hAnsi="宋体" w:hint="eastAsia"/>
          <w:b/>
          <w:bCs/>
          <w:szCs w:val="21"/>
        </w:rPr>
        <w:t>见本项目招标文件专用条款的相关内容。</w:t>
      </w:r>
    </w:p>
    <w:p w14:paraId="455B7C24" w14:textId="77777777" w:rsidR="003E1436" w:rsidRDefault="005828AB">
      <w:pPr>
        <w:pStyle w:val="2"/>
        <w:numPr>
          <w:ilvl w:val="0"/>
          <w:numId w:val="8"/>
        </w:numPr>
        <w:spacing w:beforeLines="50" w:before="231" w:afterLines="50" w:after="231"/>
        <w:ind w:left="562" w:hanging="562"/>
        <w:rPr>
          <w:sz w:val="28"/>
          <w:szCs w:val="28"/>
        </w:rPr>
      </w:pPr>
      <w:r>
        <w:rPr>
          <w:rFonts w:hint="eastAsia"/>
          <w:sz w:val="28"/>
          <w:szCs w:val="28"/>
        </w:rPr>
        <w:t>定标及公示</w:t>
      </w:r>
    </w:p>
    <w:p w14:paraId="61B655EE" w14:textId="77777777" w:rsidR="003E1436" w:rsidRDefault="005828AB">
      <w:pPr>
        <w:spacing w:line="360" w:lineRule="auto"/>
        <w:rPr>
          <w:rFonts w:ascii="黑体" w:eastAsia="黑体" w:hAnsi="宋体"/>
          <w:sz w:val="24"/>
        </w:rPr>
      </w:pPr>
      <w:r>
        <w:rPr>
          <w:rFonts w:ascii="黑体" w:eastAsia="黑体" w:hAnsi="宋体" w:hint="eastAsia"/>
          <w:sz w:val="24"/>
        </w:rPr>
        <w:t>38．定标方法</w:t>
      </w:r>
    </w:p>
    <w:p w14:paraId="2B0B7809"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评标委员会依据本项目招标文件所约定的评标方法进行评审和比较，向学校采购机构提交书面评标报告，并根据评标方法比较评价结果从优到劣进行排序，并推荐中标候选人或确定中标供应商；</w:t>
      </w:r>
    </w:p>
    <w:p w14:paraId="7208AC4F"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51C757FF"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6787B0DE"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5B992FAE" w14:textId="77777777" w:rsidR="003E1436" w:rsidRDefault="005828AB">
      <w:pPr>
        <w:spacing w:line="360" w:lineRule="auto"/>
        <w:rPr>
          <w:rFonts w:ascii="黑体" w:eastAsia="黑体" w:hAnsi="宋体"/>
          <w:sz w:val="24"/>
        </w:rPr>
      </w:pPr>
      <w:bookmarkStart w:id="267" w:name="_Toc100052404"/>
      <w:r>
        <w:rPr>
          <w:rFonts w:ascii="黑体" w:eastAsia="黑体" w:hAnsi="宋体" w:hint="eastAsia"/>
          <w:sz w:val="24"/>
        </w:rPr>
        <w:t>39．编写评标报告</w:t>
      </w:r>
      <w:bookmarkEnd w:id="267"/>
    </w:p>
    <w:p w14:paraId="1EC709CB" w14:textId="77777777" w:rsidR="003E1436" w:rsidRDefault="005828AB">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54CF7395" w14:textId="77777777" w:rsidR="003E1436" w:rsidRDefault="005828AB">
      <w:pPr>
        <w:spacing w:line="360" w:lineRule="auto"/>
        <w:rPr>
          <w:rFonts w:ascii="黑体" w:eastAsia="黑体" w:hAnsi="宋体"/>
          <w:sz w:val="24"/>
        </w:rPr>
      </w:pPr>
      <w:bookmarkStart w:id="268" w:name="_Toc100052405"/>
      <w:bookmarkStart w:id="269" w:name="_Toc73517681"/>
      <w:bookmarkStart w:id="270" w:name="_Toc73518159"/>
      <w:bookmarkStart w:id="271" w:name="_Toc73521588"/>
      <w:bookmarkStart w:id="272" w:name="_Toc73521676"/>
      <w:r>
        <w:rPr>
          <w:rFonts w:ascii="黑体" w:eastAsia="黑体" w:hAnsi="宋体" w:hint="eastAsia"/>
          <w:sz w:val="24"/>
        </w:rPr>
        <w:t>40．预中标公告</w:t>
      </w:r>
      <w:bookmarkEnd w:id="268"/>
    </w:p>
    <w:p w14:paraId="3591F5DE" w14:textId="77777777" w:rsidR="003E1436" w:rsidRDefault="005828AB">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9" w:history="1">
        <w:r>
          <w:rPr>
            <w:rStyle w:val="af8"/>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t>小时。供应商如对评标结果有异议，请于公示期内，以书面向深圳</w:t>
      </w:r>
      <w:r>
        <w:rPr>
          <w:rFonts w:ascii="宋体" w:hAnsi="宋体"/>
          <w:szCs w:val="21"/>
        </w:rPr>
        <w:t>大学招投标管理中心</w:t>
      </w:r>
      <w:r>
        <w:rPr>
          <w:rFonts w:ascii="宋体" w:hAnsi="宋体" w:hint="eastAsia"/>
          <w:szCs w:val="21"/>
        </w:rPr>
        <w:t>反映。若在</w:t>
      </w:r>
      <w:r>
        <w:rPr>
          <w:rFonts w:ascii="宋体" w:hAnsi="宋体" w:hint="eastAsia"/>
          <w:szCs w:val="21"/>
        </w:rPr>
        <w:lastRenderedPageBreak/>
        <w:t>公示期内未提出异议，则视为认同该评标结果。</w:t>
      </w:r>
    </w:p>
    <w:p w14:paraId="3B921E37" w14:textId="77777777" w:rsidR="003E1436" w:rsidRDefault="005828AB">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6F9DF247" w14:textId="77777777" w:rsidR="003E1436" w:rsidRDefault="005828AB">
      <w:pPr>
        <w:spacing w:line="360" w:lineRule="auto"/>
        <w:rPr>
          <w:rFonts w:ascii="黑体" w:eastAsia="黑体" w:hAnsi="宋体"/>
          <w:sz w:val="24"/>
        </w:rPr>
      </w:pPr>
      <w:bookmarkStart w:id="273" w:name="_Toc100052406"/>
      <w:r>
        <w:rPr>
          <w:rFonts w:ascii="黑体" w:eastAsia="黑体" w:hAnsi="宋体" w:hint="eastAsia"/>
          <w:sz w:val="24"/>
        </w:rPr>
        <w:t>41．中标结果及中标通知书</w:t>
      </w:r>
      <w:bookmarkEnd w:id="273"/>
    </w:p>
    <w:bookmarkEnd w:id="269"/>
    <w:bookmarkEnd w:id="270"/>
    <w:bookmarkEnd w:id="271"/>
    <w:bookmarkEnd w:id="272"/>
    <w:p w14:paraId="196486E1" w14:textId="77777777"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14:paraId="40972D98" w14:textId="77777777"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02BD017B" w14:textId="77777777" w:rsidR="003E1436" w:rsidRDefault="005828AB">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r>
        <w:rPr>
          <w:rFonts w:ascii="宋体" w:hAnsi="宋体" w:hint="eastAsia"/>
          <w:szCs w:val="21"/>
        </w:rPr>
        <w:t>心有权收回中标通知书或终止采购合同。</w:t>
      </w:r>
    </w:p>
    <w:p w14:paraId="27EE7652" w14:textId="77777777" w:rsidR="003E1436" w:rsidRDefault="005828AB">
      <w:pPr>
        <w:pStyle w:val="2"/>
        <w:numPr>
          <w:ilvl w:val="0"/>
          <w:numId w:val="8"/>
        </w:numPr>
        <w:spacing w:beforeLines="50" w:before="231" w:afterLines="50" w:after="231"/>
        <w:ind w:left="562" w:hanging="562"/>
        <w:rPr>
          <w:sz w:val="28"/>
          <w:szCs w:val="28"/>
        </w:rPr>
      </w:pPr>
      <w:bookmarkStart w:id="274" w:name="bt合同的授予"/>
      <w:bookmarkStart w:id="275" w:name="_Toc73517678"/>
      <w:bookmarkStart w:id="276" w:name="_Toc73518156"/>
      <w:bookmarkStart w:id="277" w:name="_Toc100052407"/>
      <w:bookmarkStart w:id="278" w:name="_Toc101074884"/>
      <w:bookmarkEnd w:id="274"/>
      <w:r>
        <w:rPr>
          <w:rFonts w:hint="eastAsia"/>
          <w:sz w:val="28"/>
          <w:szCs w:val="28"/>
        </w:rPr>
        <w:t>公开招标失败的后续处理</w:t>
      </w:r>
    </w:p>
    <w:p w14:paraId="023DE8D5" w14:textId="77777777" w:rsidR="003E1436" w:rsidRDefault="005828AB">
      <w:pPr>
        <w:spacing w:line="360" w:lineRule="auto"/>
        <w:rPr>
          <w:rFonts w:ascii="黑体" w:eastAsia="黑体" w:hAnsi="宋体"/>
          <w:sz w:val="24"/>
        </w:rPr>
      </w:pPr>
      <w:r>
        <w:rPr>
          <w:rFonts w:ascii="黑体" w:eastAsia="黑体" w:hAnsi="宋体" w:hint="eastAsia"/>
          <w:sz w:val="24"/>
        </w:rPr>
        <w:t>42．公开招标失败的处理</w:t>
      </w:r>
    </w:p>
    <w:p w14:paraId="1C19F0F9" w14:textId="77777777" w:rsidR="003E1436" w:rsidRDefault="005828AB">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2A3E3FC7" w14:textId="77777777" w:rsidR="003E1436" w:rsidRDefault="005828AB">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14:paraId="31216C11" w14:textId="77777777" w:rsidR="003E1436" w:rsidRDefault="005828AB">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6A3B998C"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14:paraId="0B7E73BE"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0D2AF85F" w14:textId="77777777" w:rsidR="003E1436" w:rsidRDefault="005828AB">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14:paraId="44871EC4" w14:textId="77777777" w:rsidR="003E1436" w:rsidRDefault="005828AB">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0EB41F45" w14:textId="77777777" w:rsidR="003E1436" w:rsidRDefault="005828AB">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2F205A48" w14:textId="77777777" w:rsidR="003E1436" w:rsidRDefault="005828AB">
      <w:pPr>
        <w:ind w:firstLineChars="196" w:firstLine="412"/>
        <w:rPr>
          <w:rFonts w:ascii="宋体" w:hAnsi="宋体"/>
          <w:b/>
          <w:szCs w:val="21"/>
        </w:rPr>
      </w:pPr>
      <w:r>
        <w:rPr>
          <w:rFonts w:ascii="宋体" w:hAnsi="宋体" w:hint="eastAsia"/>
          <w:b/>
          <w:szCs w:val="21"/>
        </w:rPr>
        <w:lastRenderedPageBreak/>
        <w:t>43.1</w:t>
      </w:r>
      <w:r>
        <w:rPr>
          <w:rFonts w:ascii="宋体" w:hAnsi="宋体" w:hint="eastAsia"/>
          <w:b/>
          <w:szCs w:val="21"/>
        </w:rPr>
        <w:t>谈判文件</w:t>
      </w:r>
    </w:p>
    <w:p w14:paraId="07344930" w14:textId="77777777" w:rsidR="003E1436" w:rsidRDefault="005828AB">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14:paraId="7BE85F6C" w14:textId="77777777" w:rsidR="003E1436" w:rsidRDefault="005828AB">
      <w:pPr>
        <w:ind w:firstLineChars="196" w:firstLine="412"/>
        <w:rPr>
          <w:rFonts w:ascii="宋体" w:hAnsi="宋体"/>
          <w:b/>
          <w:szCs w:val="21"/>
        </w:rPr>
      </w:pPr>
      <w:r>
        <w:rPr>
          <w:rFonts w:ascii="宋体" w:hAnsi="宋体" w:hint="eastAsia"/>
          <w:b/>
          <w:szCs w:val="21"/>
        </w:rPr>
        <w:t>43.2</w:t>
      </w:r>
      <w:r>
        <w:rPr>
          <w:rFonts w:ascii="宋体" w:hAnsi="宋体" w:hint="eastAsia"/>
          <w:b/>
          <w:szCs w:val="21"/>
        </w:rPr>
        <w:t>谈判小组</w:t>
      </w:r>
    </w:p>
    <w:p w14:paraId="1CA199CA" w14:textId="77777777" w:rsidR="003E1436" w:rsidRDefault="005828AB">
      <w:pPr>
        <w:ind w:firstLineChars="196" w:firstLine="412"/>
        <w:rPr>
          <w:rFonts w:ascii="宋体" w:hAnsi="宋体"/>
          <w:szCs w:val="21"/>
        </w:rPr>
      </w:pPr>
      <w:r>
        <w:rPr>
          <w:rFonts w:ascii="宋体" w:hAnsi="宋体" w:hint="eastAsia"/>
          <w:szCs w:val="21"/>
        </w:rPr>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14:paraId="7E958F0E" w14:textId="77777777" w:rsidR="003E1436" w:rsidRDefault="005828AB">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4A9E0086" w14:textId="77777777" w:rsidR="003E1436" w:rsidRDefault="005828AB">
      <w:pPr>
        <w:ind w:firstLineChars="196" w:firstLine="412"/>
        <w:rPr>
          <w:rFonts w:ascii="宋体" w:hAnsi="宋体"/>
          <w:b/>
          <w:szCs w:val="21"/>
        </w:rPr>
      </w:pPr>
      <w:r>
        <w:rPr>
          <w:rFonts w:ascii="宋体" w:hAnsi="宋体" w:hint="eastAsia"/>
          <w:b/>
          <w:szCs w:val="21"/>
        </w:rPr>
        <w:t>43.3</w:t>
      </w:r>
      <w:r>
        <w:rPr>
          <w:rFonts w:ascii="宋体" w:hAnsi="宋体" w:hint="eastAsia"/>
          <w:b/>
          <w:szCs w:val="21"/>
        </w:rPr>
        <w:t>谈判程序</w:t>
      </w:r>
    </w:p>
    <w:p w14:paraId="2A86F903" w14:textId="77777777" w:rsidR="003E1436" w:rsidRDefault="005828AB">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14:paraId="170BA3E3"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349AECFE"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3682A896"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4D8A53F0"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4EC30909"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2B3E78DC" w14:textId="77777777"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16AF5A8E" w14:textId="77777777" w:rsidR="003E1436" w:rsidRDefault="005828AB">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14:paraId="6031A9C3"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6C4A962C"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14:paraId="04700B40" w14:textId="77777777" w:rsidR="003E1436" w:rsidRDefault="005828AB">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596C5411" w14:textId="77777777" w:rsidR="003E1436" w:rsidRDefault="005828AB">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2BE1E466" w14:textId="77777777" w:rsidR="003E1436" w:rsidRDefault="005828AB">
      <w:pPr>
        <w:ind w:firstLineChars="196" w:firstLine="412"/>
        <w:rPr>
          <w:rFonts w:ascii="宋体" w:hAnsi="宋体"/>
          <w:szCs w:val="21"/>
        </w:rPr>
      </w:pPr>
      <w:r>
        <w:rPr>
          <w:rFonts w:ascii="宋体" w:hAnsi="宋体" w:hint="eastAsia"/>
          <w:szCs w:val="21"/>
        </w:rPr>
        <w:lastRenderedPageBreak/>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14:paraId="1403D6D4" w14:textId="77777777" w:rsidR="003E1436" w:rsidRDefault="005828AB">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14:paraId="72553836" w14:textId="77777777" w:rsidR="003E1436" w:rsidRDefault="005828AB">
      <w:pPr>
        <w:ind w:firstLineChars="196" w:firstLine="412"/>
        <w:rPr>
          <w:rFonts w:ascii="宋体" w:hAnsi="宋体"/>
          <w:b/>
          <w:szCs w:val="21"/>
        </w:rPr>
      </w:pPr>
      <w:r>
        <w:rPr>
          <w:rFonts w:ascii="宋体" w:hAnsi="宋体" w:hint="eastAsia"/>
          <w:b/>
          <w:szCs w:val="21"/>
        </w:rPr>
        <w:t>43.4</w:t>
      </w:r>
      <w:r>
        <w:rPr>
          <w:rFonts w:ascii="宋体" w:hAnsi="宋体" w:hint="eastAsia"/>
          <w:b/>
          <w:szCs w:val="21"/>
        </w:rPr>
        <w:t>评标方法和定标原则</w:t>
      </w:r>
    </w:p>
    <w:p w14:paraId="4A5A6E78" w14:textId="77777777" w:rsidR="003E1436" w:rsidRDefault="005828AB">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根据《深圳市政府采购评标委员会和评标方法暂行规定》（深财购</w:t>
      </w:r>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0A4CDF5E" w14:textId="77777777" w:rsidR="003E1436" w:rsidRDefault="005828AB">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14:paraId="4221D098" w14:textId="77777777" w:rsidR="003E1436" w:rsidRDefault="005828AB">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264C40F2" w14:textId="77777777" w:rsidR="003E1436" w:rsidRDefault="005828AB">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14:paraId="566442B4" w14:textId="77777777" w:rsidR="003E1436" w:rsidRDefault="005828AB">
      <w:pPr>
        <w:spacing w:line="360" w:lineRule="auto"/>
        <w:rPr>
          <w:rFonts w:ascii="黑体" w:eastAsia="黑体" w:hAnsi="宋体"/>
          <w:sz w:val="24"/>
        </w:rPr>
      </w:pPr>
      <w:r>
        <w:rPr>
          <w:rFonts w:ascii="黑体" w:eastAsia="黑体" w:hAnsi="宋体" w:hint="eastAsia"/>
          <w:sz w:val="24"/>
        </w:rPr>
        <w:t>44．公开招标失败项目转为单一来源谈判方式采购</w:t>
      </w:r>
    </w:p>
    <w:p w14:paraId="5F5FD578" w14:textId="77777777" w:rsidR="003E1436" w:rsidRDefault="005828AB">
      <w:pPr>
        <w:ind w:firstLineChars="196" w:firstLine="412"/>
        <w:rPr>
          <w:rFonts w:ascii="宋体" w:hAnsi="宋体"/>
          <w:b/>
          <w:szCs w:val="21"/>
        </w:rPr>
      </w:pPr>
      <w:r>
        <w:rPr>
          <w:rFonts w:ascii="宋体" w:hAnsi="宋体" w:hint="eastAsia"/>
          <w:b/>
          <w:szCs w:val="21"/>
        </w:rPr>
        <w:t>44.1</w:t>
      </w:r>
      <w:r>
        <w:rPr>
          <w:rFonts w:ascii="宋体" w:hAnsi="宋体" w:hint="eastAsia"/>
          <w:b/>
          <w:szCs w:val="21"/>
        </w:rPr>
        <w:t>谈判文件</w:t>
      </w:r>
    </w:p>
    <w:p w14:paraId="7A8D53E0" w14:textId="77777777" w:rsidR="003E1436" w:rsidRDefault="005828AB">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14:paraId="1AD7BF2C" w14:textId="77777777" w:rsidR="003E1436" w:rsidRDefault="005828AB">
      <w:pPr>
        <w:ind w:firstLineChars="196" w:firstLine="412"/>
        <w:rPr>
          <w:rFonts w:ascii="宋体" w:hAnsi="宋体"/>
          <w:b/>
          <w:szCs w:val="21"/>
        </w:rPr>
      </w:pPr>
      <w:r>
        <w:rPr>
          <w:rFonts w:ascii="宋体" w:hAnsi="宋体" w:hint="eastAsia"/>
          <w:b/>
          <w:szCs w:val="21"/>
        </w:rPr>
        <w:t>44.2</w:t>
      </w:r>
      <w:r>
        <w:rPr>
          <w:rFonts w:ascii="宋体" w:hAnsi="宋体" w:hint="eastAsia"/>
          <w:b/>
          <w:szCs w:val="21"/>
        </w:rPr>
        <w:t>谈判小组</w:t>
      </w:r>
    </w:p>
    <w:p w14:paraId="61CDCC21" w14:textId="77777777" w:rsidR="003E1436" w:rsidRDefault="005828AB">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14:paraId="2F1D0354" w14:textId="77777777" w:rsidR="003E1436" w:rsidRDefault="005828AB">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0715723B" w14:textId="77777777" w:rsidR="003E1436" w:rsidRDefault="005828AB">
      <w:pPr>
        <w:ind w:firstLineChars="196" w:firstLine="412"/>
        <w:rPr>
          <w:rFonts w:ascii="宋体" w:hAnsi="宋体"/>
          <w:b/>
          <w:szCs w:val="21"/>
        </w:rPr>
      </w:pPr>
      <w:r>
        <w:rPr>
          <w:rFonts w:ascii="宋体" w:hAnsi="宋体" w:hint="eastAsia"/>
          <w:b/>
          <w:szCs w:val="21"/>
        </w:rPr>
        <w:t>44.3</w:t>
      </w:r>
      <w:r>
        <w:rPr>
          <w:rFonts w:ascii="宋体" w:hAnsi="宋体" w:hint="eastAsia"/>
          <w:b/>
          <w:szCs w:val="21"/>
        </w:rPr>
        <w:t>谈判程序</w:t>
      </w:r>
    </w:p>
    <w:p w14:paraId="5CCBE433" w14:textId="77777777" w:rsidR="003E1436" w:rsidRDefault="005828AB">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14:paraId="14FE5D29"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7D489F32"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66102EEF" w14:textId="77777777" w:rsidR="003E1436" w:rsidRDefault="005828AB">
      <w:pPr>
        <w:ind w:firstLineChars="196" w:firstLine="412"/>
        <w:rPr>
          <w:rFonts w:ascii="宋体" w:hAnsi="宋体"/>
          <w:szCs w:val="21"/>
        </w:rPr>
      </w:pPr>
      <w:r>
        <w:rPr>
          <w:rFonts w:ascii="宋体" w:hAnsi="宋体" w:hint="eastAsia"/>
          <w:szCs w:val="21"/>
        </w:rPr>
        <w:lastRenderedPageBreak/>
        <w:t>（</w:t>
      </w:r>
      <w:r>
        <w:rPr>
          <w:rFonts w:ascii="宋体" w:hAnsi="宋体"/>
          <w:szCs w:val="21"/>
        </w:rPr>
        <w:t>1</w:t>
      </w:r>
      <w:r>
        <w:rPr>
          <w:rFonts w:ascii="宋体" w:hAnsi="宋体" w:hint="eastAsia"/>
          <w:szCs w:val="21"/>
        </w:rPr>
        <w:t>）项目方案；</w:t>
      </w:r>
    </w:p>
    <w:p w14:paraId="15E564B6"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1C556473"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12FB4A73" w14:textId="77777777"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4D63D9DF" w14:textId="77777777" w:rsidR="003E1436" w:rsidRDefault="005828AB">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14:paraId="0AAA0D6B"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38D16756"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14:paraId="54762130" w14:textId="77777777" w:rsidR="003E1436" w:rsidRDefault="005828AB">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14:paraId="52E40B33" w14:textId="77777777" w:rsidR="003E1436" w:rsidRDefault="005828AB">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118E786D"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14:paraId="21AE995C" w14:textId="77777777" w:rsidR="003E1436" w:rsidRDefault="005828AB">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14:paraId="423E14E5" w14:textId="77777777" w:rsidR="003E1436" w:rsidRDefault="005828AB">
      <w:pPr>
        <w:ind w:firstLineChars="196" w:firstLine="412"/>
        <w:rPr>
          <w:rFonts w:ascii="宋体" w:hAnsi="宋体"/>
          <w:b/>
          <w:szCs w:val="21"/>
        </w:rPr>
      </w:pPr>
      <w:r>
        <w:rPr>
          <w:rFonts w:ascii="宋体" w:hAnsi="宋体" w:hint="eastAsia"/>
          <w:b/>
          <w:szCs w:val="21"/>
        </w:rPr>
        <w:t>44.4</w:t>
      </w:r>
      <w:r>
        <w:rPr>
          <w:rFonts w:ascii="宋体" w:hAnsi="宋体" w:hint="eastAsia"/>
          <w:b/>
          <w:szCs w:val="21"/>
        </w:rPr>
        <w:t>评标方法和定标原则</w:t>
      </w:r>
    </w:p>
    <w:p w14:paraId="62B4710D" w14:textId="77777777" w:rsidR="003E1436" w:rsidRDefault="005828AB">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14:paraId="3F61F416" w14:textId="77777777" w:rsidR="003E1436" w:rsidRDefault="005828AB">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75"/>
    <w:bookmarkEnd w:id="276"/>
    <w:bookmarkEnd w:id="277"/>
    <w:bookmarkEnd w:id="278"/>
    <w:p w14:paraId="2BDDCD34" w14:textId="77777777" w:rsidR="003E1436" w:rsidRDefault="005828AB">
      <w:pPr>
        <w:pStyle w:val="2"/>
        <w:numPr>
          <w:ilvl w:val="0"/>
          <w:numId w:val="8"/>
        </w:numPr>
        <w:spacing w:beforeLines="50" w:before="231" w:afterLines="50" w:after="231"/>
        <w:ind w:left="482" w:hanging="482"/>
        <w:rPr>
          <w:sz w:val="28"/>
          <w:szCs w:val="28"/>
        </w:rPr>
      </w:pPr>
      <w:r>
        <w:rPr>
          <w:rFonts w:hint="eastAsia"/>
        </w:rPr>
        <w:t>合同的授予与备案</w:t>
      </w:r>
    </w:p>
    <w:p w14:paraId="77161C3A" w14:textId="77777777" w:rsidR="003E1436" w:rsidRDefault="005828AB">
      <w:pPr>
        <w:spacing w:line="360" w:lineRule="auto"/>
        <w:rPr>
          <w:rFonts w:ascii="黑体" w:eastAsia="黑体" w:hAnsi="宋体"/>
          <w:sz w:val="24"/>
        </w:rPr>
      </w:pPr>
      <w:bookmarkStart w:id="279" w:name="_33._合同授予标准"/>
      <w:bookmarkStart w:id="280" w:name="_Toc73517679"/>
      <w:bookmarkStart w:id="281" w:name="_Toc73518157"/>
      <w:bookmarkStart w:id="282" w:name="_Toc73521586"/>
      <w:bookmarkStart w:id="283" w:name="_Toc73521674"/>
      <w:bookmarkStart w:id="284" w:name="_Toc100052408"/>
      <w:bookmarkEnd w:id="279"/>
      <w:r>
        <w:rPr>
          <w:rFonts w:ascii="黑体" w:eastAsia="黑体" w:hAnsi="宋体" w:hint="eastAsia"/>
          <w:sz w:val="24"/>
        </w:rPr>
        <w:t>45．合同授予标准</w:t>
      </w:r>
      <w:bookmarkEnd w:id="280"/>
      <w:bookmarkEnd w:id="281"/>
      <w:bookmarkEnd w:id="282"/>
      <w:bookmarkEnd w:id="283"/>
      <w:bookmarkEnd w:id="284"/>
    </w:p>
    <w:p w14:paraId="2645E332" w14:textId="77777777" w:rsidR="003E1436" w:rsidRDefault="005828AB">
      <w:pPr>
        <w:ind w:firstLineChars="196" w:firstLine="412"/>
        <w:rPr>
          <w:rFonts w:ascii="宋体" w:hAnsi="宋体"/>
          <w:szCs w:val="21"/>
        </w:rPr>
      </w:pPr>
      <w:r>
        <w:rPr>
          <w:rFonts w:ascii="宋体" w:hAnsi="宋体" w:hint="eastAsia"/>
          <w:szCs w:val="21"/>
        </w:rPr>
        <w:lastRenderedPageBreak/>
        <w:t>本项目的合同将授予按本招标文件规定评审确定的中标人。</w:t>
      </w:r>
    </w:p>
    <w:p w14:paraId="6229AE08" w14:textId="77777777" w:rsidR="003E1436" w:rsidRDefault="005828AB">
      <w:pPr>
        <w:spacing w:line="360" w:lineRule="auto"/>
        <w:rPr>
          <w:rFonts w:ascii="黑体" w:eastAsia="黑体" w:hAnsi="宋体"/>
          <w:sz w:val="24"/>
        </w:rPr>
      </w:pPr>
      <w:bookmarkStart w:id="285" w:name="_Toc73517680"/>
      <w:bookmarkStart w:id="286" w:name="_Toc73518158"/>
      <w:bookmarkStart w:id="287" w:name="_Toc73521587"/>
      <w:bookmarkStart w:id="288" w:name="_Toc73521675"/>
      <w:bookmarkStart w:id="289" w:name="_Toc100052409"/>
      <w:r>
        <w:rPr>
          <w:rFonts w:ascii="黑体" w:eastAsia="黑体" w:hAnsi="宋体" w:hint="eastAsia"/>
          <w:sz w:val="24"/>
        </w:rPr>
        <w:t>46．</w:t>
      </w:r>
      <w:bookmarkEnd w:id="285"/>
      <w:bookmarkEnd w:id="286"/>
      <w:bookmarkEnd w:id="287"/>
      <w:bookmarkEnd w:id="288"/>
      <w:bookmarkEnd w:id="289"/>
      <w:r>
        <w:rPr>
          <w:rFonts w:ascii="黑体" w:eastAsia="黑体" w:hAnsi="宋体" w:hint="eastAsia"/>
          <w:sz w:val="24"/>
        </w:rPr>
        <w:t>接受和拒绝任何或所有投标的权力</w:t>
      </w:r>
    </w:p>
    <w:p w14:paraId="740663F0" w14:textId="77777777" w:rsidR="003E1436" w:rsidRDefault="005828AB">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3434D1C5" w14:textId="77777777" w:rsidR="003E1436" w:rsidRDefault="005828AB">
      <w:pPr>
        <w:spacing w:line="360" w:lineRule="auto"/>
        <w:rPr>
          <w:rFonts w:ascii="黑体" w:eastAsia="黑体" w:hAnsi="宋体"/>
          <w:sz w:val="24"/>
        </w:rPr>
      </w:pPr>
      <w:bookmarkStart w:id="290" w:name="_Toc73517682"/>
      <w:bookmarkStart w:id="291" w:name="_Toc73518160"/>
      <w:bookmarkStart w:id="292" w:name="_Toc73521589"/>
      <w:bookmarkStart w:id="293" w:name="_Toc73521677"/>
      <w:bookmarkStart w:id="294" w:name="_Toc100052410"/>
      <w:r>
        <w:rPr>
          <w:rFonts w:ascii="黑体" w:eastAsia="黑体" w:hAnsi="宋体" w:hint="eastAsia"/>
          <w:sz w:val="24"/>
        </w:rPr>
        <w:t>47．合同协议书的签订</w:t>
      </w:r>
      <w:bookmarkEnd w:id="290"/>
      <w:bookmarkEnd w:id="291"/>
      <w:bookmarkEnd w:id="292"/>
      <w:bookmarkEnd w:id="293"/>
      <w:bookmarkEnd w:id="294"/>
    </w:p>
    <w:p w14:paraId="6960357A" w14:textId="77777777" w:rsidR="003E1436" w:rsidRDefault="005828AB">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14:paraId="2AF06B07" w14:textId="77777777" w:rsidR="003E1436" w:rsidRDefault="005828AB">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6446BFFC" w14:textId="77777777" w:rsidR="003E1436" w:rsidRDefault="005828AB">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14:paraId="09401B97" w14:textId="77777777" w:rsidR="003E1436" w:rsidRDefault="005828AB">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14:paraId="7B6F18B0" w14:textId="77777777" w:rsidR="003E1436" w:rsidRDefault="005828AB">
      <w:pPr>
        <w:spacing w:line="360" w:lineRule="auto"/>
        <w:rPr>
          <w:rFonts w:ascii="黑体" w:eastAsia="黑体" w:hAnsi="宋体"/>
          <w:sz w:val="24"/>
        </w:rPr>
      </w:pPr>
      <w:bookmarkStart w:id="295" w:name="_Toc73517683"/>
      <w:bookmarkStart w:id="296" w:name="_Toc73518161"/>
      <w:bookmarkStart w:id="297" w:name="_Toc73521590"/>
      <w:bookmarkStart w:id="298" w:name="_Toc73521678"/>
      <w:bookmarkStart w:id="299" w:name="_Toc100052411"/>
      <w:r>
        <w:rPr>
          <w:rFonts w:ascii="黑体" w:eastAsia="黑体" w:hAnsi="宋体" w:hint="eastAsia"/>
          <w:sz w:val="24"/>
        </w:rPr>
        <w:t>48．履约担保</w:t>
      </w:r>
      <w:bookmarkEnd w:id="295"/>
      <w:bookmarkEnd w:id="296"/>
      <w:bookmarkEnd w:id="297"/>
      <w:bookmarkEnd w:id="298"/>
      <w:bookmarkEnd w:id="299"/>
    </w:p>
    <w:p w14:paraId="701317EA" w14:textId="77777777" w:rsidR="003E1436" w:rsidRDefault="005828AB">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14:paraId="27894F24" w14:textId="77777777" w:rsidR="003E1436" w:rsidRDefault="005828AB">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59ADD78B" w14:textId="77777777" w:rsidR="003E1436" w:rsidRDefault="005828AB">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14:paraId="7D32C390" w14:textId="77777777" w:rsidR="003E1436" w:rsidRDefault="005828AB">
      <w:pPr>
        <w:spacing w:line="360" w:lineRule="auto"/>
        <w:rPr>
          <w:rFonts w:ascii="黑体" w:eastAsia="黑体" w:hAnsi="宋体"/>
          <w:sz w:val="24"/>
        </w:rPr>
      </w:pPr>
      <w:r>
        <w:rPr>
          <w:rFonts w:ascii="黑体" w:eastAsia="黑体" w:hAnsi="宋体" w:hint="eastAsia"/>
          <w:sz w:val="24"/>
        </w:rPr>
        <w:t>49.合同的备案</w:t>
      </w:r>
    </w:p>
    <w:p w14:paraId="1F8563E0" w14:textId="77777777" w:rsidR="003E1436" w:rsidRDefault="005828AB">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5B5545E4" w14:textId="77777777" w:rsidR="003E1436" w:rsidRDefault="005828AB">
      <w:pPr>
        <w:spacing w:line="360" w:lineRule="auto"/>
        <w:rPr>
          <w:rFonts w:ascii="黑体" w:eastAsia="黑体" w:hAnsi="宋体"/>
          <w:sz w:val="24"/>
        </w:rPr>
      </w:pPr>
      <w:r>
        <w:rPr>
          <w:rFonts w:ascii="黑体" w:eastAsia="黑体" w:hAnsi="宋体" w:hint="eastAsia"/>
          <w:sz w:val="24"/>
        </w:rPr>
        <w:t>50.履约情况的反馈</w:t>
      </w:r>
    </w:p>
    <w:p w14:paraId="71671A89" w14:textId="77777777" w:rsidR="003E1436" w:rsidRDefault="005828AB">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1B71EA64" w14:textId="77777777" w:rsidR="003E1436" w:rsidRDefault="005828AB">
      <w:pPr>
        <w:spacing w:line="360" w:lineRule="auto"/>
        <w:rPr>
          <w:rFonts w:ascii="黑体" w:eastAsia="黑体" w:hAnsi="宋体"/>
          <w:sz w:val="24"/>
        </w:rPr>
      </w:pPr>
      <w:r>
        <w:rPr>
          <w:rFonts w:ascii="黑体" w:eastAsia="黑体" w:hAnsi="宋体" w:hint="eastAsia"/>
          <w:sz w:val="24"/>
        </w:rPr>
        <w:t>51．腐败和欺诈行为</w:t>
      </w:r>
    </w:p>
    <w:p w14:paraId="7C39B21A" w14:textId="77777777" w:rsidR="003E1436" w:rsidRDefault="005828AB">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“腐败行为”是指提供、给予、接受或索取任何有价值的东西来影响招标方或采购人</w:t>
      </w:r>
      <w:r>
        <w:rPr>
          <w:rFonts w:ascii="宋体" w:hAnsi="宋体" w:hint="eastAsia"/>
          <w:szCs w:val="21"/>
        </w:rPr>
        <w:lastRenderedPageBreak/>
        <w:t>在采购过程或合同实施过程中的行为；</w:t>
      </w:r>
    </w:p>
    <w:p w14:paraId="4C727CFD" w14:textId="77777777" w:rsidR="003E1436" w:rsidRDefault="005828AB">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F31E554" w14:textId="77777777" w:rsidR="003E1436" w:rsidRDefault="005828AB">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1837A52E" w14:textId="77777777" w:rsidR="003E1436" w:rsidRDefault="005828AB">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29C88B23" w14:textId="77777777" w:rsidR="003E1436" w:rsidRDefault="005828AB">
      <w:pPr>
        <w:pStyle w:val="2"/>
        <w:numPr>
          <w:ilvl w:val="0"/>
          <w:numId w:val="8"/>
        </w:numPr>
        <w:spacing w:beforeLines="50" w:before="231" w:afterLines="50" w:after="231"/>
        <w:ind w:left="482" w:hanging="482"/>
      </w:pPr>
      <w:r>
        <w:rPr>
          <w:rFonts w:hint="eastAsia"/>
        </w:rPr>
        <w:t>质疑处理</w:t>
      </w:r>
    </w:p>
    <w:p w14:paraId="0D8E84C0" w14:textId="77777777" w:rsidR="003E1436" w:rsidRDefault="005828AB">
      <w:pPr>
        <w:spacing w:line="360" w:lineRule="auto"/>
        <w:rPr>
          <w:rFonts w:ascii="黑体" w:eastAsia="黑体" w:hAnsi="宋体"/>
          <w:sz w:val="24"/>
        </w:rPr>
      </w:pPr>
      <w:r>
        <w:rPr>
          <w:rFonts w:ascii="黑体" w:eastAsia="黑体" w:hAnsi="宋体" w:hint="eastAsia"/>
          <w:sz w:val="24"/>
        </w:rPr>
        <w:t>53.质疑受理机构</w:t>
      </w:r>
    </w:p>
    <w:p w14:paraId="2F8774B8" w14:textId="77777777" w:rsidR="003E1436" w:rsidRDefault="005828AB">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7A958ECE" w14:textId="77777777" w:rsidR="003E1436" w:rsidRDefault="005828AB">
      <w:pPr>
        <w:spacing w:line="360" w:lineRule="auto"/>
        <w:rPr>
          <w:rFonts w:ascii="黑体" w:eastAsia="黑体" w:hAnsi="宋体"/>
          <w:sz w:val="24"/>
        </w:rPr>
      </w:pPr>
      <w:r>
        <w:rPr>
          <w:rFonts w:ascii="黑体" w:eastAsia="黑体" w:hAnsi="宋体" w:hint="eastAsia"/>
          <w:sz w:val="24"/>
        </w:rPr>
        <w:t>54.质疑处理原则</w:t>
      </w:r>
    </w:p>
    <w:p w14:paraId="56947E7A" w14:textId="77777777" w:rsidR="003E1436" w:rsidRDefault="005828AB">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19C50216" w14:textId="77777777" w:rsidR="003E1436" w:rsidRDefault="005828AB">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14:paraId="35EDD1D2" w14:textId="77777777" w:rsidR="003E1436" w:rsidRDefault="005828AB">
      <w:pPr>
        <w:spacing w:line="360" w:lineRule="auto"/>
        <w:rPr>
          <w:rFonts w:ascii="黑体" w:eastAsia="黑体" w:hAnsi="宋体"/>
          <w:sz w:val="24"/>
        </w:rPr>
      </w:pPr>
      <w:r>
        <w:rPr>
          <w:rFonts w:ascii="黑体" w:eastAsia="黑体" w:hAnsi="宋体" w:hint="eastAsia"/>
          <w:sz w:val="24"/>
        </w:rPr>
        <w:t>55.质疑受理的时效和范围</w:t>
      </w:r>
    </w:p>
    <w:p w14:paraId="7F97383B" w14:textId="77777777" w:rsidR="003E1436" w:rsidRDefault="005828AB">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6755328E" w14:textId="77777777" w:rsidR="003E1436" w:rsidRDefault="005828AB">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4A816CFE" w14:textId="77777777" w:rsidR="003E1436" w:rsidRDefault="005828AB">
      <w:pPr>
        <w:spacing w:line="360" w:lineRule="auto"/>
        <w:rPr>
          <w:rFonts w:ascii="黑体" w:eastAsia="黑体" w:hAnsi="宋体"/>
          <w:sz w:val="24"/>
        </w:rPr>
      </w:pPr>
      <w:r>
        <w:rPr>
          <w:rFonts w:ascii="黑体" w:eastAsia="黑体" w:hAnsi="宋体" w:hint="eastAsia"/>
          <w:sz w:val="24"/>
        </w:rPr>
        <w:t>56.质疑条件</w:t>
      </w:r>
    </w:p>
    <w:p w14:paraId="623F2C54" w14:textId="77777777" w:rsidR="003E1436" w:rsidRDefault="005828AB">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提出质疑的应是直接参与相应采购项目的供应商。以联合体形式参与的，由联合体共同提出；</w:t>
      </w:r>
    </w:p>
    <w:p w14:paraId="2C948D79" w14:textId="77777777" w:rsidR="003E1436" w:rsidRDefault="005828AB">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提供质疑的项目名称和编号、质疑供应商的单位名称、详细地址、邮政编码、联系人及联系电话等基本情况；</w:t>
      </w:r>
    </w:p>
    <w:p w14:paraId="5A043791" w14:textId="77777777" w:rsidR="003E1436" w:rsidRDefault="005828AB">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14:paraId="6ED4A2FE" w14:textId="77777777" w:rsidR="003E1436" w:rsidRDefault="005828AB">
      <w:pPr>
        <w:ind w:firstLineChars="196" w:firstLine="412"/>
        <w:rPr>
          <w:rFonts w:ascii="宋体" w:hAnsi="宋体"/>
          <w:szCs w:val="21"/>
        </w:rPr>
      </w:pPr>
      <w:r>
        <w:rPr>
          <w:rFonts w:ascii="宋体" w:hAnsi="宋体" w:hint="eastAsia"/>
          <w:szCs w:val="21"/>
        </w:rPr>
        <w:t>56.4</w:t>
      </w:r>
      <w:r>
        <w:rPr>
          <w:rFonts w:ascii="宋体" w:hAnsi="宋体" w:hint="eastAsia"/>
          <w:szCs w:val="21"/>
        </w:rPr>
        <w:t>质疑书加盖公章，被授权人进行质疑的同时提交法人授权委托书；</w:t>
      </w:r>
    </w:p>
    <w:p w14:paraId="6E7DEAFF" w14:textId="77777777" w:rsidR="003E1436" w:rsidRDefault="005828AB">
      <w:pPr>
        <w:ind w:firstLineChars="196" w:firstLine="412"/>
        <w:rPr>
          <w:rFonts w:ascii="宋体" w:hAnsi="宋体"/>
          <w:szCs w:val="21"/>
        </w:rPr>
      </w:pPr>
      <w:r>
        <w:rPr>
          <w:rFonts w:ascii="宋体" w:hAnsi="宋体" w:hint="eastAsia"/>
          <w:szCs w:val="21"/>
        </w:rPr>
        <w:lastRenderedPageBreak/>
        <w:t>56.5</w:t>
      </w:r>
      <w:r>
        <w:rPr>
          <w:rFonts w:ascii="宋体" w:hAnsi="宋体" w:hint="eastAsia"/>
          <w:szCs w:val="21"/>
        </w:rPr>
        <w:t>质疑材料中有外文资料的，应一并附上中文译本，并以中文译本为准。</w:t>
      </w:r>
    </w:p>
    <w:p w14:paraId="6FAD3B3C" w14:textId="77777777" w:rsidR="003E1436" w:rsidRDefault="005828AB">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63C65DB6" w14:textId="77777777" w:rsidR="003E1436" w:rsidRDefault="005828AB">
      <w:pPr>
        <w:spacing w:line="360" w:lineRule="auto"/>
        <w:rPr>
          <w:rFonts w:ascii="黑体" w:eastAsia="黑体" w:hAnsi="宋体"/>
          <w:sz w:val="24"/>
        </w:rPr>
      </w:pPr>
      <w:r>
        <w:rPr>
          <w:rFonts w:ascii="黑体" w:eastAsia="黑体" w:hAnsi="宋体" w:hint="eastAsia"/>
          <w:sz w:val="24"/>
        </w:rPr>
        <w:t>57.受理质疑办理程序</w:t>
      </w:r>
    </w:p>
    <w:p w14:paraId="4C060521" w14:textId="77777777" w:rsidR="003E1436" w:rsidRDefault="005828AB">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14:paraId="1DFFA00D" w14:textId="77777777" w:rsidR="003E1436" w:rsidRDefault="005828AB">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14:paraId="72ABDD20" w14:textId="77777777" w:rsidR="003E1436" w:rsidRDefault="005828AB">
      <w:pPr>
        <w:ind w:firstLineChars="196" w:firstLine="412"/>
        <w:rPr>
          <w:rFonts w:ascii="宋体" w:hAnsi="宋体"/>
          <w:szCs w:val="21"/>
        </w:rPr>
      </w:pPr>
      <w:r>
        <w:rPr>
          <w:rFonts w:ascii="宋体" w:hAnsi="宋体" w:hint="eastAsia"/>
          <w:szCs w:val="21"/>
        </w:rPr>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14:paraId="464EFCA0" w14:textId="77777777" w:rsidR="003E1436" w:rsidRDefault="005828AB">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5F3E6475" w14:textId="77777777" w:rsidR="003E1436" w:rsidRDefault="005828AB">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14:paraId="77A0D0A4" w14:textId="77777777" w:rsidR="003E1436" w:rsidRDefault="005828AB">
      <w:pPr>
        <w:spacing w:line="360" w:lineRule="auto"/>
        <w:rPr>
          <w:rFonts w:ascii="黑体" w:eastAsia="黑体" w:hAnsi="宋体"/>
          <w:sz w:val="24"/>
        </w:rPr>
      </w:pPr>
      <w:r>
        <w:rPr>
          <w:rFonts w:ascii="黑体" w:eastAsia="黑体" w:hAnsi="宋体" w:hint="eastAsia"/>
          <w:sz w:val="24"/>
        </w:rPr>
        <w:t>58.相关责任与义务</w:t>
      </w:r>
    </w:p>
    <w:p w14:paraId="6F71123F" w14:textId="77777777" w:rsidR="003E1436" w:rsidRDefault="005828AB">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5FD5DFAA" w14:textId="77777777" w:rsidR="003E1436" w:rsidRDefault="005828AB">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14:paraId="2AF26270" w14:textId="77777777" w:rsidR="003E1436" w:rsidRDefault="005828AB">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14:paraId="2FB728D2" w14:textId="77777777" w:rsidR="003E1436" w:rsidRDefault="005828AB">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14:paraId="20A5DABB" w14:textId="77777777" w:rsidR="003E1436" w:rsidRDefault="005828AB">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14:paraId="15C4F4A1" w14:textId="77777777" w:rsidR="003E1436" w:rsidRDefault="003E1436"/>
    <w:sectPr w:rsidR="003E1436">
      <w:headerReference w:type="default" r:id="rId10"/>
      <w:footerReference w:type="even" r:id="rId11"/>
      <w:footerReference w:type="default" r:id="rId12"/>
      <w:pgSz w:w="11907" w:h="16840"/>
      <w:pgMar w:top="1440" w:right="1797" w:bottom="1440" w:left="1797" w:header="851" w:footer="992" w:gutter="0"/>
      <w:cols w:space="425"/>
      <w:titlePg/>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F6953D" w16cid:durableId="1E7B6B52"/>
  <w16cid:commentId w16cid:paraId="19B31754" w16cid:durableId="1E7B6CFE"/>
  <w16cid:commentId w16cid:paraId="74AEBB28" w16cid:durableId="1E7B6B53"/>
  <w16cid:commentId w16cid:paraId="635371FD" w16cid:durableId="1E7B6C16"/>
  <w16cid:commentId w16cid:paraId="2AABCAF0" w16cid:durableId="1E7B6B54"/>
  <w16cid:commentId w16cid:paraId="4BDBCAFC" w16cid:durableId="1E7B6D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AC67B" w14:textId="77777777" w:rsidR="00515C58" w:rsidRDefault="00515C58">
      <w:r>
        <w:separator/>
      </w:r>
    </w:p>
  </w:endnote>
  <w:endnote w:type="continuationSeparator" w:id="0">
    <w:p w14:paraId="4E1FD94D" w14:textId="77777777" w:rsidR="00515C58" w:rsidRDefault="0051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Times New Roman"/>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charset w:val="86"/>
    <w:family w:val="auto"/>
    <w:pitch w:val="default"/>
    <w:sig w:usb0="00000000" w:usb1="00000000" w:usb2="00000012" w:usb3="00000000" w:csb0="00040000" w:csb1="00000000"/>
  </w:font>
  <w:font w:name="H Yb 2gj">
    <w:altName w:val="Times New Roman"/>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55041" w14:textId="77777777" w:rsidR="0040415E" w:rsidRDefault="0040415E">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9148EF3" w14:textId="77777777" w:rsidR="0040415E" w:rsidRDefault="0040415E">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768B4" w14:textId="77777777" w:rsidR="0040415E" w:rsidRDefault="0040415E">
    <w:pPr>
      <w:pStyle w:val="af2"/>
      <w:framePr w:wrap="around" w:vAnchor="text" w:hAnchor="margin" w:xAlign="center" w:y="1"/>
      <w:rPr>
        <w:rStyle w:val="af7"/>
      </w:rPr>
    </w:pPr>
    <w:r>
      <w:t xml:space="preserve">- </w:t>
    </w:r>
    <w:r>
      <w:fldChar w:fldCharType="begin"/>
    </w:r>
    <w:r>
      <w:instrText xml:space="preserve"> PAGE </w:instrText>
    </w:r>
    <w:r>
      <w:fldChar w:fldCharType="separate"/>
    </w:r>
    <w:r w:rsidR="001A67F1">
      <w:rPr>
        <w:noProof/>
      </w:rPr>
      <w:t>59</w:t>
    </w:r>
    <w:r>
      <w:fldChar w:fldCharType="end"/>
    </w:r>
    <w:r>
      <w:t xml:space="preserve"> -</w:t>
    </w:r>
  </w:p>
  <w:p w14:paraId="4488AE90" w14:textId="77777777" w:rsidR="0040415E" w:rsidRDefault="0040415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6DB6D" w14:textId="77777777" w:rsidR="00515C58" w:rsidRDefault="00515C58">
      <w:r>
        <w:separator/>
      </w:r>
    </w:p>
  </w:footnote>
  <w:footnote w:type="continuationSeparator" w:id="0">
    <w:p w14:paraId="11E14008" w14:textId="77777777" w:rsidR="00515C58" w:rsidRDefault="00515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E149F" w14:textId="2EA311E1" w:rsidR="0040415E" w:rsidRDefault="0040415E">
    <w:pPr>
      <w:pStyle w:val="af3"/>
    </w:pPr>
    <w:r>
      <w:rPr>
        <w:rFonts w:hint="eastAsia"/>
      </w:rPr>
      <w:t>深圳大学招投标管理中心</w:t>
    </w:r>
    <w:r>
      <w:rPr>
        <w:rFonts w:hint="eastAsia"/>
      </w:rPr>
      <w:t xml:space="preserve">                                                    SZU</w:t>
    </w:r>
    <w:r>
      <w:t>CG</w:t>
    </w:r>
    <w:r>
      <w:rPr>
        <w:rFonts w:hint="eastAsia"/>
      </w:rPr>
      <w:t>201</w:t>
    </w:r>
    <w:r>
      <w:t>70065</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93E213"/>
    <w:multiLevelType w:val="singleLevel"/>
    <w:tmpl w:val="9093E213"/>
    <w:lvl w:ilvl="0">
      <w:start w:val="3"/>
      <w:numFmt w:val="decimal"/>
      <w:suff w:val="nothing"/>
      <w:lvlText w:val="%1、"/>
      <w:lvlJc w:val="left"/>
    </w:lvl>
  </w:abstractNum>
  <w:abstractNum w:abstractNumId="1">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2">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2127ED2"/>
    <w:multiLevelType w:val="hybridMultilevel"/>
    <w:tmpl w:val="A7C4A476"/>
    <w:lvl w:ilvl="0" w:tplc="144269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7">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
    <w:nsid w:val="31664875"/>
    <w:multiLevelType w:val="hybridMultilevel"/>
    <w:tmpl w:val="3B6037BC"/>
    <w:lvl w:ilvl="0" w:tplc="24063D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2273624"/>
    <w:multiLevelType w:val="hybridMultilevel"/>
    <w:tmpl w:val="7DF46C90"/>
    <w:lvl w:ilvl="0" w:tplc="EF542C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50DA79E6"/>
    <w:multiLevelType w:val="hybridMultilevel"/>
    <w:tmpl w:val="C8561634"/>
    <w:lvl w:ilvl="0" w:tplc="9DD0DFB6">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9CF4CC0"/>
    <w:multiLevelType w:val="singleLevel"/>
    <w:tmpl w:val="59CF4CC0"/>
    <w:lvl w:ilvl="0">
      <w:start w:val="1"/>
      <w:numFmt w:val="decimal"/>
      <w:suff w:val="nothing"/>
      <w:lvlText w:val="%1."/>
      <w:lvlJc w:val="left"/>
    </w:lvl>
  </w:abstractNum>
  <w:abstractNum w:abstractNumId="13">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6"/>
  </w:num>
  <w:num w:numId="4">
    <w:abstractNumId w:val="5"/>
  </w:num>
  <w:num w:numId="5">
    <w:abstractNumId w:val="13"/>
  </w:num>
  <w:num w:numId="6">
    <w:abstractNumId w:val="7"/>
  </w:num>
  <w:num w:numId="7">
    <w:abstractNumId w:val="10"/>
  </w:num>
  <w:num w:numId="8">
    <w:abstractNumId w:val="3"/>
  </w:num>
  <w:num w:numId="9">
    <w:abstractNumId w:val="12"/>
  </w:num>
  <w:num w:numId="10">
    <w:abstractNumId w:val="9"/>
  </w:num>
  <w:num w:numId="11">
    <w:abstractNumId w:val="0"/>
  </w:num>
  <w:num w:numId="12">
    <w:abstractNumId w:val="4"/>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5B39"/>
    <w:rsid w:val="00013532"/>
    <w:rsid w:val="00024DF7"/>
    <w:rsid w:val="0003110B"/>
    <w:rsid w:val="00042596"/>
    <w:rsid w:val="000473A7"/>
    <w:rsid w:val="00052CCA"/>
    <w:rsid w:val="000561B6"/>
    <w:rsid w:val="0005721D"/>
    <w:rsid w:val="000606D8"/>
    <w:rsid w:val="00062B0F"/>
    <w:rsid w:val="00067076"/>
    <w:rsid w:val="000673E7"/>
    <w:rsid w:val="000736F4"/>
    <w:rsid w:val="00081495"/>
    <w:rsid w:val="00086CF7"/>
    <w:rsid w:val="00094A5D"/>
    <w:rsid w:val="000A2A96"/>
    <w:rsid w:val="000C21C0"/>
    <w:rsid w:val="000C442D"/>
    <w:rsid w:val="000D6226"/>
    <w:rsid w:val="000D7969"/>
    <w:rsid w:val="000F3768"/>
    <w:rsid w:val="000F5282"/>
    <w:rsid w:val="0010431D"/>
    <w:rsid w:val="00105447"/>
    <w:rsid w:val="00111F24"/>
    <w:rsid w:val="00124F52"/>
    <w:rsid w:val="00135ACF"/>
    <w:rsid w:val="00144CC3"/>
    <w:rsid w:val="00160CCD"/>
    <w:rsid w:val="00170E2D"/>
    <w:rsid w:val="00185A41"/>
    <w:rsid w:val="00195A85"/>
    <w:rsid w:val="0019684E"/>
    <w:rsid w:val="001A67F1"/>
    <w:rsid w:val="001A7C5E"/>
    <w:rsid w:val="001A7EE6"/>
    <w:rsid w:val="001C09A2"/>
    <w:rsid w:val="001D29B6"/>
    <w:rsid w:val="001D7C12"/>
    <w:rsid w:val="001E61F8"/>
    <w:rsid w:val="001F5733"/>
    <w:rsid w:val="001F5E0D"/>
    <w:rsid w:val="001F7C2B"/>
    <w:rsid w:val="0020645D"/>
    <w:rsid w:val="002372B9"/>
    <w:rsid w:val="00237914"/>
    <w:rsid w:val="0024303A"/>
    <w:rsid w:val="0024305E"/>
    <w:rsid w:val="0025082F"/>
    <w:rsid w:val="00261A29"/>
    <w:rsid w:val="002642AC"/>
    <w:rsid w:val="00274246"/>
    <w:rsid w:val="00276D6D"/>
    <w:rsid w:val="00277CB9"/>
    <w:rsid w:val="00281C6E"/>
    <w:rsid w:val="00282A21"/>
    <w:rsid w:val="00293BDB"/>
    <w:rsid w:val="002944C3"/>
    <w:rsid w:val="00296D75"/>
    <w:rsid w:val="002A564A"/>
    <w:rsid w:val="002B1192"/>
    <w:rsid w:val="002B6DF4"/>
    <w:rsid w:val="002C21B1"/>
    <w:rsid w:val="002C6056"/>
    <w:rsid w:val="002D000D"/>
    <w:rsid w:val="002E172A"/>
    <w:rsid w:val="002E656D"/>
    <w:rsid w:val="0030253F"/>
    <w:rsid w:val="00303DF9"/>
    <w:rsid w:val="00304B55"/>
    <w:rsid w:val="00310586"/>
    <w:rsid w:val="00313164"/>
    <w:rsid w:val="00333EA4"/>
    <w:rsid w:val="00337542"/>
    <w:rsid w:val="0034044F"/>
    <w:rsid w:val="00344490"/>
    <w:rsid w:val="0036186A"/>
    <w:rsid w:val="00361895"/>
    <w:rsid w:val="003737A7"/>
    <w:rsid w:val="003762CA"/>
    <w:rsid w:val="0038224E"/>
    <w:rsid w:val="00385E12"/>
    <w:rsid w:val="0038618D"/>
    <w:rsid w:val="00387678"/>
    <w:rsid w:val="0039545B"/>
    <w:rsid w:val="003A2EB7"/>
    <w:rsid w:val="003B1A60"/>
    <w:rsid w:val="003B1BF6"/>
    <w:rsid w:val="003B4C37"/>
    <w:rsid w:val="003D428A"/>
    <w:rsid w:val="003D5E7F"/>
    <w:rsid w:val="003D7290"/>
    <w:rsid w:val="003D77D0"/>
    <w:rsid w:val="003E1436"/>
    <w:rsid w:val="003E2728"/>
    <w:rsid w:val="003E4BBC"/>
    <w:rsid w:val="003E6D96"/>
    <w:rsid w:val="003E6DFD"/>
    <w:rsid w:val="003F664A"/>
    <w:rsid w:val="00401AF2"/>
    <w:rsid w:val="0040415E"/>
    <w:rsid w:val="00406A6A"/>
    <w:rsid w:val="004142C5"/>
    <w:rsid w:val="00414532"/>
    <w:rsid w:val="00436599"/>
    <w:rsid w:val="00437BEA"/>
    <w:rsid w:val="00443AED"/>
    <w:rsid w:val="0044416C"/>
    <w:rsid w:val="0044777A"/>
    <w:rsid w:val="00466EE7"/>
    <w:rsid w:val="00470054"/>
    <w:rsid w:val="0047363F"/>
    <w:rsid w:val="00476C13"/>
    <w:rsid w:val="0048068F"/>
    <w:rsid w:val="00482C1E"/>
    <w:rsid w:val="00483671"/>
    <w:rsid w:val="00485650"/>
    <w:rsid w:val="004A653A"/>
    <w:rsid w:val="004B3247"/>
    <w:rsid w:val="004C044A"/>
    <w:rsid w:val="004C3A2E"/>
    <w:rsid w:val="004C5923"/>
    <w:rsid w:val="004D04DF"/>
    <w:rsid w:val="004D3787"/>
    <w:rsid w:val="004E55A7"/>
    <w:rsid w:val="004F0C0E"/>
    <w:rsid w:val="004F3A1B"/>
    <w:rsid w:val="00506D3A"/>
    <w:rsid w:val="00515C58"/>
    <w:rsid w:val="0052123F"/>
    <w:rsid w:val="005214A9"/>
    <w:rsid w:val="0052234F"/>
    <w:rsid w:val="0052667E"/>
    <w:rsid w:val="005268CF"/>
    <w:rsid w:val="005343B4"/>
    <w:rsid w:val="00540A40"/>
    <w:rsid w:val="0054247F"/>
    <w:rsid w:val="00544FFC"/>
    <w:rsid w:val="005450B1"/>
    <w:rsid w:val="00546183"/>
    <w:rsid w:val="00566A83"/>
    <w:rsid w:val="00572A07"/>
    <w:rsid w:val="00572D7E"/>
    <w:rsid w:val="005776F8"/>
    <w:rsid w:val="005828AB"/>
    <w:rsid w:val="00584C80"/>
    <w:rsid w:val="005915DB"/>
    <w:rsid w:val="00591E3F"/>
    <w:rsid w:val="00592FD2"/>
    <w:rsid w:val="00597111"/>
    <w:rsid w:val="005A3123"/>
    <w:rsid w:val="005A77E2"/>
    <w:rsid w:val="005B49F9"/>
    <w:rsid w:val="005D5B65"/>
    <w:rsid w:val="005E2926"/>
    <w:rsid w:val="005E30F2"/>
    <w:rsid w:val="0060609A"/>
    <w:rsid w:val="00627803"/>
    <w:rsid w:val="00670168"/>
    <w:rsid w:val="006807AC"/>
    <w:rsid w:val="00681A16"/>
    <w:rsid w:val="00682C63"/>
    <w:rsid w:val="00687665"/>
    <w:rsid w:val="00691A1C"/>
    <w:rsid w:val="006A3114"/>
    <w:rsid w:val="006A695D"/>
    <w:rsid w:val="006A75FE"/>
    <w:rsid w:val="006B0750"/>
    <w:rsid w:val="006B5884"/>
    <w:rsid w:val="006B73EF"/>
    <w:rsid w:val="006C6B50"/>
    <w:rsid w:val="006C7EE8"/>
    <w:rsid w:val="006D0CB7"/>
    <w:rsid w:val="006E0708"/>
    <w:rsid w:val="007067D7"/>
    <w:rsid w:val="00710A4E"/>
    <w:rsid w:val="00715829"/>
    <w:rsid w:val="00720365"/>
    <w:rsid w:val="00724003"/>
    <w:rsid w:val="00727080"/>
    <w:rsid w:val="0072750D"/>
    <w:rsid w:val="007376A3"/>
    <w:rsid w:val="00746C5A"/>
    <w:rsid w:val="00752DF1"/>
    <w:rsid w:val="00756AE5"/>
    <w:rsid w:val="00761649"/>
    <w:rsid w:val="007704C7"/>
    <w:rsid w:val="0077588B"/>
    <w:rsid w:val="00776CF7"/>
    <w:rsid w:val="0078066C"/>
    <w:rsid w:val="00782F39"/>
    <w:rsid w:val="00784D55"/>
    <w:rsid w:val="00786E60"/>
    <w:rsid w:val="00790F73"/>
    <w:rsid w:val="00791CE9"/>
    <w:rsid w:val="00791D51"/>
    <w:rsid w:val="0079241E"/>
    <w:rsid w:val="007A1334"/>
    <w:rsid w:val="007A4A77"/>
    <w:rsid w:val="007A5AF4"/>
    <w:rsid w:val="007A604D"/>
    <w:rsid w:val="007C0345"/>
    <w:rsid w:val="007C0ECB"/>
    <w:rsid w:val="007D25F1"/>
    <w:rsid w:val="007D2BD7"/>
    <w:rsid w:val="007D576B"/>
    <w:rsid w:val="007D5B61"/>
    <w:rsid w:val="007D64CB"/>
    <w:rsid w:val="007E4EFE"/>
    <w:rsid w:val="007F2C2B"/>
    <w:rsid w:val="00806E5A"/>
    <w:rsid w:val="00810AB0"/>
    <w:rsid w:val="0082373D"/>
    <w:rsid w:val="00825D64"/>
    <w:rsid w:val="00825D94"/>
    <w:rsid w:val="00843BA2"/>
    <w:rsid w:val="00846DC0"/>
    <w:rsid w:val="00847463"/>
    <w:rsid w:val="008566FA"/>
    <w:rsid w:val="00865DB0"/>
    <w:rsid w:val="008732C7"/>
    <w:rsid w:val="008744C1"/>
    <w:rsid w:val="00883E51"/>
    <w:rsid w:val="00885980"/>
    <w:rsid w:val="008A20F5"/>
    <w:rsid w:val="008C4525"/>
    <w:rsid w:val="008D18E8"/>
    <w:rsid w:val="008D41E3"/>
    <w:rsid w:val="008E08A2"/>
    <w:rsid w:val="008F0C6A"/>
    <w:rsid w:val="008F331B"/>
    <w:rsid w:val="008F5270"/>
    <w:rsid w:val="008F6433"/>
    <w:rsid w:val="00904086"/>
    <w:rsid w:val="00954D6F"/>
    <w:rsid w:val="00973291"/>
    <w:rsid w:val="00974DE4"/>
    <w:rsid w:val="0097744E"/>
    <w:rsid w:val="00980B6F"/>
    <w:rsid w:val="0098476F"/>
    <w:rsid w:val="0098702A"/>
    <w:rsid w:val="00990821"/>
    <w:rsid w:val="00995036"/>
    <w:rsid w:val="009A34C1"/>
    <w:rsid w:val="009A52DA"/>
    <w:rsid w:val="009C23B6"/>
    <w:rsid w:val="009C487E"/>
    <w:rsid w:val="009C59F3"/>
    <w:rsid w:val="009D57F4"/>
    <w:rsid w:val="009E3843"/>
    <w:rsid w:val="009F28BF"/>
    <w:rsid w:val="009F70E1"/>
    <w:rsid w:val="00A03865"/>
    <w:rsid w:val="00A05106"/>
    <w:rsid w:val="00A12599"/>
    <w:rsid w:val="00A127CC"/>
    <w:rsid w:val="00A2291B"/>
    <w:rsid w:val="00A25F1B"/>
    <w:rsid w:val="00A35E4D"/>
    <w:rsid w:val="00A558C7"/>
    <w:rsid w:val="00A55D13"/>
    <w:rsid w:val="00A570EF"/>
    <w:rsid w:val="00A75DDD"/>
    <w:rsid w:val="00A77B11"/>
    <w:rsid w:val="00A82226"/>
    <w:rsid w:val="00A8649C"/>
    <w:rsid w:val="00A8733A"/>
    <w:rsid w:val="00A9513A"/>
    <w:rsid w:val="00A95B01"/>
    <w:rsid w:val="00AA1967"/>
    <w:rsid w:val="00AA1AFD"/>
    <w:rsid w:val="00AA5C41"/>
    <w:rsid w:val="00AB03A9"/>
    <w:rsid w:val="00AC3282"/>
    <w:rsid w:val="00AE45A6"/>
    <w:rsid w:val="00AE6D86"/>
    <w:rsid w:val="00AF1202"/>
    <w:rsid w:val="00AF3001"/>
    <w:rsid w:val="00B03B8D"/>
    <w:rsid w:val="00B05FA3"/>
    <w:rsid w:val="00B16465"/>
    <w:rsid w:val="00B27110"/>
    <w:rsid w:val="00B272E3"/>
    <w:rsid w:val="00B3175E"/>
    <w:rsid w:val="00B33B1B"/>
    <w:rsid w:val="00B40071"/>
    <w:rsid w:val="00B46356"/>
    <w:rsid w:val="00B5365E"/>
    <w:rsid w:val="00B773E5"/>
    <w:rsid w:val="00B80B95"/>
    <w:rsid w:val="00B83028"/>
    <w:rsid w:val="00B84BC3"/>
    <w:rsid w:val="00B879C9"/>
    <w:rsid w:val="00B928E4"/>
    <w:rsid w:val="00B9315D"/>
    <w:rsid w:val="00B96DCC"/>
    <w:rsid w:val="00B97A3C"/>
    <w:rsid w:val="00BA686A"/>
    <w:rsid w:val="00BB094E"/>
    <w:rsid w:val="00BB5C33"/>
    <w:rsid w:val="00BB6B13"/>
    <w:rsid w:val="00BB6FD7"/>
    <w:rsid w:val="00BC0E69"/>
    <w:rsid w:val="00BC175D"/>
    <w:rsid w:val="00BC3C70"/>
    <w:rsid w:val="00BC5883"/>
    <w:rsid w:val="00BC77B2"/>
    <w:rsid w:val="00BD3139"/>
    <w:rsid w:val="00BD3788"/>
    <w:rsid w:val="00BD5C88"/>
    <w:rsid w:val="00BE21EB"/>
    <w:rsid w:val="00BE6EE8"/>
    <w:rsid w:val="00BF2EB2"/>
    <w:rsid w:val="00C03D12"/>
    <w:rsid w:val="00C06E35"/>
    <w:rsid w:val="00C15A91"/>
    <w:rsid w:val="00C179C8"/>
    <w:rsid w:val="00C222FE"/>
    <w:rsid w:val="00C22634"/>
    <w:rsid w:val="00C22F95"/>
    <w:rsid w:val="00C26975"/>
    <w:rsid w:val="00C27B62"/>
    <w:rsid w:val="00C31D09"/>
    <w:rsid w:val="00C52F50"/>
    <w:rsid w:val="00C56F12"/>
    <w:rsid w:val="00C64393"/>
    <w:rsid w:val="00C7168B"/>
    <w:rsid w:val="00C730D8"/>
    <w:rsid w:val="00C92BE8"/>
    <w:rsid w:val="00C95533"/>
    <w:rsid w:val="00C969A5"/>
    <w:rsid w:val="00CA5DBB"/>
    <w:rsid w:val="00CA6BF5"/>
    <w:rsid w:val="00CC06C6"/>
    <w:rsid w:val="00CC54E4"/>
    <w:rsid w:val="00CC5928"/>
    <w:rsid w:val="00CC72FA"/>
    <w:rsid w:val="00CE21CC"/>
    <w:rsid w:val="00CE4C97"/>
    <w:rsid w:val="00CF4711"/>
    <w:rsid w:val="00D0607A"/>
    <w:rsid w:val="00D10121"/>
    <w:rsid w:val="00D12E89"/>
    <w:rsid w:val="00D14AB7"/>
    <w:rsid w:val="00D20F40"/>
    <w:rsid w:val="00D458EC"/>
    <w:rsid w:val="00D50508"/>
    <w:rsid w:val="00D50F11"/>
    <w:rsid w:val="00D51D0D"/>
    <w:rsid w:val="00D549F7"/>
    <w:rsid w:val="00D564FE"/>
    <w:rsid w:val="00D6071E"/>
    <w:rsid w:val="00D6443F"/>
    <w:rsid w:val="00D64B34"/>
    <w:rsid w:val="00D74094"/>
    <w:rsid w:val="00D848F8"/>
    <w:rsid w:val="00D92847"/>
    <w:rsid w:val="00D9462E"/>
    <w:rsid w:val="00DA106A"/>
    <w:rsid w:val="00DC2F8B"/>
    <w:rsid w:val="00DD770C"/>
    <w:rsid w:val="00DE72AE"/>
    <w:rsid w:val="00DF0612"/>
    <w:rsid w:val="00E00076"/>
    <w:rsid w:val="00E12E56"/>
    <w:rsid w:val="00E21586"/>
    <w:rsid w:val="00E3084A"/>
    <w:rsid w:val="00E3098C"/>
    <w:rsid w:val="00E321B9"/>
    <w:rsid w:val="00E37E08"/>
    <w:rsid w:val="00E52347"/>
    <w:rsid w:val="00E52A79"/>
    <w:rsid w:val="00E578FD"/>
    <w:rsid w:val="00E63453"/>
    <w:rsid w:val="00E6519E"/>
    <w:rsid w:val="00E70156"/>
    <w:rsid w:val="00E72D34"/>
    <w:rsid w:val="00E739DA"/>
    <w:rsid w:val="00E8522F"/>
    <w:rsid w:val="00EB0EB1"/>
    <w:rsid w:val="00EB3F07"/>
    <w:rsid w:val="00EB4369"/>
    <w:rsid w:val="00EB5957"/>
    <w:rsid w:val="00EC036D"/>
    <w:rsid w:val="00EC2193"/>
    <w:rsid w:val="00EC27EE"/>
    <w:rsid w:val="00EC37B9"/>
    <w:rsid w:val="00EC6626"/>
    <w:rsid w:val="00ED3899"/>
    <w:rsid w:val="00EE0052"/>
    <w:rsid w:val="00EE7FA5"/>
    <w:rsid w:val="00EF48BA"/>
    <w:rsid w:val="00F04ED2"/>
    <w:rsid w:val="00F079A4"/>
    <w:rsid w:val="00F306D5"/>
    <w:rsid w:val="00F402FD"/>
    <w:rsid w:val="00F4163F"/>
    <w:rsid w:val="00F4225C"/>
    <w:rsid w:val="00F53906"/>
    <w:rsid w:val="00F54419"/>
    <w:rsid w:val="00F62035"/>
    <w:rsid w:val="00F67A2C"/>
    <w:rsid w:val="00F77B03"/>
    <w:rsid w:val="00FA78CD"/>
    <w:rsid w:val="00FB13A0"/>
    <w:rsid w:val="00FC3DB9"/>
    <w:rsid w:val="00FC57AC"/>
    <w:rsid w:val="00FD4107"/>
    <w:rsid w:val="00FE0F33"/>
    <w:rsid w:val="00FE14BA"/>
    <w:rsid w:val="00FE7527"/>
    <w:rsid w:val="018C60E5"/>
    <w:rsid w:val="0C320701"/>
    <w:rsid w:val="0C83788A"/>
    <w:rsid w:val="17AC7570"/>
    <w:rsid w:val="19803DC4"/>
    <w:rsid w:val="1F4744F6"/>
    <w:rsid w:val="204C499B"/>
    <w:rsid w:val="23814C2B"/>
    <w:rsid w:val="26CF3363"/>
    <w:rsid w:val="28182AAA"/>
    <w:rsid w:val="2C714E97"/>
    <w:rsid w:val="2FC372B6"/>
    <w:rsid w:val="31177A04"/>
    <w:rsid w:val="31CF3EE6"/>
    <w:rsid w:val="333C7567"/>
    <w:rsid w:val="3C8C4D75"/>
    <w:rsid w:val="41646F93"/>
    <w:rsid w:val="44472DD6"/>
    <w:rsid w:val="44944FAD"/>
    <w:rsid w:val="4505648C"/>
    <w:rsid w:val="50D9141F"/>
    <w:rsid w:val="53A26E4B"/>
    <w:rsid w:val="54394B9C"/>
    <w:rsid w:val="5B6A60D1"/>
    <w:rsid w:val="63DB44D0"/>
    <w:rsid w:val="67572781"/>
    <w:rsid w:val="787950E9"/>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52445"/>
  <w15:docId w15:val="{90CD9362-BB0D-4F53-BFEF-5F07FDD4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lsdException w:name="footnote text" w:semiHidden="1" w:unhideWhenUsed="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pPr>
      <w:ind w:firstLine="420"/>
    </w:pPr>
    <w:rPr>
      <w:rFonts w:ascii="Times New Roman" w:eastAsia="宋体" w:hAnsi="Times New Roman" w:cs="Times New Roman"/>
      <w:szCs w:val="20"/>
    </w:rPr>
  </w:style>
  <w:style w:type="paragraph" w:styleId="a8">
    <w:name w:val="annotation subject"/>
    <w:basedOn w:val="a9"/>
    <w:next w:val="a9"/>
    <w:link w:val="Char0"/>
    <w:pPr>
      <w:autoSpaceDE/>
      <w:autoSpaceDN/>
      <w:adjustRightInd/>
      <w:textAlignment w:val="auto"/>
    </w:pPr>
    <w:rPr>
      <w:b/>
      <w:bCs/>
      <w:kern w:val="2"/>
      <w:sz w:val="21"/>
      <w:szCs w:val="24"/>
    </w:rPr>
  </w:style>
  <w:style w:type="paragraph" w:styleId="a9">
    <w:name w:val="annotation text"/>
    <w:basedOn w:val="a3"/>
    <w:link w:val="Char1"/>
    <w:uiPriority w:val="99"/>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a">
    <w:name w:val="Body Text First Indent"/>
    <w:basedOn w:val="ab"/>
    <w:link w:val="Char2"/>
    <w:pPr>
      <w:spacing w:after="120" w:line="240" w:lineRule="auto"/>
      <w:ind w:firstLineChars="100" w:firstLine="420"/>
    </w:pPr>
    <w:rPr>
      <w:sz w:val="21"/>
    </w:rPr>
  </w:style>
  <w:style w:type="paragraph" w:styleId="ab">
    <w:name w:val="Body Text"/>
    <w:basedOn w:val="a3"/>
    <w:link w:val="Char3"/>
    <w:pPr>
      <w:spacing w:line="360" w:lineRule="auto"/>
    </w:pPr>
    <w:rPr>
      <w:rFonts w:ascii="Times New Roman" w:eastAsia="宋体" w:hAnsi="Times New Roman" w:cs="Times New Roman"/>
      <w:b/>
      <w:bCs/>
      <w:sz w:val="24"/>
      <w:szCs w:val="24"/>
    </w:rPr>
  </w:style>
  <w:style w:type="paragraph" w:styleId="ac">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d">
    <w:name w:val="Document Map"/>
    <w:basedOn w:val="a3"/>
    <w:link w:val="Char4"/>
    <w:semiHidden/>
    <w:pPr>
      <w:shd w:val="clear" w:color="auto" w:fill="000080"/>
    </w:pPr>
    <w:rPr>
      <w:rFonts w:ascii="Times New Roman" w:eastAsia="宋体" w:hAnsi="Times New Roman" w:cs="Times New Roman"/>
      <w:szCs w:val="24"/>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e">
    <w:name w:val="Body Text Indent"/>
    <w:basedOn w:val="a3"/>
    <w:link w:val="Char5"/>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f">
    <w:name w:val="Plain Text"/>
    <w:basedOn w:val="a3"/>
    <w:link w:val="Char6"/>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f0">
    <w:name w:val="Date"/>
    <w:basedOn w:val="a3"/>
    <w:next w:val="a3"/>
    <w:link w:val="Char7"/>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semiHidden/>
    <w:rPr>
      <w:rFonts w:ascii="Times New Roman" w:eastAsia="宋体" w:hAnsi="Times New Roman" w:cs="Times New Roman"/>
      <w:sz w:val="18"/>
      <w:szCs w:val="18"/>
    </w:rPr>
  </w:style>
  <w:style w:type="paragraph" w:styleId="af2">
    <w:name w:val="footer"/>
    <w:basedOn w:val="a3"/>
    <w:link w:val="Char9"/>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5"/>
  </w:style>
  <w:style w:type="character" w:styleId="af8">
    <w:name w:val="Hyperlink"/>
    <w:rPr>
      <w:color w:val="0000FF"/>
      <w:u w:val="single"/>
    </w:rPr>
  </w:style>
  <w:style w:type="character" w:styleId="af9">
    <w:name w:val="annotation reference"/>
    <w:uiPriority w:val="99"/>
    <w:rPr>
      <w:sz w:val="21"/>
      <w:szCs w:val="21"/>
    </w:rPr>
  </w:style>
  <w:style w:type="table" w:styleId="afa">
    <w:name w:val="Table Grid"/>
    <w:basedOn w:val="a6"/>
    <w:uiPriority w:val="3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标题 1 字符"/>
    <w:basedOn w:val="a5"/>
    <w:uiPriority w:val="9"/>
    <w:rPr>
      <w:b/>
      <w:bCs/>
      <w:kern w:val="44"/>
      <w:sz w:val="44"/>
      <w:szCs w:val="44"/>
    </w:rPr>
  </w:style>
  <w:style w:type="character" w:customStyle="1" w:styleId="23">
    <w:name w:val="标题 2 字符"/>
    <w:basedOn w:val="a5"/>
    <w:uiPriority w:val="9"/>
    <w:semiHidden/>
    <w:rPr>
      <w:rFonts w:asciiTheme="majorHAnsi" w:eastAsiaTheme="majorEastAsia" w:hAnsiTheme="majorHAnsi" w:cstheme="majorBidi"/>
      <w:b/>
      <w:bCs/>
      <w:sz w:val="32"/>
      <w:szCs w:val="32"/>
    </w:rPr>
  </w:style>
  <w:style w:type="character" w:customStyle="1" w:styleId="34">
    <w:name w:val="标题 3 字符"/>
    <w:basedOn w:val="a5"/>
    <w:uiPriority w:val="9"/>
    <w:semiHidden/>
    <w:rPr>
      <w:b/>
      <w:bCs/>
      <w:sz w:val="32"/>
      <w:szCs w:val="32"/>
    </w:rPr>
  </w:style>
  <w:style w:type="character" w:customStyle="1" w:styleId="42">
    <w:name w:val="标题 4 字符"/>
    <w:basedOn w:val="a5"/>
    <w:uiPriority w:val="9"/>
    <w:semiHidden/>
    <w:rPr>
      <w:rFonts w:asciiTheme="majorHAnsi" w:eastAsiaTheme="majorEastAsia" w:hAnsiTheme="majorHAnsi" w:cstheme="majorBidi"/>
      <w:b/>
      <w:bCs/>
      <w:sz w:val="28"/>
      <w:szCs w:val="28"/>
    </w:rPr>
  </w:style>
  <w:style w:type="character" w:customStyle="1" w:styleId="51">
    <w:name w:val="标题 5 字符"/>
    <w:basedOn w:val="a5"/>
    <w:uiPriority w:val="9"/>
    <w:semiHidden/>
    <w:rPr>
      <w:b/>
      <w:bCs/>
      <w:sz w:val="28"/>
      <w:szCs w:val="28"/>
    </w:rPr>
  </w:style>
  <w:style w:type="character" w:customStyle="1" w:styleId="61">
    <w:name w:val="标题 6 字符"/>
    <w:basedOn w:val="a5"/>
    <w:uiPriority w:val="9"/>
    <w:semiHidden/>
    <w:rPr>
      <w:rFonts w:asciiTheme="majorHAnsi" w:eastAsiaTheme="majorEastAsia" w:hAnsiTheme="majorHAnsi" w:cstheme="majorBidi"/>
      <w:b/>
      <w:bCs/>
      <w:sz w:val="24"/>
      <w:szCs w:val="24"/>
    </w:rPr>
  </w:style>
  <w:style w:type="character" w:customStyle="1" w:styleId="71">
    <w:name w:val="标题 7 字符"/>
    <w:basedOn w:val="a5"/>
    <w:uiPriority w:val="9"/>
    <w:semiHidden/>
    <w:rPr>
      <w:b/>
      <w:bCs/>
      <w:sz w:val="24"/>
      <w:szCs w:val="24"/>
    </w:rPr>
  </w:style>
  <w:style w:type="character" w:customStyle="1" w:styleId="81">
    <w:name w:val="标题 8 字符"/>
    <w:basedOn w:val="a5"/>
    <w:uiPriority w:val="9"/>
    <w:semiHidden/>
    <w:rPr>
      <w:rFonts w:asciiTheme="majorHAnsi" w:eastAsiaTheme="majorEastAsia" w:hAnsiTheme="majorHAnsi" w:cstheme="majorBidi"/>
      <w:sz w:val="24"/>
      <w:szCs w:val="24"/>
    </w:rPr>
  </w:style>
  <w:style w:type="character" w:customStyle="1" w:styleId="91">
    <w:name w:val="标题 9 字符"/>
    <w:basedOn w:val="a5"/>
    <w:uiPriority w:val="9"/>
    <w:semiHidden/>
    <w:rPr>
      <w:rFonts w:asciiTheme="majorHAnsi" w:eastAsiaTheme="majorEastAsia" w:hAnsiTheme="majorHAnsi" w:cstheme="majorBidi"/>
      <w:szCs w:val="21"/>
    </w:rPr>
  </w:style>
  <w:style w:type="character" w:customStyle="1" w:styleId="4Char">
    <w:name w:val="标题 4 Char"/>
    <w:link w:val="4"/>
    <w:rPr>
      <w:rFonts w:ascii="Arial" w:eastAsia="黑体" w:hAnsi="Arial" w:cs="Times New Roman"/>
      <w:b/>
      <w:bCs/>
      <w:sz w:val="28"/>
      <w:szCs w:val="28"/>
    </w:rPr>
  </w:style>
  <w:style w:type="paragraph" w:customStyle="1" w:styleId="Charc">
    <w:name w:val="Char"/>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rPr>
      <w:rFonts w:ascii="宋体" w:eastAsia="宋体" w:hAnsi="宋体" w:cs="Times New Roman"/>
      <w:b/>
      <w:bCs/>
      <w:sz w:val="28"/>
      <w:szCs w:val="32"/>
    </w:rPr>
  </w:style>
  <w:style w:type="character" w:customStyle="1" w:styleId="1Char">
    <w:name w:val="标题 1 Char"/>
    <w:link w:val="10"/>
    <w:rPr>
      <w:rFonts w:ascii="宋体" w:eastAsia="黑体" w:hAnsi="宋体" w:cs="Times New Roman"/>
      <w:b/>
      <w:bCs/>
      <w:kern w:val="44"/>
      <w:sz w:val="28"/>
      <w:szCs w:val="44"/>
    </w:rPr>
  </w:style>
  <w:style w:type="character" w:customStyle="1" w:styleId="Char">
    <w:name w:val="正文缩进 Char"/>
    <w:link w:val="a4"/>
    <w:rPr>
      <w:rFonts w:ascii="Times New Roman" w:eastAsia="宋体" w:hAnsi="Times New Roman" w:cs="Times New Roman"/>
      <w:szCs w:val="20"/>
    </w:rPr>
  </w:style>
  <w:style w:type="character" w:customStyle="1" w:styleId="afb">
    <w:name w:val="标题 字符"/>
    <w:basedOn w:val="a5"/>
    <w:uiPriority w:val="10"/>
    <w:rPr>
      <w:rFonts w:asciiTheme="majorHAnsi" w:eastAsiaTheme="majorEastAsia" w:hAnsiTheme="majorHAnsi" w:cstheme="majorBidi"/>
      <w:b/>
      <w:bCs/>
      <w:sz w:val="32"/>
      <w:szCs w:val="32"/>
    </w:rPr>
  </w:style>
  <w:style w:type="character" w:customStyle="1" w:styleId="afc">
    <w:name w:val="日期 字符"/>
    <w:basedOn w:val="a5"/>
    <w:uiPriority w:val="99"/>
    <w:semiHidden/>
  </w:style>
  <w:style w:type="character" w:customStyle="1" w:styleId="HTML0">
    <w:name w:val="HTML 预设格式 字符"/>
    <w:basedOn w:val="a5"/>
    <w:uiPriority w:val="99"/>
    <w:semiHidden/>
    <w:qFormat/>
    <w:rPr>
      <w:rFonts w:ascii="Courier New" w:hAnsi="Courier New" w:cs="Courier New"/>
      <w:sz w:val="20"/>
      <w:szCs w:val="20"/>
    </w:rPr>
  </w:style>
  <w:style w:type="character" w:customStyle="1" w:styleId="afd">
    <w:name w:val="纯文本 字符"/>
    <w:basedOn w:val="a5"/>
    <w:uiPriority w:val="99"/>
    <w:semiHidden/>
    <w:rPr>
      <w:rFonts w:asciiTheme="minorEastAsia" w:hAnsi="Courier New" w:cs="Courier New"/>
    </w:rPr>
  </w:style>
  <w:style w:type="character" w:customStyle="1" w:styleId="afe">
    <w:name w:val="正文文本缩进 字符"/>
    <w:basedOn w:val="a5"/>
    <w:uiPriority w:val="99"/>
    <w:semiHidden/>
  </w:style>
  <w:style w:type="character" w:customStyle="1" w:styleId="aff">
    <w:name w:val="正文文本 字符"/>
    <w:basedOn w:val="a5"/>
    <w:uiPriority w:val="99"/>
    <w:semiHidden/>
  </w:style>
  <w:style w:type="character" w:customStyle="1" w:styleId="24">
    <w:name w:val="正文文本缩进 2 字符"/>
    <w:basedOn w:val="a5"/>
    <w:uiPriority w:val="99"/>
    <w:semiHidden/>
  </w:style>
  <w:style w:type="character" w:customStyle="1" w:styleId="aff0">
    <w:name w:val="页眉 字符"/>
    <w:basedOn w:val="a5"/>
    <w:uiPriority w:val="99"/>
    <w:semiHidden/>
    <w:qFormat/>
    <w:rPr>
      <w:sz w:val="18"/>
      <w:szCs w:val="18"/>
    </w:rPr>
  </w:style>
  <w:style w:type="character" w:customStyle="1" w:styleId="aff1">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2">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4">
    <w:name w:val="文档结构图 Char"/>
    <w:basedOn w:val="a5"/>
    <w:link w:val="ad"/>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6">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5">
    <w:name w:val="正文文本缩进 Char"/>
    <w:link w:val="ae"/>
    <w:qFormat/>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d">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b">
    <w:name w:val="标题 Char"/>
    <w:link w:val="af5"/>
    <w:rPr>
      <w:rFonts w:ascii="Arial" w:eastAsia="隶书" w:hAnsi="Arial" w:cs="Arial"/>
      <w:b/>
      <w:bCs/>
      <w:sz w:val="32"/>
      <w:szCs w:val="32"/>
    </w:rPr>
  </w:style>
  <w:style w:type="character" w:customStyle="1" w:styleId="Char7">
    <w:name w:val="日期 Char"/>
    <w:link w:val="af0"/>
    <w:qFormat/>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6">
    <w:name w:val="纯文本 Char"/>
    <w:link w:val="af"/>
    <w:rPr>
      <w:rFonts w:ascii="宋体" w:eastAsia="宋体" w:hAnsi="Courier New" w:cs="Times New Roman"/>
      <w:szCs w:val="20"/>
    </w:rPr>
  </w:style>
  <w:style w:type="character" w:customStyle="1" w:styleId="Chare">
    <w:name w:val="正文文字首行缩进 Char"/>
    <w:rPr>
      <w:kern w:val="2"/>
      <w:sz w:val="21"/>
      <w:szCs w:val="24"/>
    </w:rPr>
  </w:style>
  <w:style w:type="character" w:customStyle="1" w:styleId="Char3">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a">
    <w:name w:val="页眉 Char"/>
    <w:link w:val="af3"/>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9">
    <w:name w:val="页脚 Char"/>
    <w:link w:val="af2"/>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7">
    <w:name w:val="批注框文本 字符"/>
    <w:basedOn w:val="a5"/>
    <w:uiPriority w:val="99"/>
    <w:semiHidden/>
    <w:rPr>
      <w:sz w:val="18"/>
      <w:szCs w:val="18"/>
    </w:rPr>
  </w:style>
  <w:style w:type="character" w:customStyle="1" w:styleId="Char8">
    <w:name w:val="批注框文本 Char"/>
    <w:link w:val="af1"/>
    <w:semiHidden/>
    <w:rPr>
      <w:rFonts w:ascii="Times New Roman" w:eastAsia="宋体" w:hAnsi="Times New Roman" w:cs="Times New Roman"/>
      <w:sz w:val="18"/>
      <w:szCs w:val="18"/>
    </w:rPr>
  </w:style>
  <w:style w:type="paragraph" w:customStyle="1" w:styleId="17">
    <w:name w:val="样式1"/>
    <w:basedOn w:val="af5"/>
    <w:pPr>
      <w:spacing w:before="120" w:after="120"/>
    </w:pPr>
    <w:rPr>
      <w:rFonts w:eastAsia="黑体"/>
      <w:b w:val="0"/>
      <w:sz w:val="30"/>
      <w:szCs w:val="21"/>
    </w:rPr>
  </w:style>
  <w:style w:type="paragraph" w:customStyle="1" w:styleId="26">
    <w:name w:val="样式2"/>
    <w:basedOn w:val="af5"/>
    <w:next w:val="17"/>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c">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style>
  <w:style w:type="character" w:customStyle="1" w:styleId="Char2">
    <w:name w:val="正文首行缩进 Char"/>
    <w:link w:val="aa"/>
    <w:rPr>
      <w:rFonts w:ascii="Times New Roman" w:eastAsia="宋体" w:hAnsi="Times New Roman" w:cs="Times New Roman"/>
      <w:b/>
      <w:bCs/>
      <w:szCs w:val="24"/>
    </w:rPr>
  </w:style>
  <w:style w:type="paragraph" w:customStyle="1" w:styleId="Charf">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e"/>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e">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0">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pPr>
      <w:adjustRightInd w:val="0"/>
      <w:jc w:val="center"/>
    </w:pPr>
    <w:rPr>
      <w:rFonts w:ascii="宋体" w:eastAsia="宋体" w:hAnsi="Times New Roman" w:cs="Times New Roman"/>
      <w:sz w:val="24"/>
      <w:szCs w:val="20"/>
    </w:rPr>
  </w:style>
  <w:style w:type="character" w:customStyle="1" w:styleId="afff3">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4">
    <w:name w:val="缩进正文"/>
    <w:basedOn w:val="a3"/>
    <w:link w:val="Charf0"/>
    <w:pPr>
      <w:ind w:firstLineChars="200" w:firstLine="560"/>
    </w:pPr>
    <w:rPr>
      <w:rFonts w:ascii="Times New Roman" w:eastAsia="仿宋_GB2312" w:hAnsi="Times New Roman" w:cs="宋体"/>
      <w:sz w:val="28"/>
      <w:szCs w:val="20"/>
    </w:rPr>
  </w:style>
  <w:style w:type="character" w:customStyle="1" w:styleId="Charf0">
    <w:name w:val="缩进正文 Char"/>
    <w:link w:val="afff4"/>
    <w:rPr>
      <w:rFonts w:ascii="Times New Roman" w:eastAsia="仿宋_GB2312" w:hAnsi="Times New Roman" w:cs="宋体"/>
      <w:sz w:val="28"/>
      <w:szCs w:val="20"/>
    </w:rPr>
  </w:style>
  <w:style w:type="paragraph" w:customStyle="1" w:styleId="18">
    <w:name w:val="列出段落1"/>
    <w:basedOn w:val="a3"/>
    <w:qFormat/>
    <w:pPr>
      <w:ind w:firstLineChars="200" w:firstLine="420"/>
    </w:pPr>
    <w:rPr>
      <w:rFonts w:ascii="Calibri" w:eastAsia="宋体" w:hAnsi="Calibri" w:cs="Calibri"/>
      <w:szCs w:val="21"/>
    </w:rPr>
  </w:style>
  <w:style w:type="paragraph" w:customStyle="1" w:styleId="SS">
    <w:name w:val="SS正文首行缩进 +"/>
    <w:basedOn w:val="aa"/>
    <w:uiPriority w:val="99"/>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Pr>
      <w:b/>
      <w:bCs/>
    </w:rPr>
  </w:style>
  <w:style w:type="character" w:customStyle="1" w:styleId="Char1">
    <w:name w:val="批注文字 Char"/>
    <w:link w:val="a9"/>
    <w:uiPriority w:val="99"/>
    <w:rPr>
      <w:rFonts w:ascii="宋体" w:eastAsia="宋体" w:hAnsi="Times New Roman" w:cs="Times New Roman"/>
      <w:kern w:val="0"/>
      <w:sz w:val="34"/>
      <w:szCs w:val="20"/>
    </w:rPr>
  </w:style>
  <w:style w:type="character" w:customStyle="1" w:styleId="Char0">
    <w:name w:val="批注主题 Char"/>
    <w:link w:val="a8"/>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rsid w:val="00791CE9"/>
  </w:style>
  <w:style w:type="paragraph" w:styleId="afff6">
    <w:name w:val="List Paragraph"/>
    <w:aliases w:val="表格段落,Light Grid Accent 3,List1,List,lp1,中等深浅网格 1 - 强调文字颜色 21,段落样式,符号列表,编号,列表段落"/>
    <w:basedOn w:val="a3"/>
    <w:link w:val="Charf1"/>
    <w:uiPriority w:val="34"/>
    <w:qFormat/>
    <w:rsid w:val="00AE45A6"/>
    <w:pPr>
      <w:ind w:firstLineChars="200" w:firstLine="420"/>
    </w:pPr>
  </w:style>
  <w:style w:type="paragraph" w:customStyle="1" w:styleId="44">
    <w:name w:val="列出段落4"/>
    <w:basedOn w:val="a3"/>
    <w:uiPriority w:val="99"/>
    <w:unhideWhenUsed/>
    <w:rsid w:val="00BB5C33"/>
    <w:pPr>
      <w:ind w:firstLineChars="200" w:firstLine="420"/>
    </w:pPr>
    <w:rPr>
      <w:rFonts w:ascii="Times New Roman" w:eastAsia="宋体" w:hAnsi="Times New Roman" w:cs="Times New Roman"/>
      <w:szCs w:val="24"/>
    </w:rPr>
  </w:style>
  <w:style w:type="character" w:customStyle="1" w:styleId="Charf1">
    <w:name w:val="列出段落 Char"/>
    <w:aliases w:val="表格段落 Char,Light Grid Accent 3 Char,List1 Char,List Char,lp1 Char,中等深浅网格 1 - 强调文字颜色 21 Char,段落样式 Char,符号列表 Char,编号 Char,列表段落 Char"/>
    <w:link w:val="afff6"/>
    <w:uiPriority w:val="34"/>
    <w:qFormat/>
    <w:locked/>
    <w:rsid w:val="00BB5C33"/>
    <w:rPr>
      <w:kern w:val="2"/>
      <w:sz w:val="21"/>
      <w:szCs w:val="22"/>
    </w:rPr>
  </w:style>
  <w:style w:type="paragraph" w:customStyle="1" w:styleId="27">
    <w:name w:val="样式 正文缩进 + 首行缩进:  2 字符"/>
    <w:basedOn w:val="a4"/>
    <w:qFormat/>
    <w:rsid w:val="008C4525"/>
    <w:pPr>
      <w:spacing w:line="360" w:lineRule="auto"/>
      <w:ind w:firstLine="200"/>
    </w:pPr>
    <w:rPr>
      <w:rFonts w:ascii="Calibri" w:hAnsi="Calibri" w:cs="宋体"/>
      <w:sz w:val="24"/>
    </w:rPr>
  </w:style>
  <w:style w:type="paragraph" w:customStyle="1" w:styleId="28">
    <w:name w:val="列出段落2"/>
    <w:basedOn w:val="a3"/>
    <w:uiPriority w:val="34"/>
    <w:qFormat/>
    <w:rsid w:val="008C4525"/>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59</Pages>
  <Words>4795</Words>
  <Characters>27334</Characters>
  <Application>Microsoft Office Word</Application>
  <DocSecurity>0</DocSecurity>
  <Lines>227</Lines>
  <Paragraphs>64</Paragraphs>
  <ScaleCrop>false</ScaleCrop>
  <Company>Microsoft</Company>
  <LinksUpToDate>false</LinksUpToDate>
  <CharactersWithSpaces>32065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lenovo</cp:lastModifiedBy>
  <cp:revision>10</cp:revision>
  <cp:lastPrinted>2016-12-12T03:41:00Z</cp:lastPrinted>
  <dcterms:created xsi:type="dcterms:W3CDTF">2018-04-13T09:50:00Z</dcterms:created>
  <dcterms:modified xsi:type="dcterms:W3CDTF">2018-04-25T01:34:00Z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