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DA" w:rsidRDefault="00F626DA" w:rsidP="00F626DA">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单一来源</w:t>
      </w:r>
      <w:r>
        <w:rPr>
          <w:rFonts w:ascii="宋体" w:eastAsia="宋体" w:hAnsi="宋体"/>
          <w:b/>
          <w:bCs/>
          <w:kern w:val="0"/>
          <w:sz w:val="24"/>
          <w:szCs w:val="20"/>
        </w:rPr>
        <w:t>谈判</w:t>
      </w:r>
      <w:r>
        <w:rPr>
          <w:rFonts w:ascii="宋体" w:eastAsia="宋体" w:hAnsi="宋体" w:hint="eastAsia"/>
          <w:b/>
          <w:bCs/>
          <w:kern w:val="0"/>
          <w:sz w:val="24"/>
          <w:szCs w:val="20"/>
        </w:rPr>
        <w:t>邀请函</w:t>
      </w:r>
    </w:p>
    <w:p w:rsidR="00F626DA" w:rsidRDefault="00F626DA" w:rsidP="00F626DA">
      <w:pPr>
        <w:spacing w:line="360" w:lineRule="auto"/>
        <w:ind w:firstLineChars="196" w:firstLine="470"/>
        <w:jc w:val="left"/>
        <w:rPr>
          <w:rFonts w:ascii="宋体" w:eastAsia="宋体" w:hAnsi="宋体"/>
          <w:sz w:val="24"/>
          <w:szCs w:val="24"/>
        </w:rPr>
      </w:pP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采购项目</w:t>
      </w:r>
      <w:r w:rsidRPr="00F626DA">
        <w:rPr>
          <w:rFonts w:ascii="宋体" w:eastAsia="宋体" w:hAnsi="宋体" w:hint="eastAsia"/>
          <w:sz w:val="24"/>
          <w:szCs w:val="24"/>
        </w:rPr>
        <w:t>互联网出口等网络服务</w:t>
      </w:r>
      <w:r>
        <w:rPr>
          <w:rFonts w:ascii="宋体" w:eastAsia="宋体" w:hAnsi="宋体" w:hint="eastAsia"/>
          <w:sz w:val="24"/>
          <w:szCs w:val="24"/>
        </w:rPr>
        <w:t>（项目编号：</w:t>
      </w:r>
      <w:r w:rsidRPr="00C1166B">
        <w:rPr>
          <w:rFonts w:ascii="宋体" w:eastAsia="宋体" w:hAnsi="宋体"/>
          <w:sz w:val="24"/>
          <w:szCs w:val="24"/>
        </w:rPr>
        <w:t>SZU2017</w:t>
      </w:r>
      <w:r>
        <w:rPr>
          <w:rFonts w:ascii="宋体" w:eastAsia="宋体" w:hAnsi="宋体"/>
          <w:sz w:val="24"/>
          <w:szCs w:val="24"/>
        </w:rPr>
        <w:t>237FW</w:t>
      </w:r>
      <w:r>
        <w:rPr>
          <w:rFonts w:ascii="宋体" w:eastAsia="宋体" w:hAnsi="宋体" w:hint="eastAsia"/>
          <w:sz w:val="24"/>
          <w:szCs w:val="24"/>
        </w:rPr>
        <w:t>） 公开招标失败，截至开标日（2017年</w:t>
      </w:r>
      <w:r>
        <w:rPr>
          <w:rFonts w:ascii="宋体" w:eastAsia="宋体" w:hAnsi="宋体"/>
          <w:sz w:val="24"/>
          <w:szCs w:val="24"/>
        </w:rPr>
        <w:t>11</w:t>
      </w:r>
      <w:r>
        <w:rPr>
          <w:rFonts w:ascii="宋体" w:eastAsia="宋体" w:hAnsi="宋体" w:hint="eastAsia"/>
          <w:sz w:val="24"/>
          <w:szCs w:val="24"/>
        </w:rPr>
        <w:t>月</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日</w:t>
      </w:r>
      <w:r>
        <w:rPr>
          <w:rFonts w:ascii="宋体" w:eastAsia="宋体" w:hAnsi="宋体" w:hint="eastAsia"/>
          <w:sz w:val="24"/>
          <w:szCs w:val="24"/>
        </w:rPr>
        <w:t>）仅有</w:t>
      </w:r>
      <w:r w:rsidRPr="00F626DA">
        <w:rPr>
          <w:rFonts w:ascii="宋体" w:eastAsia="宋体" w:hAnsi="宋体" w:hint="eastAsia"/>
          <w:sz w:val="24"/>
          <w:szCs w:val="24"/>
        </w:rPr>
        <w:t>中国电信股份有限公司深圳南山区分公司</w:t>
      </w:r>
      <w:r>
        <w:rPr>
          <w:rFonts w:ascii="宋体" w:eastAsia="宋体" w:hAnsi="宋体"/>
          <w:sz w:val="24"/>
          <w:szCs w:val="24"/>
        </w:rPr>
        <w:t>一家</w:t>
      </w:r>
      <w:r>
        <w:rPr>
          <w:rFonts w:ascii="宋体" w:eastAsia="宋体" w:hAnsi="宋体" w:hint="eastAsia"/>
          <w:sz w:val="24"/>
          <w:szCs w:val="24"/>
        </w:rPr>
        <w:t>供应商购买了招标文件。经批准，本项目转为单一来源</w:t>
      </w:r>
      <w:r>
        <w:rPr>
          <w:rFonts w:ascii="宋体" w:eastAsia="宋体" w:hAnsi="宋体"/>
          <w:sz w:val="24"/>
          <w:szCs w:val="24"/>
        </w:rPr>
        <w:t>谈判</w:t>
      </w:r>
      <w:r>
        <w:rPr>
          <w:rFonts w:ascii="宋体" w:eastAsia="宋体" w:hAnsi="宋体" w:hint="eastAsia"/>
          <w:sz w:val="24"/>
          <w:szCs w:val="24"/>
        </w:rPr>
        <w:t>方式采购。</w:t>
      </w:r>
      <w:proofErr w:type="gramStart"/>
      <w:r>
        <w:rPr>
          <w:rFonts w:ascii="宋体" w:eastAsia="宋体" w:hAnsi="宋体" w:hint="eastAsia"/>
          <w:sz w:val="24"/>
          <w:szCs w:val="24"/>
        </w:rPr>
        <w:t>现邀请</w:t>
      </w:r>
      <w:proofErr w:type="gramEnd"/>
      <w:r w:rsidRPr="00F626DA">
        <w:rPr>
          <w:rFonts w:ascii="宋体" w:eastAsia="宋体" w:hAnsi="宋体" w:hint="eastAsia"/>
          <w:sz w:val="24"/>
          <w:szCs w:val="24"/>
        </w:rPr>
        <w:t>中国电信股份有限公司深圳南山区分公司</w:t>
      </w:r>
      <w:r>
        <w:rPr>
          <w:rFonts w:ascii="宋体" w:eastAsia="宋体" w:hAnsi="宋体" w:hint="eastAsia"/>
          <w:sz w:val="24"/>
          <w:szCs w:val="24"/>
        </w:rPr>
        <w:t>参加谈判。</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（1）项目方案；</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（2）报价；</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（3）其它相关事项。</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2、本项目的竞争性谈判</w:t>
      </w:r>
      <w:proofErr w:type="gramStart"/>
      <w:r>
        <w:rPr>
          <w:rFonts w:ascii="宋体" w:eastAsia="宋体" w:hAnsi="宋体" w:hint="eastAsia"/>
          <w:sz w:val="24"/>
          <w:szCs w:val="24"/>
        </w:rPr>
        <w:t>不</w:t>
      </w:r>
      <w:proofErr w:type="gramEnd"/>
      <w:r>
        <w:rPr>
          <w:rFonts w:ascii="宋体" w:eastAsia="宋体" w:hAnsi="宋体" w:hint="eastAsia"/>
          <w:sz w:val="24"/>
          <w:szCs w:val="24"/>
        </w:rPr>
        <w:t>另行制作谈判文件，原招标文件转变为谈判文件。投标人可不另行制作谈判应答文件，原投标文件转为谈判应答文件。如本竞争性谈判邀请函中有与原招标文件不一致的，以本邀请函为准。</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3、谈判时间和地点：</w:t>
      </w:r>
    </w:p>
    <w:p w:rsidR="00F626DA" w:rsidRDefault="00F626DA" w:rsidP="00F626DA">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定于201</w:t>
      </w:r>
      <w:r>
        <w:rPr>
          <w:rFonts w:ascii="宋体" w:eastAsia="宋体" w:hAnsi="宋体"/>
          <w:sz w:val="24"/>
          <w:szCs w:val="24"/>
        </w:rPr>
        <w:t>8</w:t>
      </w:r>
      <w:r>
        <w:rPr>
          <w:rFonts w:ascii="宋体" w:eastAsia="宋体" w:hAnsi="宋体" w:hint="eastAsia"/>
          <w:sz w:val="24"/>
          <w:szCs w:val="24"/>
        </w:rPr>
        <w:t>年</w:t>
      </w:r>
      <w:r>
        <w:rPr>
          <w:rFonts w:ascii="宋体" w:eastAsia="宋体" w:hAnsi="宋体" w:hint="eastAsia"/>
          <w:sz w:val="24"/>
          <w:szCs w:val="24"/>
        </w:rPr>
        <w:t>0</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03</w:t>
      </w:r>
      <w:r w:rsidR="00BD4576">
        <w:rPr>
          <w:rFonts w:ascii="宋体" w:eastAsia="宋体" w:hAnsi="宋体" w:hint="eastAsia"/>
          <w:sz w:val="24"/>
          <w:szCs w:val="24"/>
        </w:rPr>
        <w:t>日下</w:t>
      </w:r>
      <w:r>
        <w:rPr>
          <w:rFonts w:ascii="宋体" w:eastAsia="宋体" w:hAnsi="宋体" w:hint="eastAsia"/>
          <w:sz w:val="24"/>
          <w:szCs w:val="24"/>
        </w:rPr>
        <w:t>午</w:t>
      </w:r>
      <w:r w:rsidR="00BD4576">
        <w:rPr>
          <w:rFonts w:ascii="宋体" w:eastAsia="宋体" w:hAnsi="宋体" w:hint="eastAsia"/>
          <w:sz w:val="24"/>
          <w:szCs w:val="24"/>
        </w:rPr>
        <w:t>1</w:t>
      </w:r>
      <w:r w:rsidR="00BD4576">
        <w:rPr>
          <w:rFonts w:ascii="宋体" w:eastAsia="宋体" w:hAnsi="宋体"/>
          <w:sz w:val="24"/>
          <w:szCs w:val="24"/>
        </w:rPr>
        <w:t>4</w:t>
      </w:r>
      <w:bookmarkStart w:id="0" w:name="_GoBack"/>
      <w:bookmarkEnd w:id="0"/>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0 (北京时间)，在深圳大学招投标管理中心进行谈判。开标室：深圳大学办公楼241室。届时请参加谈判的代表出席谈判（谈判响应文件直接送至谈判地点）。</w:t>
      </w:r>
    </w:p>
    <w:p w:rsidR="00F626DA" w:rsidRDefault="00F626DA" w:rsidP="00F626DA">
      <w:pPr>
        <w:spacing w:line="360" w:lineRule="auto"/>
        <w:ind w:firstLineChars="196" w:firstLine="470"/>
        <w:jc w:val="left"/>
        <w:rPr>
          <w:rFonts w:ascii="宋体" w:eastAsia="宋体" w:hAnsi="宋体"/>
          <w:sz w:val="24"/>
          <w:szCs w:val="24"/>
        </w:rPr>
      </w:pPr>
    </w:p>
    <w:p w:rsidR="00F626DA" w:rsidRDefault="00F626DA" w:rsidP="00F626DA">
      <w:pPr>
        <w:spacing w:beforeLines="50" w:before="231"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rsidR="00F626DA" w:rsidRDefault="00F626DA" w:rsidP="00F626DA">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人：王老师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2653 1129</w:t>
      </w:r>
    </w:p>
    <w:p w:rsidR="00F626DA" w:rsidRDefault="00F626DA" w:rsidP="00F626DA">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lastRenderedPageBreak/>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c"/>
            <w:rFonts w:ascii="Times New Roman" w:hAnsi="Times New Roman"/>
          </w:rPr>
          <w:t>CHENJC@SZU.EDU.CN</w:t>
        </w:r>
      </w:hyperlink>
    </w:p>
    <w:p w:rsidR="00F626DA" w:rsidRDefault="00F626DA" w:rsidP="00F626DA">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rsidR="00F626DA" w:rsidRDefault="00F626DA" w:rsidP="00F626DA">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rsidR="00F626DA" w:rsidRDefault="00F626DA" w:rsidP="00F626DA">
      <w:pPr>
        <w:spacing w:line="260" w:lineRule="exact"/>
        <w:rPr>
          <w:rFonts w:ascii="宋体" w:eastAsia="宋体" w:hAnsi="宋体"/>
          <w:kern w:val="0"/>
          <w:szCs w:val="21"/>
        </w:rPr>
      </w:pPr>
    </w:p>
    <w:p w:rsidR="00F626DA" w:rsidRDefault="00F626DA" w:rsidP="00F626DA">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rsidR="00F626DA" w:rsidRDefault="00F626DA" w:rsidP="00F626DA">
      <w:pPr>
        <w:wordWrap w:val="0"/>
        <w:spacing w:line="260" w:lineRule="exact"/>
        <w:jc w:val="right"/>
        <w:rPr>
          <w:rFonts w:ascii="宋体" w:eastAsia="宋体" w:hAnsi="宋体"/>
          <w:szCs w:val="21"/>
        </w:rPr>
      </w:pPr>
      <w:r>
        <w:rPr>
          <w:rFonts w:ascii="宋体" w:eastAsia="宋体" w:hAnsi="宋体" w:hint="eastAsia"/>
          <w:szCs w:val="21"/>
        </w:rPr>
        <w:t>2017年</w:t>
      </w:r>
      <w:r>
        <w:rPr>
          <w:rFonts w:ascii="宋体" w:eastAsia="宋体" w:hAnsi="宋体"/>
          <w:szCs w:val="21"/>
        </w:rPr>
        <w:t>1</w:t>
      </w:r>
      <w:r>
        <w:rPr>
          <w:rFonts w:ascii="宋体" w:eastAsia="宋体" w:hAnsi="宋体"/>
          <w:szCs w:val="21"/>
        </w:rPr>
        <w:t>2</w:t>
      </w:r>
      <w:r>
        <w:rPr>
          <w:rFonts w:ascii="宋体" w:eastAsia="宋体" w:hAnsi="宋体" w:hint="eastAsia"/>
          <w:szCs w:val="21"/>
        </w:rPr>
        <w:t>月2</w:t>
      </w:r>
      <w:r>
        <w:rPr>
          <w:rFonts w:ascii="宋体" w:eastAsia="宋体" w:hAnsi="宋体"/>
          <w:szCs w:val="21"/>
        </w:rPr>
        <w:t>7</w:t>
      </w:r>
      <w:r>
        <w:rPr>
          <w:rFonts w:ascii="宋体" w:eastAsia="宋体" w:hAnsi="宋体" w:hint="eastAsia"/>
          <w:szCs w:val="21"/>
        </w:rPr>
        <w:t xml:space="preserve">日 </w:t>
      </w:r>
    </w:p>
    <w:p w:rsidR="00F626DA" w:rsidRDefault="00F626DA" w:rsidP="00F626DA">
      <w:pPr>
        <w:rPr>
          <w:rFonts w:ascii="宋体" w:hAnsi="宋体"/>
        </w:rPr>
      </w:pPr>
    </w:p>
    <w:p w:rsidR="00F626DA" w:rsidRDefault="00F626DA" w:rsidP="00AB03A9">
      <w:pPr>
        <w:jc w:val="center"/>
        <w:rPr>
          <w:rFonts w:ascii="宋体" w:eastAsia="宋体" w:hAnsi="宋体" w:cs="Times New Roman"/>
          <w:color w:val="FF0000"/>
          <w:sz w:val="52"/>
          <w:szCs w:val="52"/>
        </w:rPr>
      </w:pPr>
    </w:p>
    <w:p w:rsidR="00F626DA" w:rsidRDefault="00F626DA">
      <w:pPr>
        <w:widowControl/>
        <w:jc w:val="left"/>
        <w:rPr>
          <w:rFonts w:ascii="宋体" w:eastAsia="宋体" w:hAnsi="宋体" w:cs="Times New Roman"/>
          <w:color w:val="FF0000"/>
          <w:sz w:val="52"/>
          <w:szCs w:val="52"/>
        </w:rPr>
      </w:pPr>
      <w:r>
        <w:rPr>
          <w:rFonts w:ascii="宋体" w:eastAsia="宋体" w:hAnsi="宋体" w:cs="Times New Roman"/>
          <w:color w:val="FF0000"/>
          <w:sz w:val="52"/>
          <w:szCs w:val="52"/>
        </w:rPr>
        <w:br w:type="page"/>
      </w:r>
    </w:p>
    <w:p w:rsidR="00AB03A9" w:rsidRDefault="00AB03A9" w:rsidP="00AB03A9">
      <w:pPr>
        <w:jc w:val="center"/>
        <w:rPr>
          <w:rFonts w:ascii="宋体" w:eastAsia="宋体" w:hAnsi="宋体" w:cs="Times New Roman"/>
          <w:color w:val="FF0000"/>
          <w:sz w:val="52"/>
          <w:szCs w:val="52"/>
        </w:rPr>
      </w:pPr>
    </w:p>
    <w:p w:rsidR="00AB03A9" w:rsidRPr="00AB03A9" w:rsidRDefault="00A80ACA"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互联网出口等网络服务</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D1AB1">
        <w:rPr>
          <w:rFonts w:ascii="宋体" w:eastAsia="宋体" w:hAnsi="宋体" w:cs="Times New Roman" w:hint="eastAsia"/>
          <w:color w:val="FF0000"/>
          <w:sz w:val="30"/>
          <w:szCs w:val="24"/>
        </w:rPr>
        <w:t>SZU2017237FW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A43AA6">
        <w:rPr>
          <w:rFonts w:ascii="宋体" w:eastAsia="宋体" w:hAnsi="宋体" w:cs="Times New Roman" w:hint="eastAsia"/>
          <w:color w:val="FF0000"/>
          <w:sz w:val="30"/>
          <w:szCs w:val="24"/>
        </w:rPr>
        <w:t>七年</w:t>
      </w:r>
      <w:r w:rsidR="00DB6825">
        <w:rPr>
          <w:rFonts w:ascii="宋体" w:eastAsia="宋体" w:hAnsi="宋体" w:cs="Times New Roman" w:hint="eastAsia"/>
          <w:color w:val="FF0000"/>
          <w:sz w:val="30"/>
          <w:szCs w:val="24"/>
        </w:rPr>
        <w:t>十一</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D1AB1">
        <w:rPr>
          <w:rFonts w:ascii="宋体" w:eastAsia="宋体" w:hAnsi="宋体" w:cs="Times New Roman"/>
          <w:sz w:val="32"/>
          <w:szCs w:val="24"/>
        </w:rPr>
        <w:t>SZU2017237FW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80ACA">
        <w:rPr>
          <w:rFonts w:ascii="宋体" w:eastAsia="宋体" w:hAnsi="宋体" w:cs="Times New Roman" w:hint="eastAsia"/>
          <w:sz w:val="32"/>
          <w:szCs w:val="24"/>
        </w:rPr>
        <w:t>互联网出口等网络服务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包   号：   A</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3262E">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1D536E"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rsidR="00AB03A9" w:rsidRDefault="001D536E" w:rsidP="00AB03A9">
      <w:pPr>
        <w:rPr>
          <w:rFonts w:ascii="Times New Roman" w:eastAsia="宋体" w:hAnsi="Times New Roman" w:cs="Times New Roman"/>
          <w:szCs w:val="24"/>
        </w:rPr>
      </w:pPr>
      <w:r>
        <w:rPr>
          <w:rFonts w:ascii="Times New Roman" w:eastAsia="宋体" w:hAnsi="Times New Roman" w:cs="Times New Roman" w:hint="eastAsia"/>
          <w:szCs w:val="24"/>
        </w:rPr>
        <w:t>平均价格下浮比例：</w:t>
      </w:r>
      <w:r w:rsidR="00AB03A9">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26211A" w:rsidRDefault="0026211A" w:rsidP="00AB03A9">
      <w:pPr>
        <w:rPr>
          <w:rFonts w:ascii="Times New Roman" w:eastAsia="宋体" w:hAnsi="Times New Roman" w:cs="Times New Roman"/>
          <w:szCs w:val="24"/>
        </w:rPr>
      </w:pPr>
    </w:p>
    <w:p w:rsidR="0026211A" w:rsidRPr="0026211A" w:rsidRDefault="0026211A" w:rsidP="00AB03A9">
      <w:pPr>
        <w:rPr>
          <w:rFonts w:ascii="Times New Roman" w:eastAsia="宋体" w:hAnsi="Times New Roman" w:cs="Times New Roman"/>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26211A" w:rsidRPr="006E7A1F" w:rsidTr="0026211A">
        <w:trPr>
          <w:jc w:val="center"/>
        </w:trPr>
        <w:tc>
          <w:tcPr>
            <w:tcW w:w="83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lastRenderedPageBreak/>
              <w:t>序号</w:t>
            </w:r>
          </w:p>
        </w:tc>
        <w:tc>
          <w:tcPr>
            <w:tcW w:w="5622" w:type="dxa"/>
            <w:gridSpan w:val="5"/>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评分项</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权重</w:t>
            </w:r>
            <w:r>
              <w:rPr>
                <w:rFonts w:ascii="Times New Roman" w:eastAsia="宋体" w:hAnsi="Times New Roman"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hint="eastAsia"/>
                <w:szCs w:val="24"/>
              </w:rPr>
              <w:t>）</w:t>
            </w:r>
          </w:p>
        </w:tc>
      </w:tr>
      <w:tr w:rsidR="0026211A" w:rsidRPr="006E7A1F" w:rsidTr="0026211A">
        <w:trPr>
          <w:jc w:val="center"/>
        </w:trPr>
        <w:tc>
          <w:tcPr>
            <w:tcW w:w="83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1</w:t>
            </w:r>
          </w:p>
        </w:tc>
        <w:tc>
          <w:tcPr>
            <w:tcW w:w="5622" w:type="dxa"/>
            <w:gridSpan w:val="5"/>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价格</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40</w:t>
            </w:r>
          </w:p>
        </w:tc>
      </w:tr>
      <w:tr w:rsidR="0026211A" w:rsidRPr="006E7A1F" w:rsidTr="0026211A">
        <w:trPr>
          <w:jc w:val="center"/>
        </w:trPr>
        <w:tc>
          <w:tcPr>
            <w:tcW w:w="83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2</w:t>
            </w:r>
          </w:p>
        </w:tc>
        <w:tc>
          <w:tcPr>
            <w:tcW w:w="5622" w:type="dxa"/>
            <w:gridSpan w:val="5"/>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技术部分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30</w:t>
            </w:r>
          </w:p>
        </w:tc>
      </w:tr>
      <w:tr w:rsidR="0026211A" w:rsidRPr="006E7A1F" w:rsidTr="0026211A">
        <w:trPr>
          <w:trHeight w:val="63"/>
          <w:jc w:val="center"/>
        </w:trPr>
        <w:tc>
          <w:tcPr>
            <w:tcW w:w="838" w:type="dxa"/>
            <w:vMerge w:val="restart"/>
            <w:tcBorders>
              <w:top w:val="single" w:sz="4" w:space="0" w:color="auto"/>
              <w:left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评分因素</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权重</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评分方式</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评分准则</w:t>
            </w:r>
          </w:p>
        </w:tc>
      </w:tr>
      <w:tr w:rsidR="0026211A" w:rsidRPr="006E7A1F" w:rsidTr="0026211A">
        <w:trPr>
          <w:trHeight w:val="63"/>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1</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5</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根据招标文件的需求和投标文件响应情况进行横向比较，分档评分：评价</w:t>
            </w:r>
            <w:proofErr w:type="gramStart"/>
            <w:r w:rsidRPr="006E7A1F">
              <w:rPr>
                <w:rFonts w:ascii="Times New Roman" w:eastAsia="宋体" w:hAnsi="Times New Roman" w:cs="Times New Roman" w:hint="eastAsia"/>
                <w:szCs w:val="24"/>
              </w:rPr>
              <w:t>为优得</w:t>
            </w:r>
            <w:proofErr w:type="gramEnd"/>
            <w:r w:rsidRPr="006E7A1F">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分数；评价</w:t>
            </w:r>
            <w:proofErr w:type="gramStart"/>
            <w:r w:rsidRPr="006E7A1F">
              <w:rPr>
                <w:rFonts w:ascii="Times New Roman" w:eastAsia="宋体" w:hAnsi="Times New Roman" w:cs="Times New Roman" w:hint="eastAsia"/>
                <w:szCs w:val="24"/>
              </w:rPr>
              <w:t>为良得</w:t>
            </w:r>
            <w:proofErr w:type="gramEnd"/>
            <w:r w:rsidRPr="006E7A1F">
              <w:rPr>
                <w:rFonts w:ascii="Times New Roman" w:eastAsia="宋体" w:hAnsi="Times New Roman" w:cs="Times New Roman" w:hint="eastAsia"/>
                <w:szCs w:val="24"/>
              </w:rPr>
              <w:t>60-80</w:t>
            </w:r>
            <w:r w:rsidRPr="006E7A1F">
              <w:rPr>
                <w:rFonts w:ascii="Times New Roman" w:eastAsia="宋体" w:hAnsi="Times New Roman" w:cs="Times New Roman" w:hint="eastAsia"/>
                <w:szCs w:val="24"/>
              </w:rPr>
              <w:t>分数；评价为中得</w:t>
            </w:r>
            <w:r w:rsidRPr="006E7A1F">
              <w:rPr>
                <w:rFonts w:ascii="Times New Roman" w:eastAsia="宋体" w:hAnsi="Times New Roman" w:cs="Times New Roman" w:hint="eastAsia"/>
                <w:szCs w:val="24"/>
              </w:rPr>
              <w:t>30-60</w:t>
            </w:r>
            <w:r w:rsidRPr="006E7A1F">
              <w:rPr>
                <w:rFonts w:ascii="Times New Roman" w:eastAsia="宋体" w:hAnsi="Times New Roman" w:cs="Times New Roman" w:hint="eastAsia"/>
                <w:szCs w:val="24"/>
              </w:rPr>
              <w:t>分数；评价为差不得分。评价为“中”或“差”的，专家需说明情况。</w:t>
            </w:r>
          </w:p>
        </w:tc>
      </w:tr>
      <w:tr w:rsidR="0026211A" w:rsidRPr="006E7A1F" w:rsidTr="0026211A">
        <w:trPr>
          <w:trHeight w:val="63"/>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2</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5</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根据招标文件的需求和投标文件响应情况进行横向比较，分档评分：评价</w:t>
            </w:r>
            <w:proofErr w:type="gramStart"/>
            <w:r w:rsidRPr="006E7A1F">
              <w:rPr>
                <w:rFonts w:ascii="Times New Roman" w:eastAsia="宋体" w:hAnsi="Times New Roman" w:cs="Times New Roman" w:hint="eastAsia"/>
                <w:szCs w:val="24"/>
              </w:rPr>
              <w:t>为优得</w:t>
            </w:r>
            <w:proofErr w:type="gramEnd"/>
            <w:r w:rsidRPr="006E7A1F">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分数；评价</w:t>
            </w:r>
            <w:proofErr w:type="gramStart"/>
            <w:r w:rsidRPr="006E7A1F">
              <w:rPr>
                <w:rFonts w:ascii="Times New Roman" w:eastAsia="宋体" w:hAnsi="Times New Roman" w:cs="Times New Roman" w:hint="eastAsia"/>
                <w:szCs w:val="24"/>
              </w:rPr>
              <w:t>为良得</w:t>
            </w:r>
            <w:proofErr w:type="gramEnd"/>
            <w:r>
              <w:rPr>
                <w:rFonts w:ascii="Times New Roman" w:eastAsia="宋体" w:hAnsi="Times New Roman" w:cs="Times New Roman" w:hint="eastAsia"/>
                <w:szCs w:val="24"/>
              </w:rPr>
              <w:t>60-80</w:t>
            </w:r>
            <w:r w:rsidRPr="006E7A1F">
              <w:rPr>
                <w:rFonts w:ascii="Times New Roman" w:eastAsia="宋体" w:hAnsi="Times New Roman" w:cs="Times New Roman" w:hint="eastAsia"/>
                <w:szCs w:val="24"/>
              </w:rPr>
              <w:t>分数；评价为中得</w:t>
            </w:r>
            <w:r>
              <w:rPr>
                <w:rFonts w:ascii="Times New Roman" w:eastAsia="宋体" w:hAnsi="Times New Roman" w:cs="Times New Roman" w:hint="eastAsia"/>
                <w:szCs w:val="24"/>
              </w:rPr>
              <w:t>30-60</w:t>
            </w:r>
            <w:r w:rsidRPr="006E7A1F">
              <w:rPr>
                <w:rFonts w:ascii="Times New Roman" w:eastAsia="宋体" w:hAnsi="Times New Roman" w:cs="Times New Roman" w:hint="eastAsia"/>
                <w:szCs w:val="24"/>
              </w:rPr>
              <w:t>分数；评价为差不得分。评价为“中”或“差”的，专家需说明情况。</w:t>
            </w:r>
          </w:p>
        </w:tc>
      </w:tr>
      <w:tr w:rsidR="0026211A" w:rsidRPr="006E7A1F" w:rsidTr="0026211A">
        <w:trPr>
          <w:trHeight w:val="63"/>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3</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质量（完成时间、安全）保障措施及方案</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1</w:t>
            </w:r>
            <w:r w:rsidRPr="006E7A1F">
              <w:rPr>
                <w:rFonts w:ascii="Times New Roman" w:eastAsia="宋体" w:hAnsi="Times New Roman" w:cs="Times New Roman" w:hint="eastAsia"/>
                <w:szCs w:val="24"/>
              </w:rPr>
              <w:t>0</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根据招标文件的需求和投标文件响应情况进行横向比较，分档评分：评价</w:t>
            </w:r>
            <w:proofErr w:type="gramStart"/>
            <w:r w:rsidRPr="006E7A1F">
              <w:rPr>
                <w:rFonts w:ascii="Times New Roman" w:eastAsia="宋体" w:hAnsi="Times New Roman" w:cs="Times New Roman" w:hint="eastAsia"/>
                <w:szCs w:val="24"/>
              </w:rPr>
              <w:t>为优得</w:t>
            </w:r>
            <w:proofErr w:type="gramEnd"/>
            <w:r>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分数；评价</w:t>
            </w:r>
            <w:proofErr w:type="gramStart"/>
            <w:r w:rsidRPr="006E7A1F">
              <w:rPr>
                <w:rFonts w:ascii="Times New Roman" w:eastAsia="宋体" w:hAnsi="Times New Roman" w:cs="Times New Roman" w:hint="eastAsia"/>
                <w:szCs w:val="24"/>
              </w:rPr>
              <w:t>为良得</w:t>
            </w:r>
            <w:proofErr w:type="gramEnd"/>
            <w:r w:rsidRPr="006E7A1F">
              <w:rPr>
                <w:rFonts w:ascii="Times New Roman" w:eastAsia="宋体" w:hAnsi="Times New Roman" w:cs="Times New Roman" w:hint="eastAsia"/>
                <w:szCs w:val="24"/>
              </w:rPr>
              <w:t>60</w:t>
            </w:r>
            <w:r>
              <w:rPr>
                <w:rFonts w:ascii="Times New Roman" w:eastAsia="宋体" w:hAnsi="Times New Roman" w:cs="Times New Roman" w:hint="eastAsia"/>
                <w:szCs w:val="24"/>
              </w:rPr>
              <w:t>-80</w:t>
            </w:r>
            <w:r w:rsidRPr="006E7A1F">
              <w:rPr>
                <w:rFonts w:ascii="Times New Roman" w:eastAsia="宋体" w:hAnsi="Times New Roman" w:cs="Times New Roman" w:hint="eastAsia"/>
                <w:szCs w:val="24"/>
              </w:rPr>
              <w:t>分数；评价为中得</w:t>
            </w:r>
            <w:r>
              <w:rPr>
                <w:rFonts w:ascii="Times New Roman" w:eastAsia="宋体" w:hAnsi="Times New Roman" w:cs="Times New Roman" w:hint="eastAsia"/>
                <w:szCs w:val="24"/>
              </w:rPr>
              <w:t>30-60</w:t>
            </w:r>
            <w:r w:rsidRPr="006E7A1F">
              <w:rPr>
                <w:rFonts w:ascii="Times New Roman" w:eastAsia="宋体" w:hAnsi="Times New Roman" w:cs="Times New Roman" w:hint="eastAsia"/>
                <w:szCs w:val="24"/>
              </w:rPr>
              <w:t>分数；评价为差不得分。评价为“中”或“差”的，专家需说明</w:t>
            </w:r>
            <w:r w:rsidRPr="006E7A1F">
              <w:rPr>
                <w:rFonts w:ascii="Times New Roman" w:eastAsia="宋体" w:hAnsi="Times New Roman" w:cs="Times New Roman" w:hint="eastAsia"/>
                <w:szCs w:val="24"/>
              </w:rPr>
              <w:lastRenderedPageBreak/>
              <w:t>情况。</w:t>
            </w:r>
          </w:p>
        </w:tc>
      </w:tr>
      <w:tr w:rsidR="0026211A" w:rsidRPr="006E7A1F" w:rsidTr="0026211A">
        <w:trPr>
          <w:trHeight w:val="63"/>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4</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服务承诺</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5</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根据招标文件的需求和投标文件响应情况进行横向比较，分档评分：评价</w:t>
            </w:r>
            <w:proofErr w:type="gramStart"/>
            <w:r w:rsidRPr="006E7A1F">
              <w:rPr>
                <w:rFonts w:ascii="Times New Roman" w:eastAsia="宋体" w:hAnsi="Times New Roman" w:cs="Times New Roman" w:hint="eastAsia"/>
                <w:szCs w:val="24"/>
              </w:rPr>
              <w:t>为优得</w:t>
            </w:r>
            <w:proofErr w:type="gramEnd"/>
            <w:r>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分数；评价</w:t>
            </w:r>
            <w:proofErr w:type="gramStart"/>
            <w:r w:rsidRPr="006E7A1F">
              <w:rPr>
                <w:rFonts w:ascii="Times New Roman" w:eastAsia="宋体" w:hAnsi="Times New Roman" w:cs="Times New Roman" w:hint="eastAsia"/>
                <w:szCs w:val="24"/>
              </w:rPr>
              <w:t>为良得</w:t>
            </w:r>
            <w:proofErr w:type="gramEnd"/>
            <w:r>
              <w:rPr>
                <w:rFonts w:ascii="Times New Roman" w:eastAsia="宋体" w:hAnsi="Times New Roman" w:cs="Times New Roman" w:hint="eastAsia"/>
                <w:szCs w:val="24"/>
              </w:rPr>
              <w:t>60-80</w:t>
            </w:r>
            <w:r w:rsidRPr="006E7A1F">
              <w:rPr>
                <w:rFonts w:ascii="Times New Roman" w:eastAsia="宋体" w:hAnsi="Times New Roman" w:cs="Times New Roman" w:hint="eastAsia"/>
                <w:szCs w:val="24"/>
              </w:rPr>
              <w:t>分数；评价为中得</w:t>
            </w:r>
            <w:r>
              <w:rPr>
                <w:rFonts w:ascii="Times New Roman" w:eastAsia="宋体" w:hAnsi="Times New Roman" w:cs="Times New Roman" w:hint="eastAsia"/>
                <w:szCs w:val="24"/>
              </w:rPr>
              <w:t>30-60</w:t>
            </w:r>
            <w:r w:rsidRPr="006E7A1F">
              <w:rPr>
                <w:rFonts w:ascii="Times New Roman" w:eastAsia="宋体" w:hAnsi="Times New Roman" w:cs="Times New Roman" w:hint="eastAsia"/>
                <w:szCs w:val="24"/>
              </w:rPr>
              <w:t>分数；评价为差不得分。评价为“中”或“差”的，专家需说明情况。</w:t>
            </w:r>
          </w:p>
        </w:tc>
      </w:tr>
      <w:tr w:rsidR="0026211A" w:rsidRPr="006E7A1F" w:rsidTr="0026211A">
        <w:trPr>
          <w:trHeight w:val="63"/>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5</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违约承诺</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5</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根据招标文件的需求和投标文件响应情况进行横向比较，分档评分：评价</w:t>
            </w:r>
            <w:proofErr w:type="gramStart"/>
            <w:r w:rsidRPr="006E7A1F">
              <w:rPr>
                <w:rFonts w:ascii="Times New Roman" w:eastAsia="宋体" w:hAnsi="Times New Roman" w:cs="Times New Roman" w:hint="eastAsia"/>
                <w:szCs w:val="24"/>
              </w:rPr>
              <w:t>为优得</w:t>
            </w:r>
            <w:proofErr w:type="gramEnd"/>
            <w:r>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分数；评价</w:t>
            </w:r>
            <w:proofErr w:type="gramStart"/>
            <w:r w:rsidRPr="006E7A1F">
              <w:rPr>
                <w:rFonts w:ascii="Times New Roman" w:eastAsia="宋体" w:hAnsi="Times New Roman" w:cs="Times New Roman" w:hint="eastAsia"/>
                <w:szCs w:val="24"/>
              </w:rPr>
              <w:t>为良得</w:t>
            </w:r>
            <w:proofErr w:type="gramEnd"/>
            <w:r>
              <w:rPr>
                <w:rFonts w:ascii="Times New Roman" w:eastAsia="宋体" w:hAnsi="Times New Roman" w:cs="Times New Roman" w:hint="eastAsia"/>
                <w:szCs w:val="24"/>
              </w:rPr>
              <w:t>60-80</w:t>
            </w:r>
            <w:r w:rsidRPr="006E7A1F">
              <w:rPr>
                <w:rFonts w:ascii="Times New Roman" w:eastAsia="宋体" w:hAnsi="Times New Roman" w:cs="Times New Roman" w:hint="eastAsia"/>
                <w:szCs w:val="24"/>
              </w:rPr>
              <w:t>分数；评价为中得</w:t>
            </w:r>
            <w:r w:rsidRPr="006E7A1F">
              <w:rPr>
                <w:rFonts w:ascii="Times New Roman" w:eastAsia="宋体" w:hAnsi="Times New Roman" w:cs="Times New Roman" w:hint="eastAsia"/>
                <w:szCs w:val="24"/>
              </w:rPr>
              <w:t>30</w:t>
            </w:r>
            <w:r>
              <w:rPr>
                <w:rFonts w:ascii="Times New Roman" w:eastAsia="宋体" w:hAnsi="Times New Roman" w:cs="Times New Roman" w:hint="eastAsia"/>
                <w:szCs w:val="24"/>
              </w:rPr>
              <w:t>-60</w:t>
            </w:r>
            <w:r w:rsidRPr="006E7A1F">
              <w:rPr>
                <w:rFonts w:ascii="Times New Roman" w:eastAsia="宋体" w:hAnsi="Times New Roman" w:cs="Times New Roman" w:hint="eastAsia"/>
                <w:szCs w:val="24"/>
              </w:rPr>
              <w:t>分数；评价为差不得分。评价为“中”或“差”的，专家需说明情况。</w:t>
            </w:r>
          </w:p>
        </w:tc>
      </w:tr>
      <w:tr w:rsidR="0026211A" w:rsidRPr="006E7A1F" w:rsidTr="0026211A">
        <w:trPr>
          <w:jc w:val="center"/>
        </w:trPr>
        <w:tc>
          <w:tcPr>
            <w:tcW w:w="83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szCs w:val="24"/>
              </w:rPr>
              <w:t>3</w:t>
            </w:r>
          </w:p>
        </w:tc>
        <w:tc>
          <w:tcPr>
            <w:tcW w:w="5622" w:type="dxa"/>
            <w:gridSpan w:val="5"/>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综合实力部分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19</w:t>
            </w:r>
          </w:p>
        </w:tc>
      </w:tr>
      <w:tr w:rsidR="0026211A" w:rsidRPr="006E7A1F" w:rsidTr="0026211A">
        <w:trPr>
          <w:trHeight w:val="81"/>
          <w:jc w:val="center"/>
        </w:trPr>
        <w:tc>
          <w:tcPr>
            <w:tcW w:w="838" w:type="dxa"/>
            <w:vMerge w:val="restart"/>
            <w:tcBorders>
              <w:top w:val="single" w:sz="4" w:space="0" w:color="auto"/>
              <w:left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评分因素</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权重</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评分方式</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评分准则</w:t>
            </w:r>
          </w:p>
        </w:tc>
      </w:tr>
      <w:tr w:rsidR="0026211A" w:rsidRPr="006E7A1F" w:rsidTr="0026211A">
        <w:trPr>
          <w:trHeight w:val="78"/>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D315EC" w:rsidRDefault="0026211A" w:rsidP="0026211A">
            <w:pPr>
              <w:jc w:val="left"/>
              <w:rPr>
                <w:rFonts w:ascii="宋体" w:eastAsia="宋体" w:hAnsi="宋体"/>
                <w:szCs w:val="21"/>
              </w:rPr>
            </w:pPr>
            <w:r>
              <w:rPr>
                <w:rFonts w:ascii="宋体" w:eastAsia="宋体" w:hAnsi="宋体" w:hint="eastAsia"/>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D315EC" w:rsidRDefault="0026211A" w:rsidP="0026211A">
            <w:pPr>
              <w:jc w:val="left"/>
              <w:rPr>
                <w:rFonts w:ascii="宋体" w:eastAsia="宋体" w:hAnsi="宋体" w:cs="Times New Roman"/>
                <w:szCs w:val="21"/>
              </w:rPr>
            </w:pPr>
            <w:r w:rsidRPr="00D315EC">
              <w:rPr>
                <w:rFonts w:ascii="宋体" w:eastAsia="宋体" w:hAnsi="宋体" w:cs="Times New Roman" w:hint="eastAsia"/>
                <w:szCs w:val="21"/>
              </w:rPr>
              <w:t>投标人类似项目经验</w:t>
            </w:r>
          </w:p>
        </w:tc>
        <w:tc>
          <w:tcPr>
            <w:tcW w:w="800" w:type="dxa"/>
            <w:tcBorders>
              <w:top w:val="single" w:sz="4" w:space="0" w:color="auto"/>
              <w:left w:val="single" w:sz="4" w:space="0" w:color="auto"/>
              <w:bottom w:val="single" w:sz="4" w:space="0" w:color="auto"/>
              <w:right w:val="single" w:sz="4" w:space="0" w:color="auto"/>
            </w:tcBorders>
          </w:tcPr>
          <w:p w:rsidR="0026211A" w:rsidRPr="00D315EC" w:rsidRDefault="0026211A" w:rsidP="0026211A">
            <w:pPr>
              <w:jc w:val="left"/>
              <w:rPr>
                <w:rFonts w:ascii="宋体" w:eastAsia="宋体" w:hAnsi="宋体" w:cs="Times New Roman"/>
                <w:color w:val="C45911"/>
                <w:szCs w:val="21"/>
              </w:rPr>
            </w:pPr>
            <w:r w:rsidRPr="00D315EC">
              <w:rPr>
                <w:rFonts w:ascii="宋体" w:eastAsia="宋体" w:hAnsi="宋体" w:cs="Times New Roman"/>
                <w:color w:val="000000" w:themeColor="text1"/>
                <w:szCs w:val="21"/>
              </w:rPr>
              <w:t>6</w:t>
            </w:r>
          </w:p>
        </w:tc>
        <w:tc>
          <w:tcPr>
            <w:tcW w:w="1118" w:type="dxa"/>
            <w:tcBorders>
              <w:top w:val="single" w:sz="4" w:space="0" w:color="auto"/>
              <w:left w:val="single" w:sz="4" w:space="0" w:color="auto"/>
              <w:bottom w:val="single" w:sz="4" w:space="0" w:color="auto"/>
              <w:right w:val="single" w:sz="4" w:space="0" w:color="auto"/>
            </w:tcBorders>
          </w:tcPr>
          <w:p w:rsidR="0026211A" w:rsidRPr="00D315EC" w:rsidRDefault="0026211A" w:rsidP="0026211A">
            <w:pPr>
              <w:jc w:val="left"/>
              <w:rPr>
                <w:rFonts w:ascii="宋体" w:eastAsia="宋体" w:hAnsi="宋体" w:cs="Times New Roman"/>
                <w:szCs w:val="21"/>
              </w:rPr>
            </w:pPr>
            <w:r w:rsidRPr="00D315EC">
              <w:rPr>
                <w:rFonts w:ascii="宋体" w:eastAsia="宋体" w:hAnsi="宋体" w:cs="Times New Roman"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D228DA" w:rsidRDefault="0026211A" w:rsidP="000812F0">
            <w:pPr>
              <w:rPr>
                <w:rFonts w:ascii="Times New Roman" w:eastAsia="宋体" w:hAnsi="Times New Roman" w:cs="Times New Roman"/>
                <w:szCs w:val="24"/>
              </w:rPr>
            </w:pPr>
            <w:r w:rsidRPr="00D228DA">
              <w:rPr>
                <w:rFonts w:ascii="Times New Roman" w:eastAsia="宋体" w:hAnsi="Times New Roman" w:cs="Times New Roman" w:hint="eastAsia"/>
                <w:szCs w:val="24"/>
              </w:rPr>
              <w:t>考察投标近三年（</w:t>
            </w:r>
            <w:r w:rsidRPr="00D228DA">
              <w:rPr>
                <w:rFonts w:ascii="Times New Roman" w:eastAsia="宋体" w:hAnsi="Times New Roman" w:cs="Times New Roman"/>
                <w:szCs w:val="24"/>
              </w:rPr>
              <w:t>2014</w:t>
            </w:r>
            <w:r w:rsidRPr="00D228DA">
              <w:rPr>
                <w:rFonts w:ascii="Times New Roman" w:eastAsia="宋体" w:hAnsi="Times New Roman" w:cs="Times New Roman"/>
                <w:szCs w:val="24"/>
              </w:rPr>
              <w:t>年</w:t>
            </w:r>
            <w:r w:rsidRPr="00D228DA">
              <w:rPr>
                <w:rFonts w:ascii="Times New Roman" w:eastAsia="宋体" w:hAnsi="Times New Roman" w:cs="Times New Roman"/>
                <w:szCs w:val="24"/>
              </w:rPr>
              <w:t>10</w:t>
            </w:r>
            <w:r w:rsidRPr="00D228DA">
              <w:rPr>
                <w:rFonts w:ascii="Times New Roman" w:eastAsia="宋体" w:hAnsi="Times New Roman" w:cs="Times New Roman"/>
                <w:szCs w:val="24"/>
              </w:rPr>
              <w:t>月</w:t>
            </w:r>
            <w:r w:rsidRPr="00D228DA">
              <w:rPr>
                <w:rFonts w:ascii="Times New Roman" w:eastAsia="宋体" w:hAnsi="Times New Roman" w:cs="Times New Roman"/>
                <w:szCs w:val="24"/>
              </w:rPr>
              <w:t>1</w:t>
            </w:r>
            <w:r w:rsidRPr="00D228DA">
              <w:rPr>
                <w:rFonts w:ascii="Times New Roman" w:eastAsia="宋体" w:hAnsi="Times New Roman" w:cs="Times New Roman"/>
                <w:szCs w:val="24"/>
              </w:rPr>
              <w:t>日至今）完成</w:t>
            </w:r>
            <w:r w:rsidRPr="00D228DA">
              <w:rPr>
                <w:rFonts w:ascii="Times New Roman" w:eastAsia="宋体" w:hAnsi="Times New Roman" w:cs="Times New Roman" w:hint="eastAsia"/>
                <w:szCs w:val="24"/>
              </w:rPr>
              <w:t>互联网带宽</w:t>
            </w:r>
            <w:r w:rsidRPr="00D228DA">
              <w:rPr>
                <w:rFonts w:ascii="Times New Roman" w:eastAsia="宋体" w:hAnsi="Times New Roman" w:cs="Times New Roman" w:hint="eastAsia"/>
                <w:szCs w:val="24"/>
              </w:rPr>
              <w:t>400M</w:t>
            </w:r>
            <w:r w:rsidRPr="00D228DA">
              <w:rPr>
                <w:rFonts w:ascii="Times New Roman" w:eastAsia="宋体" w:hAnsi="Times New Roman" w:cs="Times New Roman" w:hint="eastAsia"/>
                <w:szCs w:val="24"/>
              </w:rPr>
              <w:t>或以上的同类业绩</w:t>
            </w:r>
            <w:r w:rsidRPr="00D228DA">
              <w:rPr>
                <w:rFonts w:ascii="Times New Roman" w:eastAsia="宋体" w:hAnsi="Times New Roman" w:cs="Times New Roman"/>
                <w:szCs w:val="24"/>
              </w:rPr>
              <w:t>。</w:t>
            </w:r>
          </w:p>
          <w:p w:rsidR="0026211A" w:rsidRPr="00D228DA" w:rsidRDefault="0026211A" w:rsidP="000812F0">
            <w:pPr>
              <w:rPr>
                <w:rFonts w:ascii="Times New Roman" w:eastAsia="宋体" w:hAnsi="Times New Roman" w:cs="Times New Roman"/>
                <w:szCs w:val="24"/>
              </w:rPr>
            </w:pPr>
            <w:r w:rsidRPr="00D228DA">
              <w:rPr>
                <w:rFonts w:ascii="Times New Roman" w:eastAsia="宋体" w:hAnsi="Times New Roman" w:cs="Times New Roman" w:hint="eastAsia"/>
                <w:szCs w:val="24"/>
              </w:rPr>
              <w:t>1</w:t>
            </w:r>
            <w:r w:rsidRPr="00D228DA">
              <w:rPr>
                <w:rFonts w:ascii="Times New Roman" w:eastAsia="宋体" w:hAnsi="Times New Roman" w:cs="Times New Roman" w:hint="eastAsia"/>
                <w:szCs w:val="24"/>
              </w:rPr>
              <w:t>、</w:t>
            </w:r>
            <w:r w:rsidRPr="00D228DA">
              <w:rPr>
                <w:rFonts w:ascii="Times New Roman" w:eastAsia="宋体" w:hAnsi="Times New Roman" w:cs="Times New Roman"/>
                <w:szCs w:val="24"/>
              </w:rPr>
              <w:t>投标人每提供一个同类有效业绩，即得</w:t>
            </w:r>
            <w:r w:rsidRPr="00D228DA">
              <w:rPr>
                <w:rFonts w:ascii="Times New Roman" w:eastAsia="宋体" w:hAnsi="Times New Roman" w:cs="Times New Roman"/>
                <w:szCs w:val="24"/>
              </w:rPr>
              <w:t>35</w:t>
            </w:r>
            <w:r w:rsidRPr="00D228DA">
              <w:rPr>
                <w:rFonts w:ascii="Times New Roman" w:eastAsia="宋体" w:hAnsi="Times New Roman" w:cs="Times New Roman"/>
                <w:szCs w:val="24"/>
              </w:rPr>
              <w:t>分；</w:t>
            </w:r>
          </w:p>
          <w:p w:rsidR="0026211A" w:rsidRPr="00D228DA" w:rsidRDefault="0026211A" w:rsidP="000812F0">
            <w:pPr>
              <w:rPr>
                <w:rFonts w:ascii="Times New Roman" w:eastAsia="宋体" w:hAnsi="Times New Roman" w:cs="Times New Roman"/>
                <w:szCs w:val="24"/>
              </w:rPr>
            </w:pPr>
            <w:r w:rsidRPr="00D228DA">
              <w:rPr>
                <w:rFonts w:ascii="Times New Roman" w:eastAsia="宋体" w:hAnsi="Times New Roman" w:cs="Times New Roman" w:hint="eastAsia"/>
                <w:szCs w:val="24"/>
              </w:rPr>
              <w:t>2</w:t>
            </w:r>
            <w:r w:rsidRPr="00D228DA">
              <w:rPr>
                <w:rFonts w:ascii="Times New Roman" w:eastAsia="宋体" w:hAnsi="Times New Roman" w:cs="Times New Roman" w:hint="eastAsia"/>
                <w:szCs w:val="24"/>
              </w:rPr>
              <w:t>、累计得分</w:t>
            </w:r>
            <w:r w:rsidRPr="00D228DA">
              <w:rPr>
                <w:rFonts w:ascii="Times New Roman" w:eastAsia="宋体" w:hAnsi="Times New Roman" w:cs="Times New Roman"/>
                <w:szCs w:val="24"/>
              </w:rPr>
              <w:t>，最多得</w:t>
            </w:r>
            <w:r w:rsidRPr="00D228DA">
              <w:rPr>
                <w:rFonts w:ascii="Times New Roman" w:eastAsia="宋体" w:hAnsi="Times New Roman" w:cs="Times New Roman"/>
                <w:szCs w:val="24"/>
              </w:rPr>
              <w:t>100</w:t>
            </w:r>
            <w:r w:rsidRPr="00D228DA">
              <w:rPr>
                <w:rFonts w:ascii="Times New Roman" w:eastAsia="宋体" w:hAnsi="Times New Roman" w:cs="Times New Roman"/>
                <w:szCs w:val="24"/>
              </w:rPr>
              <w:t>分。</w:t>
            </w:r>
          </w:p>
          <w:p w:rsidR="0026211A" w:rsidRPr="00D228DA" w:rsidRDefault="0026211A" w:rsidP="000812F0">
            <w:pPr>
              <w:rPr>
                <w:rFonts w:ascii="Times New Roman" w:eastAsia="宋体" w:hAnsi="Times New Roman" w:cs="Times New Roman"/>
                <w:szCs w:val="24"/>
              </w:rPr>
            </w:pPr>
            <w:r w:rsidRPr="00D228DA">
              <w:rPr>
                <w:rFonts w:ascii="Times New Roman" w:eastAsia="宋体" w:hAnsi="Times New Roman" w:cs="Times New Roman"/>
                <w:szCs w:val="24"/>
              </w:rPr>
              <w:t>提供项目合同的关键页的</w:t>
            </w:r>
            <w:r w:rsidRPr="00D228DA">
              <w:rPr>
                <w:rFonts w:ascii="Times New Roman" w:eastAsia="宋体" w:hAnsi="Times New Roman" w:cs="Times New Roman"/>
                <w:szCs w:val="24"/>
              </w:rPr>
              <w:lastRenderedPageBreak/>
              <w:t>复印件加盖投标人公章作为得分依据。评分中出现无证明资料或专家无法凭所提供资料判断是否得分的情况，一律作不得分处理。</w:t>
            </w:r>
          </w:p>
        </w:tc>
      </w:tr>
      <w:tr w:rsidR="0026211A" w:rsidRPr="006E7A1F" w:rsidTr="0026211A">
        <w:trPr>
          <w:trHeight w:val="78"/>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2</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4</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考察内容：项目负责人专业、学历、职称、特长、项目经验等内容。</w:t>
            </w:r>
          </w:p>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提供聘用合同和其他证明材料扫描件，原件备查。未提供聘用合同扫描件的，不得分。按照投标文件响应情况进行横向比较，分档评分：</w:t>
            </w:r>
            <w:r w:rsidRPr="00CF6D47">
              <w:rPr>
                <w:rFonts w:ascii="Times New Roman" w:eastAsia="宋体" w:hAnsi="Times New Roman" w:cs="Times New Roman"/>
                <w:szCs w:val="24"/>
              </w:rPr>
              <w:t>高级职称人</w:t>
            </w:r>
            <w:r w:rsidRPr="00CF6D47">
              <w:rPr>
                <w:rFonts w:ascii="Times New Roman" w:eastAsia="宋体" w:hAnsi="Times New Roman" w:cs="Times New Roman" w:hint="eastAsia"/>
                <w:szCs w:val="24"/>
              </w:rPr>
              <w:t>数横向比较得</w:t>
            </w:r>
            <w:r>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w:t>
            </w:r>
            <w:r>
              <w:rPr>
                <w:rFonts w:ascii="Times New Roman" w:eastAsia="宋体" w:hAnsi="Times New Roman" w:cs="Times New Roman" w:hint="eastAsia"/>
                <w:szCs w:val="24"/>
              </w:rPr>
              <w:t>中级职称</w:t>
            </w:r>
            <w:r w:rsidRPr="00CF6D47">
              <w:rPr>
                <w:rFonts w:ascii="Times New Roman" w:eastAsia="宋体" w:hAnsi="Times New Roman" w:cs="Times New Roman"/>
                <w:szCs w:val="24"/>
              </w:rPr>
              <w:t>人</w:t>
            </w:r>
            <w:r w:rsidRPr="00CF6D47">
              <w:rPr>
                <w:rFonts w:ascii="Times New Roman" w:eastAsia="宋体" w:hAnsi="Times New Roman" w:cs="Times New Roman" w:hint="eastAsia"/>
                <w:szCs w:val="24"/>
              </w:rPr>
              <w:t>数横向比较</w:t>
            </w:r>
            <w:r w:rsidRPr="006E7A1F">
              <w:rPr>
                <w:rFonts w:ascii="Times New Roman" w:eastAsia="宋体" w:hAnsi="Times New Roman" w:cs="Times New Roman" w:hint="eastAsia"/>
                <w:szCs w:val="24"/>
              </w:rPr>
              <w:t>得</w:t>
            </w:r>
            <w:r>
              <w:rPr>
                <w:rFonts w:ascii="Times New Roman" w:eastAsia="宋体" w:hAnsi="Times New Roman" w:cs="Times New Roman" w:hint="eastAsia"/>
                <w:szCs w:val="24"/>
              </w:rPr>
              <w:t>60-80</w:t>
            </w:r>
            <w:r w:rsidRPr="006E7A1F">
              <w:rPr>
                <w:rFonts w:ascii="Times New Roman" w:eastAsia="宋体" w:hAnsi="Times New Roman" w:cs="Times New Roman" w:hint="eastAsia"/>
                <w:szCs w:val="24"/>
              </w:rPr>
              <w:t>分数；</w:t>
            </w:r>
            <w:r>
              <w:rPr>
                <w:rFonts w:ascii="Times New Roman" w:eastAsia="宋体" w:hAnsi="Times New Roman" w:cs="Times New Roman" w:hint="eastAsia"/>
                <w:szCs w:val="24"/>
              </w:rPr>
              <w:t>其他职称</w:t>
            </w:r>
            <w:r w:rsidRPr="00CF6D47">
              <w:rPr>
                <w:rFonts w:ascii="Times New Roman" w:eastAsia="宋体" w:hAnsi="Times New Roman" w:cs="Times New Roman"/>
                <w:szCs w:val="24"/>
              </w:rPr>
              <w:t>人</w:t>
            </w:r>
            <w:r w:rsidRPr="00CF6D47">
              <w:rPr>
                <w:rFonts w:ascii="Times New Roman" w:eastAsia="宋体" w:hAnsi="Times New Roman" w:cs="Times New Roman" w:hint="eastAsia"/>
                <w:szCs w:val="24"/>
              </w:rPr>
              <w:t>数</w:t>
            </w:r>
            <w:r w:rsidRPr="006E7A1F">
              <w:rPr>
                <w:rFonts w:ascii="Times New Roman" w:eastAsia="宋体" w:hAnsi="Times New Roman" w:cs="Times New Roman" w:hint="eastAsia"/>
                <w:szCs w:val="24"/>
              </w:rPr>
              <w:t>评价为中得</w:t>
            </w:r>
            <w:r>
              <w:rPr>
                <w:rFonts w:ascii="Times New Roman" w:eastAsia="宋体" w:hAnsi="Times New Roman" w:cs="Times New Roman" w:hint="eastAsia"/>
                <w:szCs w:val="24"/>
              </w:rPr>
              <w:t>30-60</w:t>
            </w:r>
            <w:r w:rsidRPr="006E7A1F">
              <w:rPr>
                <w:rFonts w:ascii="Times New Roman" w:eastAsia="宋体" w:hAnsi="Times New Roman" w:cs="Times New Roman" w:hint="eastAsia"/>
                <w:szCs w:val="24"/>
              </w:rPr>
              <w:t>分数；评价为差不得分。评价为“中”或“差”的，专家需说明情况。</w:t>
            </w:r>
          </w:p>
        </w:tc>
      </w:tr>
      <w:tr w:rsidR="0026211A" w:rsidRPr="006E7A1F" w:rsidTr="0026211A">
        <w:trPr>
          <w:trHeight w:val="78"/>
          <w:jc w:val="center"/>
        </w:trPr>
        <w:tc>
          <w:tcPr>
            <w:tcW w:w="0" w:type="auto"/>
            <w:vMerge/>
            <w:tcBorders>
              <w:left w:val="single" w:sz="4" w:space="0" w:color="auto"/>
              <w:right w:val="single" w:sz="4" w:space="0" w:color="auto"/>
            </w:tcBorders>
            <w:vAlign w:val="center"/>
          </w:tcPr>
          <w:p w:rsidR="0026211A" w:rsidRPr="006E7A1F" w:rsidRDefault="0026211A" w:rsidP="0026211A">
            <w:pPr>
              <w:rPr>
                <w:rFonts w:ascii="Times New Roman" w:eastAsia="宋体" w:hAnsi="Times New Roman" w:cs="Times New Roman"/>
                <w:szCs w:val="24"/>
              </w:rPr>
            </w:pPr>
          </w:p>
        </w:tc>
        <w:tc>
          <w:tcPr>
            <w:tcW w:w="695"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3</w:t>
            </w:r>
          </w:p>
        </w:tc>
        <w:tc>
          <w:tcPr>
            <w:tcW w:w="3009" w:type="dxa"/>
            <w:gridSpan w:val="2"/>
            <w:tcBorders>
              <w:top w:val="single" w:sz="4" w:space="0" w:color="auto"/>
              <w:left w:val="single" w:sz="4" w:space="0" w:color="auto"/>
              <w:bottom w:val="single" w:sz="4" w:space="0" w:color="auto"/>
              <w:right w:val="single" w:sz="4" w:space="0" w:color="auto"/>
            </w:tcBorders>
          </w:tcPr>
          <w:p w:rsidR="0026211A" w:rsidRPr="007559E5" w:rsidRDefault="0026211A" w:rsidP="0026211A">
            <w:pPr>
              <w:rPr>
                <w:rFonts w:ascii="Times New Roman" w:eastAsia="宋体" w:hAnsi="Times New Roman" w:cs="Times New Roman"/>
                <w:szCs w:val="24"/>
              </w:rPr>
            </w:pPr>
            <w:r w:rsidRPr="007559E5">
              <w:rPr>
                <w:rFonts w:ascii="Times New Roman" w:eastAsia="宋体" w:hAnsi="Times New Roman" w:cs="Times New Roman" w:hint="eastAsia"/>
                <w:szCs w:val="24"/>
              </w:rPr>
              <w:t>项目拟使用的车辆（场地、工具、机器）情况</w:t>
            </w:r>
          </w:p>
        </w:tc>
        <w:tc>
          <w:tcPr>
            <w:tcW w:w="800" w:type="dxa"/>
            <w:tcBorders>
              <w:top w:val="single" w:sz="4" w:space="0" w:color="auto"/>
              <w:left w:val="single" w:sz="4" w:space="0" w:color="auto"/>
              <w:bottom w:val="single" w:sz="4" w:space="0" w:color="auto"/>
              <w:right w:val="single" w:sz="4" w:space="0" w:color="auto"/>
            </w:tcBorders>
          </w:tcPr>
          <w:p w:rsidR="0026211A" w:rsidRPr="007559E5" w:rsidRDefault="0026211A" w:rsidP="0026211A">
            <w:pPr>
              <w:rPr>
                <w:rFonts w:ascii="Times New Roman" w:eastAsia="宋体" w:hAnsi="Times New Roman" w:cs="Times New Roman"/>
                <w:szCs w:val="24"/>
              </w:rPr>
            </w:pPr>
            <w:r w:rsidRPr="007559E5">
              <w:rPr>
                <w:rFonts w:ascii="Times New Roman" w:eastAsia="宋体" w:hAnsi="Times New Roman" w:cs="Times New Roman" w:hint="eastAsia"/>
                <w:szCs w:val="24"/>
              </w:rPr>
              <w:t>9</w:t>
            </w:r>
          </w:p>
        </w:tc>
        <w:tc>
          <w:tcPr>
            <w:tcW w:w="1118" w:type="dxa"/>
            <w:tcBorders>
              <w:top w:val="single" w:sz="4" w:space="0" w:color="auto"/>
              <w:left w:val="single" w:sz="4" w:space="0" w:color="auto"/>
              <w:bottom w:val="single" w:sz="4" w:space="0" w:color="auto"/>
              <w:right w:val="single" w:sz="4" w:space="0" w:color="auto"/>
            </w:tcBorders>
          </w:tcPr>
          <w:p w:rsidR="0026211A" w:rsidRPr="007559E5" w:rsidRDefault="0026211A" w:rsidP="0026211A">
            <w:pPr>
              <w:rPr>
                <w:rFonts w:ascii="Times New Roman" w:eastAsia="宋体" w:hAnsi="Times New Roman" w:cs="Times New Roman"/>
                <w:szCs w:val="24"/>
              </w:rPr>
            </w:pPr>
            <w:r w:rsidRPr="007559E5">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7559E5" w:rsidRDefault="0026211A" w:rsidP="0026211A">
            <w:pPr>
              <w:rPr>
                <w:rFonts w:ascii="Times New Roman" w:eastAsia="宋体" w:hAnsi="Times New Roman" w:cs="Times New Roman"/>
                <w:szCs w:val="24"/>
              </w:rPr>
            </w:pPr>
            <w:r w:rsidRPr="007559E5">
              <w:rPr>
                <w:rFonts w:ascii="Times New Roman" w:eastAsia="宋体" w:hAnsi="Times New Roman" w:cs="Times New Roman"/>
                <w:szCs w:val="24"/>
              </w:rPr>
              <w:t>投标供应商互联网国际出口带宽数：</w:t>
            </w:r>
            <w:r w:rsidRPr="007559E5">
              <w:rPr>
                <w:rFonts w:ascii="Times New Roman" w:eastAsia="宋体" w:hAnsi="Times New Roman" w:cs="Times New Roman"/>
                <w:szCs w:val="24"/>
              </w:rPr>
              <w:t>3000G</w:t>
            </w:r>
            <w:r w:rsidRPr="007559E5">
              <w:rPr>
                <w:rFonts w:ascii="Times New Roman" w:eastAsia="宋体" w:hAnsi="Times New Roman" w:cs="Times New Roman"/>
                <w:szCs w:val="24"/>
              </w:rPr>
              <w:t>或以上得</w:t>
            </w:r>
            <w:r w:rsidRPr="007559E5">
              <w:rPr>
                <w:rFonts w:ascii="Times New Roman" w:eastAsia="宋体" w:hAnsi="Times New Roman" w:cs="Times New Roman"/>
                <w:szCs w:val="24"/>
              </w:rPr>
              <w:t>100</w:t>
            </w:r>
            <w:r w:rsidRPr="007559E5">
              <w:rPr>
                <w:rFonts w:ascii="Times New Roman" w:eastAsia="宋体" w:hAnsi="Times New Roman" w:cs="Times New Roman" w:hint="eastAsia"/>
                <w:szCs w:val="24"/>
              </w:rPr>
              <w:t>分</w:t>
            </w:r>
            <w:r w:rsidRPr="007559E5">
              <w:rPr>
                <w:rFonts w:ascii="Times New Roman" w:eastAsia="宋体" w:hAnsi="Times New Roman" w:cs="Times New Roman"/>
                <w:szCs w:val="24"/>
              </w:rPr>
              <w:t>，</w:t>
            </w:r>
            <w:r w:rsidRPr="007559E5">
              <w:rPr>
                <w:rFonts w:ascii="Times New Roman" w:eastAsia="宋体" w:hAnsi="Times New Roman" w:cs="Times New Roman"/>
                <w:szCs w:val="24"/>
              </w:rPr>
              <w:t>2000G</w:t>
            </w:r>
            <w:r w:rsidRPr="007559E5">
              <w:rPr>
                <w:rFonts w:ascii="Times New Roman" w:eastAsia="宋体" w:hAnsi="Times New Roman" w:cs="Times New Roman"/>
                <w:szCs w:val="24"/>
              </w:rPr>
              <w:t>（含）</w:t>
            </w:r>
            <w:r w:rsidRPr="007559E5">
              <w:rPr>
                <w:rFonts w:ascii="Times New Roman" w:eastAsia="宋体" w:hAnsi="Times New Roman" w:cs="Times New Roman"/>
                <w:szCs w:val="24"/>
              </w:rPr>
              <w:t>-3000G</w:t>
            </w:r>
            <w:r w:rsidRPr="007559E5">
              <w:rPr>
                <w:rFonts w:ascii="Times New Roman" w:eastAsia="宋体" w:hAnsi="Times New Roman" w:cs="Times New Roman"/>
                <w:szCs w:val="24"/>
              </w:rPr>
              <w:t>得</w:t>
            </w:r>
            <w:r w:rsidRPr="007559E5">
              <w:rPr>
                <w:rFonts w:ascii="Times New Roman" w:eastAsia="宋体" w:hAnsi="Times New Roman" w:cs="Times New Roman"/>
                <w:szCs w:val="24"/>
              </w:rPr>
              <w:t>60</w:t>
            </w:r>
            <w:r w:rsidRPr="007559E5">
              <w:rPr>
                <w:rFonts w:ascii="Times New Roman" w:eastAsia="宋体" w:hAnsi="Times New Roman" w:cs="Times New Roman" w:hint="eastAsia"/>
                <w:szCs w:val="24"/>
              </w:rPr>
              <w:t>分</w:t>
            </w:r>
            <w:r w:rsidRPr="007559E5">
              <w:rPr>
                <w:rFonts w:ascii="Times New Roman" w:eastAsia="宋体" w:hAnsi="Times New Roman" w:cs="Times New Roman"/>
                <w:szCs w:val="24"/>
              </w:rPr>
              <w:t>，</w:t>
            </w:r>
            <w:r w:rsidRPr="007559E5">
              <w:rPr>
                <w:rFonts w:ascii="Times New Roman" w:eastAsia="宋体" w:hAnsi="Times New Roman" w:cs="Times New Roman"/>
                <w:szCs w:val="24"/>
              </w:rPr>
              <w:t>1000G</w:t>
            </w:r>
            <w:r w:rsidRPr="007559E5">
              <w:rPr>
                <w:rFonts w:ascii="Times New Roman" w:eastAsia="宋体" w:hAnsi="Times New Roman" w:cs="Times New Roman"/>
                <w:szCs w:val="24"/>
              </w:rPr>
              <w:t>（含）</w:t>
            </w:r>
            <w:r w:rsidRPr="007559E5">
              <w:rPr>
                <w:rFonts w:ascii="Times New Roman" w:eastAsia="宋体" w:hAnsi="Times New Roman" w:cs="Times New Roman"/>
                <w:szCs w:val="24"/>
              </w:rPr>
              <w:t>-2000G</w:t>
            </w:r>
            <w:r w:rsidRPr="007559E5">
              <w:rPr>
                <w:rFonts w:ascii="Times New Roman" w:eastAsia="宋体" w:hAnsi="Times New Roman" w:cs="Times New Roman"/>
                <w:szCs w:val="24"/>
              </w:rPr>
              <w:t>得</w:t>
            </w:r>
            <w:r w:rsidRPr="007559E5">
              <w:rPr>
                <w:rFonts w:ascii="Times New Roman" w:eastAsia="宋体" w:hAnsi="Times New Roman" w:cs="Times New Roman"/>
                <w:szCs w:val="24"/>
              </w:rPr>
              <w:t>30</w:t>
            </w:r>
            <w:r w:rsidRPr="007559E5">
              <w:rPr>
                <w:rFonts w:ascii="Times New Roman" w:eastAsia="宋体" w:hAnsi="Times New Roman" w:cs="Times New Roman" w:hint="eastAsia"/>
                <w:szCs w:val="24"/>
              </w:rPr>
              <w:t>分</w:t>
            </w:r>
            <w:r w:rsidRPr="007559E5">
              <w:rPr>
                <w:rFonts w:ascii="Times New Roman" w:eastAsia="宋体" w:hAnsi="Times New Roman" w:cs="Times New Roman"/>
                <w:szCs w:val="24"/>
              </w:rPr>
              <w:t>，</w:t>
            </w:r>
            <w:r w:rsidRPr="007559E5">
              <w:rPr>
                <w:rFonts w:ascii="Times New Roman" w:eastAsia="宋体" w:hAnsi="Times New Roman" w:cs="Times New Roman"/>
                <w:szCs w:val="24"/>
              </w:rPr>
              <w:t>1000G</w:t>
            </w:r>
            <w:r w:rsidRPr="007559E5">
              <w:rPr>
                <w:rFonts w:ascii="Times New Roman" w:eastAsia="宋体" w:hAnsi="Times New Roman" w:cs="Times New Roman"/>
                <w:szCs w:val="24"/>
              </w:rPr>
              <w:t>以下不得分，提供</w:t>
            </w:r>
            <w:r w:rsidRPr="007559E5">
              <w:rPr>
                <w:rFonts w:ascii="Times New Roman" w:eastAsia="宋体" w:hAnsi="Times New Roman" w:cs="Times New Roman"/>
                <w:szCs w:val="24"/>
              </w:rPr>
              <w:t>CNNIC</w:t>
            </w:r>
            <w:r w:rsidRPr="007559E5">
              <w:rPr>
                <w:rFonts w:ascii="Times New Roman" w:eastAsia="宋体" w:hAnsi="Times New Roman" w:cs="Times New Roman"/>
                <w:szCs w:val="24"/>
              </w:rPr>
              <w:t>官方公布数据证明资料。</w:t>
            </w:r>
          </w:p>
        </w:tc>
      </w:tr>
      <w:tr w:rsidR="0026211A" w:rsidRPr="006E7A1F" w:rsidTr="0026211A">
        <w:trPr>
          <w:trHeight w:val="78"/>
          <w:jc w:val="center"/>
        </w:trPr>
        <w:tc>
          <w:tcPr>
            <w:tcW w:w="0" w:type="auto"/>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报价合理性部分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3</w:t>
            </w:r>
          </w:p>
        </w:tc>
      </w:tr>
      <w:tr w:rsidR="0026211A" w:rsidRPr="006E7A1F" w:rsidTr="0026211A">
        <w:trPr>
          <w:trHeight w:val="78"/>
          <w:jc w:val="center"/>
        </w:trPr>
        <w:tc>
          <w:tcPr>
            <w:tcW w:w="0" w:type="auto"/>
            <w:vMerge w:val="restart"/>
            <w:tcBorders>
              <w:top w:val="single" w:sz="4" w:space="0" w:color="auto"/>
              <w:left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序号</w:t>
            </w:r>
          </w:p>
        </w:tc>
        <w:tc>
          <w:tcPr>
            <w:tcW w:w="299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评分因素</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权重</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评分方式</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评分准则</w:t>
            </w:r>
          </w:p>
        </w:tc>
      </w:tr>
      <w:tr w:rsidR="0026211A" w:rsidRPr="006E7A1F" w:rsidTr="0026211A">
        <w:trPr>
          <w:trHeight w:val="78"/>
          <w:jc w:val="center"/>
        </w:trPr>
        <w:tc>
          <w:tcPr>
            <w:tcW w:w="0" w:type="auto"/>
            <w:vMerge/>
            <w:tcBorders>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1</w:t>
            </w:r>
          </w:p>
        </w:tc>
        <w:tc>
          <w:tcPr>
            <w:tcW w:w="299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报价合理性</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3</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考察内容：对照招标文件关于详细分项报价的要求，结合本项目完成（服务）期限要求和人员要求，考察投标人</w:t>
            </w:r>
            <w:r w:rsidRPr="006E7A1F">
              <w:rPr>
                <w:rFonts w:ascii="Times New Roman" w:eastAsia="宋体" w:hAnsi="Times New Roman" w:cs="Times New Roman" w:hint="eastAsia"/>
                <w:szCs w:val="24"/>
              </w:rPr>
              <w:t>"</w:t>
            </w:r>
            <w:r w:rsidRPr="006E7A1F">
              <w:rPr>
                <w:rFonts w:ascii="Times New Roman" w:eastAsia="宋体" w:hAnsi="Times New Roman" w:cs="Times New Roman" w:hint="eastAsia"/>
                <w:szCs w:val="24"/>
              </w:rPr>
              <w:t>详细分项报价</w:t>
            </w:r>
            <w:r w:rsidRPr="006E7A1F">
              <w:rPr>
                <w:rFonts w:ascii="Times New Roman" w:eastAsia="宋体" w:hAnsi="Times New Roman" w:cs="Times New Roman" w:hint="eastAsia"/>
                <w:szCs w:val="24"/>
              </w:rPr>
              <w:t>"</w:t>
            </w:r>
            <w:r w:rsidRPr="006E7A1F">
              <w:rPr>
                <w:rFonts w:ascii="Times New Roman" w:eastAsia="宋体" w:hAnsi="Times New Roman" w:cs="Times New Roman" w:hint="eastAsia"/>
                <w:szCs w:val="24"/>
              </w:rPr>
              <w:t>的科学性及合理性。横向比较，分档评分：评价</w:t>
            </w:r>
            <w:proofErr w:type="gramStart"/>
            <w:r w:rsidRPr="006E7A1F">
              <w:rPr>
                <w:rFonts w:ascii="Times New Roman" w:eastAsia="宋体" w:hAnsi="Times New Roman" w:cs="Times New Roman" w:hint="eastAsia"/>
                <w:szCs w:val="24"/>
              </w:rPr>
              <w:t>为优得</w:t>
            </w:r>
            <w:proofErr w:type="gramEnd"/>
            <w:r>
              <w:rPr>
                <w:rFonts w:ascii="Times New Roman" w:eastAsia="宋体" w:hAnsi="Times New Roman" w:cs="Times New Roman" w:hint="eastAsia"/>
                <w:szCs w:val="24"/>
              </w:rPr>
              <w:t>80-100</w:t>
            </w:r>
            <w:r w:rsidRPr="006E7A1F">
              <w:rPr>
                <w:rFonts w:ascii="Times New Roman" w:eastAsia="宋体" w:hAnsi="Times New Roman" w:cs="Times New Roman" w:hint="eastAsia"/>
                <w:szCs w:val="24"/>
              </w:rPr>
              <w:t>分数；评价</w:t>
            </w:r>
            <w:proofErr w:type="gramStart"/>
            <w:r w:rsidRPr="006E7A1F">
              <w:rPr>
                <w:rFonts w:ascii="Times New Roman" w:eastAsia="宋体" w:hAnsi="Times New Roman" w:cs="Times New Roman" w:hint="eastAsia"/>
                <w:szCs w:val="24"/>
              </w:rPr>
              <w:t>为良得</w:t>
            </w:r>
            <w:proofErr w:type="gramEnd"/>
            <w:r>
              <w:rPr>
                <w:rFonts w:ascii="Times New Roman" w:eastAsia="宋体" w:hAnsi="Times New Roman" w:cs="Times New Roman" w:hint="eastAsia"/>
                <w:szCs w:val="24"/>
              </w:rPr>
              <w:t>60-80</w:t>
            </w:r>
            <w:r w:rsidRPr="006E7A1F">
              <w:rPr>
                <w:rFonts w:ascii="Times New Roman" w:eastAsia="宋体" w:hAnsi="Times New Roman" w:cs="Times New Roman" w:hint="eastAsia"/>
                <w:szCs w:val="24"/>
              </w:rPr>
              <w:t>分数；评价为中得</w:t>
            </w:r>
            <w:r>
              <w:rPr>
                <w:rFonts w:ascii="Times New Roman" w:eastAsia="宋体" w:hAnsi="Times New Roman" w:cs="Times New Roman" w:hint="eastAsia"/>
                <w:szCs w:val="24"/>
              </w:rPr>
              <w:t>30-60</w:t>
            </w:r>
            <w:r w:rsidRPr="006E7A1F">
              <w:rPr>
                <w:rFonts w:ascii="Times New Roman" w:eastAsia="宋体" w:hAnsi="Times New Roman" w:cs="Times New Roman" w:hint="eastAsia"/>
                <w:szCs w:val="24"/>
              </w:rPr>
              <w:t>分数；评价为差不得分。评价为差不得分。评价为“中”或“差”的，专家需说明情况。</w:t>
            </w:r>
          </w:p>
        </w:tc>
      </w:tr>
      <w:tr w:rsidR="0026211A" w:rsidRPr="006E7A1F" w:rsidTr="0026211A">
        <w:trPr>
          <w:trHeight w:val="78"/>
          <w:jc w:val="center"/>
        </w:trPr>
        <w:tc>
          <w:tcPr>
            <w:tcW w:w="0" w:type="auto"/>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bookmarkStart w:id="1" w:name="InsertEnd"/>
            <w:bookmarkEnd w:id="1"/>
            <w:r>
              <w:rPr>
                <w:rFonts w:ascii="Times New Roman" w:eastAsia="宋体" w:hAnsi="Times New Roman" w:cs="Times New Roman" w:hint="eastAsia"/>
                <w:szCs w:val="24"/>
              </w:rPr>
              <w:t>5</w:t>
            </w:r>
          </w:p>
        </w:tc>
        <w:tc>
          <w:tcPr>
            <w:tcW w:w="5622" w:type="dxa"/>
            <w:gridSpan w:val="5"/>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诚信情况</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8</w:t>
            </w:r>
          </w:p>
        </w:tc>
      </w:tr>
      <w:tr w:rsidR="0026211A" w:rsidRPr="006E7A1F" w:rsidTr="0026211A">
        <w:trPr>
          <w:trHeight w:val="78"/>
          <w:jc w:val="center"/>
        </w:trPr>
        <w:tc>
          <w:tcPr>
            <w:tcW w:w="0" w:type="auto"/>
            <w:vMerge w:val="restart"/>
            <w:tcBorders>
              <w:top w:val="single" w:sz="4" w:space="0" w:color="auto"/>
              <w:left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序号</w:t>
            </w:r>
          </w:p>
        </w:tc>
        <w:tc>
          <w:tcPr>
            <w:tcW w:w="299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评分因素</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权重</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评分方式</w:t>
            </w:r>
          </w:p>
        </w:tc>
        <w:tc>
          <w:tcPr>
            <w:tcW w:w="257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评分准则</w:t>
            </w:r>
          </w:p>
        </w:tc>
      </w:tr>
      <w:tr w:rsidR="0026211A" w:rsidRPr="006E7A1F" w:rsidTr="0026211A">
        <w:trPr>
          <w:trHeight w:val="78"/>
          <w:jc w:val="center"/>
        </w:trPr>
        <w:tc>
          <w:tcPr>
            <w:tcW w:w="0" w:type="auto"/>
            <w:vMerge/>
            <w:tcBorders>
              <w:left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1</w:t>
            </w:r>
          </w:p>
        </w:tc>
        <w:tc>
          <w:tcPr>
            <w:tcW w:w="299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诚信评价</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00714D" w:rsidRDefault="0026211A" w:rsidP="0026211A">
            <w:pPr>
              <w:rPr>
                <w:rFonts w:ascii="宋体" w:eastAsia="宋体" w:hAnsi="宋体" w:cs="Times New Roman"/>
                <w:szCs w:val="21"/>
              </w:rPr>
            </w:pPr>
            <w:r w:rsidRPr="0000714D">
              <w:rPr>
                <w:rFonts w:ascii="宋体" w:eastAsia="宋体" w:hAnsi="宋体" w:cs="宋体" w:hint="eastAsia"/>
                <w:szCs w:val="21"/>
              </w:rPr>
              <w:t>根据《深圳市财政委员会关于加强招投标评审环节诚信管理的通知》（深</w:t>
            </w:r>
            <w:proofErr w:type="gramStart"/>
            <w:r w:rsidRPr="0000714D">
              <w:rPr>
                <w:rFonts w:ascii="宋体" w:eastAsia="宋体" w:hAnsi="宋体" w:cs="宋体" w:hint="eastAsia"/>
                <w:szCs w:val="21"/>
              </w:rPr>
              <w:t>财购</w:t>
            </w:r>
            <w:r w:rsidRPr="0000714D">
              <w:rPr>
                <w:rFonts w:ascii="宋体" w:eastAsia="宋体" w:hAnsi="宋体" w:cs="宋体"/>
                <w:szCs w:val="21"/>
              </w:rPr>
              <w:t>[</w:t>
            </w:r>
            <w:proofErr w:type="gramEnd"/>
            <w:r w:rsidRPr="0000714D">
              <w:rPr>
                <w:rFonts w:ascii="宋体" w:eastAsia="宋体" w:hAnsi="宋体" w:cs="宋体"/>
                <w:szCs w:val="21"/>
              </w:rPr>
              <w:t>2013]27</w:t>
            </w:r>
            <w:r w:rsidRPr="0000714D">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w:t>
            </w:r>
            <w:r w:rsidRPr="0000714D">
              <w:rPr>
                <w:rFonts w:ascii="宋体" w:eastAsia="宋体" w:hAnsi="宋体" w:cs="宋体" w:hint="eastAsia"/>
                <w:szCs w:val="21"/>
              </w:rPr>
              <w:lastRenderedPageBreak/>
              <w:t>评委会提供相关信息。</w:t>
            </w:r>
          </w:p>
        </w:tc>
      </w:tr>
      <w:tr w:rsidR="0026211A" w:rsidRPr="006E7A1F" w:rsidTr="0026211A">
        <w:trPr>
          <w:trHeight w:val="78"/>
          <w:jc w:val="center"/>
        </w:trPr>
        <w:tc>
          <w:tcPr>
            <w:tcW w:w="0" w:type="auto"/>
            <w:vMerge/>
            <w:tcBorders>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p>
        </w:tc>
        <w:tc>
          <w:tcPr>
            <w:tcW w:w="705" w:type="dxa"/>
            <w:gridSpan w:val="2"/>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2</w:t>
            </w:r>
          </w:p>
        </w:tc>
        <w:tc>
          <w:tcPr>
            <w:tcW w:w="2999"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履约评价情况</w:t>
            </w:r>
          </w:p>
        </w:tc>
        <w:tc>
          <w:tcPr>
            <w:tcW w:w="800"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2</w:t>
            </w:r>
          </w:p>
        </w:tc>
        <w:tc>
          <w:tcPr>
            <w:tcW w:w="1118" w:type="dxa"/>
            <w:tcBorders>
              <w:top w:val="single" w:sz="4" w:space="0" w:color="auto"/>
              <w:left w:val="single" w:sz="4" w:space="0" w:color="auto"/>
              <w:bottom w:val="single" w:sz="4" w:space="0" w:color="auto"/>
              <w:right w:val="single" w:sz="4" w:space="0" w:color="auto"/>
            </w:tcBorders>
          </w:tcPr>
          <w:p w:rsidR="0026211A" w:rsidRPr="006E7A1F" w:rsidRDefault="0026211A" w:rsidP="0026211A">
            <w:pPr>
              <w:rPr>
                <w:rFonts w:ascii="Times New Roman" w:eastAsia="宋体" w:hAnsi="Times New Roman" w:cs="Times New Roman"/>
                <w:szCs w:val="24"/>
              </w:rPr>
            </w:pPr>
            <w:r w:rsidRPr="006E7A1F">
              <w:rPr>
                <w:rFonts w:ascii="Times New Roman" w:eastAsia="宋体" w:hAnsi="Times New Roman" w:cs="Times New Roman" w:hint="eastAsia"/>
                <w:szCs w:val="24"/>
              </w:rPr>
              <w:t>专家打分</w:t>
            </w:r>
          </w:p>
        </w:tc>
        <w:tc>
          <w:tcPr>
            <w:tcW w:w="2579" w:type="dxa"/>
            <w:tcBorders>
              <w:top w:val="single" w:sz="4" w:space="0" w:color="auto"/>
              <w:left w:val="single" w:sz="4" w:space="0" w:color="auto"/>
              <w:bottom w:val="single" w:sz="4" w:space="0" w:color="auto"/>
              <w:right w:val="single" w:sz="4" w:space="0" w:color="auto"/>
            </w:tcBorders>
          </w:tcPr>
          <w:p w:rsidR="0026211A" w:rsidRPr="00D315EC" w:rsidRDefault="0026211A" w:rsidP="0026211A">
            <w:pPr>
              <w:rPr>
                <w:rFonts w:ascii="宋体" w:eastAsia="宋体" w:hAnsi="宋体"/>
                <w:szCs w:val="21"/>
              </w:rPr>
            </w:pPr>
            <w:r w:rsidRPr="00D315EC">
              <w:rPr>
                <w:rFonts w:ascii="宋体" w:eastAsia="宋体" w:hAnsi="宋体" w:cs="Times New Roman"/>
                <w:szCs w:val="21"/>
              </w:rPr>
              <w:tab/>
            </w:r>
            <w:r w:rsidRPr="00D315EC">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Default="00AB03A9" w:rsidP="00AB03A9">
      <w:pPr>
        <w:rPr>
          <w:rFonts w:ascii="Times New Roman" w:eastAsia="宋体" w:hAnsi="Times New Roman" w:cs="Times New Roman"/>
          <w:szCs w:val="24"/>
        </w:rPr>
      </w:pPr>
    </w:p>
    <w:p w:rsidR="002C053F" w:rsidRDefault="002C053F"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C05295" w:rsidRPr="00C05295" w:rsidRDefault="00C05295" w:rsidP="00AB03A9">
      <w:pPr>
        <w:rPr>
          <w:rFonts w:ascii="Times New Roman" w:eastAsia="宋体" w:hAnsi="Times New Roman" w:cs="Times New Roman"/>
          <w:szCs w:val="24"/>
        </w:rPr>
      </w:pPr>
    </w:p>
    <w:p w:rsidR="00C05295" w:rsidRPr="002B60A7" w:rsidRDefault="00C05295"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A80ACA">
        <w:rPr>
          <w:rFonts w:ascii="宋体" w:eastAsia="宋体" w:hAnsi="宋体" w:cs="宋体" w:hint="eastAsia"/>
          <w:kern w:val="0"/>
          <w:szCs w:val="21"/>
          <w:u w:val="single"/>
        </w:rPr>
        <w:t>互联网出口等网络服务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7D1AB1">
        <w:rPr>
          <w:rFonts w:ascii="Times New Roman" w:eastAsia="宋体" w:hAnsi="Times New Roman" w:cs="Times New Roman"/>
          <w:color w:val="FF0000"/>
          <w:szCs w:val="24"/>
        </w:rPr>
        <w:t>SZU2017237FW</w:t>
      </w:r>
    </w:p>
    <w:p w:rsidR="00AB03A9" w:rsidRPr="00AB03A9" w:rsidRDefault="00AB03A9" w:rsidP="00AB03A9">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80ACA">
        <w:rPr>
          <w:rFonts w:ascii="宋体" w:eastAsia="宋体" w:hAnsi="宋体" w:cs="宋体" w:hint="eastAsia"/>
          <w:color w:val="FF0000"/>
          <w:kern w:val="0"/>
          <w:szCs w:val="21"/>
        </w:rPr>
        <w:t>互联网出口等网络服务</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rsidR="00AB03A9" w:rsidRPr="00AB7A49" w:rsidRDefault="00AB03A9" w:rsidP="00AB03A9">
      <w:pPr>
        <w:numPr>
          <w:ilvl w:val="0"/>
          <w:numId w:val="3"/>
        </w:numPr>
        <w:rPr>
          <w:rFonts w:ascii="宋体" w:eastAsia="宋体" w:hAnsi="宋体" w:cs="宋体"/>
          <w:color w:val="FF0000"/>
          <w:kern w:val="0"/>
          <w:szCs w:val="21"/>
        </w:rPr>
      </w:pPr>
      <w:r w:rsidRPr="00AB7A49">
        <w:rPr>
          <w:rFonts w:ascii="宋体" w:eastAsia="宋体" w:hAnsi="宋体" w:cs="宋体" w:hint="eastAsia"/>
          <w:color w:val="FF0000"/>
          <w:kern w:val="0"/>
          <w:szCs w:val="21"/>
        </w:rPr>
        <w:t>投标人资质要求：</w:t>
      </w:r>
    </w:p>
    <w:p w:rsidR="001461D1" w:rsidRPr="001461D1" w:rsidRDefault="001461D1" w:rsidP="001461D1">
      <w:pPr>
        <w:numPr>
          <w:ilvl w:val="1"/>
          <w:numId w:val="3"/>
        </w:numPr>
        <w:ind w:left="780"/>
        <w:rPr>
          <w:rFonts w:ascii="宋体" w:eastAsia="宋体" w:hAnsi="宋体" w:cs="宋体"/>
          <w:kern w:val="0"/>
          <w:szCs w:val="21"/>
        </w:rPr>
      </w:pPr>
      <w:r w:rsidRPr="001461D1">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p>
    <w:p w:rsidR="001461D1" w:rsidRPr="001461D1" w:rsidRDefault="001461D1" w:rsidP="001461D1">
      <w:pPr>
        <w:numPr>
          <w:ilvl w:val="1"/>
          <w:numId w:val="3"/>
        </w:numPr>
        <w:ind w:left="780"/>
        <w:rPr>
          <w:rFonts w:ascii="宋体" w:eastAsia="宋体" w:hAnsi="宋体" w:cs="宋体"/>
          <w:kern w:val="0"/>
          <w:szCs w:val="21"/>
        </w:rPr>
      </w:pPr>
      <w:r w:rsidRPr="001461D1">
        <w:rPr>
          <w:rFonts w:ascii="宋体" w:eastAsia="宋体" w:hAnsi="宋体" w:cs="宋体" w:hint="eastAsia"/>
          <w:kern w:val="0"/>
          <w:szCs w:val="21"/>
        </w:rPr>
        <w:t>投标人具有中华人民共和国基础电信业务经营许可证（提供相关证明复印件，原件备查）</w:t>
      </w:r>
    </w:p>
    <w:p w:rsidR="001461D1" w:rsidRDefault="001461D1" w:rsidP="001461D1">
      <w:pPr>
        <w:numPr>
          <w:ilvl w:val="1"/>
          <w:numId w:val="3"/>
        </w:numPr>
        <w:ind w:left="780"/>
        <w:rPr>
          <w:rFonts w:ascii="宋体" w:eastAsia="宋体" w:hAnsi="宋体" w:cs="宋体"/>
          <w:kern w:val="0"/>
          <w:szCs w:val="21"/>
        </w:rPr>
      </w:pPr>
      <w:r w:rsidRPr="001461D1">
        <w:rPr>
          <w:rFonts w:ascii="宋体" w:eastAsia="宋体" w:hAnsi="宋体" w:cs="宋体"/>
          <w:kern w:val="0"/>
          <w:szCs w:val="21"/>
        </w:rPr>
        <w:t>投标人近三年内（即至少从2014年</w:t>
      </w:r>
      <w:r w:rsidRPr="001461D1">
        <w:rPr>
          <w:rFonts w:ascii="宋体" w:eastAsia="宋体" w:hAnsi="宋体" w:cs="宋体" w:hint="eastAsia"/>
          <w:kern w:val="0"/>
          <w:szCs w:val="21"/>
        </w:rPr>
        <w:t>0</w:t>
      </w:r>
      <w:r w:rsidRPr="001461D1">
        <w:rPr>
          <w:rFonts w:ascii="宋体" w:eastAsia="宋体" w:hAnsi="宋体" w:cs="宋体"/>
          <w:kern w:val="0"/>
          <w:szCs w:val="21"/>
        </w:rPr>
        <w:t>6月开始起算，投标人成立不足三年的可从成立之日起算），在经营活动中没有重大违法记录。(证明文件：投标人须提供《无违法违规行为承诺函》加盖投标人公章)</w:t>
      </w:r>
      <w:r w:rsidRPr="001461D1">
        <w:rPr>
          <w:rFonts w:ascii="宋体" w:eastAsia="宋体" w:hAnsi="宋体" w:cs="宋体" w:hint="eastAsia"/>
          <w:kern w:val="0"/>
          <w:szCs w:val="21"/>
        </w:rPr>
        <w:t>；</w:t>
      </w:r>
    </w:p>
    <w:p w:rsidR="001461D1" w:rsidRPr="001461D1" w:rsidRDefault="001461D1" w:rsidP="001461D1">
      <w:pPr>
        <w:numPr>
          <w:ilvl w:val="1"/>
          <w:numId w:val="3"/>
        </w:numPr>
        <w:ind w:left="780"/>
        <w:rPr>
          <w:rFonts w:ascii="宋体" w:eastAsia="宋体" w:hAnsi="宋体" w:cs="宋体"/>
          <w:color w:val="FF0000"/>
          <w:kern w:val="0"/>
          <w:szCs w:val="21"/>
        </w:rPr>
      </w:pPr>
      <w:r w:rsidRPr="001461D1">
        <w:rPr>
          <w:rFonts w:ascii="宋体" w:eastAsia="宋体" w:hAnsi="宋体" w:cs="宋体" w:hint="eastAsia"/>
          <w:color w:val="FF0000"/>
          <w:kern w:val="0"/>
          <w:szCs w:val="21"/>
        </w:rPr>
        <w:t>本项目不接受进口产品投标，不接受联合体投标，不允许分包、转包；</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9"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00D315EC">
        <w:rPr>
          <w:rFonts w:ascii="Times New Roman" w:eastAsia="宋体" w:hAnsi="Times New Roman" w:cs="Times New Roman" w:hint="eastAsia"/>
          <w:color w:val="FF0000"/>
          <w:szCs w:val="24"/>
        </w:rPr>
        <w:t>2017</w:t>
      </w:r>
      <w:r w:rsidRPr="00AB03A9">
        <w:rPr>
          <w:rFonts w:ascii="Times New Roman" w:eastAsia="宋体" w:hAnsi="Times New Roman" w:cs="Times New Roman" w:hint="eastAsia"/>
          <w:color w:val="FF0000"/>
          <w:szCs w:val="24"/>
        </w:rPr>
        <w:t>年</w:t>
      </w:r>
      <w:r w:rsidR="00A33B38">
        <w:rPr>
          <w:rFonts w:ascii="Times New Roman" w:eastAsia="宋体" w:hAnsi="Times New Roman" w:cs="Times New Roman" w:hint="eastAsia"/>
          <w:color w:val="FF0000"/>
          <w:szCs w:val="24"/>
        </w:rPr>
        <w:t>1</w:t>
      </w:r>
      <w:r w:rsidR="00A33B38">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月</w:t>
      </w:r>
      <w:r w:rsidR="00E21163">
        <w:rPr>
          <w:rFonts w:ascii="Times New Roman" w:eastAsia="宋体" w:hAnsi="Times New Roman" w:cs="Times New Roman" w:hint="eastAsia"/>
          <w:color w:val="FF0000"/>
          <w:szCs w:val="24"/>
        </w:rPr>
        <w:t>2</w:t>
      </w:r>
      <w:r w:rsidR="00E21163">
        <w:rPr>
          <w:rFonts w:ascii="Times New Roman" w:eastAsia="宋体" w:hAnsi="Times New Roman" w:cs="Times New Roman"/>
          <w:color w:val="FF0000"/>
          <w:szCs w:val="24"/>
        </w:rPr>
        <w:t>0</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00D315EC">
        <w:rPr>
          <w:rFonts w:ascii="Times New Roman" w:eastAsia="宋体" w:hAnsi="Times New Roman" w:cs="Times New Roman" w:hint="eastAsia"/>
          <w:color w:val="FF0000"/>
          <w:szCs w:val="24"/>
        </w:rPr>
        <w:t>2017</w:t>
      </w:r>
      <w:r w:rsidRPr="00AB03A9">
        <w:rPr>
          <w:rFonts w:ascii="Times New Roman" w:eastAsia="宋体" w:hAnsi="Times New Roman" w:cs="Times New Roman" w:hint="eastAsia"/>
          <w:color w:val="FF0000"/>
          <w:szCs w:val="24"/>
        </w:rPr>
        <w:t>年</w:t>
      </w:r>
      <w:r w:rsidR="00A33B38">
        <w:rPr>
          <w:rFonts w:ascii="Times New Roman" w:eastAsia="宋体" w:hAnsi="Times New Roman" w:cs="Times New Roman" w:hint="eastAsia"/>
          <w:color w:val="FF0000"/>
          <w:szCs w:val="24"/>
        </w:rPr>
        <w:t>1</w:t>
      </w:r>
      <w:r w:rsidR="00A33B38">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月</w:t>
      </w:r>
      <w:r w:rsidR="00E21163">
        <w:rPr>
          <w:rFonts w:ascii="Times New Roman" w:eastAsia="宋体" w:hAnsi="Times New Roman" w:cs="Times New Roman" w:hint="eastAsia"/>
          <w:color w:val="FF0000"/>
          <w:szCs w:val="24"/>
        </w:rPr>
        <w:t>2</w:t>
      </w:r>
      <w:r w:rsidR="00E21163">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594502">
        <w:rPr>
          <w:rFonts w:ascii="宋体" w:eastAsia="宋体" w:hAnsi="宋体" w:cs="宋体" w:hint="eastAsia"/>
          <w:color w:val="FF0000"/>
          <w:kern w:val="0"/>
          <w:szCs w:val="21"/>
        </w:rPr>
        <w:t>2017年</w:t>
      </w:r>
      <w:r w:rsidR="00A33B38">
        <w:rPr>
          <w:rFonts w:ascii="宋体" w:eastAsia="宋体" w:hAnsi="宋体" w:cs="宋体" w:hint="eastAsia"/>
          <w:color w:val="FF0000"/>
          <w:kern w:val="0"/>
          <w:szCs w:val="21"/>
        </w:rPr>
        <w:t>1</w:t>
      </w:r>
      <w:r w:rsidR="00A33B38">
        <w:rPr>
          <w:rFonts w:ascii="宋体" w:eastAsia="宋体" w:hAnsi="宋体" w:cs="宋体"/>
          <w:color w:val="FF0000"/>
          <w:kern w:val="0"/>
          <w:szCs w:val="21"/>
        </w:rPr>
        <w:t>1</w:t>
      </w:r>
      <w:r w:rsidR="00594502">
        <w:rPr>
          <w:rFonts w:ascii="宋体" w:eastAsia="宋体" w:hAnsi="宋体" w:cs="宋体" w:hint="eastAsia"/>
          <w:color w:val="FF0000"/>
          <w:kern w:val="0"/>
          <w:szCs w:val="21"/>
        </w:rPr>
        <w:t>月</w:t>
      </w:r>
      <w:r w:rsidR="00E21163">
        <w:rPr>
          <w:rFonts w:ascii="宋体" w:eastAsia="宋体" w:hAnsi="宋体" w:cs="宋体" w:hint="eastAsia"/>
          <w:color w:val="FF0000"/>
          <w:kern w:val="0"/>
          <w:szCs w:val="21"/>
        </w:rPr>
        <w:t>3</w:t>
      </w:r>
      <w:r w:rsidR="00A33B38">
        <w:rPr>
          <w:rFonts w:ascii="宋体" w:eastAsia="宋体" w:hAnsi="宋体" w:cs="宋体"/>
          <w:color w:val="FF0000"/>
          <w:kern w:val="0"/>
          <w:szCs w:val="21"/>
        </w:rPr>
        <w:t>0</w:t>
      </w:r>
      <w:r w:rsidR="00A33B38">
        <w:rPr>
          <w:rFonts w:ascii="宋体" w:eastAsia="宋体" w:hAnsi="宋体" w:cs="宋体" w:hint="eastAsia"/>
          <w:color w:val="FF0000"/>
          <w:kern w:val="0"/>
          <w:szCs w:val="21"/>
        </w:rPr>
        <w:t>日上</w:t>
      </w:r>
      <w:r w:rsidR="00594502">
        <w:rPr>
          <w:rFonts w:ascii="宋体" w:eastAsia="宋体" w:hAnsi="宋体" w:cs="宋体" w:hint="eastAsia"/>
          <w:color w:val="FF0000"/>
          <w:kern w:val="0"/>
          <w:szCs w:val="21"/>
        </w:rPr>
        <w:t>午1</w:t>
      </w:r>
      <w:r w:rsidR="00A33B38">
        <w:rPr>
          <w:rFonts w:ascii="宋体" w:eastAsia="宋体" w:hAnsi="宋体" w:cs="宋体"/>
          <w:color w:val="FF0000"/>
          <w:kern w:val="0"/>
          <w:szCs w:val="21"/>
        </w:rPr>
        <w:t>0</w:t>
      </w:r>
      <w:r w:rsidR="00594502">
        <w:rPr>
          <w:rFonts w:ascii="宋体" w:eastAsia="宋体" w:hAnsi="宋体" w:cs="宋体" w:hint="eastAsia"/>
          <w:color w:val="FF0000"/>
          <w:kern w:val="0"/>
          <w:szCs w:val="21"/>
        </w:rPr>
        <w:t xml:space="preserve">:00 </w:t>
      </w:r>
      <w:r w:rsidRPr="00AB03A9">
        <w:rPr>
          <w:rFonts w:ascii="宋体" w:eastAsia="宋体" w:hAnsi="宋体" w:cs="宋体" w:hint="eastAsia"/>
          <w:kern w:val="0"/>
          <w:szCs w:val="21"/>
        </w:rPr>
        <w:t>(北京时间)之前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594502">
        <w:rPr>
          <w:rFonts w:ascii="宋体" w:eastAsia="宋体" w:hAnsi="宋体" w:cs="宋体" w:hint="eastAsia"/>
          <w:color w:val="FF0000"/>
          <w:kern w:val="0"/>
          <w:szCs w:val="21"/>
        </w:rPr>
        <w:t>2017年</w:t>
      </w:r>
      <w:r w:rsidR="00A33B38">
        <w:rPr>
          <w:rFonts w:ascii="宋体" w:eastAsia="宋体" w:hAnsi="宋体" w:cs="宋体" w:hint="eastAsia"/>
          <w:color w:val="FF0000"/>
          <w:kern w:val="0"/>
          <w:szCs w:val="21"/>
        </w:rPr>
        <w:t>1</w:t>
      </w:r>
      <w:r w:rsidR="00A33B38">
        <w:rPr>
          <w:rFonts w:ascii="宋体" w:eastAsia="宋体" w:hAnsi="宋体" w:cs="宋体"/>
          <w:color w:val="FF0000"/>
          <w:kern w:val="0"/>
          <w:szCs w:val="21"/>
        </w:rPr>
        <w:t>1</w:t>
      </w:r>
      <w:r w:rsidR="00594502">
        <w:rPr>
          <w:rFonts w:ascii="宋体" w:eastAsia="宋体" w:hAnsi="宋体" w:cs="宋体" w:hint="eastAsia"/>
          <w:color w:val="FF0000"/>
          <w:kern w:val="0"/>
          <w:szCs w:val="21"/>
        </w:rPr>
        <w:t>月</w:t>
      </w:r>
      <w:r w:rsidR="00E21163">
        <w:rPr>
          <w:rFonts w:ascii="宋体" w:eastAsia="宋体" w:hAnsi="宋体" w:cs="宋体" w:hint="eastAsia"/>
          <w:color w:val="FF0000"/>
          <w:kern w:val="0"/>
          <w:szCs w:val="21"/>
        </w:rPr>
        <w:t>3</w:t>
      </w:r>
      <w:r w:rsidR="00A33B38">
        <w:rPr>
          <w:rFonts w:ascii="宋体" w:eastAsia="宋体" w:hAnsi="宋体" w:cs="宋体"/>
          <w:color w:val="FF0000"/>
          <w:kern w:val="0"/>
          <w:szCs w:val="21"/>
        </w:rPr>
        <w:t>0</w:t>
      </w:r>
      <w:r w:rsidR="00A33B38">
        <w:rPr>
          <w:rFonts w:ascii="宋体" w:eastAsia="宋体" w:hAnsi="宋体" w:cs="宋体" w:hint="eastAsia"/>
          <w:color w:val="FF0000"/>
          <w:kern w:val="0"/>
          <w:szCs w:val="21"/>
        </w:rPr>
        <w:t>日上</w:t>
      </w:r>
      <w:r w:rsidR="00594502">
        <w:rPr>
          <w:rFonts w:ascii="宋体" w:eastAsia="宋体" w:hAnsi="宋体" w:cs="宋体" w:hint="eastAsia"/>
          <w:color w:val="FF0000"/>
          <w:kern w:val="0"/>
          <w:szCs w:val="21"/>
        </w:rPr>
        <w:t>午1</w:t>
      </w:r>
      <w:r w:rsidR="00A33B38">
        <w:rPr>
          <w:rFonts w:ascii="宋体" w:eastAsia="宋体" w:hAnsi="宋体" w:cs="宋体"/>
          <w:color w:val="FF0000"/>
          <w:kern w:val="0"/>
          <w:szCs w:val="21"/>
        </w:rPr>
        <w:t>0</w:t>
      </w:r>
      <w:r w:rsidR="00594502">
        <w:rPr>
          <w:rFonts w:ascii="宋体" w:eastAsia="宋体" w:hAnsi="宋体" w:cs="宋体" w:hint="eastAsia"/>
          <w:color w:val="FF0000"/>
          <w:kern w:val="0"/>
          <w:szCs w:val="21"/>
        </w:rPr>
        <w:t xml:space="preserve">:00 </w:t>
      </w:r>
      <w:r w:rsidRPr="00AB03A9">
        <w:rPr>
          <w:rFonts w:ascii="宋体" w:eastAsia="宋体" w:hAnsi="宋体" w:cs="宋体" w:hint="eastAsia"/>
          <w:kern w:val="0"/>
          <w:szCs w:val="21"/>
        </w:rPr>
        <w:t>(北京时间)，在深圳大学招投标管理中心公开开标。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0812F0">
      <w:pPr>
        <w:spacing w:beforeLines="50" w:before="231" w:line="260" w:lineRule="exact"/>
        <w:jc w:val="right"/>
        <w:rPr>
          <w:rFonts w:ascii="宋体" w:eastAsia="宋体" w:hAnsi="宋体" w:cs="Times New Roman"/>
          <w:color w:val="000000"/>
          <w:sz w:val="24"/>
        </w:rPr>
      </w:pPr>
      <w:bookmarkStart w:id="19" w:name="投标邀请书"/>
      <w:r w:rsidRPr="00AB03A9">
        <w:rPr>
          <w:rFonts w:ascii="Times New Roman" w:eastAsia="宋体" w:hAnsi="Times New Roman" w:cs="Times New Roman" w:hint="eastAsia"/>
          <w:color w:val="000000"/>
        </w:rPr>
        <w:t>招标机构名称：深圳大学招投标管理中心</w:t>
      </w:r>
    </w:p>
    <w:p w:rsidR="00AB03A9" w:rsidRPr="00AB03A9" w:rsidRDefault="00AB03A9" w:rsidP="000812F0">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3F4FC9">
        <w:rPr>
          <w:rFonts w:ascii="Times New Roman" w:eastAsia="宋体" w:hAnsi="Times New Roman" w:cs="Times New Roman" w:hint="eastAsia"/>
          <w:color w:val="000000"/>
        </w:rPr>
        <w:t>王</w:t>
      </w:r>
      <w:r w:rsidRPr="00AB03A9">
        <w:rPr>
          <w:rFonts w:ascii="Times New Roman" w:eastAsia="宋体" w:hAnsi="Times New Roman" w:cs="Times New Roman" w:hint="eastAsia"/>
          <w:color w:val="000000"/>
        </w:rPr>
        <w:t>老师电话：（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w:t>
      </w:r>
      <w:r w:rsidR="003F4FC9">
        <w:rPr>
          <w:rFonts w:ascii="Times New Roman" w:eastAsia="宋体" w:hAnsi="Times New Roman" w:cs="Times New Roman"/>
          <w:color w:val="000000"/>
        </w:rPr>
        <w:t>29</w:t>
      </w:r>
    </w:p>
    <w:p w:rsidR="00AB03A9" w:rsidRPr="00AB03A9" w:rsidRDefault="00AB03A9" w:rsidP="000812F0">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10" w:history="1">
        <w:r w:rsidRPr="00AB03A9">
          <w:rPr>
            <w:rFonts w:ascii="Times New Roman" w:eastAsia="宋体" w:hAnsi="Times New Roman" w:cs="Times New Roman" w:hint="eastAsia"/>
            <w:color w:val="0000FF"/>
            <w:u w:val="single"/>
          </w:rPr>
          <w:t>CHENJC@SZU.EDU.CN</w:t>
        </w:r>
      </w:hyperlink>
    </w:p>
    <w:p w:rsidR="00AB03A9" w:rsidRPr="00AB03A9" w:rsidRDefault="00AB03A9" w:rsidP="000812F0">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rsidP="000812F0">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9"/>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rsidR="00AB03A9" w:rsidRPr="00AB03A9" w:rsidRDefault="00D315EC" w:rsidP="00AB03A9">
      <w:pPr>
        <w:spacing w:line="260" w:lineRule="exact"/>
        <w:jc w:val="right"/>
        <w:rPr>
          <w:rFonts w:ascii="宋体" w:eastAsia="宋体" w:hAnsi="宋体" w:cs="Times New Roman"/>
          <w:szCs w:val="21"/>
        </w:rPr>
      </w:pPr>
      <w:r>
        <w:rPr>
          <w:rFonts w:ascii="宋体" w:eastAsia="宋体" w:hAnsi="宋体" w:cs="Times New Roman" w:hint="eastAsia"/>
          <w:szCs w:val="21"/>
        </w:rPr>
        <w:t>2017</w:t>
      </w:r>
      <w:r w:rsidR="00AB03A9" w:rsidRPr="00AB03A9">
        <w:rPr>
          <w:rFonts w:ascii="宋体" w:eastAsia="宋体" w:hAnsi="宋体" w:cs="Times New Roman" w:hint="eastAsia"/>
          <w:szCs w:val="21"/>
        </w:rPr>
        <w:t>年1</w:t>
      </w:r>
      <w:r w:rsidR="00BF1EFA">
        <w:rPr>
          <w:rFonts w:ascii="宋体" w:eastAsia="宋体" w:hAnsi="宋体" w:cs="Times New Roman"/>
          <w:szCs w:val="21"/>
        </w:rPr>
        <w:t>1</w:t>
      </w:r>
      <w:r w:rsidR="00AB03A9" w:rsidRPr="00AB03A9">
        <w:rPr>
          <w:rFonts w:ascii="宋体" w:eastAsia="宋体" w:hAnsi="宋体" w:cs="Times New Roman" w:hint="eastAsia"/>
          <w:szCs w:val="21"/>
        </w:rPr>
        <w:t>月</w:t>
      </w:r>
      <w:r w:rsidR="00E21163">
        <w:rPr>
          <w:rFonts w:ascii="宋体" w:eastAsia="宋体" w:hAnsi="宋体" w:cs="Times New Roman" w:hint="eastAsia"/>
          <w:szCs w:val="21"/>
        </w:rPr>
        <w:t>2</w:t>
      </w:r>
      <w:r w:rsidR="00E21163">
        <w:rPr>
          <w:rFonts w:ascii="宋体" w:eastAsia="宋体" w:hAnsi="宋体" w:cs="Times New Roman"/>
          <w:szCs w:val="21"/>
        </w:rPr>
        <w:t>0</w:t>
      </w:r>
      <w:r w:rsidR="0083763C">
        <w:rPr>
          <w:rFonts w:ascii="宋体" w:eastAsia="宋体" w:hAnsi="宋体" w:cs="Times New Roman" w:hint="eastAsia"/>
          <w:szCs w:val="21"/>
        </w:rPr>
        <w:t>日</w:t>
      </w:r>
    </w:p>
    <w:p w:rsidR="00E47A79" w:rsidRPr="00E47A79" w:rsidRDefault="003F4FC9" w:rsidP="00E47A79">
      <w:pPr>
        <w:spacing w:line="276" w:lineRule="auto"/>
        <w:jc w:val="center"/>
        <w:rPr>
          <w:rFonts w:ascii="宋体" w:eastAsia="宋体" w:hAnsi="宋体" w:cs="Times New Roman"/>
          <w:b/>
          <w:bCs/>
          <w:kern w:val="0"/>
          <w:sz w:val="24"/>
          <w:szCs w:val="20"/>
        </w:rPr>
      </w:pPr>
      <w:r>
        <w:rPr>
          <w:rFonts w:ascii="宋体" w:eastAsia="宋体" w:hAnsi="宋体" w:cs="Times New Roman"/>
          <w:b/>
          <w:bCs/>
          <w:kern w:val="0"/>
          <w:sz w:val="24"/>
          <w:szCs w:val="20"/>
        </w:rPr>
        <w:br w:type="page"/>
      </w:r>
      <w:r w:rsidR="00E47A79" w:rsidRPr="00E47A79">
        <w:rPr>
          <w:rFonts w:ascii="宋体" w:eastAsia="宋体" w:hAnsi="宋体" w:cs="Times New Roman" w:hint="eastAsia"/>
          <w:b/>
          <w:bCs/>
          <w:kern w:val="0"/>
          <w:sz w:val="24"/>
          <w:szCs w:val="20"/>
        </w:rPr>
        <w:lastRenderedPageBreak/>
        <w:t>第二章  招标项目需求</w:t>
      </w:r>
      <w:r w:rsidR="00E47A79" w:rsidRPr="00AB03A9">
        <w:rPr>
          <w:rFonts w:ascii="宋体" w:eastAsia="宋体" w:hAnsi="宋体" w:cs="Times New Roman" w:hint="eastAsia"/>
          <w:b/>
          <w:bCs/>
          <w:kern w:val="0"/>
          <w:sz w:val="24"/>
          <w:szCs w:val="20"/>
        </w:rPr>
        <w:t xml:space="preserve"> </w:t>
      </w:r>
    </w:p>
    <w:p w:rsidR="00E47A79" w:rsidRDefault="00E47A79" w:rsidP="000812F0">
      <w:pPr>
        <w:keepNext/>
        <w:keepLines/>
        <w:adjustRightInd w:val="0"/>
        <w:spacing w:beforeLines="50" w:before="231" w:afterLines="50" w:after="231"/>
        <w:jc w:val="center"/>
        <w:textAlignment w:val="baseline"/>
        <w:outlineLvl w:val="1"/>
        <w:rPr>
          <w:rFonts w:ascii="宋体" w:hAnsi="宋体"/>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Pr>
          <w:rFonts w:ascii="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07"/>
        <w:gridCol w:w="2160"/>
        <w:gridCol w:w="5400"/>
      </w:tblGrid>
      <w:tr w:rsidR="00E47A79" w:rsidTr="007F0B0E">
        <w:trPr>
          <w:cantSplit/>
          <w:trHeight w:val="20"/>
          <w:jc w:val="center"/>
        </w:trPr>
        <w:tc>
          <w:tcPr>
            <w:tcW w:w="807" w:type="dxa"/>
            <w:vAlign w:val="center"/>
          </w:tcPr>
          <w:bookmarkEnd w:id="20"/>
          <w:bookmarkEnd w:id="21"/>
          <w:bookmarkEnd w:id="22"/>
          <w:bookmarkEnd w:id="23"/>
          <w:bookmarkEnd w:id="24"/>
          <w:bookmarkEnd w:id="25"/>
          <w:bookmarkEnd w:id="26"/>
          <w:bookmarkEnd w:id="27"/>
          <w:p w:rsidR="00E47A79" w:rsidRDefault="00E47A79" w:rsidP="007F0B0E">
            <w:pPr>
              <w:jc w:val="center"/>
              <w:rPr>
                <w:rFonts w:ascii="宋体" w:hAnsi="宋体"/>
                <w:b/>
                <w:bCs/>
                <w:szCs w:val="24"/>
              </w:rPr>
            </w:pPr>
            <w:r>
              <w:rPr>
                <w:rFonts w:ascii="宋体" w:hAnsi="宋体" w:hint="eastAsia"/>
                <w:b/>
                <w:bCs/>
                <w:szCs w:val="24"/>
              </w:rPr>
              <w:t>序号</w:t>
            </w:r>
          </w:p>
        </w:tc>
        <w:tc>
          <w:tcPr>
            <w:tcW w:w="2160" w:type="dxa"/>
            <w:vAlign w:val="center"/>
          </w:tcPr>
          <w:p w:rsidR="00E47A79" w:rsidRDefault="00E47A79" w:rsidP="007F0B0E">
            <w:pPr>
              <w:jc w:val="center"/>
              <w:rPr>
                <w:rFonts w:ascii="宋体" w:hAnsi="宋体"/>
                <w:b/>
                <w:bCs/>
                <w:szCs w:val="24"/>
              </w:rPr>
            </w:pPr>
            <w:r>
              <w:rPr>
                <w:rFonts w:ascii="宋体" w:hAnsi="宋体" w:hint="eastAsia"/>
                <w:b/>
                <w:bCs/>
                <w:szCs w:val="24"/>
              </w:rPr>
              <w:t>内</w:t>
            </w:r>
            <w:r>
              <w:rPr>
                <w:rFonts w:ascii="宋体" w:hAnsi="宋体" w:hint="eastAsia"/>
                <w:b/>
                <w:bCs/>
                <w:szCs w:val="24"/>
              </w:rPr>
              <w:t xml:space="preserve">   </w:t>
            </w:r>
            <w:r>
              <w:rPr>
                <w:rFonts w:ascii="宋体" w:hAnsi="宋体" w:hint="eastAsia"/>
                <w:b/>
                <w:bCs/>
                <w:szCs w:val="24"/>
              </w:rPr>
              <w:t>容</w:t>
            </w:r>
          </w:p>
        </w:tc>
        <w:tc>
          <w:tcPr>
            <w:tcW w:w="5400" w:type="dxa"/>
            <w:vAlign w:val="center"/>
          </w:tcPr>
          <w:p w:rsidR="00E47A79" w:rsidRDefault="00E47A79" w:rsidP="007F0B0E">
            <w:pPr>
              <w:jc w:val="center"/>
              <w:rPr>
                <w:rFonts w:ascii="宋体" w:hAnsi="宋体"/>
                <w:b/>
                <w:bCs/>
                <w:szCs w:val="24"/>
              </w:rPr>
            </w:pPr>
            <w:proofErr w:type="gramStart"/>
            <w:r>
              <w:rPr>
                <w:rFonts w:ascii="宋体" w:hAnsi="宋体" w:hint="eastAsia"/>
                <w:b/>
                <w:bCs/>
                <w:szCs w:val="24"/>
              </w:rPr>
              <w:t>规</w:t>
            </w:r>
            <w:proofErr w:type="gramEnd"/>
            <w:r>
              <w:rPr>
                <w:rFonts w:ascii="宋体" w:hAnsi="宋体" w:hint="eastAsia"/>
                <w:b/>
                <w:bCs/>
                <w:szCs w:val="24"/>
              </w:rPr>
              <w:t xml:space="preserve">      </w:t>
            </w:r>
            <w:r>
              <w:rPr>
                <w:rFonts w:ascii="宋体" w:hAnsi="宋体" w:hint="eastAsia"/>
                <w:b/>
                <w:bCs/>
                <w:szCs w:val="24"/>
              </w:rPr>
              <w:t>定</w:t>
            </w:r>
          </w:p>
        </w:tc>
      </w:tr>
      <w:tr w:rsidR="00E47A79" w:rsidRPr="00E47A79" w:rsidTr="007F0B0E">
        <w:trPr>
          <w:cantSplit/>
          <w:trHeight w:val="20"/>
          <w:jc w:val="center"/>
        </w:trPr>
        <w:tc>
          <w:tcPr>
            <w:tcW w:w="807" w:type="dxa"/>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1</w:t>
            </w:r>
          </w:p>
        </w:tc>
        <w:tc>
          <w:tcPr>
            <w:tcW w:w="216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联合体投标</w:t>
            </w:r>
          </w:p>
        </w:tc>
        <w:tc>
          <w:tcPr>
            <w:tcW w:w="540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见《招标公告》中“投标人资格要求”部分的相关内容</w:t>
            </w:r>
          </w:p>
        </w:tc>
      </w:tr>
      <w:tr w:rsidR="00E47A79" w:rsidRPr="00E47A79" w:rsidTr="007F0B0E">
        <w:trPr>
          <w:cantSplit/>
          <w:trHeight w:val="20"/>
          <w:jc w:val="center"/>
        </w:trPr>
        <w:tc>
          <w:tcPr>
            <w:tcW w:w="807" w:type="dxa"/>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2</w:t>
            </w:r>
          </w:p>
        </w:tc>
        <w:tc>
          <w:tcPr>
            <w:tcW w:w="216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投标有效期</w:t>
            </w:r>
          </w:p>
        </w:tc>
        <w:tc>
          <w:tcPr>
            <w:tcW w:w="540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snapToGrid w:val="0"/>
                <w:kern w:val="0"/>
                <w:szCs w:val="32"/>
                <w:u w:val="single"/>
                <w:lang w:val="zh-CN"/>
              </w:rPr>
              <w:t>60日历天（从投标截止之日算起）</w:t>
            </w:r>
          </w:p>
        </w:tc>
      </w:tr>
      <w:tr w:rsidR="00E47A79" w:rsidRPr="00E47A79" w:rsidTr="007F0B0E">
        <w:trPr>
          <w:cantSplit/>
          <w:trHeight w:val="20"/>
          <w:jc w:val="center"/>
        </w:trPr>
        <w:tc>
          <w:tcPr>
            <w:tcW w:w="807" w:type="dxa"/>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3</w:t>
            </w:r>
          </w:p>
        </w:tc>
        <w:tc>
          <w:tcPr>
            <w:tcW w:w="216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投标人的替代方案</w:t>
            </w:r>
          </w:p>
        </w:tc>
        <w:tc>
          <w:tcPr>
            <w:tcW w:w="540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不允许</w:t>
            </w:r>
          </w:p>
        </w:tc>
      </w:tr>
      <w:tr w:rsidR="00E47A79" w:rsidRPr="00E47A79" w:rsidTr="007F0B0E">
        <w:trPr>
          <w:cantSplit/>
          <w:trHeight w:val="20"/>
          <w:jc w:val="center"/>
        </w:trPr>
        <w:tc>
          <w:tcPr>
            <w:tcW w:w="807" w:type="dxa"/>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4</w:t>
            </w:r>
          </w:p>
        </w:tc>
        <w:tc>
          <w:tcPr>
            <w:tcW w:w="216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投标文件的投递</w:t>
            </w:r>
          </w:p>
        </w:tc>
        <w:tc>
          <w:tcPr>
            <w:tcW w:w="540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投标人必须在招标文件规定的投标截止时间前将密封的投标文件递送到深圳大学附属医院招投标管理中心</w:t>
            </w:r>
          </w:p>
        </w:tc>
      </w:tr>
      <w:tr w:rsidR="00E47A79" w:rsidRPr="00E47A79" w:rsidTr="007F0B0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5</w:t>
            </w:r>
          </w:p>
        </w:tc>
        <w:tc>
          <w:tcPr>
            <w:tcW w:w="2160" w:type="dxa"/>
            <w:tcBorders>
              <w:top w:val="single" w:sz="6" w:space="0" w:color="auto"/>
              <w:left w:val="single" w:sz="6" w:space="0" w:color="auto"/>
              <w:bottom w:val="single" w:sz="6" w:space="0" w:color="auto"/>
              <w:right w:val="single" w:sz="6" w:space="0" w:color="auto"/>
            </w:tcBorders>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225720.00元（人民币）</w:t>
            </w:r>
          </w:p>
        </w:tc>
      </w:tr>
      <w:tr w:rsidR="00E47A79" w:rsidRPr="00E47A79" w:rsidTr="007F0B0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6</w:t>
            </w:r>
          </w:p>
        </w:tc>
        <w:tc>
          <w:tcPr>
            <w:tcW w:w="2160" w:type="dxa"/>
            <w:tcBorders>
              <w:top w:val="single" w:sz="6" w:space="0" w:color="auto"/>
              <w:left w:val="single" w:sz="6" w:space="0" w:color="auto"/>
              <w:bottom w:val="single" w:sz="6" w:space="0" w:color="auto"/>
              <w:right w:val="single" w:sz="6" w:space="0" w:color="auto"/>
            </w:tcBorders>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投标文件正本一份，副本4 份，投标一览表与投标保证金回执需单独密封提交</w:t>
            </w:r>
          </w:p>
        </w:tc>
      </w:tr>
      <w:tr w:rsidR="00E47A79" w:rsidRPr="00E47A79" w:rsidTr="007F0B0E">
        <w:trPr>
          <w:cantSplit/>
          <w:trHeight w:val="20"/>
          <w:jc w:val="center"/>
        </w:trPr>
        <w:tc>
          <w:tcPr>
            <w:tcW w:w="807" w:type="dxa"/>
            <w:vAlign w:val="center"/>
          </w:tcPr>
          <w:p w:rsidR="00E47A79" w:rsidRPr="00E47A79" w:rsidRDefault="00E47A79" w:rsidP="007F0B0E">
            <w:pPr>
              <w:jc w:val="cente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7</w:t>
            </w:r>
          </w:p>
        </w:tc>
        <w:tc>
          <w:tcPr>
            <w:tcW w:w="216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履约担保金额（不得超过合同金额的5%）</w:t>
            </w:r>
          </w:p>
        </w:tc>
        <w:tc>
          <w:tcPr>
            <w:tcW w:w="5400" w:type="dxa"/>
            <w:vAlign w:val="center"/>
          </w:tcPr>
          <w:p w:rsidR="00E47A79" w:rsidRPr="00E47A79" w:rsidRDefault="00E47A79" w:rsidP="007F0B0E">
            <w:pPr>
              <w:rPr>
                <w:rFonts w:ascii="宋体" w:eastAsia="宋体" w:hAnsi="宋体" w:cs="Times New Roman"/>
                <w:snapToGrid w:val="0"/>
                <w:kern w:val="0"/>
                <w:szCs w:val="32"/>
                <w:u w:val="single"/>
                <w:lang w:val="zh-CN"/>
              </w:rPr>
            </w:pPr>
            <w:r w:rsidRPr="00E47A79">
              <w:rPr>
                <w:rFonts w:ascii="宋体" w:eastAsia="宋体" w:hAnsi="宋体" w:cs="Times New Roman" w:hint="eastAsia"/>
                <w:snapToGrid w:val="0"/>
                <w:kern w:val="0"/>
                <w:szCs w:val="32"/>
                <w:u w:val="single"/>
                <w:lang w:val="zh-CN"/>
              </w:rPr>
              <w:t>无</w:t>
            </w:r>
          </w:p>
        </w:tc>
      </w:tr>
    </w:tbl>
    <w:p w:rsidR="00E47A79" w:rsidRDefault="00E47A79" w:rsidP="00E47A79">
      <w:pPr>
        <w:rPr>
          <w:rFonts w:ascii="Times New Roman" w:eastAsia="宋体" w:hAnsi="Times New Roman" w:cs="Times New Roman"/>
          <w:szCs w:val="21"/>
        </w:rPr>
      </w:pPr>
      <w:r w:rsidRPr="00E47A79">
        <w:rPr>
          <w:rFonts w:ascii="Times New Roman" w:eastAsia="宋体" w:hAnsi="Times New Roman" w:cs="Times New Roman" w:hint="eastAsia"/>
          <w:szCs w:val="21"/>
        </w:rPr>
        <w:t>备注：本表为通用条款相关内容的补充和明确，如与通用条款相冲突的以本表为准。</w:t>
      </w:r>
    </w:p>
    <w:p w:rsidR="00E47A79" w:rsidRDefault="00E47A79" w:rsidP="00E47A79">
      <w:pPr>
        <w:rPr>
          <w:b/>
          <w:szCs w:val="24"/>
        </w:rPr>
      </w:pPr>
    </w:p>
    <w:p w:rsidR="00B14508" w:rsidRDefault="00B14508" w:rsidP="000812F0">
      <w:pPr>
        <w:keepNext/>
        <w:keepLines/>
        <w:adjustRightInd w:val="0"/>
        <w:spacing w:beforeLines="50" w:before="231" w:afterLines="50" w:after="231"/>
        <w:jc w:val="center"/>
        <w:textAlignment w:val="baseline"/>
        <w:outlineLvl w:val="1"/>
        <w:rPr>
          <w:rFonts w:ascii="宋体" w:hAnsi="宋体"/>
          <w:b/>
          <w:bCs/>
          <w:kern w:val="0"/>
          <w:sz w:val="28"/>
          <w:szCs w:val="28"/>
        </w:rPr>
      </w:pPr>
      <w:bookmarkStart w:id="28" w:name="_Toc128884461"/>
      <w:r w:rsidRPr="00E47A79">
        <w:rPr>
          <w:rFonts w:ascii="宋体" w:eastAsia="宋体" w:hAnsi="宋体" w:cs="Times New Roman" w:hint="eastAsia"/>
          <w:b/>
          <w:bCs/>
          <w:kern w:val="0"/>
          <w:sz w:val="28"/>
          <w:szCs w:val="28"/>
        </w:rPr>
        <w:t>二、项目概况</w:t>
      </w:r>
      <w:bookmarkEnd w:id="28"/>
    </w:p>
    <w:p w:rsidR="00B14508" w:rsidRPr="00FD7CA2" w:rsidRDefault="00B14508" w:rsidP="00B14508">
      <w:pPr>
        <w:ind w:firstLineChars="200" w:firstLine="420"/>
        <w:rPr>
          <w:rFonts w:ascii="Times New Roman" w:eastAsia="宋体" w:hAnsi="Times New Roman" w:cs="Times New Roman"/>
          <w:szCs w:val="21"/>
        </w:rPr>
      </w:pPr>
      <w:r w:rsidRPr="00FD7CA2">
        <w:rPr>
          <w:rFonts w:ascii="Times New Roman" w:eastAsia="宋体" w:hAnsi="Times New Roman" w:cs="Times New Roman" w:hint="eastAsia"/>
          <w:szCs w:val="21"/>
        </w:rPr>
        <w:t>实现医院互联网上网需求，满足病人网上挂号缴费等要求。</w:t>
      </w:r>
    </w:p>
    <w:p w:rsidR="00B14508" w:rsidRDefault="00B14508" w:rsidP="000812F0">
      <w:pPr>
        <w:keepNext/>
        <w:keepLines/>
        <w:adjustRightInd w:val="0"/>
        <w:spacing w:beforeLines="50" w:before="231" w:afterLines="50" w:after="231"/>
        <w:jc w:val="center"/>
        <w:textAlignment w:val="baseline"/>
        <w:outlineLvl w:val="1"/>
        <w:rPr>
          <w:rFonts w:ascii="宋体" w:hAnsi="宋体"/>
          <w:b/>
          <w:bCs/>
          <w:kern w:val="0"/>
          <w:sz w:val="28"/>
          <w:szCs w:val="28"/>
        </w:rPr>
      </w:pPr>
      <w:r>
        <w:rPr>
          <w:rFonts w:ascii="宋体" w:hAnsi="宋体" w:hint="eastAsia"/>
          <w:b/>
          <w:bCs/>
          <w:kern w:val="0"/>
          <w:sz w:val="28"/>
          <w:szCs w:val="28"/>
        </w:rPr>
        <w:t>三、项目内容</w:t>
      </w:r>
      <w:r>
        <w:rPr>
          <w:rFonts w:ascii="宋体" w:hAnsi="宋体"/>
          <w:b/>
          <w:bCs/>
          <w:kern w:val="0"/>
          <w:sz w:val="28"/>
          <w:szCs w:val="28"/>
        </w:rPr>
        <w:t>及技术要求</w:t>
      </w:r>
    </w:p>
    <w:p w:rsidR="00B14508" w:rsidRPr="00FD7CA2" w:rsidRDefault="00B14508" w:rsidP="00B14508">
      <w:pPr>
        <w:ind w:firstLineChars="200" w:firstLine="420"/>
        <w:rPr>
          <w:rFonts w:ascii="Times New Roman" w:eastAsia="宋体" w:hAnsi="Times New Roman" w:cs="Times New Roman"/>
          <w:szCs w:val="21"/>
        </w:rPr>
      </w:pPr>
      <w:r w:rsidRPr="00FD7CA2">
        <w:rPr>
          <w:rFonts w:ascii="Times New Roman" w:eastAsia="宋体" w:hAnsi="Times New Roman" w:cs="Times New Roman" w:hint="eastAsia"/>
          <w:szCs w:val="21"/>
        </w:rPr>
        <w:t>1</w:t>
      </w:r>
      <w:r w:rsidRPr="00FD7CA2">
        <w:rPr>
          <w:rFonts w:ascii="Times New Roman" w:eastAsia="宋体" w:hAnsi="Times New Roman" w:cs="Times New Roman"/>
          <w:szCs w:val="21"/>
        </w:rPr>
        <w:t>、</w:t>
      </w:r>
      <w:r w:rsidRPr="00FD7CA2">
        <w:rPr>
          <w:rFonts w:ascii="Times New Roman" w:eastAsia="宋体" w:hAnsi="Times New Roman" w:cs="Times New Roman" w:hint="eastAsia"/>
          <w:szCs w:val="21"/>
        </w:rPr>
        <w:t>项目内容：</w:t>
      </w:r>
    </w:p>
    <w:p w:rsidR="00B14508" w:rsidRPr="00FD7CA2" w:rsidRDefault="00B14508" w:rsidP="00B14508">
      <w:pPr>
        <w:ind w:firstLineChars="200" w:firstLine="420"/>
        <w:rPr>
          <w:rFonts w:ascii="Times New Roman" w:eastAsia="宋体" w:hAnsi="Times New Roman" w:cs="Times New Roman"/>
          <w:szCs w:val="21"/>
        </w:rPr>
      </w:pPr>
      <w:bookmarkStart w:id="29" w:name="_Toc453925167"/>
      <w:r w:rsidRPr="00FD7CA2">
        <w:rPr>
          <w:rFonts w:ascii="Times New Roman" w:eastAsia="宋体" w:hAnsi="Times New Roman" w:cs="Times New Roman" w:hint="eastAsia"/>
          <w:szCs w:val="21"/>
        </w:rPr>
        <w:t>（一）项目需求内容</w:t>
      </w:r>
      <w:bookmarkEnd w:id="29"/>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472"/>
        <w:gridCol w:w="1045"/>
        <w:gridCol w:w="1432"/>
        <w:gridCol w:w="1391"/>
      </w:tblGrid>
      <w:tr w:rsidR="00B14508" w:rsidTr="0026211A">
        <w:tc>
          <w:tcPr>
            <w:tcW w:w="655" w:type="dxa"/>
            <w:vAlign w:val="center"/>
          </w:tcPr>
          <w:p w:rsidR="00B14508" w:rsidRPr="00CB5E89" w:rsidRDefault="00B14508" w:rsidP="0026211A">
            <w:pPr>
              <w:pStyle w:val="affa"/>
              <w:ind w:firstLineChars="0" w:firstLine="0"/>
              <w:jc w:val="center"/>
            </w:pPr>
            <w:r w:rsidRPr="00CB5E89">
              <w:rPr>
                <w:rFonts w:hint="eastAsia"/>
              </w:rPr>
              <w:t>序号</w:t>
            </w:r>
          </w:p>
        </w:tc>
        <w:tc>
          <w:tcPr>
            <w:tcW w:w="3472" w:type="dxa"/>
          </w:tcPr>
          <w:p w:rsidR="00B14508" w:rsidRPr="00CB5E89" w:rsidRDefault="00B14508" w:rsidP="0026211A">
            <w:pPr>
              <w:pStyle w:val="affa"/>
              <w:ind w:firstLineChars="0" w:firstLine="0"/>
              <w:jc w:val="center"/>
            </w:pPr>
            <w:r w:rsidRPr="00CB5E89">
              <w:rPr>
                <w:rFonts w:hint="eastAsia"/>
              </w:rPr>
              <w:t>项目需求内容</w:t>
            </w:r>
          </w:p>
        </w:tc>
        <w:tc>
          <w:tcPr>
            <w:tcW w:w="1045" w:type="dxa"/>
            <w:vAlign w:val="center"/>
          </w:tcPr>
          <w:p w:rsidR="00B14508" w:rsidRPr="00CB5E89" w:rsidRDefault="00B14508" w:rsidP="0026211A">
            <w:pPr>
              <w:pStyle w:val="affa"/>
              <w:ind w:firstLineChars="0" w:firstLine="0"/>
              <w:jc w:val="center"/>
            </w:pPr>
            <w:r w:rsidRPr="00CB5E89">
              <w:rPr>
                <w:rFonts w:hint="eastAsia"/>
              </w:rPr>
              <w:t>数量</w:t>
            </w:r>
          </w:p>
        </w:tc>
        <w:tc>
          <w:tcPr>
            <w:tcW w:w="1432" w:type="dxa"/>
            <w:vAlign w:val="center"/>
          </w:tcPr>
          <w:p w:rsidR="00B14508" w:rsidRPr="00CB5E89" w:rsidRDefault="00B14508" w:rsidP="0026211A">
            <w:pPr>
              <w:pStyle w:val="affa"/>
              <w:ind w:firstLineChars="0" w:firstLine="0"/>
              <w:jc w:val="center"/>
            </w:pPr>
            <w:r w:rsidRPr="00CB5E89">
              <w:rPr>
                <w:rFonts w:hint="eastAsia"/>
              </w:rPr>
              <w:t>单位</w:t>
            </w:r>
          </w:p>
        </w:tc>
        <w:tc>
          <w:tcPr>
            <w:tcW w:w="1391" w:type="dxa"/>
          </w:tcPr>
          <w:p w:rsidR="00B14508" w:rsidRPr="00CB5E89" w:rsidRDefault="00B14508" w:rsidP="0026211A">
            <w:pPr>
              <w:pStyle w:val="affa"/>
              <w:ind w:firstLineChars="0" w:firstLine="0"/>
              <w:jc w:val="center"/>
            </w:pPr>
            <w:r w:rsidRPr="00CB5E89">
              <w:rPr>
                <w:rFonts w:hint="eastAsia"/>
              </w:rPr>
              <w:t>备注</w:t>
            </w:r>
          </w:p>
        </w:tc>
      </w:tr>
      <w:tr w:rsidR="00B14508" w:rsidTr="0026211A">
        <w:tc>
          <w:tcPr>
            <w:tcW w:w="65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1</w:t>
            </w:r>
          </w:p>
        </w:tc>
        <w:tc>
          <w:tcPr>
            <w:tcW w:w="3472" w:type="dxa"/>
            <w:vAlign w:val="center"/>
          </w:tcPr>
          <w:p w:rsidR="00B14508" w:rsidRPr="00A33B38" w:rsidRDefault="0026211A" w:rsidP="0026211A">
            <w:pPr>
              <w:jc w:val="left"/>
              <w:rPr>
                <w:rFonts w:ascii="宋体" w:eastAsia="宋体" w:hAnsi="宋体" w:cs="Times New Roman"/>
                <w:szCs w:val="21"/>
              </w:rPr>
            </w:pPr>
            <w:r w:rsidRPr="00A33B38">
              <w:rPr>
                <w:rFonts w:ascii="宋体" w:eastAsia="宋体" w:hAnsi="宋体" w:cs="Times New Roman"/>
                <w:szCs w:val="21"/>
              </w:rPr>
              <w:t>20Mbps互联网</w:t>
            </w:r>
            <w:r w:rsidRPr="00A33B38">
              <w:rPr>
                <w:rFonts w:ascii="宋体" w:eastAsia="宋体" w:hAnsi="宋体" w:cs="Times New Roman" w:hint="eastAsia"/>
                <w:szCs w:val="21"/>
              </w:rPr>
              <w:t>接入</w:t>
            </w:r>
            <w:r w:rsidRPr="00A33B38">
              <w:rPr>
                <w:rFonts w:ascii="宋体" w:eastAsia="宋体" w:hAnsi="宋体" w:cs="Times New Roman"/>
                <w:szCs w:val="21"/>
              </w:rPr>
              <w:t>专线</w:t>
            </w:r>
            <w:r w:rsidRPr="00A33B38">
              <w:rPr>
                <w:rFonts w:ascii="宋体" w:eastAsia="宋体" w:hAnsi="宋体" w:cs="Times New Roman" w:hint="eastAsia"/>
                <w:szCs w:val="21"/>
              </w:rPr>
              <w:t>：</w:t>
            </w:r>
            <w:r w:rsidR="00B14508" w:rsidRPr="00A33B38">
              <w:rPr>
                <w:rFonts w:ascii="宋体" w:eastAsia="宋体" w:hAnsi="宋体" w:cs="Times New Roman" w:hint="eastAsia"/>
                <w:szCs w:val="21"/>
              </w:rPr>
              <w:t>上下行对等互联网带宽，运营商主机房至深圳大学总医院主机房</w:t>
            </w:r>
          </w:p>
        </w:tc>
        <w:tc>
          <w:tcPr>
            <w:tcW w:w="1045" w:type="dxa"/>
            <w:vAlign w:val="center"/>
          </w:tcPr>
          <w:p w:rsidR="00B14508" w:rsidRPr="00A33B38" w:rsidRDefault="00B14508" w:rsidP="0026211A">
            <w:pPr>
              <w:pStyle w:val="affa"/>
              <w:ind w:firstLineChars="0" w:firstLine="0"/>
              <w:jc w:val="center"/>
              <w:rPr>
                <w:rFonts w:ascii="宋体" w:hAnsi="宋体"/>
                <w:b w:val="0"/>
                <w:bCs w:val="0"/>
                <w:noProof w:val="0"/>
                <w:szCs w:val="21"/>
              </w:rPr>
            </w:pPr>
            <w:r w:rsidRPr="00A33B38">
              <w:rPr>
                <w:rFonts w:ascii="宋体" w:hAnsi="宋体" w:hint="eastAsia"/>
                <w:b w:val="0"/>
                <w:bCs w:val="0"/>
                <w:noProof w:val="0"/>
                <w:szCs w:val="21"/>
              </w:rPr>
              <w:t>1</w:t>
            </w:r>
          </w:p>
        </w:tc>
        <w:tc>
          <w:tcPr>
            <w:tcW w:w="1432" w:type="dxa"/>
            <w:vAlign w:val="center"/>
          </w:tcPr>
          <w:p w:rsidR="00B14508" w:rsidRPr="00A33B38" w:rsidRDefault="0026211A" w:rsidP="0026211A">
            <w:pPr>
              <w:pStyle w:val="affa"/>
              <w:ind w:firstLineChars="0" w:firstLine="0"/>
              <w:jc w:val="center"/>
              <w:rPr>
                <w:rFonts w:ascii="宋体" w:hAnsi="宋体"/>
                <w:b w:val="0"/>
                <w:bCs w:val="0"/>
                <w:noProof w:val="0"/>
                <w:szCs w:val="21"/>
              </w:rPr>
            </w:pPr>
            <w:r w:rsidRPr="00A33B38">
              <w:rPr>
                <w:rFonts w:ascii="宋体" w:hAnsi="宋体" w:hint="eastAsia"/>
                <w:b w:val="0"/>
                <w:bCs w:val="0"/>
                <w:noProof w:val="0"/>
                <w:szCs w:val="21"/>
              </w:rPr>
              <w:t>条</w:t>
            </w:r>
          </w:p>
        </w:tc>
        <w:tc>
          <w:tcPr>
            <w:tcW w:w="1391"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免费固定IP地址4个</w:t>
            </w:r>
          </w:p>
        </w:tc>
      </w:tr>
      <w:tr w:rsidR="00B14508" w:rsidTr="0026211A">
        <w:tc>
          <w:tcPr>
            <w:tcW w:w="65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lastRenderedPageBreak/>
              <w:t>2</w:t>
            </w:r>
          </w:p>
        </w:tc>
        <w:tc>
          <w:tcPr>
            <w:tcW w:w="3472" w:type="dxa"/>
            <w:vAlign w:val="center"/>
          </w:tcPr>
          <w:p w:rsidR="00B14508" w:rsidRPr="00A33B38" w:rsidRDefault="00B14508" w:rsidP="0026211A">
            <w:pPr>
              <w:jc w:val="left"/>
              <w:rPr>
                <w:rFonts w:ascii="宋体" w:eastAsia="宋体" w:hAnsi="宋体" w:cs="Times New Roman"/>
                <w:szCs w:val="21"/>
              </w:rPr>
            </w:pPr>
            <w:r w:rsidRPr="00A33B38">
              <w:rPr>
                <w:rFonts w:ascii="宋体" w:eastAsia="宋体" w:hAnsi="宋体" w:cs="Times New Roman" w:hint="eastAsia"/>
                <w:szCs w:val="21"/>
              </w:rPr>
              <w:t>500M</w:t>
            </w:r>
            <w:r w:rsidR="0026211A" w:rsidRPr="00A33B38">
              <w:rPr>
                <w:rFonts w:ascii="宋体" w:eastAsia="宋体" w:hAnsi="宋体" w:cs="Times New Roman"/>
                <w:szCs w:val="21"/>
              </w:rPr>
              <w:t>bps</w:t>
            </w:r>
            <w:r w:rsidRPr="00A33B38">
              <w:rPr>
                <w:rFonts w:ascii="宋体" w:eastAsia="宋体" w:hAnsi="宋体" w:cs="Times New Roman" w:hint="eastAsia"/>
                <w:szCs w:val="21"/>
              </w:rPr>
              <w:t>互联网专线：上行15M</w:t>
            </w:r>
            <w:r w:rsidR="0026211A" w:rsidRPr="00A33B38">
              <w:rPr>
                <w:rFonts w:ascii="宋体" w:eastAsia="宋体" w:hAnsi="宋体" w:cs="Times New Roman"/>
                <w:szCs w:val="21"/>
              </w:rPr>
              <w:t>bps</w:t>
            </w:r>
            <w:r w:rsidRPr="00A33B38">
              <w:rPr>
                <w:rFonts w:ascii="宋体" w:eastAsia="宋体" w:hAnsi="宋体" w:cs="Times New Roman" w:hint="eastAsia"/>
                <w:szCs w:val="21"/>
              </w:rPr>
              <w:t>、下行500M</w:t>
            </w:r>
            <w:r w:rsidR="0026211A" w:rsidRPr="00A33B38">
              <w:rPr>
                <w:rFonts w:ascii="宋体" w:eastAsia="宋体" w:hAnsi="宋体" w:cs="Times New Roman"/>
                <w:szCs w:val="21"/>
              </w:rPr>
              <w:t>bps</w:t>
            </w:r>
            <w:r w:rsidRPr="00A33B38">
              <w:rPr>
                <w:rFonts w:ascii="宋体" w:eastAsia="宋体" w:hAnsi="宋体" w:cs="Times New Roman" w:hint="eastAsia"/>
                <w:szCs w:val="21"/>
              </w:rPr>
              <w:t>；互联网主机房至深圳大学总医院</w:t>
            </w:r>
          </w:p>
        </w:tc>
        <w:tc>
          <w:tcPr>
            <w:tcW w:w="104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3</w:t>
            </w:r>
          </w:p>
        </w:tc>
        <w:tc>
          <w:tcPr>
            <w:tcW w:w="1432" w:type="dxa"/>
            <w:vAlign w:val="center"/>
          </w:tcPr>
          <w:p w:rsidR="00B14508" w:rsidRPr="00A33B38" w:rsidRDefault="0026211A" w:rsidP="0026211A">
            <w:pPr>
              <w:pStyle w:val="affa"/>
              <w:ind w:firstLineChars="0" w:firstLine="0"/>
              <w:jc w:val="center"/>
              <w:rPr>
                <w:rFonts w:ascii="宋体" w:hAnsi="宋体"/>
                <w:b w:val="0"/>
                <w:bCs w:val="0"/>
                <w:noProof w:val="0"/>
                <w:szCs w:val="21"/>
              </w:rPr>
            </w:pPr>
            <w:r w:rsidRPr="00A33B38">
              <w:rPr>
                <w:rFonts w:ascii="宋体" w:hAnsi="宋体" w:hint="eastAsia"/>
                <w:b w:val="0"/>
                <w:bCs w:val="0"/>
                <w:noProof w:val="0"/>
                <w:szCs w:val="21"/>
              </w:rPr>
              <w:t>条</w:t>
            </w:r>
          </w:p>
        </w:tc>
        <w:tc>
          <w:tcPr>
            <w:tcW w:w="1391" w:type="dxa"/>
          </w:tcPr>
          <w:p w:rsidR="00B14508" w:rsidRPr="00FD7CA2" w:rsidRDefault="00B14508" w:rsidP="0026211A">
            <w:pPr>
              <w:pStyle w:val="affa"/>
              <w:ind w:firstLineChars="0" w:firstLine="0"/>
              <w:jc w:val="center"/>
              <w:rPr>
                <w:rFonts w:ascii="宋体" w:hAnsi="宋体"/>
                <w:b w:val="0"/>
                <w:bCs w:val="0"/>
                <w:noProof w:val="0"/>
                <w:szCs w:val="21"/>
              </w:rPr>
            </w:pPr>
          </w:p>
        </w:tc>
      </w:tr>
      <w:tr w:rsidR="00B14508" w:rsidTr="0026211A">
        <w:tc>
          <w:tcPr>
            <w:tcW w:w="65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3</w:t>
            </w:r>
          </w:p>
        </w:tc>
        <w:tc>
          <w:tcPr>
            <w:tcW w:w="3472" w:type="dxa"/>
            <w:vAlign w:val="center"/>
          </w:tcPr>
          <w:p w:rsidR="00B14508" w:rsidRPr="00A33B38" w:rsidRDefault="00B14508" w:rsidP="0026211A">
            <w:pPr>
              <w:jc w:val="center"/>
              <w:rPr>
                <w:rFonts w:ascii="宋体" w:eastAsia="宋体" w:hAnsi="宋体" w:cs="Times New Roman"/>
                <w:szCs w:val="21"/>
              </w:rPr>
            </w:pPr>
            <w:r w:rsidRPr="00A33B38">
              <w:rPr>
                <w:rFonts w:ascii="宋体" w:eastAsia="宋体" w:hAnsi="宋体" w:cs="Times New Roman" w:hint="eastAsia"/>
                <w:szCs w:val="21"/>
              </w:rPr>
              <w:t>5M</w:t>
            </w:r>
            <w:r w:rsidR="0026211A" w:rsidRPr="00A33B38">
              <w:rPr>
                <w:rFonts w:ascii="宋体" w:eastAsia="宋体" w:hAnsi="宋体" w:cs="Times New Roman"/>
                <w:szCs w:val="21"/>
              </w:rPr>
              <w:t>bps</w:t>
            </w:r>
            <w:r w:rsidRPr="00A33B38">
              <w:rPr>
                <w:rFonts w:ascii="宋体" w:eastAsia="宋体" w:hAnsi="宋体" w:cs="Times New Roman" w:hint="eastAsia"/>
                <w:szCs w:val="21"/>
              </w:rPr>
              <w:t xml:space="preserve">  VPN专线，至</w:t>
            </w:r>
            <w:proofErr w:type="gramStart"/>
            <w:r w:rsidRPr="00A33B38">
              <w:rPr>
                <w:rFonts w:ascii="宋体" w:eastAsia="宋体" w:hAnsi="宋体" w:cs="Times New Roman" w:hint="eastAsia"/>
                <w:szCs w:val="21"/>
              </w:rPr>
              <w:t>医</w:t>
            </w:r>
            <w:proofErr w:type="gramEnd"/>
            <w:r w:rsidRPr="00A33B38">
              <w:rPr>
                <w:rFonts w:ascii="宋体" w:eastAsia="宋体" w:hAnsi="宋体" w:cs="Times New Roman" w:hint="eastAsia"/>
                <w:szCs w:val="21"/>
              </w:rPr>
              <w:t>管中心</w:t>
            </w:r>
          </w:p>
        </w:tc>
        <w:tc>
          <w:tcPr>
            <w:tcW w:w="104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1</w:t>
            </w:r>
          </w:p>
        </w:tc>
        <w:tc>
          <w:tcPr>
            <w:tcW w:w="1432" w:type="dxa"/>
            <w:vAlign w:val="center"/>
          </w:tcPr>
          <w:p w:rsidR="00B14508" w:rsidRPr="00A33B38" w:rsidRDefault="0026211A" w:rsidP="0026211A">
            <w:pPr>
              <w:pStyle w:val="affa"/>
              <w:ind w:firstLineChars="0" w:firstLine="0"/>
              <w:jc w:val="center"/>
              <w:rPr>
                <w:rFonts w:ascii="宋体" w:hAnsi="宋体"/>
                <w:b w:val="0"/>
                <w:bCs w:val="0"/>
                <w:noProof w:val="0"/>
                <w:szCs w:val="21"/>
              </w:rPr>
            </w:pPr>
            <w:r w:rsidRPr="00A33B38">
              <w:rPr>
                <w:rFonts w:ascii="宋体" w:hAnsi="宋体" w:hint="eastAsia"/>
                <w:b w:val="0"/>
                <w:bCs w:val="0"/>
                <w:noProof w:val="0"/>
                <w:szCs w:val="21"/>
              </w:rPr>
              <w:t>条</w:t>
            </w:r>
          </w:p>
        </w:tc>
        <w:tc>
          <w:tcPr>
            <w:tcW w:w="1391" w:type="dxa"/>
          </w:tcPr>
          <w:p w:rsidR="00B14508" w:rsidRPr="00FD7CA2" w:rsidRDefault="00B14508" w:rsidP="0026211A">
            <w:pPr>
              <w:pStyle w:val="affa"/>
              <w:ind w:firstLineChars="0" w:firstLine="0"/>
              <w:jc w:val="center"/>
              <w:rPr>
                <w:rFonts w:ascii="宋体" w:hAnsi="宋体"/>
                <w:b w:val="0"/>
                <w:bCs w:val="0"/>
                <w:noProof w:val="0"/>
                <w:szCs w:val="21"/>
              </w:rPr>
            </w:pPr>
            <w:proofErr w:type="gramStart"/>
            <w:r>
              <w:rPr>
                <w:rFonts w:ascii="宋体" w:hAnsi="宋体" w:hint="eastAsia"/>
                <w:b w:val="0"/>
                <w:bCs w:val="0"/>
                <w:noProof w:val="0"/>
                <w:szCs w:val="21"/>
              </w:rPr>
              <w:t>医</w:t>
            </w:r>
            <w:proofErr w:type="gramEnd"/>
            <w:r>
              <w:rPr>
                <w:rFonts w:ascii="宋体" w:hAnsi="宋体" w:hint="eastAsia"/>
                <w:b w:val="0"/>
                <w:bCs w:val="0"/>
                <w:noProof w:val="0"/>
                <w:szCs w:val="21"/>
              </w:rPr>
              <w:t>管中心已预留端口</w:t>
            </w:r>
          </w:p>
        </w:tc>
      </w:tr>
      <w:tr w:rsidR="00B14508" w:rsidTr="0026211A">
        <w:tc>
          <w:tcPr>
            <w:tcW w:w="65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4</w:t>
            </w:r>
          </w:p>
        </w:tc>
        <w:tc>
          <w:tcPr>
            <w:tcW w:w="3472" w:type="dxa"/>
            <w:vAlign w:val="center"/>
          </w:tcPr>
          <w:p w:rsidR="00B14508" w:rsidRPr="00A33B38" w:rsidRDefault="00B14508" w:rsidP="0026211A">
            <w:pPr>
              <w:jc w:val="center"/>
              <w:rPr>
                <w:rFonts w:ascii="宋体" w:eastAsia="宋体" w:hAnsi="宋体" w:cs="Times New Roman"/>
                <w:szCs w:val="21"/>
              </w:rPr>
            </w:pPr>
            <w:r w:rsidRPr="00A33B38">
              <w:rPr>
                <w:rFonts w:ascii="宋体" w:eastAsia="宋体" w:hAnsi="宋体" w:cs="Times New Roman" w:hint="eastAsia"/>
                <w:szCs w:val="21"/>
              </w:rPr>
              <w:t>2M</w:t>
            </w:r>
            <w:r w:rsidR="0026211A" w:rsidRPr="00A33B38">
              <w:rPr>
                <w:rFonts w:ascii="宋体" w:eastAsia="宋体" w:hAnsi="宋体" w:cs="Times New Roman"/>
                <w:szCs w:val="21"/>
              </w:rPr>
              <w:t>bps</w:t>
            </w:r>
            <w:r w:rsidRPr="00A33B38">
              <w:rPr>
                <w:rFonts w:ascii="宋体" w:eastAsia="宋体" w:hAnsi="宋体" w:cs="Times New Roman" w:hint="eastAsia"/>
                <w:szCs w:val="21"/>
              </w:rPr>
              <w:t xml:space="preserve">  VPN专线，至血库</w:t>
            </w:r>
          </w:p>
        </w:tc>
        <w:tc>
          <w:tcPr>
            <w:tcW w:w="104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1</w:t>
            </w:r>
          </w:p>
        </w:tc>
        <w:tc>
          <w:tcPr>
            <w:tcW w:w="1432" w:type="dxa"/>
            <w:vAlign w:val="center"/>
          </w:tcPr>
          <w:p w:rsidR="00B14508" w:rsidRPr="00A33B38" w:rsidRDefault="0026211A" w:rsidP="0026211A">
            <w:pPr>
              <w:pStyle w:val="affa"/>
              <w:ind w:firstLineChars="0" w:firstLine="0"/>
              <w:jc w:val="center"/>
              <w:rPr>
                <w:rFonts w:ascii="宋体" w:hAnsi="宋体"/>
                <w:b w:val="0"/>
                <w:bCs w:val="0"/>
                <w:noProof w:val="0"/>
                <w:szCs w:val="21"/>
              </w:rPr>
            </w:pPr>
            <w:r w:rsidRPr="00A33B38">
              <w:rPr>
                <w:rFonts w:ascii="宋体" w:hAnsi="宋体" w:hint="eastAsia"/>
                <w:b w:val="0"/>
                <w:bCs w:val="0"/>
                <w:noProof w:val="0"/>
                <w:szCs w:val="21"/>
              </w:rPr>
              <w:t>条</w:t>
            </w:r>
          </w:p>
        </w:tc>
        <w:tc>
          <w:tcPr>
            <w:tcW w:w="1391" w:type="dxa"/>
          </w:tcPr>
          <w:p w:rsidR="00B14508" w:rsidRPr="00FD7CA2" w:rsidRDefault="00B14508" w:rsidP="0026211A">
            <w:pPr>
              <w:pStyle w:val="affa"/>
              <w:ind w:firstLineChars="0" w:firstLine="0"/>
              <w:jc w:val="center"/>
              <w:rPr>
                <w:rFonts w:ascii="宋体" w:hAnsi="宋体"/>
                <w:b w:val="0"/>
                <w:bCs w:val="0"/>
                <w:noProof w:val="0"/>
                <w:szCs w:val="21"/>
              </w:rPr>
            </w:pPr>
            <w:r>
              <w:rPr>
                <w:rFonts w:ascii="宋体" w:hAnsi="宋体" w:hint="eastAsia"/>
                <w:b w:val="0"/>
                <w:bCs w:val="0"/>
                <w:noProof w:val="0"/>
                <w:szCs w:val="21"/>
              </w:rPr>
              <w:t>血库中心已预留端口</w:t>
            </w:r>
          </w:p>
        </w:tc>
      </w:tr>
      <w:tr w:rsidR="00B14508" w:rsidTr="0026211A">
        <w:tc>
          <w:tcPr>
            <w:tcW w:w="65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5</w:t>
            </w:r>
          </w:p>
        </w:tc>
        <w:tc>
          <w:tcPr>
            <w:tcW w:w="3472" w:type="dxa"/>
            <w:vAlign w:val="center"/>
          </w:tcPr>
          <w:p w:rsidR="00B14508" w:rsidRPr="00A33B38" w:rsidRDefault="00B14508" w:rsidP="0026211A">
            <w:pPr>
              <w:jc w:val="center"/>
              <w:rPr>
                <w:rFonts w:ascii="宋体" w:eastAsia="宋体" w:hAnsi="宋体" w:cs="Times New Roman"/>
                <w:szCs w:val="21"/>
              </w:rPr>
            </w:pPr>
            <w:r w:rsidRPr="00A33B38">
              <w:rPr>
                <w:rFonts w:ascii="宋体" w:eastAsia="宋体" w:hAnsi="宋体" w:cs="Times New Roman" w:hint="eastAsia"/>
                <w:szCs w:val="21"/>
              </w:rPr>
              <w:t>2M</w:t>
            </w:r>
            <w:r w:rsidR="0026211A" w:rsidRPr="00A33B38">
              <w:rPr>
                <w:rFonts w:ascii="宋体" w:eastAsia="宋体" w:hAnsi="宋体" w:cs="Times New Roman"/>
                <w:szCs w:val="21"/>
              </w:rPr>
              <w:t>bps</w:t>
            </w:r>
            <w:r w:rsidRPr="00A33B38">
              <w:rPr>
                <w:rFonts w:ascii="宋体" w:eastAsia="宋体" w:hAnsi="宋体" w:cs="Times New Roman" w:hint="eastAsia"/>
                <w:szCs w:val="21"/>
              </w:rPr>
              <w:t xml:space="preserve">  VPN专线，至120中心</w:t>
            </w:r>
          </w:p>
        </w:tc>
        <w:tc>
          <w:tcPr>
            <w:tcW w:w="1045" w:type="dxa"/>
            <w:vAlign w:val="center"/>
          </w:tcPr>
          <w:p w:rsidR="00B14508" w:rsidRPr="00FD7CA2" w:rsidRDefault="00B14508" w:rsidP="0026211A">
            <w:pPr>
              <w:pStyle w:val="affa"/>
              <w:ind w:firstLineChars="0" w:firstLine="0"/>
              <w:jc w:val="center"/>
              <w:rPr>
                <w:rFonts w:ascii="宋体" w:hAnsi="宋体"/>
                <w:b w:val="0"/>
                <w:bCs w:val="0"/>
                <w:noProof w:val="0"/>
                <w:szCs w:val="21"/>
              </w:rPr>
            </w:pPr>
            <w:r w:rsidRPr="00FD7CA2">
              <w:rPr>
                <w:rFonts w:ascii="宋体" w:hAnsi="宋体" w:hint="eastAsia"/>
                <w:b w:val="0"/>
                <w:bCs w:val="0"/>
                <w:noProof w:val="0"/>
                <w:szCs w:val="21"/>
              </w:rPr>
              <w:t>1</w:t>
            </w:r>
          </w:p>
        </w:tc>
        <w:tc>
          <w:tcPr>
            <w:tcW w:w="1432" w:type="dxa"/>
            <w:vAlign w:val="center"/>
          </w:tcPr>
          <w:p w:rsidR="00B14508" w:rsidRPr="00A33B38" w:rsidRDefault="0026211A" w:rsidP="0026211A">
            <w:pPr>
              <w:pStyle w:val="affa"/>
              <w:ind w:firstLineChars="0" w:firstLine="0"/>
              <w:jc w:val="center"/>
              <w:rPr>
                <w:rFonts w:ascii="宋体" w:hAnsi="宋体"/>
                <w:b w:val="0"/>
                <w:bCs w:val="0"/>
                <w:noProof w:val="0"/>
                <w:szCs w:val="21"/>
              </w:rPr>
            </w:pPr>
            <w:r w:rsidRPr="00A33B38">
              <w:rPr>
                <w:rFonts w:ascii="宋体" w:hAnsi="宋体" w:hint="eastAsia"/>
                <w:b w:val="0"/>
                <w:bCs w:val="0"/>
                <w:noProof w:val="0"/>
                <w:szCs w:val="21"/>
              </w:rPr>
              <w:t>条</w:t>
            </w:r>
          </w:p>
        </w:tc>
        <w:tc>
          <w:tcPr>
            <w:tcW w:w="1391" w:type="dxa"/>
          </w:tcPr>
          <w:p w:rsidR="00B14508" w:rsidRPr="00FD7CA2" w:rsidRDefault="00B14508" w:rsidP="0026211A">
            <w:pPr>
              <w:pStyle w:val="affa"/>
              <w:ind w:firstLineChars="0" w:firstLine="0"/>
              <w:jc w:val="center"/>
              <w:rPr>
                <w:rFonts w:ascii="宋体" w:hAnsi="宋体"/>
                <w:b w:val="0"/>
                <w:bCs w:val="0"/>
                <w:noProof w:val="0"/>
                <w:szCs w:val="21"/>
              </w:rPr>
            </w:pPr>
            <w:r>
              <w:rPr>
                <w:rFonts w:ascii="宋体" w:hAnsi="宋体" w:hint="eastAsia"/>
                <w:b w:val="0"/>
                <w:bCs w:val="0"/>
                <w:noProof w:val="0"/>
                <w:szCs w:val="21"/>
              </w:rPr>
              <w:t>120中心已预留端口</w:t>
            </w:r>
          </w:p>
        </w:tc>
      </w:tr>
    </w:tbl>
    <w:p w:rsidR="00B14508" w:rsidRPr="003A54D1" w:rsidRDefault="00B14508" w:rsidP="00B14508">
      <w:pPr>
        <w:pStyle w:val="affa"/>
        <w:ind w:firstLine="211"/>
      </w:pPr>
    </w:p>
    <w:p w:rsidR="00B14508" w:rsidRPr="00D12512" w:rsidRDefault="00B14508" w:rsidP="00B14508">
      <w:pPr>
        <w:pStyle w:val="30"/>
        <w:spacing w:line="400" w:lineRule="exact"/>
        <w:ind w:firstLineChars="246" w:firstLine="691"/>
      </w:pPr>
      <w:bookmarkStart w:id="30" w:name="_Toc453925168"/>
      <w:r>
        <w:rPr>
          <w:rFonts w:hint="eastAsia"/>
        </w:rPr>
        <w:t>（二）技术（服务）要求</w:t>
      </w:r>
      <w:bookmarkEnd w:id="30"/>
    </w:p>
    <w:p w:rsidR="00B14508" w:rsidRPr="004613C1" w:rsidRDefault="00B14508" w:rsidP="00B14508">
      <w:pPr>
        <w:spacing w:line="400" w:lineRule="exact"/>
        <w:ind w:firstLineChars="268" w:firstLine="563"/>
        <w:rPr>
          <w:rFonts w:ascii="宋体" w:hAnsi="宋体"/>
          <w:szCs w:val="21"/>
        </w:rPr>
      </w:pPr>
      <w:r w:rsidRPr="00F14B3A">
        <w:rPr>
          <w:rFonts w:ascii="宋体" w:hAnsi="宋体" w:hint="eastAsia"/>
          <w:b/>
          <w:szCs w:val="21"/>
        </w:rPr>
        <w:t>1</w:t>
      </w:r>
      <w:r w:rsidRPr="00F14B3A">
        <w:rPr>
          <w:rFonts w:ascii="宋体" w:hAnsi="宋体" w:hint="eastAsia"/>
          <w:b/>
          <w:szCs w:val="21"/>
        </w:rPr>
        <w:t>、专线接入要求：</w:t>
      </w:r>
    </w:p>
    <w:p w:rsidR="00B14508" w:rsidRPr="00FD7CA2" w:rsidRDefault="0026211A" w:rsidP="00B14508">
      <w:pPr>
        <w:spacing w:line="400" w:lineRule="exact"/>
        <w:rPr>
          <w:rFonts w:ascii="宋体" w:eastAsia="宋体" w:hAnsi="宋体" w:cs="Times New Roman"/>
          <w:szCs w:val="21"/>
        </w:rPr>
      </w:pPr>
      <w:r>
        <w:rPr>
          <w:rFonts w:ascii="宋体" w:eastAsia="宋体" w:hAnsi="宋体" w:cs="Times New Roman" w:hint="eastAsia"/>
          <w:szCs w:val="21"/>
        </w:rPr>
        <w:t xml:space="preserve">    </w:t>
      </w:r>
      <w:r w:rsidR="00B14508" w:rsidRPr="00FD7CA2">
        <w:rPr>
          <w:rFonts w:ascii="宋体" w:eastAsia="宋体" w:hAnsi="宋体" w:cs="Times New Roman" w:hint="eastAsia"/>
          <w:szCs w:val="21"/>
        </w:rPr>
        <w:t>要求全光纤接入机房（地址：）深圳市南山区深圳大学总医院住院一楼主机房。各条线路的开通时间，以中标方完成线路安装后医院书面开通申请为准。提供各线路的分项报价。</w:t>
      </w:r>
    </w:p>
    <w:p w:rsidR="00B14508" w:rsidRPr="00481C1D" w:rsidRDefault="00B14508" w:rsidP="00B14508">
      <w:pPr>
        <w:spacing w:line="400" w:lineRule="exact"/>
        <w:ind w:firstLineChars="268" w:firstLine="563"/>
        <w:rPr>
          <w:rFonts w:ascii="宋体" w:eastAsia="宋体" w:hAnsi="宋体" w:cs="Times New Roman"/>
          <w:szCs w:val="21"/>
        </w:rPr>
      </w:pPr>
      <w:r w:rsidRPr="00481C1D">
        <w:rPr>
          <w:rFonts w:ascii="宋体" w:eastAsia="宋体" w:hAnsi="宋体" w:cs="Times New Roman" w:hint="eastAsia"/>
          <w:szCs w:val="21"/>
        </w:rPr>
        <w:t>承诺上下行对等</w:t>
      </w:r>
      <w:r w:rsidR="00755652" w:rsidRPr="00A33B38">
        <w:rPr>
          <w:rFonts w:ascii="宋体" w:eastAsia="宋体" w:hAnsi="宋体" w:cs="Times New Roman" w:hint="eastAsia"/>
          <w:szCs w:val="21"/>
        </w:rPr>
        <w:t>互联网</w:t>
      </w:r>
      <w:r w:rsidRPr="00481C1D">
        <w:rPr>
          <w:rFonts w:ascii="宋体" w:eastAsia="宋体" w:hAnsi="宋体" w:cs="Times New Roman" w:hint="eastAsia"/>
          <w:szCs w:val="21"/>
        </w:rPr>
        <w:t>带宽由主干机房直接引出到医院主机房。</w:t>
      </w:r>
    </w:p>
    <w:p w:rsidR="0026211A" w:rsidRDefault="00B14508" w:rsidP="00B14508">
      <w:pPr>
        <w:spacing w:line="400" w:lineRule="exact"/>
        <w:ind w:firstLineChars="268" w:firstLine="563"/>
        <w:rPr>
          <w:rFonts w:ascii="宋体" w:hAnsi="宋体"/>
          <w:b/>
          <w:szCs w:val="21"/>
        </w:rPr>
      </w:pPr>
      <w:r w:rsidRPr="00481C1D">
        <w:rPr>
          <w:rFonts w:ascii="宋体" w:hAnsi="宋体" w:hint="eastAsia"/>
          <w:b/>
          <w:szCs w:val="21"/>
        </w:rPr>
        <w:t>2</w:t>
      </w:r>
      <w:r w:rsidRPr="00481C1D">
        <w:rPr>
          <w:rFonts w:ascii="宋体" w:hAnsi="宋体" w:hint="eastAsia"/>
          <w:b/>
          <w:szCs w:val="21"/>
        </w:rPr>
        <w:t>、带宽要求</w:t>
      </w:r>
    </w:p>
    <w:p w:rsidR="00B14508" w:rsidRPr="0026211A" w:rsidRDefault="0026211A" w:rsidP="00B14508">
      <w:pPr>
        <w:spacing w:line="400" w:lineRule="exact"/>
        <w:ind w:firstLineChars="268" w:firstLine="563"/>
        <w:rPr>
          <w:rFonts w:ascii="宋体" w:hAnsi="宋体"/>
          <w:b/>
          <w:szCs w:val="21"/>
        </w:rPr>
      </w:pPr>
      <w:r w:rsidRPr="00A33B38">
        <w:rPr>
          <w:rFonts w:ascii="宋体" w:eastAsia="宋体" w:hAnsi="宋体" w:cs="Times New Roman"/>
          <w:szCs w:val="21"/>
        </w:rPr>
        <w:t>20Mbps互联网接入专线</w:t>
      </w:r>
      <w:r w:rsidRPr="00A33B38">
        <w:rPr>
          <w:rFonts w:ascii="宋体" w:eastAsia="宋体" w:hAnsi="宋体" w:cs="Times New Roman" w:hint="eastAsia"/>
          <w:szCs w:val="21"/>
        </w:rPr>
        <w:t>：</w:t>
      </w:r>
      <w:r w:rsidR="00B14508" w:rsidRPr="00481C1D">
        <w:rPr>
          <w:rFonts w:ascii="宋体" w:eastAsia="宋体" w:hAnsi="宋体" w:cs="Times New Roman" w:hint="eastAsia"/>
          <w:szCs w:val="21"/>
        </w:rPr>
        <w:t>要求网络带宽上、下行均为20 Mbps独享带宽；</w:t>
      </w:r>
      <w:r w:rsidRPr="00A33B38">
        <w:rPr>
          <w:rFonts w:ascii="宋体" w:eastAsia="宋体" w:hAnsi="宋体" w:cs="Times New Roman"/>
          <w:szCs w:val="21"/>
        </w:rPr>
        <w:t>500Mbps互联网专线</w:t>
      </w:r>
      <w:r w:rsidR="00B14508" w:rsidRPr="00A33B38">
        <w:rPr>
          <w:rFonts w:ascii="宋体" w:eastAsia="宋体" w:hAnsi="宋体" w:cs="Times New Roman" w:hint="eastAsia"/>
          <w:szCs w:val="21"/>
        </w:rPr>
        <w:t>要求上行15M</w:t>
      </w:r>
      <w:r w:rsidRPr="00A33B38">
        <w:rPr>
          <w:rFonts w:ascii="宋体" w:eastAsia="宋体" w:hAnsi="宋体" w:cs="Times New Roman"/>
          <w:szCs w:val="21"/>
        </w:rPr>
        <w:t>bps</w:t>
      </w:r>
      <w:r w:rsidR="00B14508" w:rsidRPr="00481C1D">
        <w:rPr>
          <w:rFonts w:ascii="宋体" w:eastAsia="宋体" w:hAnsi="宋体" w:cs="Times New Roman" w:hint="eastAsia"/>
          <w:szCs w:val="21"/>
        </w:rPr>
        <w:t>，下行500M</w:t>
      </w:r>
      <w:r w:rsidRPr="00A33B38">
        <w:rPr>
          <w:rFonts w:ascii="宋体" w:eastAsia="宋体" w:hAnsi="宋体" w:cs="Times New Roman"/>
          <w:szCs w:val="21"/>
        </w:rPr>
        <w:t>bps</w:t>
      </w:r>
      <w:r w:rsidR="00B14508" w:rsidRPr="00481C1D">
        <w:rPr>
          <w:rFonts w:ascii="宋体" w:eastAsia="宋体" w:hAnsi="宋体" w:cs="Times New Roman" w:hint="eastAsia"/>
          <w:szCs w:val="21"/>
        </w:rPr>
        <w:t>；VPN专线要求符合对端接入要求；</w:t>
      </w:r>
    </w:p>
    <w:p w:rsidR="00B14508" w:rsidRPr="00481C1D" w:rsidRDefault="00B14508" w:rsidP="00B14508">
      <w:pPr>
        <w:spacing w:line="400" w:lineRule="exact"/>
        <w:rPr>
          <w:rFonts w:ascii="宋体" w:eastAsia="宋体" w:hAnsi="宋体" w:cs="Times New Roman"/>
          <w:szCs w:val="21"/>
        </w:rPr>
      </w:pPr>
      <w:r w:rsidRPr="00481C1D">
        <w:rPr>
          <w:rFonts w:ascii="宋体" w:eastAsia="宋体" w:hAnsi="宋体" w:cs="Times New Roman" w:hint="eastAsia"/>
          <w:szCs w:val="21"/>
        </w:rPr>
        <w:t>承诺上下行对等</w:t>
      </w:r>
      <w:r w:rsidR="00755652" w:rsidRPr="00A33B38">
        <w:rPr>
          <w:rFonts w:ascii="宋体" w:eastAsia="宋体" w:hAnsi="宋体" w:cs="Times New Roman" w:hint="eastAsia"/>
          <w:szCs w:val="21"/>
        </w:rPr>
        <w:t>互联网</w:t>
      </w:r>
      <w:r w:rsidRPr="00481C1D">
        <w:rPr>
          <w:rFonts w:ascii="宋体" w:eastAsia="宋体" w:hAnsi="宋体" w:cs="Times New Roman" w:hint="eastAsia"/>
          <w:szCs w:val="21"/>
        </w:rPr>
        <w:t>带宽与互联网宽带采用不同的链路进入医院。</w:t>
      </w:r>
    </w:p>
    <w:p w:rsidR="00B14508" w:rsidRPr="00F14B3A" w:rsidRDefault="00B14508" w:rsidP="00B14508">
      <w:pPr>
        <w:spacing w:line="400" w:lineRule="exact"/>
        <w:ind w:firstLineChars="268" w:firstLine="563"/>
        <w:rPr>
          <w:rFonts w:ascii="宋体" w:hAnsi="宋体"/>
          <w:b/>
          <w:szCs w:val="21"/>
        </w:rPr>
      </w:pPr>
      <w:r w:rsidRPr="00F14B3A">
        <w:rPr>
          <w:rFonts w:ascii="宋体" w:hAnsi="宋体" w:hint="eastAsia"/>
          <w:b/>
          <w:szCs w:val="21"/>
        </w:rPr>
        <w:t>3</w:t>
      </w:r>
      <w:r>
        <w:rPr>
          <w:rFonts w:ascii="宋体" w:hAnsi="宋体" w:hint="eastAsia"/>
          <w:b/>
          <w:szCs w:val="21"/>
        </w:rPr>
        <w:t>、</w:t>
      </w:r>
      <w:r w:rsidRPr="00F14B3A">
        <w:rPr>
          <w:rFonts w:ascii="宋体" w:hAnsi="宋体" w:hint="eastAsia"/>
          <w:b/>
          <w:szCs w:val="21"/>
        </w:rPr>
        <w:t>提供</w:t>
      </w:r>
      <w:r w:rsidRPr="00F14B3A">
        <w:rPr>
          <w:rFonts w:ascii="宋体" w:hAnsi="宋体" w:hint="eastAsia"/>
          <w:b/>
          <w:szCs w:val="21"/>
        </w:rPr>
        <w:t>IP</w:t>
      </w:r>
      <w:r w:rsidRPr="00F14B3A">
        <w:rPr>
          <w:rFonts w:ascii="宋体" w:hAnsi="宋体" w:hint="eastAsia"/>
          <w:b/>
          <w:szCs w:val="21"/>
        </w:rPr>
        <w:t>要求</w:t>
      </w:r>
    </w:p>
    <w:p w:rsidR="00B14508" w:rsidRPr="007F0B0E" w:rsidRDefault="0026211A" w:rsidP="00B14508">
      <w:pPr>
        <w:spacing w:line="400" w:lineRule="exact"/>
        <w:rPr>
          <w:rFonts w:ascii="宋体" w:eastAsia="宋体" w:hAnsi="宋体" w:cs="Times New Roman"/>
          <w:szCs w:val="21"/>
        </w:rPr>
      </w:pPr>
      <w:r>
        <w:rPr>
          <w:rFonts w:ascii="宋体" w:eastAsia="宋体" w:hAnsi="宋体" w:cs="Times New Roman" w:hint="eastAsia"/>
          <w:szCs w:val="21"/>
        </w:rPr>
        <w:t xml:space="preserve">    </w:t>
      </w:r>
      <w:r w:rsidR="00B14508" w:rsidRPr="007F0B0E">
        <w:rPr>
          <w:rFonts w:ascii="宋体" w:eastAsia="宋体" w:hAnsi="宋体" w:cs="Times New Roman" w:hint="eastAsia"/>
          <w:szCs w:val="21"/>
        </w:rPr>
        <w:t xml:space="preserve">本项目要求提供不少于  4  </w:t>
      </w:r>
      <w:proofErr w:type="gramStart"/>
      <w:r w:rsidR="00B14508" w:rsidRPr="007F0B0E">
        <w:rPr>
          <w:rFonts w:ascii="宋体" w:eastAsia="宋体" w:hAnsi="宋体" w:cs="Times New Roman" w:hint="eastAsia"/>
          <w:szCs w:val="21"/>
        </w:rPr>
        <w:t>个</w:t>
      </w:r>
      <w:proofErr w:type="gramEnd"/>
      <w:r w:rsidR="00B14508" w:rsidRPr="007F0B0E">
        <w:rPr>
          <w:rFonts w:ascii="宋体" w:eastAsia="宋体" w:hAnsi="宋体" w:cs="Times New Roman" w:hint="eastAsia"/>
          <w:szCs w:val="21"/>
        </w:rPr>
        <w:t>互联网独立IP,并开通在新的光纤链路上。</w:t>
      </w:r>
    </w:p>
    <w:p w:rsidR="00B14508" w:rsidRPr="00F14B3A" w:rsidRDefault="00B14508" w:rsidP="00B14508">
      <w:pPr>
        <w:spacing w:line="400" w:lineRule="exact"/>
        <w:ind w:firstLineChars="268" w:firstLine="563"/>
        <w:rPr>
          <w:rFonts w:ascii="宋体" w:hAnsi="宋体"/>
          <w:b/>
          <w:szCs w:val="21"/>
        </w:rPr>
      </w:pPr>
      <w:r w:rsidRPr="00F14B3A">
        <w:rPr>
          <w:rFonts w:ascii="宋体" w:hAnsi="宋体" w:hint="eastAsia"/>
          <w:b/>
          <w:szCs w:val="21"/>
        </w:rPr>
        <w:t>4</w:t>
      </w:r>
      <w:r w:rsidRPr="00F14B3A">
        <w:rPr>
          <w:rFonts w:ascii="宋体" w:hAnsi="宋体" w:hint="eastAsia"/>
          <w:b/>
          <w:szCs w:val="21"/>
        </w:rPr>
        <w:t>、高可用性要求</w:t>
      </w:r>
    </w:p>
    <w:p w:rsidR="00B14508" w:rsidRPr="007F0B0E" w:rsidRDefault="0026211A" w:rsidP="00B14508">
      <w:pPr>
        <w:spacing w:line="400" w:lineRule="exact"/>
        <w:rPr>
          <w:rFonts w:ascii="宋体" w:eastAsia="宋体" w:hAnsi="宋体" w:cs="Times New Roman"/>
          <w:szCs w:val="21"/>
        </w:rPr>
      </w:pPr>
      <w:r>
        <w:rPr>
          <w:rFonts w:ascii="宋体" w:eastAsia="宋体" w:hAnsi="宋体" w:cs="Times New Roman" w:hint="eastAsia"/>
          <w:szCs w:val="21"/>
        </w:rPr>
        <w:t xml:space="preserve">    </w:t>
      </w:r>
      <w:r w:rsidR="00B14508" w:rsidRPr="007F0B0E">
        <w:rPr>
          <w:rFonts w:ascii="宋体" w:eastAsia="宋体" w:hAnsi="宋体" w:cs="Times New Roman" w:hint="eastAsia"/>
          <w:szCs w:val="21"/>
        </w:rPr>
        <w:t>要求供应商的运营网络汇聚层以上节点有负载均衡和热备份倒换措施，即使出现单点故障，也可在短时间内恢复，网络可用性大于99%。</w:t>
      </w:r>
    </w:p>
    <w:p w:rsidR="00B14508" w:rsidRPr="00F14B3A" w:rsidRDefault="00B14508" w:rsidP="00B14508">
      <w:pPr>
        <w:spacing w:line="400" w:lineRule="exact"/>
        <w:ind w:firstLineChars="268" w:firstLine="563"/>
        <w:rPr>
          <w:rFonts w:ascii="宋体" w:hAnsi="宋体"/>
          <w:b/>
          <w:szCs w:val="21"/>
        </w:rPr>
      </w:pPr>
      <w:r w:rsidRPr="00F14B3A">
        <w:rPr>
          <w:rFonts w:ascii="宋体" w:hAnsi="宋体" w:hint="eastAsia"/>
          <w:b/>
          <w:szCs w:val="21"/>
        </w:rPr>
        <w:t>5</w:t>
      </w:r>
      <w:r w:rsidRPr="00F14B3A">
        <w:rPr>
          <w:rFonts w:ascii="宋体" w:hAnsi="宋体" w:hint="eastAsia"/>
          <w:b/>
          <w:szCs w:val="21"/>
        </w:rPr>
        <w:t>、高可靠性要求</w:t>
      </w:r>
    </w:p>
    <w:p w:rsidR="00B14508" w:rsidRPr="007F0B0E" w:rsidRDefault="0026211A" w:rsidP="00B14508">
      <w:pPr>
        <w:spacing w:line="400" w:lineRule="exact"/>
        <w:rPr>
          <w:rFonts w:ascii="宋体" w:eastAsia="宋体" w:hAnsi="宋体" w:cs="Times New Roman"/>
          <w:szCs w:val="21"/>
        </w:rPr>
      </w:pPr>
      <w:r>
        <w:rPr>
          <w:rFonts w:ascii="宋体" w:eastAsia="宋体" w:hAnsi="宋体" w:cs="Times New Roman" w:hint="eastAsia"/>
          <w:szCs w:val="21"/>
        </w:rPr>
        <w:t xml:space="preserve">    </w:t>
      </w:r>
      <w:r w:rsidR="00B14508" w:rsidRPr="007F0B0E">
        <w:rPr>
          <w:rFonts w:ascii="宋体" w:eastAsia="宋体" w:hAnsi="宋体" w:cs="Times New Roman" w:hint="eastAsia"/>
          <w:szCs w:val="21"/>
        </w:rPr>
        <w:t>要求供应商的运营网络架构严谨合理，有日常保护措施，运行稳定。提供接入运营商城域网主干网络拓扑图及测试报告。上下行对等城域网带宽需由主机房直接引出，防止接入点过多影响稳定性。</w:t>
      </w:r>
      <w:r w:rsidR="00B14508" w:rsidRPr="007F0B0E">
        <w:rPr>
          <w:rFonts w:ascii="宋体" w:eastAsia="宋体" w:hAnsi="宋体" w:cs="Times New Roman" w:hint="eastAsia"/>
          <w:szCs w:val="21"/>
        </w:rPr>
        <w:cr/>
      </w:r>
      <w:r>
        <w:rPr>
          <w:rFonts w:ascii="宋体" w:eastAsia="宋体" w:hAnsi="宋体" w:cs="Times New Roman" w:hint="eastAsia"/>
          <w:szCs w:val="21"/>
        </w:rPr>
        <w:t xml:space="preserve">    </w:t>
      </w:r>
      <w:r w:rsidR="00B14508" w:rsidRPr="007F0B0E">
        <w:rPr>
          <w:rFonts w:ascii="宋体" w:eastAsia="宋体" w:hAnsi="宋体" w:cs="Times New Roman" w:hint="eastAsia"/>
          <w:szCs w:val="21"/>
        </w:rPr>
        <w:t>500M</w:t>
      </w:r>
      <w:r w:rsidR="00B14508">
        <w:rPr>
          <w:rFonts w:ascii="宋体" w:eastAsia="宋体" w:hAnsi="宋体" w:cs="Times New Roman" w:hint="eastAsia"/>
          <w:szCs w:val="21"/>
        </w:rPr>
        <w:t>bps</w:t>
      </w:r>
      <w:r w:rsidR="00B14508" w:rsidRPr="007F0B0E">
        <w:rPr>
          <w:rFonts w:ascii="宋体" w:eastAsia="宋体" w:hAnsi="宋体" w:cs="Times New Roman" w:hint="eastAsia"/>
          <w:szCs w:val="21"/>
        </w:rPr>
        <w:t>互联网专线</w:t>
      </w:r>
      <w:r w:rsidR="00B14508">
        <w:rPr>
          <w:rFonts w:ascii="宋体" w:eastAsia="宋体" w:hAnsi="宋体" w:cs="Times New Roman" w:hint="eastAsia"/>
          <w:szCs w:val="21"/>
        </w:rPr>
        <w:t>与</w:t>
      </w:r>
      <w:r w:rsidR="00B14508" w:rsidRPr="00521EA7">
        <w:rPr>
          <w:rFonts w:ascii="宋体" w:eastAsia="宋体" w:hAnsi="宋体" w:cs="Times New Roman"/>
          <w:szCs w:val="21"/>
        </w:rPr>
        <w:t>20M</w:t>
      </w:r>
      <w:r w:rsidR="00B14508">
        <w:rPr>
          <w:rFonts w:ascii="宋体" w:eastAsia="宋体" w:hAnsi="宋体" w:cs="Times New Roman" w:hint="eastAsia"/>
          <w:szCs w:val="21"/>
        </w:rPr>
        <w:t>bps</w:t>
      </w:r>
      <w:r w:rsidRPr="00A33B38">
        <w:rPr>
          <w:rFonts w:ascii="宋体" w:eastAsia="宋体" w:hAnsi="宋体" w:cs="Times New Roman"/>
          <w:szCs w:val="21"/>
        </w:rPr>
        <w:t>互联网接入专线</w:t>
      </w:r>
      <w:r w:rsidR="00B14508" w:rsidRPr="007F0B0E">
        <w:rPr>
          <w:rFonts w:ascii="宋体" w:eastAsia="宋体" w:hAnsi="宋体" w:cs="Times New Roman" w:hint="eastAsia"/>
          <w:szCs w:val="21"/>
        </w:rPr>
        <w:t>，采用不同链路接入医院，提升稳定性。</w:t>
      </w:r>
    </w:p>
    <w:p w:rsidR="00B14508" w:rsidRPr="00F14B3A" w:rsidRDefault="00B14508" w:rsidP="00B14508">
      <w:pPr>
        <w:spacing w:line="400" w:lineRule="exact"/>
        <w:ind w:firstLineChars="268" w:firstLine="563"/>
        <w:rPr>
          <w:rFonts w:ascii="宋体" w:hAnsi="宋体"/>
          <w:b/>
          <w:szCs w:val="21"/>
        </w:rPr>
      </w:pPr>
      <w:r w:rsidRPr="00F14B3A">
        <w:rPr>
          <w:rFonts w:ascii="宋体" w:hAnsi="宋体" w:hint="eastAsia"/>
          <w:b/>
          <w:szCs w:val="21"/>
        </w:rPr>
        <w:t>6</w:t>
      </w:r>
      <w:r w:rsidRPr="00F14B3A">
        <w:rPr>
          <w:rFonts w:ascii="宋体" w:hAnsi="宋体" w:hint="eastAsia"/>
          <w:b/>
          <w:szCs w:val="21"/>
        </w:rPr>
        <w:t>、高先进性要求</w:t>
      </w:r>
    </w:p>
    <w:p w:rsidR="00B14508" w:rsidRPr="007F0B0E" w:rsidRDefault="00B14508" w:rsidP="00B14508">
      <w:pPr>
        <w:spacing w:line="400" w:lineRule="exact"/>
        <w:rPr>
          <w:rFonts w:ascii="宋体" w:eastAsia="宋体" w:hAnsi="宋体" w:cs="Times New Roman"/>
          <w:szCs w:val="21"/>
        </w:rPr>
      </w:pPr>
      <w:r w:rsidRPr="007F0B0E">
        <w:rPr>
          <w:rFonts w:ascii="宋体" w:eastAsia="宋体" w:hAnsi="宋体" w:cs="Times New Roman" w:hint="eastAsia"/>
          <w:szCs w:val="21"/>
        </w:rPr>
        <w:t>要求供应商的运营网络所有设备全部采用高性能、高配置的路由器；且运营网络可平滑过渡</w:t>
      </w:r>
      <w:r w:rsidRPr="007F0B0E">
        <w:rPr>
          <w:rFonts w:ascii="宋体" w:eastAsia="宋体" w:hAnsi="宋体" w:cs="Times New Roman" w:hint="eastAsia"/>
          <w:szCs w:val="21"/>
        </w:rPr>
        <w:lastRenderedPageBreak/>
        <w:t>到IPV6。</w:t>
      </w:r>
    </w:p>
    <w:p w:rsidR="00B14508" w:rsidRDefault="00B14508" w:rsidP="00B14508">
      <w:pPr>
        <w:spacing w:line="400" w:lineRule="exact"/>
        <w:ind w:firstLineChars="268" w:firstLine="563"/>
        <w:rPr>
          <w:rFonts w:ascii="宋体" w:hAnsi="宋体"/>
          <w:b/>
          <w:szCs w:val="21"/>
        </w:rPr>
      </w:pPr>
      <w:r w:rsidRPr="00F14B3A">
        <w:rPr>
          <w:rFonts w:ascii="宋体" w:hAnsi="宋体" w:hint="eastAsia"/>
          <w:b/>
          <w:szCs w:val="21"/>
        </w:rPr>
        <w:t>7</w:t>
      </w:r>
      <w:r w:rsidRPr="00F14B3A">
        <w:rPr>
          <w:rFonts w:ascii="宋体" w:hAnsi="宋体" w:hint="eastAsia"/>
          <w:b/>
          <w:szCs w:val="21"/>
        </w:rPr>
        <w:t>、试运行要求</w:t>
      </w:r>
    </w:p>
    <w:p w:rsidR="00B14508" w:rsidRPr="00481C1D" w:rsidRDefault="00B14508" w:rsidP="00B14508">
      <w:pPr>
        <w:spacing w:line="400" w:lineRule="exact"/>
        <w:rPr>
          <w:rFonts w:ascii="宋体" w:eastAsia="宋体" w:hAnsi="宋体" w:cs="Times New Roman"/>
          <w:szCs w:val="21"/>
        </w:rPr>
      </w:pPr>
      <w:r w:rsidRPr="00481C1D">
        <w:rPr>
          <w:rFonts w:ascii="宋体" w:eastAsia="宋体" w:hAnsi="宋体" w:cs="Times New Roman" w:hint="eastAsia"/>
          <w:szCs w:val="21"/>
        </w:rPr>
        <w:t>试运行期不得低于10个工作日，经测试符合项目技术要求，双方验收后，正式使用。</w:t>
      </w:r>
    </w:p>
    <w:p w:rsidR="00B14508" w:rsidRDefault="00B14508" w:rsidP="000812F0">
      <w:pPr>
        <w:keepNext/>
        <w:keepLines/>
        <w:adjustRightInd w:val="0"/>
        <w:spacing w:beforeLines="50" w:before="231" w:afterLines="50" w:after="231"/>
        <w:jc w:val="center"/>
        <w:textAlignment w:val="baseline"/>
        <w:outlineLvl w:val="1"/>
        <w:rPr>
          <w:rFonts w:ascii="宋体" w:hAnsi="宋体"/>
          <w:b/>
          <w:bCs/>
          <w:kern w:val="0"/>
          <w:sz w:val="28"/>
          <w:szCs w:val="28"/>
        </w:rPr>
      </w:pPr>
      <w:r>
        <w:rPr>
          <w:rFonts w:ascii="宋体" w:hAnsi="宋体" w:hint="eastAsia"/>
          <w:b/>
          <w:bCs/>
          <w:kern w:val="0"/>
          <w:sz w:val="28"/>
          <w:szCs w:val="28"/>
        </w:rPr>
        <w:t>四、商务</w:t>
      </w:r>
      <w:r>
        <w:rPr>
          <w:rFonts w:ascii="宋体" w:hAnsi="宋体"/>
          <w:b/>
          <w:bCs/>
          <w:kern w:val="0"/>
          <w:sz w:val="28"/>
          <w:szCs w:val="28"/>
        </w:rPr>
        <w:t>需求</w:t>
      </w:r>
    </w:p>
    <w:p w:rsidR="00B14508" w:rsidRDefault="00B14508" w:rsidP="00B14508">
      <w:pPr>
        <w:keepNext/>
        <w:keepLines/>
        <w:spacing w:before="240" w:after="64" w:line="320" w:lineRule="auto"/>
        <w:outlineLvl w:val="5"/>
        <w:rPr>
          <w:rFonts w:ascii="Arial" w:eastAsia="黑体" w:hAnsi="Arial"/>
          <w:b/>
          <w:sz w:val="24"/>
          <w:szCs w:val="20"/>
        </w:rPr>
      </w:pPr>
      <w:r>
        <w:rPr>
          <w:rFonts w:ascii="Arial" w:eastAsia="黑体" w:hAnsi="Arial" w:hint="eastAsia"/>
          <w:b/>
          <w:sz w:val="24"/>
          <w:szCs w:val="20"/>
        </w:rPr>
        <w:t>（一）服务期限</w:t>
      </w:r>
    </w:p>
    <w:p w:rsidR="00B14508" w:rsidRPr="007F0B0E" w:rsidRDefault="00B14508" w:rsidP="00B14508">
      <w:pPr>
        <w:spacing w:line="400" w:lineRule="exact"/>
        <w:ind w:firstLineChars="400" w:firstLine="840"/>
        <w:rPr>
          <w:rFonts w:ascii="宋体" w:eastAsia="宋体" w:hAnsi="宋体" w:cs="Times New Roman"/>
          <w:szCs w:val="21"/>
        </w:rPr>
      </w:pPr>
      <w:r w:rsidRPr="007F0B0E">
        <w:rPr>
          <w:rFonts w:ascii="宋体" w:eastAsia="宋体" w:hAnsi="宋体" w:cs="Times New Roman" w:hint="eastAsia"/>
          <w:szCs w:val="21"/>
        </w:rPr>
        <w:t>1、线路使用</w:t>
      </w:r>
      <w:r w:rsidRPr="007F0B0E">
        <w:rPr>
          <w:rFonts w:ascii="宋体" w:eastAsia="宋体" w:hAnsi="宋体" w:cs="Times New Roman"/>
          <w:szCs w:val="21"/>
        </w:rPr>
        <w:t>期：</w:t>
      </w:r>
      <w:r w:rsidRPr="007F0B0E">
        <w:rPr>
          <w:rFonts w:ascii="宋体" w:eastAsia="宋体" w:hAnsi="宋体" w:cs="Times New Roman" w:hint="eastAsia"/>
          <w:szCs w:val="21"/>
        </w:rPr>
        <w:t>1</w:t>
      </w:r>
      <w:r w:rsidRPr="007F0B0E">
        <w:rPr>
          <w:rFonts w:ascii="宋体" w:eastAsia="宋体" w:hAnsi="宋体" w:cs="Times New Roman"/>
          <w:szCs w:val="21"/>
        </w:rPr>
        <w:t>年</w:t>
      </w:r>
    </w:p>
    <w:p w:rsidR="00B14508" w:rsidRPr="007F0B0E" w:rsidRDefault="00B14508" w:rsidP="00B14508">
      <w:pPr>
        <w:spacing w:line="400" w:lineRule="exact"/>
        <w:ind w:firstLineChars="400" w:firstLine="840"/>
        <w:rPr>
          <w:rFonts w:ascii="宋体" w:eastAsia="宋体" w:hAnsi="宋体" w:cs="Times New Roman"/>
          <w:szCs w:val="21"/>
        </w:rPr>
      </w:pPr>
      <w:r w:rsidRPr="007F0B0E">
        <w:rPr>
          <w:rFonts w:ascii="宋体" w:eastAsia="宋体" w:hAnsi="宋体" w:cs="Times New Roman" w:hint="eastAsia"/>
          <w:szCs w:val="21"/>
        </w:rPr>
        <w:t>2</w:t>
      </w:r>
      <w:r w:rsidRPr="007F0B0E">
        <w:rPr>
          <w:rFonts w:ascii="宋体" w:eastAsia="宋体" w:hAnsi="宋体" w:cs="Times New Roman"/>
          <w:szCs w:val="21"/>
        </w:rPr>
        <w:t>、</w:t>
      </w:r>
      <w:r w:rsidRPr="007F0B0E">
        <w:rPr>
          <w:rFonts w:ascii="宋体" w:eastAsia="宋体" w:hAnsi="宋体" w:cs="Times New Roman" w:hint="eastAsia"/>
          <w:szCs w:val="21"/>
        </w:rPr>
        <w:t>签订合同后20个</w:t>
      </w:r>
      <w:r w:rsidRPr="007F0B0E">
        <w:rPr>
          <w:rFonts w:ascii="宋体" w:eastAsia="宋体" w:hAnsi="宋体" w:cs="Times New Roman"/>
          <w:szCs w:val="21"/>
        </w:rPr>
        <w:t>日历日内</w:t>
      </w:r>
      <w:r w:rsidRPr="007F0B0E">
        <w:rPr>
          <w:rFonts w:ascii="宋体" w:eastAsia="宋体" w:hAnsi="宋体" w:cs="Times New Roman" w:hint="eastAsia"/>
          <w:szCs w:val="21"/>
        </w:rPr>
        <w:t>开通。</w:t>
      </w:r>
    </w:p>
    <w:p w:rsidR="00B14508" w:rsidRDefault="00B14508" w:rsidP="00B14508">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（二）售后服务</w:t>
      </w:r>
    </w:p>
    <w:p w:rsidR="00B14508" w:rsidRDefault="00B14508" w:rsidP="00B14508">
      <w:pPr>
        <w:adjustRightInd w:val="0"/>
        <w:snapToGrid w:val="0"/>
        <w:spacing w:line="360" w:lineRule="auto"/>
        <w:rPr>
          <w:rFonts w:ascii="宋体" w:hAnsi="宋体"/>
        </w:rPr>
      </w:pPr>
      <w:r>
        <w:rPr>
          <w:rFonts w:ascii="宋体" w:hAnsi="宋体" w:hint="eastAsia"/>
        </w:rPr>
        <w:t>1</w:t>
      </w:r>
      <w:r>
        <w:rPr>
          <w:rFonts w:ascii="宋体" w:hAnsi="宋体" w:hint="eastAsia"/>
        </w:rPr>
        <w:t>、售后服务要求</w:t>
      </w:r>
    </w:p>
    <w:p w:rsidR="00B14508" w:rsidRPr="007F0B0E" w:rsidRDefault="00B14508" w:rsidP="00B14508">
      <w:pPr>
        <w:spacing w:line="400" w:lineRule="exact"/>
        <w:ind w:firstLineChars="400" w:firstLine="840"/>
        <w:rPr>
          <w:rFonts w:ascii="宋体" w:eastAsia="宋体" w:hAnsi="宋体" w:cs="Times New Roman"/>
          <w:szCs w:val="21"/>
        </w:rPr>
      </w:pPr>
      <w:r w:rsidRPr="007F0B0E">
        <w:rPr>
          <w:rFonts w:ascii="宋体" w:eastAsia="宋体" w:hAnsi="宋体" w:cs="Times New Roman"/>
          <w:szCs w:val="21"/>
        </w:rPr>
        <w:t xml:space="preserve">要求提供服务商有专门的网络监控组织体系，实施7*24小时全天候网络监控；每季度供应商免费提供专业分析报告。要求提供服务商有专业稳定的维护服务队伍，合理的维护指标，标准的维护流程，统一的维护管理；提供7*24小时故障受理专业电话，提供一点受理，全网跟进协调的一站式故障受理服务，平均故障处理时间小于等于2小时。 </w:t>
      </w:r>
    </w:p>
    <w:p w:rsidR="00B14508" w:rsidRDefault="00B14508" w:rsidP="00B14508">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（三）付款方式</w:t>
      </w:r>
    </w:p>
    <w:p w:rsidR="00B14508" w:rsidRPr="007F0B0E" w:rsidRDefault="00B14508" w:rsidP="00B14508">
      <w:pPr>
        <w:spacing w:line="400" w:lineRule="exact"/>
        <w:ind w:firstLineChars="400" w:firstLine="840"/>
        <w:rPr>
          <w:rFonts w:ascii="宋体" w:eastAsia="宋体" w:hAnsi="宋体" w:cs="Times New Roman"/>
          <w:szCs w:val="21"/>
        </w:rPr>
      </w:pPr>
      <w:r w:rsidRPr="007F0B0E">
        <w:rPr>
          <w:rFonts w:ascii="宋体" w:eastAsia="宋体" w:hAnsi="宋体" w:cs="Times New Roman" w:hint="eastAsia"/>
          <w:szCs w:val="21"/>
        </w:rPr>
        <w:t>本次采购由财政资金支付，签订合同并验收合格后，无故障</w:t>
      </w:r>
      <w:r w:rsidRPr="007F0B0E">
        <w:rPr>
          <w:rFonts w:ascii="宋体" w:eastAsia="宋体" w:hAnsi="宋体" w:cs="Times New Roman"/>
          <w:szCs w:val="21"/>
        </w:rPr>
        <w:t xml:space="preserve">连续运行1 </w:t>
      </w:r>
      <w:proofErr w:type="gramStart"/>
      <w:r w:rsidRPr="007F0B0E">
        <w:rPr>
          <w:rFonts w:ascii="宋体" w:eastAsia="宋体" w:hAnsi="宋体" w:cs="Times New Roman" w:hint="eastAsia"/>
          <w:szCs w:val="21"/>
        </w:rPr>
        <w:t>个</w:t>
      </w:r>
      <w:proofErr w:type="gramEnd"/>
      <w:r w:rsidRPr="007F0B0E">
        <w:rPr>
          <w:rFonts w:ascii="宋体" w:eastAsia="宋体" w:hAnsi="宋体" w:cs="Times New Roman" w:hint="eastAsia"/>
          <w:szCs w:val="21"/>
        </w:rPr>
        <w:t>月</w:t>
      </w:r>
      <w:r w:rsidRPr="007F0B0E">
        <w:rPr>
          <w:rFonts w:ascii="宋体" w:eastAsia="宋体" w:hAnsi="宋体" w:cs="Times New Roman"/>
          <w:szCs w:val="21"/>
        </w:rPr>
        <w:t>后，</w:t>
      </w:r>
      <w:r w:rsidRPr="007F0B0E">
        <w:rPr>
          <w:rFonts w:ascii="宋体" w:eastAsia="宋体" w:hAnsi="宋体" w:cs="Times New Roman" w:hint="eastAsia"/>
          <w:szCs w:val="21"/>
        </w:rPr>
        <w:t>需方整理相关付款资料，经院内审批后交由市</w:t>
      </w:r>
      <w:proofErr w:type="gramStart"/>
      <w:r w:rsidRPr="007F0B0E">
        <w:rPr>
          <w:rFonts w:ascii="宋体" w:eastAsia="宋体" w:hAnsi="宋体" w:cs="Times New Roman" w:hint="eastAsia"/>
          <w:szCs w:val="21"/>
        </w:rPr>
        <w:t>财政委</w:t>
      </w:r>
      <w:proofErr w:type="gramEnd"/>
      <w:r w:rsidRPr="007F0B0E">
        <w:rPr>
          <w:rFonts w:ascii="宋体" w:eastAsia="宋体" w:hAnsi="宋体" w:cs="Times New Roman" w:hint="eastAsia"/>
          <w:szCs w:val="21"/>
        </w:rPr>
        <w:t>统一支付100%服务费（一次付清）。</w:t>
      </w:r>
    </w:p>
    <w:p w:rsidR="00B14508" w:rsidRDefault="00B14508" w:rsidP="00B14508">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（四）投标</w:t>
      </w:r>
      <w:r>
        <w:rPr>
          <w:rFonts w:ascii="Arial" w:eastAsia="黑体" w:hAnsi="Arial"/>
          <w:b/>
          <w:sz w:val="24"/>
          <w:szCs w:val="20"/>
        </w:rPr>
        <w:t>报价</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7F0B0E">
        <w:rPr>
          <w:rFonts w:ascii="宋体" w:eastAsia="宋体" w:hAnsi="宋体" w:cs="Times New Roman" w:hint="eastAsia"/>
          <w:szCs w:val="21"/>
        </w:rPr>
        <w:t>签定</w:t>
      </w:r>
      <w:proofErr w:type="gramEnd"/>
      <w:r w:rsidRPr="007F0B0E">
        <w:rPr>
          <w:rFonts w:ascii="宋体" w:eastAsia="宋体" w:hAnsi="宋体" w:cs="Times New Roman" w:hint="eastAsia"/>
          <w:szCs w:val="21"/>
        </w:rPr>
        <w:t>的合同金额，合同期限内不做调整；</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2、投标人应根据本企业的成本自行决定报价，但不得以低于其企业成本的报价投标；投标总价低于财政预算限额的</w:t>
      </w:r>
      <w:r w:rsidRPr="007F0B0E">
        <w:rPr>
          <w:rFonts w:ascii="宋体" w:eastAsia="宋体" w:hAnsi="宋体" w:cs="Times New Roman"/>
          <w:color w:val="FF0000"/>
          <w:szCs w:val="21"/>
        </w:rPr>
        <w:t>70</w:t>
      </w:r>
      <w:r w:rsidRPr="007F0B0E">
        <w:rPr>
          <w:rFonts w:ascii="宋体" w:eastAsia="宋体" w:hAnsi="宋体" w:cs="Times New Roman" w:hint="eastAsia"/>
          <w:color w:val="FF0000"/>
          <w:szCs w:val="21"/>
        </w:rPr>
        <w:t>%</w:t>
      </w:r>
      <w:r w:rsidRPr="007F0B0E">
        <w:rPr>
          <w:rFonts w:ascii="宋体" w:eastAsia="宋体" w:hAnsi="宋体" w:cs="Times New Roman" w:hint="eastAsia"/>
          <w:szCs w:val="21"/>
        </w:rPr>
        <w:t>的，供应商必须对该报价做出报价合理性说明（说明应置于投标文件格式的“详细分项报价”中）。</w:t>
      </w:r>
    </w:p>
    <w:p w:rsidR="00B14508" w:rsidRPr="00481C1D" w:rsidRDefault="00B14508" w:rsidP="000812F0">
      <w:pPr>
        <w:spacing w:beforeLines="25" w:before="115" w:afterLines="25" w:after="115" w:line="640" w:lineRule="exact"/>
        <w:ind w:firstLineChars="187" w:firstLine="393"/>
        <w:rPr>
          <w:rFonts w:ascii="宋体" w:hAnsi="宋体"/>
          <w:szCs w:val="21"/>
        </w:rPr>
      </w:pPr>
      <w:r w:rsidRPr="00481C1D">
        <w:rPr>
          <w:rFonts w:ascii="宋体" w:hAnsi="宋体" w:hint="eastAsia"/>
          <w:szCs w:val="21"/>
        </w:rPr>
        <w:lastRenderedPageBreak/>
        <w:t>①投标总价低于财政预算限额的</w:t>
      </w:r>
      <w:r w:rsidRPr="00481C1D">
        <w:rPr>
          <w:rFonts w:ascii="宋体" w:hAnsi="宋体" w:hint="eastAsia"/>
          <w:szCs w:val="21"/>
        </w:rPr>
        <w:t>7</w:t>
      </w:r>
      <w:r w:rsidRPr="00481C1D">
        <w:rPr>
          <w:rFonts w:ascii="宋体" w:hAnsi="宋体"/>
          <w:szCs w:val="21"/>
        </w:rPr>
        <w:t>0</w:t>
      </w:r>
      <w:r w:rsidRPr="00481C1D">
        <w:rPr>
          <w:rFonts w:ascii="宋体" w:hAnsi="宋体" w:hint="eastAsia"/>
          <w:szCs w:val="21"/>
        </w:rPr>
        <w:t>%</w:t>
      </w:r>
      <w:r w:rsidRPr="00481C1D">
        <w:rPr>
          <w:rFonts w:ascii="宋体" w:hAnsi="宋体" w:hint="eastAsia"/>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3、投标人的投标报价不得超过财政预算限额；</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5、除非深圳大学附属医院招投标管理中心通过修改招标文件予以更正，否则，投标人应毫无例外地按招标文件所列的清单</w:t>
      </w:r>
      <w:proofErr w:type="gramStart"/>
      <w:r w:rsidRPr="007F0B0E">
        <w:rPr>
          <w:rFonts w:ascii="宋体" w:eastAsia="宋体" w:hAnsi="宋体" w:cs="Times New Roman" w:hint="eastAsia"/>
          <w:szCs w:val="21"/>
        </w:rPr>
        <w:t>中项目</w:t>
      </w:r>
      <w:proofErr w:type="gramEnd"/>
      <w:r w:rsidRPr="007F0B0E">
        <w:rPr>
          <w:rFonts w:ascii="宋体" w:eastAsia="宋体" w:hAnsi="宋体" w:cs="Times New Roman" w:hint="eastAsia"/>
          <w:szCs w:val="21"/>
        </w:rPr>
        <w:t>和数量填报综合单价和合价。投标人未</w:t>
      </w:r>
      <w:proofErr w:type="gramStart"/>
      <w:r w:rsidRPr="007F0B0E">
        <w:rPr>
          <w:rFonts w:ascii="宋体" w:eastAsia="宋体" w:hAnsi="宋体" w:cs="Times New Roman" w:hint="eastAsia"/>
          <w:szCs w:val="21"/>
        </w:rPr>
        <w:t>填综合</w:t>
      </w:r>
      <w:proofErr w:type="gramEnd"/>
      <w:r w:rsidRPr="007F0B0E">
        <w:rPr>
          <w:rFonts w:ascii="宋体" w:eastAsia="宋体" w:hAnsi="宋体" w:cs="Times New Roman" w:hint="eastAsia"/>
          <w:szCs w:val="21"/>
        </w:rPr>
        <w:t>单价或合价的项目，在实施后，将不得以支付，并视作该项费用已包括在其它有价款的综合单价或合价内；</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B14508" w:rsidRDefault="00B14508" w:rsidP="000812F0">
      <w:pPr>
        <w:keepNext/>
        <w:keepLines/>
        <w:adjustRightInd w:val="0"/>
        <w:spacing w:beforeLines="50" w:before="231" w:afterLines="50" w:after="231"/>
        <w:jc w:val="center"/>
        <w:textAlignment w:val="baseline"/>
        <w:outlineLvl w:val="1"/>
        <w:rPr>
          <w:rFonts w:ascii="宋体" w:hAnsi="宋体"/>
          <w:b/>
          <w:bCs/>
          <w:kern w:val="0"/>
          <w:sz w:val="28"/>
          <w:szCs w:val="28"/>
        </w:rPr>
      </w:pPr>
      <w:r>
        <w:rPr>
          <w:rFonts w:ascii="宋体" w:hAnsi="宋体" w:hint="eastAsia"/>
          <w:b/>
          <w:bCs/>
          <w:kern w:val="0"/>
          <w:sz w:val="28"/>
          <w:szCs w:val="28"/>
        </w:rPr>
        <w:t>五、注意事项</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1、</w:t>
      </w:r>
      <w:r w:rsidRPr="007F0B0E">
        <w:rPr>
          <w:rFonts w:ascii="宋体" w:eastAsia="宋体" w:hAnsi="宋体" w:cs="Times New Roman"/>
          <w:szCs w:val="21"/>
        </w:rPr>
        <w:t>中标人不得将项目非法分包或转包给任何单位和个人。否则，采购单位有权即刻终止合同，并要求中标人赔偿相应损失。</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lastRenderedPageBreak/>
        <w:t>2、投标人若认为招标文件的技术要求或其他要求</w:t>
      </w:r>
      <w:proofErr w:type="gramStart"/>
      <w:r w:rsidRPr="007F0B0E">
        <w:rPr>
          <w:rFonts w:ascii="宋体" w:eastAsia="宋体" w:hAnsi="宋体" w:cs="Times New Roman" w:hint="eastAsia"/>
          <w:szCs w:val="21"/>
        </w:rPr>
        <w:t>有倾</w:t>
      </w:r>
      <w:proofErr w:type="gramEnd"/>
      <w:r w:rsidRPr="007F0B0E">
        <w:rPr>
          <w:rFonts w:ascii="宋体" w:eastAsia="宋体" w:hAnsi="宋体" w:cs="Times New Roman" w:hint="eastAsia"/>
          <w:szCs w:val="21"/>
        </w:rPr>
        <w:t>向性或</w:t>
      </w:r>
      <w:proofErr w:type="gramStart"/>
      <w:r w:rsidRPr="007F0B0E">
        <w:rPr>
          <w:rFonts w:ascii="宋体" w:eastAsia="宋体" w:hAnsi="宋体" w:cs="Times New Roman" w:hint="eastAsia"/>
          <w:szCs w:val="21"/>
        </w:rPr>
        <w:t>不</w:t>
      </w:r>
      <w:proofErr w:type="gramEnd"/>
      <w:r w:rsidRPr="007F0B0E">
        <w:rPr>
          <w:rFonts w:ascii="宋体" w:eastAsia="宋体" w:hAnsi="宋体" w:cs="Times New Roman" w:hint="eastAsia"/>
          <w:szCs w:val="21"/>
        </w:rPr>
        <w:t>公正性，可在招标答疑阶段提出，以维护招标行为的公平、公正。</w:t>
      </w:r>
    </w:p>
    <w:p w:rsidR="00B14508" w:rsidRPr="007F0B0E" w:rsidRDefault="00B14508" w:rsidP="00B14508">
      <w:pPr>
        <w:spacing w:line="360" w:lineRule="auto"/>
        <w:ind w:firstLineChars="187" w:firstLine="393"/>
        <w:rPr>
          <w:rFonts w:ascii="宋体" w:eastAsia="宋体" w:hAnsi="宋体" w:cs="Times New Roman"/>
          <w:szCs w:val="21"/>
        </w:rPr>
      </w:pPr>
      <w:r w:rsidRPr="007F0B0E">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B14508" w:rsidP="000812F0">
      <w:pPr>
        <w:keepNext/>
        <w:keepLines/>
        <w:adjustRightInd w:val="0"/>
        <w:spacing w:beforeLines="50" w:before="231" w:afterLines="50" w:after="231"/>
        <w:jc w:val="center"/>
        <w:textAlignment w:val="baseline"/>
        <w:outlineLvl w:val="1"/>
        <w:rPr>
          <w:rFonts w:ascii="Times New Roman" w:hAnsi="Times New Roman"/>
          <w:b/>
          <w:szCs w:val="24"/>
        </w:rPr>
      </w:pPr>
      <w:r w:rsidRPr="007F0B0E">
        <w:rPr>
          <w:rFonts w:ascii="宋体" w:eastAsia="宋体" w:hAnsi="宋体" w:cs="Times New Roman" w:hint="eastAsia"/>
          <w:szCs w:val="21"/>
        </w:rPr>
        <w:t>4、投标人所提交的投标文件对技术参数和各项要求的响应</w:t>
      </w:r>
      <w:proofErr w:type="gramStart"/>
      <w:r w:rsidRPr="007F0B0E">
        <w:rPr>
          <w:rFonts w:ascii="宋体" w:eastAsia="宋体" w:hAnsi="宋体" w:cs="Times New Roman" w:hint="eastAsia"/>
          <w:szCs w:val="21"/>
        </w:rPr>
        <w:t>应</w:t>
      </w:r>
      <w:proofErr w:type="gramEnd"/>
      <w:r w:rsidRPr="007F0B0E">
        <w:rPr>
          <w:rFonts w:ascii="宋体" w:eastAsia="宋体" w:hAnsi="宋体" w:cs="Times New Roman" w:hint="eastAsia"/>
          <w:szCs w:val="21"/>
        </w:rPr>
        <w:t>是列出具体内容。如果投标人只注明“符合”或“满足”，将被视为“不符合”，并可能严重影响评标结果。</w:t>
      </w:r>
      <w:r>
        <w:rPr>
          <w:b/>
          <w:sz w:val="24"/>
          <w:szCs w:val="24"/>
        </w:rPr>
        <w:br w:type="page"/>
      </w:r>
      <w:r w:rsidR="00AB03A9" w:rsidRPr="00AB03A9">
        <w:rPr>
          <w:rFonts w:hint="eastAsia"/>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B15BF5" w:rsidRDefault="00AB03A9" w:rsidP="000812F0">
      <w:pPr>
        <w:spacing w:beforeLines="25" w:before="115" w:afterLines="25" w:after="115"/>
        <w:ind w:firstLineChars="737" w:firstLine="1548"/>
        <w:rPr>
          <w:rFonts w:ascii="宋体" w:eastAsia="宋体" w:hAnsi="宋体" w:cs="Times New Roman"/>
          <w:szCs w:val="21"/>
        </w:rPr>
      </w:pPr>
      <w:r w:rsidRPr="00B15BF5">
        <w:rPr>
          <w:rFonts w:ascii="宋体" w:eastAsia="宋体" w:hAnsi="宋体" w:cs="Times New Roman" w:hint="eastAsia"/>
          <w:szCs w:val="21"/>
        </w:rPr>
        <w:t>（1）投标函</w:t>
      </w:r>
    </w:p>
    <w:p w:rsidR="00AB03A9" w:rsidRPr="00B15BF5" w:rsidRDefault="00AB03A9" w:rsidP="000812F0">
      <w:pPr>
        <w:spacing w:beforeLines="25" w:before="115" w:afterLines="25" w:after="115"/>
        <w:ind w:firstLineChars="737" w:firstLine="1548"/>
        <w:rPr>
          <w:rFonts w:ascii="宋体" w:eastAsia="宋体" w:hAnsi="宋体" w:cs="Times New Roman"/>
          <w:szCs w:val="21"/>
        </w:rPr>
      </w:pPr>
      <w:r w:rsidRPr="00B15BF5">
        <w:rPr>
          <w:rFonts w:ascii="宋体" w:eastAsia="宋体" w:hAnsi="宋体" w:cs="Times New Roman" w:hint="eastAsia"/>
          <w:szCs w:val="21"/>
        </w:rPr>
        <w:t>（2）承诺函</w:t>
      </w:r>
    </w:p>
    <w:p w:rsidR="00AB03A9" w:rsidRPr="00B15BF5" w:rsidRDefault="00AB03A9" w:rsidP="000812F0">
      <w:pPr>
        <w:spacing w:beforeLines="25" w:before="115" w:afterLines="25" w:after="115"/>
        <w:ind w:firstLineChars="737" w:firstLine="1548"/>
        <w:rPr>
          <w:rFonts w:ascii="宋体" w:eastAsia="宋体" w:hAnsi="宋体" w:cs="Times New Roman"/>
          <w:szCs w:val="21"/>
        </w:rPr>
      </w:pPr>
      <w:r w:rsidRPr="00B15BF5">
        <w:rPr>
          <w:rFonts w:ascii="宋体" w:eastAsia="宋体" w:hAnsi="宋体" w:cs="Times New Roman" w:hint="eastAsia"/>
          <w:szCs w:val="21"/>
        </w:rPr>
        <w:t>（3）投标一览表</w:t>
      </w:r>
    </w:p>
    <w:p w:rsidR="00AB03A9" w:rsidRPr="00AB03A9" w:rsidRDefault="00AB03A9" w:rsidP="000812F0">
      <w:pPr>
        <w:spacing w:beforeLines="25" w:before="115" w:afterLines="25" w:after="115"/>
        <w:ind w:firstLineChars="737" w:firstLine="1548"/>
        <w:rPr>
          <w:rFonts w:ascii="宋体" w:eastAsia="宋体" w:hAnsi="宋体" w:cs="Times New Roman"/>
          <w:szCs w:val="21"/>
        </w:rPr>
      </w:pPr>
      <w:r w:rsidRPr="00B15BF5">
        <w:rPr>
          <w:rFonts w:ascii="宋体" w:eastAsia="宋体" w:hAnsi="宋体" w:cs="Times New Roman" w:hint="eastAsia"/>
          <w:szCs w:val="21"/>
        </w:rPr>
        <w:t>（4）投标人情况介绍</w:t>
      </w:r>
    </w:p>
    <w:p w:rsidR="00AB03A9" w:rsidRPr="00AB03A9" w:rsidRDefault="00AB03A9" w:rsidP="000812F0">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2E6417">
        <w:rPr>
          <w:rFonts w:ascii="宋体" w:eastAsia="宋体" w:hAnsi="宋体" w:cs="Times New Roman" w:hint="eastAsia"/>
          <w:szCs w:val="21"/>
        </w:rPr>
        <w:t>类似</w:t>
      </w:r>
      <w:r w:rsidR="002E6417">
        <w:rPr>
          <w:rFonts w:ascii="宋体" w:eastAsia="宋体" w:hAnsi="宋体" w:cs="Times New Roman"/>
          <w:szCs w:val="21"/>
        </w:rPr>
        <w:t>项目经验</w:t>
      </w:r>
    </w:p>
    <w:p w:rsidR="00AB03A9" w:rsidRPr="00AB03A9" w:rsidRDefault="00AB03A9" w:rsidP="000812F0">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rsidP="000812F0">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w:t>
      </w:r>
      <w:r w:rsidR="003618B4" w:rsidRPr="003618B4">
        <w:rPr>
          <w:rFonts w:ascii="宋体" w:eastAsia="宋体" w:hAnsi="宋体" w:cs="Times New Roman" w:hint="eastAsia"/>
          <w:szCs w:val="21"/>
        </w:rPr>
        <w:t>项目拟使用的车辆（场地、工具、机器）情况</w:t>
      </w:r>
    </w:p>
    <w:p w:rsidR="00AB03A9" w:rsidRPr="00AB03A9" w:rsidRDefault="00AB03A9" w:rsidP="000812F0">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E86892">
        <w:rPr>
          <w:rFonts w:ascii="宋体" w:eastAsia="宋体" w:hAnsi="宋体" w:cs="Times New Roman" w:hint="eastAsia"/>
          <w:szCs w:val="21"/>
        </w:rPr>
        <w:t>8</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（1）法定代表人（负责人）授权委托书</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（2）实施方案</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（3）项目重点难点分析、应对措施及相关的合理化建议</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（4）质量保障措施及方案</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（5）</w:t>
      </w:r>
      <w:r w:rsidR="003618B4">
        <w:rPr>
          <w:rFonts w:ascii="宋体" w:eastAsia="宋体" w:hAnsi="宋体" w:cs="Times New Roman" w:hint="eastAsia"/>
          <w:szCs w:val="21"/>
        </w:rPr>
        <w:t>服务</w:t>
      </w:r>
      <w:r w:rsidRPr="00A33B38">
        <w:rPr>
          <w:rFonts w:ascii="宋体" w:eastAsia="宋体" w:hAnsi="宋体" w:cs="Times New Roman" w:hint="eastAsia"/>
          <w:szCs w:val="21"/>
        </w:rPr>
        <w:t>承诺</w:t>
      </w:r>
    </w:p>
    <w:p w:rsidR="003618B4" w:rsidRPr="00A33B38" w:rsidRDefault="003618B4" w:rsidP="003618B4">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w:t>
      </w:r>
      <w:r>
        <w:rPr>
          <w:rFonts w:ascii="宋体" w:eastAsia="宋体" w:hAnsi="宋体" w:cs="Times New Roman"/>
          <w:szCs w:val="21"/>
        </w:rPr>
        <w:t>6</w:t>
      </w:r>
      <w:r w:rsidRPr="00A33B38">
        <w:rPr>
          <w:rFonts w:ascii="宋体" w:eastAsia="宋体" w:hAnsi="宋体" w:cs="Times New Roman" w:hint="eastAsia"/>
          <w:szCs w:val="21"/>
        </w:rPr>
        <w:t>）违约承诺</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（7）详细分项报价（格式自定）</w:t>
      </w:r>
    </w:p>
    <w:p w:rsidR="0089199E" w:rsidRPr="00A33B38"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w:t>
      </w:r>
      <w:r w:rsidRPr="00A33B38">
        <w:rPr>
          <w:rFonts w:ascii="宋体" w:eastAsia="宋体" w:hAnsi="宋体" w:cs="Times New Roman"/>
          <w:szCs w:val="21"/>
        </w:rPr>
        <w:t>8）</w:t>
      </w:r>
      <w:r w:rsidRPr="00A33B38">
        <w:rPr>
          <w:rFonts w:ascii="宋体" w:eastAsia="宋体" w:hAnsi="宋体" w:cs="Times New Roman" w:hint="eastAsia"/>
          <w:szCs w:val="21"/>
        </w:rPr>
        <w:t>无违法违规行为承诺函</w:t>
      </w:r>
    </w:p>
    <w:p w:rsidR="005F53A6" w:rsidRDefault="0089199E" w:rsidP="000812F0">
      <w:pPr>
        <w:spacing w:beforeLines="25" w:before="115" w:afterLines="25" w:after="115"/>
        <w:ind w:firstLineChars="737" w:firstLine="1548"/>
        <w:rPr>
          <w:rFonts w:ascii="宋体" w:eastAsia="宋体" w:hAnsi="宋体" w:cs="Times New Roman"/>
          <w:szCs w:val="21"/>
        </w:rPr>
      </w:pPr>
      <w:r w:rsidRPr="00A33B38">
        <w:rPr>
          <w:rFonts w:ascii="宋体" w:eastAsia="宋体" w:hAnsi="宋体" w:cs="Times New Roman" w:hint="eastAsia"/>
          <w:szCs w:val="21"/>
        </w:rPr>
        <w:t>（</w:t>
      </w:r>
      <w:r w:rsidRPr="00A33B38">
        <w:rPr>
          <w:rFonts w:ascii="宋体" w:eastAsia="宋体" w:hAnsi="宋体" w:cs="Times New Roman"/>
          <w:szCs w:val="21"/>
        </w:rPr>
        <w:t>9</w:t>
      </w:r>
      <w:r w:rsidRPr="00A33B38">
        <w:rPr>
          <w:rFonts w:ascii="宋体" w:eastAsia="宋体" w:hAnsi="宋体" w:cs="Times New Roman" w:hint="eastAsia"/>
          <w:szCs w:val="21"/>
        </w:rPr>
        <w:t>）其它招标文件要求的内容及投标人认为需要补充的内容（格式自定）</w:t>
      </w:r>
    </w:p>
    <w:p w:rsidR="0086101A" w:rsidRPr="00A33B38" w:rsidRDefault="0086101A" w:rsidP="000812F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10）投标保证金</w:t>
      </w:r>
      <w:r>
        <w:rPr>
          <w:rFonts w:ascii="宋体" w:eastAsia="宋体" w:hAnsi="宋体" w:cs="Times New Roman" w:hint="eastAsia"/>
          <w:szCs w:val="21"/>
        </w:rPr>
        <w:t>退还</w:t>
      </w:r>
      <w:r>
        <w:rPr>
          <w:rFonts w:ascii="宋体" w:eastAsia="宋体" w:hAnsi="宋体" w:cs="Times New Roman"/>
          <w:szCs w:val="21"/>
        </w:rPr>
        <w:t>信息</w:t>
      </w:r>
    </w:p>
    <w:p w:rsidR="005F53A6" w:rsidRDefault="005F53A6">
      <w:pPr>
        <w:widowControl/>
        <w:jc w:val="left"/>
        <w:rPr>
          <w:rFonts w:ascii="Times New Roman" w:eastAsia="宋体" w:hAnsi="Times New Roman" w:cs="Times New Roman"/>
          <w:sz w:val="24"/>
          <w:szCs w:val="24"/>
        </w:rPr>
      </w:pPr>
    </w:p>
    <w:p w:rsidR="00AB03A9" w:rsidRDefault="00AB03A9" w:rsidP="000812F0">
      <w:pPr>
        <w:pStyle w:val="a4"/>
        <w:spacing w:beforeLines="25" w:before="115" w:afterLines="25" w:after="115"/>
        <w:ind w:firstLineChars="737" w:firstLine="1769"/>
        <w:rPr>
          <w:sz w:val="24"/>
          <w:szCs w:val="24"/>
        </w:rPr>
      </w:pPr>
    </w:p>
    <w:p w:rsidR="00211679" w:rsidRPr="00211679" w:rsidRDefault="00211679" w:rsidP="000812F0">
      <w:pPr>
        <w:pStyle w:val="a4"/>
        <w:spacing w:beforeLines="25" w:before="115" w:afterLines="25" w:after="115"/>
        <w:ind w:firstLineChars="737" w:firstLine="1769"/>
        <w:rPr>
          <w:sz w:val="24"/>
          <w:szCs w:val="24"/>
        </w:rPr>
      </w:pPr>
    </w:p>
    <w:p w:rsidR="00AB03A9" w:rsidRPr="002E6417" w:rsidRDefault="00AB03A9" w:rsidP="000812F0">
      <w:pPr>
        <w:pStyle w:val="2"/>
        <w:spacing w:beforeLines="50" w:before="231" w:afterLines="50" w:after="231"/>
        <w:jc w:val="left"/>
        <w:rPr>
          <w:sz w:val="28"/>
          <w:szCs w:val="28"/>
        </w:rPr>
      </w:pPr>
      <w:r w:rsidRPr="002E6417">
        <w:rPr>
          <w:rFonts w:ascii="仿宋_GB2312" w:eastAsia="仿宋_GB2312" w:hAnsi="Times New Roman" w:hint="eastAsia"/>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0812F0">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0812F0">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0812F0">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0812F0">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0812F0">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AB03A9">
      <w:pPr>
        <w:rPr>
          <w:rFonts w:ascii="黑体" w:eastAsia="黑体" w:hAnsi="宋体" w:cs="Times New Roman"/>
          <w:szCs w:val="24"/>
        </w:rPr>
      </w:pPr>
      <w:r w:rsidRPr="00AB03A9">
        <w:rPr>
          <w:rFonts w:ascii="黑体" w:eastAsia="黑体" w:hAnsi="宋体" w:cs="Times New Roman"/>
          <w:szCs w:val="24"/>
        </w:rPr>
        <w:br w:type="page"/>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CB4F50" w:rsidRPr="00B15BF5">
        <w:rPr>
          <w:rFonts w:ascii="宋体" w:eastAsia="宋体" w:hAnsi="宋体" w:cs="Times New Roman" w:hint="eastAsia"/>
          <w:szCs w:val="21"/>
        </w:rPr>
        <w:t>中</w:t>
      </w:r>
      <w:r w:rsidRPr="00B15BF5">
        <w:rPr>
          <w:rFonts w:ascii="宋体" w:eastAsia="宋体" w:hAnsi="宋体" w:cs="Times New Roman" w:hint="eastAsia"/>
          <w:szCs w:val="21"/>
        </w:rPr>
        <w:t>的</w:t>
      </w:r>
      <w:r w:rsidRPr="00B15BF5">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B15BF5" w:rsidRDefault="00AB03A9" w:rsidP="00FD7753">
            <w:pPr>
              <w:jc w:val="center"/>
              <w:rPr>
                <w:rFonts w:ascii="Times New Roman" w:eastAsia="宋体" w:hAnsi="Times New Roman" w:cs="Times New Roman"/>
                <w:snapToGrid w:val="0"/>
                <w:kern w:val="0"/>
                <w:szCs w:val="24"/>
              </w:rPr>
            </w:pPr>
            <w:r w:rsidRPr="00B15BF5">
              <w:rPr>
                <w:rFonts w:ascii="Times New Roman" w:eastAsia="宋体" w:hAnsi="Times New Roman" w:cs="Times New Roman" w:hint="eastAsia"/>
                <w:snapToGrid w:val="0"/>
                <w:kern w:val="0"/>
                <w:szCs w:val="24"/>
              </w:rPr>
              <w:t>投标</w:t>
            </w:r>
            <w:r w:rsidR="00D92443" w:rsidRPr="00B15BF5">
              <w:rPr>
                <w:rFonts w:ascii="Times New Roman" w:eastAsia="宋体" w:hAnsi="Times New Roman" w:cs="Times New Roman" w:hint="eastAsia"/>
                <w:snapToGrid w:val="0"/>
                <w:kern w:val="0"/>
                <w:szCs w:val="24"/>
              </w:rPr>
              <w:t>单价</w:t>
            </w:r>
            <w:r w:rsidRPr="00B15BF5">
              <w:rPr>
                <w:rFonts w:ascii="Times New Roman" w:eastAsia="宋体" w:hAnsi="Times New Roman" w:cs="Times New Roman" w:hint="eastAsia"/>
                <w:snapToGrid w:val="0"/>
                <w:kern w:val="0"/>
                <w:szCs w:val="24"/>
              </w:rPr>
              <w:t>（元</w:t>
            </w:r>
            <w:r w:rsidRPr="00B15BF5">
              <w:rPr>
                <w:rFonts w:ascii="Times New Roman" w:eastAsia="宋体" w:hAnsi="Times New Roman" w:cs="Times New Roman" w:hint="eastAsia"/>
                <w:snapToGrid w:val="0"/>
                <w:kern w:val="0"/>
                <w:szCs w:val="24"/>
              </w:rPr>
              <w:t>/</w:t>
            </w:r>
            <w:r w:rsidR="004261DA" w:rsidRPr="00B15BF5">
              <w:rPr>
                <w:rFonts w:ascii="Times New Roman" w:eastAsia="宋体" w:hAnsi="Times New Roman" w:cs="Times New Roman" w:hint="eastAsia"/>
                <w:snapToGrid w:val="0"/>
                <w:kern w:val="0"/>
                <w:szCs w:val="24"/>
              </w:rPr>
              <w:t>人</w:t>
            </w:r>
            <w:r w:rsidR="004261DA" w:rsidRPr="00B15BF5">
              <w:rPr>
                <w:rFonts w:ascii="Times New Roman" w:eastAsia="宋体" w:hAnsi="Times New Roman" w:cs="Times New Roman" w:hint="eastAsia"/>
                <w:snapToGrid w:val="0"/>
                <w:kern w:val="0"/>
                <w:szCs w:val="24"/>
              </w:rPr>
              <w:t>/</w:t>
            </w:r>
            <w:r w:rsidR="004261DA" w:rsidRPr="00B15BF5">
              <w:rPr>
                <w:rFonts w:ascii="Times New Roman" w:eastAsia="宋体" w:hAnsi="Times New Roman" w:cs="Times New Roman" w:hint="eastAsia"/>
                <w:snapToGrid w:val="0"/>
                <w:kern w:val="0"/>
                <w:szCs w:val="24"/>
              </w:rPr>
              <w:t>月</w:t>
            </w:r>
            <w:r w:rsidRPr="00B15BF5">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rsidR="00AB03A9" w:rsidRPr="00B15BF5" w:rsidRDefault="00AB03A9" w:rsidP="00D92443">
            <w:pPr>
              <w:jc w:val="center"/>
              <w:rPr>
                <w:rFonts w:ascii="Times New Roman" w:eastAsia="宋体" w:hAnsi="Times New Roman" w:cs="Times New Roman"/>
                <w:snapToGrid w:val="0"/>
                <w:kern w:val="0"/>
                <w:szCs w:val="24"/>
              </w:rPr>
            </w:pPr>
            <w:r w:rsidRPr="00B15BF5">
              <w:rPr>
                <w:rFonts w:ascii="Times New Roman" w:eastAsia="宋体" w:hAnsi="Times New Roman" w:cs="Times New Roman" w:hint="eastAsia"/>
                <w:snapToGrid w:val="0"/>
                <w:kern w:val="0"/>
                <w:szCs w:val="24"/>
              </w:rPr>
              <w:t>服务期限（</w:t>
            </w:r>
            <w:r w:rsidR="00D92443" w:rsidRPr="00B15BF5">
              <w:rPr>
                <w:rFonts w:ascii="Times New Roman" w:eastAsia="宋体" w:hAnsi="Times New Roman" w:cs="Times New Roman" w:hint="eastAsia"/>
                <w:snapToGrid w:val="0"/>
                <w:kern w:val="0"/>
                <w:szCs w:val="24"/>
              </w:rPr>
              <w:t>日</w:t>
            </w:r>
            <w:r w:rsidRPr="00B15BF5">
              <w:rPr>
                <w:rFonts w:ascii="Times New Roman" w:eastAsia="宋体" w:hAnsi="Times New Roman" w:cs="Times New Roman" w:hint="eastAsia"/>
                <w:snapToGrid w:val="0"/>
                <w:kern w:val="0"/>
                <w:szCs w:val="24"/>
              </w:rPr>
              <w:t>）</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EE14CA" w:rsidRPr="00EE14CA">
        <w:rPr>
          <w:rFonts w:ascii="黑体" w:eastAsia="黑体" w:hAnsi="宋体" w:cs="Times New Roman" w:hint="eastAsia"/>
          <w:bCs/>
          <w:kern w:val="0"/>
          <w:sz w:val="24"/>
          <w:szCs w:val="24"/>
        </w:rPr>
        <w:t>投标人类似项目经验</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EE14CA" w:rsidRDefault="003618B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w:t>
      </w:r>
      <w:r w:rsidRPr="003618B4">
        <w:rPr>
          <w:rFonts w:ascii="黑体" w:eastAsia="黑体" w:hAnsi="宋体" w:cs="Times New Roman" w:hint="eastAsia"/>
          <w:bCs/>
          <w:kern w:val="0"/>
          <w:sz w:val="24"/>
          <w:szCs w:val="24"/>
        </w:rPr>
        <w:t>项目拟使用的车辆（场地、工具、机器）情况</w:t>
      </w:r>
    </w:p>
    <w:p w:rsidR="00AB03A9" w:rsidRPr="00AB03A9" w:rsidRDefault="003618B4"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2E6417" w:rsidRDefault="002E6417">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2E6417" w:rsidRDefault="00AB03A9" w:rsidP="000812F0">
      <w:pPr>
        <w:pStyle w:val="2"/>
        <w:spacing w:beforeLines="50" w:before="231" w:afterLines="50" w:after="231"/>
        <w:jc w:val="left"/>
        <w:rPr>
          <w:rFonts w:ascii="Times New Roman" w:hAnsi="Times New Roman"/>
          <w:sz w:val="30"/>
          <w:szCs w:val="30"/>
        </w:rPr>
      </w:pPr>
      <w:r w:rsidRPr="002E6417">
        <w:rPr>
          <w:rFonts w:ascii="仿宋_GB2312" w:eastAsia="仿宋_GB2312" w:hAnsi="Times New Roman" w:hint="eastAsia"/>
          <w:sz w:val="30"/>
          <w:szCs w:val="30"/>
        </w:rPr>
        <w:t>投标文件</w:t>
      </w:r>
      <w:r w:rsidR="00330395" w:rsidRPr="002E6417">
        <w:rPr>
          <w:rFonts w:ascii="仿宋_GB2312" w:eastAsia="仿宋_GB2312" w:hAnsi="Times New Roman" w:hint="eastAsia"/>
          <w:sz w:val="30"/>
          <w:szCs w:val="30"/>
        </w:rPr>
        <w:t>第二部分</w:t>
      </w:r>
      <w:r w:rsidRPr="002E6417">
        <w:rPr>
          <w:rFonts w:ascii="仿宋_GB2312" w:eastAsia="仿宋_GB2312" w:hAnsi="Times New Roman" w:hint="eastAsia"/>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211679" w:rsidRDefault="00211679" w:rsidP="00211679">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211679" w:rsidRDefault="00211679" w:rsidP="00211679">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211679" w:rsidRDefault="00211679" w:rsidP="00211679">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w:t>
      </w:r>
      <w:r>
        <w:rPr>
          <w:rFonts w:ascii="黑体" w:eastAsia="黑体" w:hAnsi="宋体"/>
          <w:bCs/>
          <w:kern w:val="0"/>
          <w:sz w:val="24"/>
          <w:szCs w:val="24"/>
        </w:rPr>
        <w:t>、</w:t>
      </w:r>
      <w:r>
        <w:rPr>
          <w:rFonts w:ascii="黑体" w:eastAsia="黑体" w:hAnsi="宋体" w:hint="eastAsia"/>
          <w:bCs/>
          <w:kern w:val="0"/>
          <w:sz w:val="24"/>
          <w:szCs w:val="24"/>
        </w:rPr>
        <w:t>质量保障措施及方案</w:t>
      </w:r>
    </w:p>
    <w:p w:rsidR="00211679" w:rsidRDefault="00211679" w:rsidP="00211679">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五、服务</w:t>
      </w:r>
      <w:r w:rsidR="003618B4">
        <w:rPr>
          <w:rFonts w:ascii="黑体" w:eastAsia="黑体" w:hAnsi="宋体" w:hint="eastAsia"/>
          <w:bCs/>
          <w:kern w:val="0"/>
          <w:sz w:val="24"/>
          <w:szCs w:val="24"/>
        </w:rPr>
        <w:t>承诺</w:t>
      </w:r>
    </w:p>
    <w:p w:rsidR="00211679" w:rsidRDefault="00211679" w:rsidP="00211679">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六、违约承诺</w:t>
      </w:r>
    </w:p>
    <w:p w:rsidR="00211679" w:rsidRDefault="00211679" w:rsidP="00211679">
      <w:pPr>
        <w:keepNext/>
        <w:keepLines/>
        <w:spacing w:before="260" w:after="260"/>
        <w:jc w:val="center"/>
        <w:outlineLvl w:val="2"/>
        <w:rPr>
          <w:rFonts w:ascii="黑体" w:eastAsia="黑体" w:hAnsi="宋体"/>
          <w:bCs/>
          <w:kern w:val="0"/>
          <w:sz w:val="24"/>
          <w:szCs w:val="24"/>
        </w:rPr>
      </w:pPr>
      <w:r>
        <w:rPr>
          <w:rFonts w:ascii="黑体" w:eastAsia="黑体" w:hAnsi="宋体" w:hint="eastAsia"/>
          <w:bCs/>
          <w:sz w:val="24"/>
          <w:szCs w:val="24"/>
        </w:rPr>
        <w:t>七、详细分项报价</w:t>
      </w:r>
      <w:r>
        <w:rPr>
          <w:rFonts w:ascii="黑体" w:eastAsia="黑体" w:hAnsi="宋体" w:hint="eastAsia"/>
          <w:bCs/>
          <w:kern w:val="0"/>
          <w:sz w:val="24"/>
          <w:szCs w:val="24"/>
        </w:rPr>
        <w:t>（格式自定）</w:t>
      </w:r>
    </w:p>
    <w:p w:rsidR="00AB03A9" w:rsidRDefault="00AB03A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Default="00211679" w:rsidP="00AB03A9">
      <w:pPr>
        <w:rPr>
          <w:rFonts w:ascii="Times New Roman" w:eastAsia="宋体" w:hAnsi="Times New Roman" w:cs="Times New Roman"/>
          <w:szCs w:val="24"/>
        </w:rPr>
      </w:pPr>
    </w:p>
    <w:p w:rsidR="00211679" w:rsidRPr="00211679" w:rsidRDefault="00211679" w:rsidP="00AB03A9">
      <w:pPr>
        <w:rPr>
          <w:rFonts w:ascii="Times New Roman" w:eastAsia="宋体" w:hAnsi="Times New Roman" w:cs="Times New Roman"/>
          <w:szCs w:val="24"/>
        </w:rPr>
      </w:pPr>
    </w:p>
    <w:p w:rsidR="00E728BF" w:rsidRDefault="00E728BF" w:rsidP="00E728BF">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八、无违法违规行为承诺函</w:t>
      </w:r>
    </w:p>
    <w:p w:rsidR="00E728BF" w:rsidRDefault="00E728BF" w:rsidP="00E728BF">
      <w:pPr>
        <w:spacing w:line="360" w:lineRule="auto"/>
        <w:rPr>
          <w:rFonts w:ascii="宋体" w:hAnsi="宋体"/>
          <w:sz w:val="24"/>
        </w:rPr>
      </w:pPr>
      <w:r>
        <w:rPr>
          <w:rFonts w:ascii="宋体" w:hAnsi="宋体" w:hint="eastAsia"/>
          <w:sz w:val="24"/>
        </w:rPr>
        <w:t>深圳大学招投标管理中心：</w:t>
      </w:r>
    </w:p>
    <w:p w:rsidR="00E728BF" w:rsidRDefault="00E728BF" w:rsidP="00E728BF">
      <w:pPr>
        <w:spacing w:line="360" w:lineRule="auto"/>
        <w:ind w:firstLineChars="200" w:firstLine="480"/>
        <w:rPr>
          <w:rFonts w:ascii="宋体" w:hAnsi="宋体"/>
          <w:sz w:val="24"/>
        </w:rPr>
      </w:pPr>
    </w:p>
    <w:p w:rsidR="00E728BF" w:rsidRDefault="00E728BF" w:rsidP="00E728BF">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E728BF" w:rsidRDefault="00E728BF" w:rsidP="00E728B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728BF" w:rsidRDefault="00E728BF" w:rsidP="00E728B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728BF" w:rsidRDefault="00E728BF" w:rsidP="00E728B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728BF" w:rsidRDefault="00E728BF" w:rsidP="00E728BF">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E728BF" w:rsidRDefault="00E728BF" w:rsidP="00E728BF">
      <w:pPr>
        <w:spacing w:line="360" w:lineRule="auto"/>
        <w:rPr>
          <w:rFonts w:ascii="宋体" w:hAnsi="宋体"/>
          <w:sz w:val="24"/>
        </w:rPr>
      </w:pPr>
    </w:p>
    <w:p w:rsidR="00E728BF" w:rsidRDefault="00E728BF" w:rsidP="00E728BF">
      <w:pPr>
        <w:spacing w:line="360" w:lineRule="auto"/>
        <w:rPr>
          <w:rFonts w:ascii="宋体" w:hAnsi="宋体"/>
          <w:sz w:val="24"/>
        </w:rPr>
      </w:pPr>
    </w:p>
    <w:p w:rsidR="00E728BF" w:rsidRDefault="00E728BF" w:rsidP="00E728BF">
      <w:pPr>
        <w:spacing w:line="360" w:lineRule="auto"/>
        <w:rPr>
          <w:rFonts w:ascii="宋体" w:hAnsi="宋体"/>
          <w:sz w:val="24"/>
        </w:rPr>
      </w:pPr>
      <w:r>
        <w:rPr>
          <w:rFonts w:ascii="宋体" w:hAnsi="宋体" w:hint="eastAsia"/>
          <w:sz w:val="24"/>
        </w:rPr>
        <w:t>特此声明</w:t>
      </w:r>
    </w:p>
    <w:p w:rsidR="00E728BF" w:rsidRDefault="00E728BF" w:rsidP="00E728BF">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728BF" w:rsidRDefault="00E728BF" w:rsidP="00E728BF">
      <w:pPr>
        <w:spacing w:line="360" w:lineRule="auto"/>
        <w:rPr>
          <w:rFonts w:ascii="宋体" w:hAnsi="宋体"/>
          <w:sz w:val="24"/>
        </w:rPr>
      </w:pPr>
    </w:p>
    <w:p w:rsidR="00E728BF" w:rsidRDefault="00E728BF" w:rsidP="00E728BF">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E728BF" w:rsidRDefault="00E728BF" w:rsidP="00E728BF">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728BF" w:rsidRDefault="00E728BF" w:rsidP="00E728BF">
      <w:pPr>
        <w:widowControl/>
        <w:jc w:val="left"/>
      </w:pPr>
      <w:r>
        <w:br w:type="page"/>
      </w:r>
    </w:p>
    <w:p w:rsidR="00E728BF" w:rsidRDefault="00E728BF" w:rsidP="00E728BF">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九、</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86101A" w:rsidRDefault="0086101A" w:rsidP="0086101A">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十、投标保证金退还信息</w:t>
      </w:r>
    </w:p>
    <w:p w:rsidR="0086101A" w:rsidRDefault="0086101A" w:rsidP="0086101A">
      <w:pPr>
        <w:spacing w:line="360" w:lineRule="auto"/>
        <w:rPr>
          <w:rFonts w:ascii="等线" w:eastAsia="等线" w:hAnsi="等线"/>
          <w:sz w:val="24"/>
        </w:rPr>
      </w:pPr>
      <w:r>
        <w:rPr>
          <w:rFonts w:hint="eastAsia"/>
          <w:sz w:val="24"/>
        </w:rPr>
        <w:t>深圳大学招投标管理中心：</w:t>
      </w:r>
    </w:p>
    <w:p w:rsidR="0086101A" w:rsidRDefault="0086101A" w:rsidP="0086101A">
      <w:pPr>
        <w:spacing w:line="360" w:lineRule="auto"/>
        <w:ind w:firstLineChars="200" w:firstLine="480"/>
        <w:rPr>
          <w:sz w:val="24"/>
        </w:rPr>
      </w:pPr>
      <w:r>
        <w:rPr>
          <w:rFonts w:hint="eastAsia"/>
          <w:sz w:val="24"/>
        </w:rPr>
        <w:t>我方参加编号为</w:t>
      </w:r>
      <w:r>
        <w:rPr>
          <w:rFonts w:hint="eastAsia"/>
          <w:sz w:val="24"/>
          <w:u w:val="single"/>
        </w:rPr>
        <w:t xml:space="preserve">：                   </w:t>
      </w:r>
      <w:r>
        <w:rPr>
          <w:rFonts w:hint="eastAsia"/>
          <w:sz w:val="24"/>
        </w:rPr>
        <w:t>项目投标，已缴纳本项目投标保证金壹万元整，缴款账户为：</w:t>
      </w:r>
    </w:p>
    <w:p w:rsidR="0086101A" w:rsidRDefault="0086101A" w:rsidP="0086101A">
      <w:pPr>
        <w:spacing w:line="360" w:lineRule="auto"/>
        <w:ind w:leftChars="675" w:left="1418"/>
        <w:rPr>
          <w:sz w:val="24"/>
        </w:rPr>
      </w:pPr>
      <w:r>
        <w:rPr>
          <w:rFonts w:hint="eastAsia"/>
          <w:sz w:val="24"/>
        </w:rPr>
        <w:t>户名：</w:t>
      </w:r>
    </w:p>
    <w:p w:rsidR="0086101A" w:rsidRDefault="0086101A" w:rsidP="0086101A">
      <w:pPr>
        <w:spacing w:line="360" w:lineRule="auto"/>
        <w:ind w:leftChars="675" w:left="1418"/>
        <w:rPr>
          <w:sz w:val="24"/>
        </w:rPr>
      </w:pPr>
      <w:r>
        <w:rPr>
          <w:rFonts w:hint="eastAsia"/>
          <w:sz w:val="24"/>
        </w:rPr>
        <w:t>账号：</w:t>
      </w:r>
    </w:p>
    <w:p w:rsidR="0086101A" w:rsidRDefault="0086101A" w:rsidP="0086101A">
      <w:pPr>
        <w:spacing w:line="360" w:lineRule="auto"/>
        <w:ind w:leftChars="675" w:left="1418"/>
        <w:rPr>
          <w:sz w:val="24"/>
        </w:rPr>
      </w:pPr>
      <w:r>
        <w:rPr>
          <w:rFonts w:hint="eastAsia"/>
          <w:sz w:val="24"/>
        </w:rPr>
        <w:t>开户行：</w:t>
      </w:r>
    </w:p>
    <w:p w:rsidR="0086101A" w:rsidRDefault="0086101A" w:rsidP="0086101A">
      <w:pPr>
        <w:spacing w:line="360" w:lineRule="auto"/>
        <w:rPr>
          <w:sz w:val="24"/>
        </w:rPr>
      </w:pPr>
    </w:p>
    <w:p w:rsidR="0086101A" w:rsidRDefault="0086101A" w:rsidP="0086101A">
      <w:pPr>
        <w:spacing w:line="360" w:lineRule="auto"/>
        <w:rPr>
          <w:sz w:val="24"/>
        </w:rPr>
      </w:pPr>
    </w:p>
    <w:p w:rsidR="0086101A" w:rsidRDefault="0086101A" w:rsidP="0086101A">
      <w:pPr>
        <w:spacing w:line="360" w:lineRule="auto"/>
        <w:ind w:leftChars="2092" w:left="4393"/>
        <w:rPr>
          <w:sz w:val="24"/>
        </w:rPr>
      </w:pPr>
      <w:r>
        <w:rPr>
          <w:rFonts w:hint="eastAsia"/>
          <w:sz w:val="24"/>
        </w:rPr>
        <w:t xml:space="preserve">投标人名称：          </w:t>
      </w:r>
      <w:r>
        <w:rPr>
          <w:rFonts w:hint="eastAsia"/>
          <w:b/>
          <w:color w:val="FF0000"/>
          <w:sz w:val="24"/>
        </w:rPr>
        <w:t>（加盖公章）</w:t>
      </w:r>
    </w:p>
    <w:p w:rsidR="0086101A" w:rsidRDefault="0086101A" w:rsidP="0086101A">
      <w:pPr>
        <w:spacing w:line="360" w:lineRule="auto"/>
        <w:ind w:leftChars="2092" w:left="4393"/>
        <w:rPr>
          <w:sz w:val="24"/>
        </w:rPr>
      </w:pPr>
      <w:r>
        <w:rPr>
          <w:rFonts w:hint="eastAsia"/>
          <w:sz w:val="24"/>
        </w:rPr>
        <w:t>投标代表签名</w:t>
      </w:r>
    </w:p>
    <w:p w:rsidR="0086101A" w:rsidRDefault="0086101A" w:rsidP="0086101A">
      <w:pPr>
        <w:spacing w:line="360" w:lineRule="auto"/>
        <w:ind w:leftChars="2092" w:left="4393"/>
        <w:rPr>
          <w:sz w:val="24"/>
        </w:rPr>
      </w:pPr>
      <w:r>
        <w:rPr>
          <w:rFonts w:hint="eastAsia"/>
          <w:sz w:val="24"/>
        </w:rPr>
        <w:t>联系电话</w:t>
      </w:r>
    </w:p>
    <w:p w:rsidR="0086101A" w:rsidRDefault="0086101A" w:rsidP="0086101A">
      <w:pPr>
        <w:spacing w:line="360" w:lineRule="auto"/>
        <w:ind w:leftChars="2092" w:left="4393"/>
        <w:rPr>
          <w:sz w:val="24"/>
        </w:rPr>
      </w:pPr>
      <w:r>
        <w:rPr>
          <w:rFonts w:hint="eastAsia"/>
          <w:sz w:val="24"/>
        </w:rPr>
        <w:t>日期</w:t>
      </w:r>
    </w:p>
    <w:p w:rsidR="0086101A" w:rsidRDefault="0086101A" w:rsidP="0086101A">
      <w:pPr>
        <w:spacing w:line="360" w:lineRule="auto"/>
        <w:ind w:rightChars="229" w:right="481"/>
        <w:outlineLvl w:val="2"/>
        <w:rPr>
          <w:rFonts w:ascii="宋体" w:hAnsi="宋体"/>
          <w:sz w:val="24"/>
        </w:rPr>
      </w:pPr>
    </w:p>
    <w:p w:rsidR="0086101A" w:rsidRDefault="0086101A" w:rsidP="008610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86101A" w:rsidRDefault="0086101A" w:rsidP="0086101A">
      <w:pPr>
        <w:autoSpaceDE w:val="0"/>
        <w:autoSpaceDN w:val="0"/>
        <w:adjustRightInd w:val="0"/>
        <w:spacing w:before="142" w:line="500" w:lineRule="atLeast"/>
        <w:jc w:val="center"/>
        <w:outlineLvl w:val="1"/>
        <w:rPr>
          <w:rFonts w:ascii="宋体" w:hAnsi="宋体"/>
          <w:sz w:val="24"/>
        </w:rPr>
      </w:pPr>
    </w:p>
    <w:p w:rsidR="0086101A" w:rsidRDefault="0086101A" w:rsidP="0086101A">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hint="eastAsia"/>
          <w:kern w:val="0"/>
          <w:sz w:val="24"/>
          <w:szCs w:val="24"/>
        </w:rPr>
        <w:t>投标保证金的退付流程，请务必关注我中心网站“重要通知”中有关保证金退付注意事项的通知，并按通知要求办理退付。 （详见中心网站“办事指南”）</w:t>
      </w:r>
    </w:p>
    <w:p w:rsidR="00E728BF" w:rsidRPr="0086101A" w:rsidRDefault="00E728BF" w:rsidP="00E728BF">
      <w:pPr>
        <w:rPr>
          <w:szCs w:val="24"/>
        </w:rPr>
      </w:pPr>
    </w:p>
    <w:p w:rsidR="00E728BF" w:rsidRDefault="00E728BF" w:rsidP="00E728BF">
      <w:pPr>
        <w:keepNext/>
        <w:keepLines/>
        <w:adjustRightInd w:val="0"/>
        <w:spacing w:before="260" w:after="260"/>
        <w:jc w:val="center"/>
        <w:textAlignment w:val="baseline"/>
        <w:outlineLvl w:val="1"/>
        <w:rPr>
          <w:rFonts w:ascii="宋体" w:eastAsia="宋体" w:hAnsi="宋体" w:cs="Times New Roman"/>
          <w:b/>
          <w:bCs/>
          <w:sz w:val="24"/>
          <w:szCs w:val="20"/>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0812F0">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0812F0">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0812F0">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EB4369" w:rsidRDefault="00EB4369"/>
    <w:sectPr w:rsidR="00EB4369"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F46" w:rsidRDefault="006A4F46">
      <w:r>
        <w:separator/>
      </w:r>
    </w:p>
  </w:endnote>
  <w:endnote w:type="continuationSeparator" w:id="0">
    <w:p w:rsidR="006A4F46" w:rsidRDefault="006A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A" w:rsidRDefault="00AE0D85">
    <w:pPr>
      <w:pStyle w:val="af8"/>
      <w:framePr w:wrap="around" w:vAnchor="text" w:hAnchor="margin" w:xAlign="center" w:y="1"/>
      <w:rPr>
        <w:rStyle w:val="af7"/>
      </w:rPr>
    </w:pPr>
    <w:r>
      <w:rPr>
        <w:rStyle w:val="af7"/>
      </w:rPr>
      <w:fldChar w:fldCharType="begin"/>
    </w:r>
    <w:r w:rsidR="0026211A">
      <w:rPr>
        <w:rStyle w:val="af7"/>
      </w:rPr>
      <w:instrText xml:space="preserve">PAGE  </w:instrText>
    </w:r>
    <w:r>
      <w:rPr>
        <w:rStyle w:val="af7"/>
      </w:rPr>
      <w:fldChar w:fldCharType="end"/>
    </w:r>
  </w:p>
  <w:p w:rsidR="0026211A" w:rsidRDefault="0026211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A" w:rsidRDefault="0026211A">
    <w:pPr>
      <w:pStyle w:val="af8"/>
      <w:framePr w:wrap="around" w:vAnchor="text" w:hAnchor="margin" w:xAlign="center" w:y="1"/>
      <w:rPr>
        <w:rStyle w:val="af7"/>
      </w:rPr>
    </w:pPr>
    <w:r>
      <w:t xml:space="preserve">- </w:t>
    </w:r>
    <w:r w:rsidR="0064445D">
      <w:fldChar w:fldCharType="begin"/>
    </w:r>
    <w:r w:rsidR="0064445D">
      <w:instrText xml:space="preserve"> PAGE </w:instrText>
    </w:r>
    <w:r w:rsidR="0064445D">
      <w:fldChar w:fldCharType="separate"/>
    </w:r>
    <w:r w:rsidR="00BD4576">
      <w:rPr>
        <w:noProof/>
      </w:rPr>
      <w:t>21</w:t>
    </w:r>
    <w:r w:rsidR="0064445D">
      <w:rPr>
        <w:noProof/>
      </w:rPr>
      <w:fldChar w:fldCharType="end"/>
    </w:r>
    <w:r>
      <w:t xml:space="preserve"> -</w:t>
    </w:r>
  </w:p>
  <w:p w:rsidR="0026211A" w:rsidRDefault="0026211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F46" w:rsidRDefault="006A4F46">
      <w:r>
        <w:separator/>
      </w:r>
    </w:p>
  </w:footnote>
  <w:footnote w:type="continuationSeparator" w:id="0">
    <w:p w:rsidR="006A4F46" w:rsidRDefault="006A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11A" w:rsidRDefault="0026211A">
    <w:pPr>
      <w:pStyle w:val="af3"/>
    </w:pPr>
    <w:r w:rsidRPr="001B7492">
      <w:rPr>
        <w:rFonts w:hint="eastAsia"/>
      </w:rPr>
      <w:t>深圳大学招投标管理中心</w:t>
    </w:r>
    <w:r>
      <w:rPr>
        <w:rFonts w:hint="eastAsia"/>
      </w:rPr>
      <w:t xml:space="preserve">                                                        </w:t>
    </w:r>
    <w:r w:rsidRPr="00A43AA6">
      <w:t>SZU2017</w:t>
    </w:r>
    <w:r>
      <w:rPr>
        <w:rFonts w:hint="eastAsia"/>
      </w:rPr>
      <w:t>237F</w:t>
    </w:r>
    <w:r w:rsidRPr="00A43AA6">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6"/>
        </w:tabs>
        <w:ind w:left="786"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849273A"/>
    <w:multiLevelType w:val="singleLevel"/>
    <w:tmpl w:val="5849273A"/>
    <w:lvl w:ilvl="0">
      <w:start w:val="1"/>
      <w:numFmt w:val="decimal"/>
      <w:suff w:val="nothing"/>
      <w:lvlText w:val="%1、"/>
      <w:lvlJc w:val="left"/>
    </w:lvl>
  </w:abstractNum>
  <w:abstractNum w:abstractNumId="9">
    <w:nsid w:val="5A0F2E50"/>
    <w:multiLevelType w:val="hybridMultilevel"/>
    <w:tmpl w:val="F1145154"/>
    <w:lvl w:ilvl="0" w:tplc="FFFADAD6">
      <w:start w:val="1"/>
      <w:numFmt w:val="decimal"/>
      <w:lvlText w:val="%1)"/>
      <w:lvlJc w:val="left"/>
      <w:pPr>
        <w:tabs>
          <w:tab w:val="num" w:pos="780"/>
        </w:tabs>
        <w:ind w:left="780" w:hanging="360"/>
      </w:pPr>
      <w:rPr>
        <w:rFonts w:ascii="宋体" w:eastAsia="宋体" w:hAnsi="宋体"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B2B75"/>
    <w:multiLevelType w:val="hybridMultilevel"/>
    <w:tmpl w:val="F1145154"/>
    <w:lvl w:ilvl="0" w:tplc="FFFADAD6">
      <w:start w:val="1"/>
      <w:numFmt w:val="decimal"/>
      <w:lvlText w:val="%1)"/>
      <w:lvlJc w:val="left"/>
      <w:pPr>
        <w:tabs>
          <w:tab w:val="num" w:pos="780"/>
        </w:tabs>
        <w:ind w:left="780" w:hanging="360"/>
      </w:pPr>
      <w:rPr>
        <w:rFonts w:ascii="宋体" w:eastAsia="宋体" w:hAnsi="宋体" w:cs="宋体"/>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4"/>
  </w:num>
  <w:num w:numId="5">
    <w:abstractNumId w:val="2"/>
  </w:num>
  <w:num w:numId="6">
    <w:abstractNumId w:val="11"/>
  </w:num>
  <w:num w:numId="7">
    <w:abstractNumId w:val="3"/>
  </w:num>
  <w:num w:numId="8">
    <w:abstractNumId w:val="5"/>
  </w:num>
  <w:num w:numId="9">
    <w:abstractNumId w:val="8"/>
  </w:num>
  <w:num w:numId="10">
    <w:abstractNumId w:val="9"/>
  </w:num>
  <w:num w:numId="11">
    <w:abstractNumId w:val="1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714D"/>
    <w:rsid w:val="0003110B"/>
    <w:rsid w:val="000473A7"/>
    <w:rsid w:val="000606D8"/>
    <w:rsid w:val="00062B0F"/>
    <w:rsid w:val="000673E7"/>
    <w:rsid w:val="00067C52"/>
    <w:rsid w:val="000812F0"/>
    <w:rsid w:val="00094A5D"/>
    <w:rsid w:val="000A2A96"/>
    <w:rsid w:val="000C21C0"/>
    <w:rsid w:val="000C47C1"/>
    <w:rsid w:val="000D582B"/>
    <w:rsid w:val="000D7969"/>
    <w:rsid w:val="0010431D"/>
    <w:rsid w:val="00111F24"/>
    <w:rsid w:val="0012066F"/>
    <w:rsid w:val="001461D1"/>
    <w:rsid w:val="00160CCD"/>
    <w:rsid w:val="00190F0D"/>
    <w:rsid w:val="00195A85"/>
    <w:rsid w:val="001A5198"/>
    <w:rsid w:val="001C09A2"/>
    <w:rsid w:val="001D002D"/>
    <w:rsid w:val="001D29B6"/>
    <w:rsid w:val="001D536E"/>
    <w:rsid w:val="001D7C12"/>
    <w:rsid w:val="001F5733"/>
    <w:rsid w:val="001F5E0D"/>
    <w:rsid w:val="00211679"/>
    <w:rsid w:val="00225266"/>
    <w:rsid w:val="00237914"/>
    <w:rsid w:val="0025082F"/>
    <w:rsid w:val="0026211A"/>
    <w:rsid w:val="00274246"/>
    <w:rsid w:val="00277CB9"/>
    <w:rsid w:val="00281C6E"/>
    <w:rsid w:val="00296D75"/>
    <w:rsid w:val="002B209E"/>
    <w:rsid w:val="002B60A7"/>
    <w:rsid w:val="002B6DF4"/>
    <w:rsid w:val="002C053F"/>
    <w:rsid w:val="002C21B1"/>
    <w:rsid w:val="002C6056"/>
    <w:rsid w:val="002D000D"/>
    <w:rsid w:val="002E6417"/>
    <w:rsid w:val="002E656D"/>
    <w:rsid w:val="002F76E6"/>
    <w:rsid w:val="0030206C"/>
    <w:rsid w:val="0030253F"/>
    <w:rsid w:val="00305356"/>
    <w:rsid w:val="00310586"/>
    <w:rsid w:val="00313164"/>
    <w:rsid w:val="00330395"/>
    <w:rsid w:val="00331471"/>
    <w:rsid w:val="0035661E"/>
    <w:rsid w:val="00361895"/>
    <w:rsid w:val="003618B4"/>
    <w:rsid w:val="003737A7"/>
    <w:rsid w:val="003762CA"/>
    <w:rsid w:val="00387678"/>
    <w:rsid w:val="00397D0E"/>
    <w:rsid w:val="003A2EB7"/>
    <w:rsid w:val="003E6D96"/>
    <w:rsid w:val="003F4FC9"/>
    <w:rsid w:val="004261DA"/>
    <w:rsid w:val="00427874"/>
    <w:rsid w:val="004351A0"/>
    <w:rsid w:val="0044772C"/>
    <w:rsid w:val="00466EE7"/>
    <w:rsid w:val="00470054"/>
    <w:rsid w:val="00477D22"/>
    <w:rsid w:val="00493D0C"/>
    <w:rsid w:val="004C0034"/>
    <w:rsid w:val="004C3A2E"/>
    <w:rsid w:val="004C5923"/>
    <w:rsid w:val="004D3787"/>
    <w:rsid w:val="004E4D55"/>
    <w:rsid w:val="004E55A7"/>
    <w:rsid w:val="004F0C0E"/>
    <w:rsid w:val="0052123F"/>
    <w:rsid w:val="0052234F"/>
    <w:rsid w:val="005268CF"/>
    <w:rsid w:val="0053262E"/>
    <w:rsid w:val="00546183"/>
    <w:rsid w:val="00566A83"/>
    <w:rsid w:val="005754F6"/>
    <w:rsid w:val="00591A2D"/>
    <w:rsid w:val="00591E3F"/>
    <w:rsid w:val="00594502"/>
    <w:rsid w:val="005A3123"/>
    <w:rsid w:val="005B2A98"/>
    <w:rsid w:val="005F0B6E"/>
    <w:rsid w:val="005F53A6"/>
    <w:rsid w:val="0060609A"/>
    <w:rsid w:val="00627803"/>
    <w:rsid w:val="0064445D"/>
    <w:rsid w:val="00675934"/>
    <w:rsid w:val="0068402F"/>
    <w:rsid w:val="006A4F46"/>
    <w:rsid w:val="006A75FE"/>
    <w:rsid w:val="006C6B50"/>
    <w:rsid w:val="006E0708"/>
    <w:rsid w:val="006E7A1F"/>
    <w:rsid w:val="007067D7"/>
    <w:rsid w:val="00710A4E"/>
    <w:rsid w:val="00715829"/>
    <w:rsid w:val="007376A3"/>
    <w:rsid w:val="00750C9B"/>
    <w:rsid w:val="00752DF1"/>
    <w:rsid w:val="00755652"/>
    <w:rsid w:val="007765AB"/>
    <w:rsid w:val="00776CF7"/>
    <w:rsid w:val="00784D55"/>
    <w:rsid w:val="007A1334"/>
    <w:rsid w:val="007A604D"/>
    <w:rsid w:val="007B2893"/>
    <w:rsid w:val="007B4D1D"/>
    <w:rsid w:val="007C016A"/>
    <w:rsid w:val="007C0345"/>
    <w:rsid w:val="007D1AB1"/>
    <w:rsid w:val="007D2BD7"/>
    <w:rsid w:val="007D356C"/>
    <w:rsid w:val="007E4EFE"/>
    <w:rsid w:val="007F0B0E"/>
    <w:rsid w:val="00802C46"/>
    <w:rsid w:val="00810AB0"/>
    <w:rsid w:val="00812B99"/>
    <w:rsid w:val="00825D64"/>
    <w:rsid w:val="00825D94"/>
    <w:rsid w:val="0083763C"/>
    <w:rsid w:val="00843BA2"/>
    <w:rsid w:val="00847463"/>
    <w:rsid w:val="0085345B"/>
    <w:rsid w:val="0086101A"/>
    <w:rsid w:val="008744C1"/>
    <w:rsid w:val="00885980"/>
    <w:rsid w:val="0089199E"/>
    <w:rsid w:val="008D18E8"/>
    <w:rsid w:val="008E08A2"/>
    <w:rsid w:val="00913E3A"/>
    <w:rsid w:val="00973291"/>
    <w:rsid w:val="00974DE4"/>
    <w:rsid w:val="00980B6F"/>
    <w:rsid w:val="009A34C1"/>
    <w:rsid w:val="009C2463"/>
    <w:rsid w:val="009C487E"/>
    <w:rsid w:val="009C59F3"/>
    <w:rsid w:val="009D57F4"/>
    <w:rsid w:val="009F70E1"/>
    <w:rsid w:val="00A03865"/>
    <w:rsid w:val="00A05106"/>
    <w:rsid w:val="00A33B38"/>
    <w:rsid w:val="00A43AA6"/>
    <w:rsid w:val="00A55D13"/>
    <w:rsid w:val="00A570EF"/>
    <w:rsid w:val="00A6661E"/>
    <w:rsid w:val="00A73647"/>
    <w:rsid w:val="00A80ACA"/>
    <w:rsid w:val="00AA1967"/>
    <w:rsid w:val="00AA1AFD"/>
    <w:rsid w:val="00AA5C41"/>
    <w:rsid w:val="00AB03A9"/>
    <w:rsid w:val="00AB7A49"/>
    <w:rsid w:val="00AD51E7"/>
    <w:rsid w:val="00AE0D85"/>
    <w:rsid w:val="00B05FA3"/>
    <w:rsid w:val="00B14508"/>
    <w:rsid w:val="00B15BF5"/>
    <w:rsid w:val="00B272E3"/>
    <w:rsid w:val="00B3175E"/>
    <w:rsid w:val="00B33B1B"/>
    <w:rsid w:val="00B545D2"/>
    <w:rsid w:val="00B910FC"/>
    <w:rsid w:val="00B9315D"/>
    <w:rsid w:val="00B97A3C"/>
    <w:rsid w:val="00BB2A7A"/>
    <w:rsid w:val="00BB6293"/>
    <w:rsid w:val="00BD3788"/>
    <w:rsid w:val="00BD4576"/>
    <w:rsid w:val="00BE7EF0"/>
    <w:rsid w:val="00BF1EFA"/>
    <w:rsid w:val="00BF2EB2"/>
    <w:rsid w:val="00C05295"/>
    <w:rsid w:val="00C179C8"/>
    <w:rsid w:val="00C22634"/>
    <w:rsid w:val="00C2471B"/>
    <w:rsid w:val="00C56F12"/>
    <w:rsid w:val="00C64393"/>
    <w:rsid w:val="00C92BE8"/>
    <w:rsid w:val="00CB4F50"/>
    <w:rsid w:val="00CC397D"/>
    <w:rsid w:val="00CC72FA"/>
    <w:rsid w:val="00CE6C8B"/>
    <w:rsid w:val="00CF1339"/>
    <w:rsid w:val="00CF2F0A"/>
    <w:rsid w:val="00D0111F"/>
    <w:rsid w:val="00D21154"/>
    <w:rsid w:val="00D315EC"/>
    <w:rsid w:val="00D340E7"/>
    <w:rsid w:val="00D40113"/>
    <w:rsid w:val="00D458EC"/>
    <w:rsid w:val="00D549F7"/>
    <w:rsid w:val="00D6071E"/>
    <w:rsid w:val="00D6443F"/>
    <w:rsid w:val="00D64B34"/>
    <w:rsid w:val="00D83E6A"/>
    <w:rsid w:val="00D873CE"/>
    <w:rsid w:val="00D92443"/>
    <w:rsid w:val="00D92847"/>
    <w:rsid w:val="00D9462E"/>
    <w:rsid w:val="00DB6825"/>
    <w:rsid w:val="00DC2F8B"/>
    <w:rsid w:val="00DD770C"/>
    <w:rsid w:val="00DF0612"/>
    <w:rsid w:val="00E00076"/>
    <w:rsid w:val="00E21163"/>
    <w:rsid w:val="00E21586"/>
    <w:rsid w:val="00E40475"/>
    <w:rsid w:val="00E47A79"/>
    <w:rsid w:val="00E578FD"/>
    <w:rsid w:val="00E63453"/>
    <w:rsid w:val="00E6519E"/>
    <w:rsid w:val="00E728BF"/>
    <w:rsid w:val="00E72D34"/>
    <w:rsid w:val="00E739DA"/>
    <w:rsid w:val="00E86892"/>
    <w:rsid w:val="00EB0EB1"/>
    <w:rsid w:val="00EB4369"/>
    <w:rsid w:val="00EB5957"/>
    <w:rsid w:val="00EC036D"/>
    <w:rsid w:val="00EC2193"/>
    <w:rsid w:val="00EC2591"/>
    <w:rsid w:val="00EC27EE"/>
    <w:rsid w:val="00EC37B9"/>
    <w:rsid w:val="00EE14CA"/>
    <w:rsid w:val="00EF23E3"/>
    <w:rsid w:val="00F17A45"/>
    <w:rsid w:val="00F26B21"/>
    <w:rsid w:val="00F418D1"/>
    <w:rsid w:val="00F4225C"/>
    <w:rsid w:val="00F4331C"/>
    <w:rsid w:val="00F54419"/>
    <w:rsid w:val="00F626DA"/>
    <w:rsid w:val="00F67A2C"/>
    <w:rsid w:val="00F9693A"/>
    <w:rsid w:val="00FA0F8D"/>
    <w:rsid w:val="00FC57AC"/>
    <w:rsid w:val="00FD7753"/>
    <w:rsid w:val="00FD7CA2"/>
    <w:rsid w:val="00FE0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7F787-580D-4F59-BB70-8654916C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340E7"/>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70C1-9C2A-48A6-84F6-84C8B35F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31</Pages>
  <Words>1769</Words>
  <Characters>10085</Characters>
  <Application>Microsoft Office Word</Application>
  <DocSecurity>0</DocSecurity>
  <Lines>84</Lines>
  <Paragraphs>23</Paragraphs>
  <ScaleCrop>false</ScaleCrop>
  <Company>Microsoft</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18</cp:revision>
  <cp:lastPrinted>2017-11-02T07:43:00Z</cp:lastPrinted>
  <dcterms:created xsi:type="dcterms:W3CDTF">2017-11-02T06:48:00Z</dcterms:created>
  <dcterms:modified xsi:type="dcterms:W3CDTF">2017-12-27T03:10:00Z</dcterms:modified>
</cp:coreProperties>
</file>