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2C48BD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9016C">
        <w:rPr>
          <w:rFonts w:ascii="宋体" w:hAnsi="宋体" w:hint="eastAsia"/>
          <w:color w:val="FF0000"/>
          <w:sz w:val="32"/>
          <w:szCs w:val="32"/>
        </w:rPr>
        <w:t>超高效液相色谱仪</w:t>
      </w:r>
    </w:p>
    <w:p w14:paraId="24C23C89" w14:textId="77777777" w:rsidR="00861974" w:rsidRDefault="00861974" w:rsidP="00432C23"/>
    <w:p w14:paraId="4A991DA6" w14:textId="49AAAA8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9016C">
        <w:rPr>
          <w:rFonts w:ascii="宋体" w:hAnsi="宋体" w:hint="eastAsia"/>
          <w:color w:val="FF0000"/>
          <w:sz w:val="32"/>
          <w:szCs w:val="32"/>
        </w:rPr>
        <w:t>SZUCG20200035EQ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D6577F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96357B">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B5BF166" w:rsidR="009B2AD6" w:rsidRPr="009D5001" w:rsidRDefault="009B2AD6" w:rsidP="009B2AD6">
      <w:pPr>
        <w:rPr>
          <w:rFonts w:ascii="宋体" w:hAnsi="宋体"/>
          <w:sz w:val="32"/>
        </w:rPr>
      </w:pPr>
      <w:r w:rsidRPr="009D5001">
        <w:rPr>
          <w:rFonts w:ascii="宋体" w:hAnsi="宋体"/>
          <w:sz w:val="32"/>
        </w:rPr>
        <w:t xml:space="preserve">      项目编号：  </w:t>
      </w:r>
      <w:r w:rsidR="0099016C">
        <w:rPr>
          <w:rFonts w:ascii="宋体" w:hAnsi="宋体" w:hint="eastAsia"/>
          <w:color w:val="FF0000"/>
          <w:sz w:val="32"/>
          <w:szCs w:val="32"/>
        </w:rPr>
        <w:t>SZUCG20200035EQ</w:t>
      </w:r>
    </w:p>
    <w:p w14:paraId="07E0F69B" w14:textId="4A11628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9016C">
        <w:rPr>
          <w:rFonts w:ascii="宋体" w:hAnsi="宋体" w:hint="eastAsia"/>
          <w:color w:val="FF0000"/>
          <w:sz w:val="32"/>
          <w:szCs w:val="32"/>
        </w:rPr>
        <w:t>超高效液相色谱仪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E29DB76" w:rsidR="00B62E01" w:rsidRPr="00DD48F9" w:rsidRDefault="00DA79F1"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FD601E0" w:rsidR="00B62E01" w:rsidRPr="00DD48F9" w:rsidRDefault="00DA79F1" w:rsidP="00FA03F3">
            <w:pPr>
              <w:spacing w:after="160" w:line="240" w:lineRule="exact"/>
              <w:jc w:val="center"/>
              <w:rPr>
                <w:szCs w:val="21"/>
              </w:rPr>
            </w:pPr>
            <w:r>
              <w:rPr>
                <w:szCs w:val="21"/>
              </w:rPr>
              <w:t>50</w:t>
            </w:r>
          </w:p>
        </w:tc>
        <w:tc>
          <w:tcPr>
            <w:tcW w:w="3766" w:type="dxa"/>
            <w:vAlign w:val="center"/>
          </w:tcPr>
          <w:p w14:paraId="6C970A8F" w14:textId="5FAE3ADA" w:rsidR="00B62E01" w:rsidRPr="00DD48F9" w:rsidRDefault="00B62E01" w:rsidP="00F4078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A79F1">
              <w:rPr>
                <w:szCs w:val="21"/>
              </w:rPr>
              <w:t>带</w:t>
            </w:r>
            <w:r w:rsidRPr="00DA79F1">
              <w:rPr>
                <w:szCs w:val="21"/>
              </w:rPr>
              <w:t>▲</w:t>
            </w:r>
            <w:r w:rsidRPr="00DA79F1">
              <w:rPr>
                <w:szCs w:val="21"/>
              </w:rPr>
              <w:t>的参数为重要项，每负偏离一项扣</w:t>
            </w:r>
            <w:r w:rsidR="00DA79F1" w:rsidRPr="00DA79F1">
              <w:rPr>
                <w:color w:val="FF0000"/>
                <w:szCs w:val="21"/>
              </w:rPr>
              <w:t>4</w:t>
            </w:r>
            <w:r w:rsidRPr="00DA79F1">
              <w:rPr>
                <w:szCs w:val="21"/>
              </w:rPr>
              <w:t>分；普通参数每负偏离一项扣</w:t>
            </w:r>
            <w:r w:rsidR="00F40789">
              <w:rPr>
                <w:color w:val="FF0000"/>
                <w:szCs w:val="21"/>
              </w:rPr>
              <w:t>2</w:t>
            </w:r>
            <w:r w:rsidRPr="00DA79F1">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FE85201" w:rsidR="00B62E01" w:rsidRPr="00DD48F9" w:rsidRDefault="00BB40C2"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28731019" w:rsidR="00B62E01" w:rsidRPr="00DD48F9" w:rsidRDefault="00BB40C2"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613D47A7"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lastRenderedPageBreak/>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DE4FF4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9016C">
        <w:rPr>
          <w:color w:val="FF0000"/>
          <w:kern w:val="0"/>
          <w:szCs w:val="21"/>
          <w:u w:val="single"/>
        </w:rPr>
        <w:t>超高效液相色谱仪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6CB385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9016C">
        <w:rPr>
          <w:color w:val="FF0000"/>
          <w:szCs w:val="21"/>
        </w:rPr>
        <w:t>SZUCG20200035EQ</w:t>
      </w:r>
    </w:p>
    <w:p w14:paraId="6BD90406" w14:textId="688439B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9016C">
        <w:rPr>
          <w:color w:val="FF0000"/>
          <w:kern w:val="0"/>
          <w:szCs w:val="21"/>
        </w:rPr>
        <w:t>超高效液相色谱仪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A36974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45280" w:rsidRPr="00045280">
        <w:rPr>
          <w:color w:val="FF0000"/>
          <w:kern w:val="0"/>
          <w:szCs w:val="21"/>
        </w:rPr>
        <w:t>800,000.00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86C827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96357B" w:rsidRPr="0096357B">
        <w:rPr>
          <w:rFonts w:hint="eastAsia"/>
          <w:kern w:val="0"/>
          <w:szCs w:val="21"/>
        </w:rPr>
        <w:t>2020</w:t>
      </w:r>
      <w:r w:rsidR="0096357B" w:rsidRPr="0096357B">
        <w:rPr>
          <w:rFonts w:hint="eastAsia"/>
          <w:kern w:val="0"/>
          <w:szCs w:val="21"/>
        </w:rPr>
        <w:t>年</w:t>
      </w:r>
      <w:r w:rsidR="0096357B" w:rsidRPr="0096357B">
        <w:rPr>
          <w:rFonts w:hint="eastAsia"/>
          <w:kern w:val="0"/>
          <w:szCs w:val="21"/>
        </w:rPr>
        <w:t>06</w:t>
      </w:r>
      <w:r w:rsidR="0096357B" w:rsidRPr="0096357B">
        <w:rPr>
          <w:rFonts w:hint="eastAsia"/>
          <w:kern w:val="0"/>
          <w:szCs w:val="21"/>
        </w:rPr>
        <w:t>月</w:t>
      </w:r>
      <w:r w:rsidR="0096357B" w:rsidRPr="0096357B">
        <w:rPr>
          <w:rFonts w:hint="eastAsia"/>
          <w:kern w:val="0"/>
          <w:szCs w:val="21"/>
        </w:rPr>
        <w:t>09</w:t>
      </w:r>
      <w:r w:rsidR="0096357B" w:rsidRPr="0096357B">
        <w:rPr>
          <w:rFonts w:hint="eastAsia"/>
          <w:kern w:val="0"/>
          <w:szCs w:val="21"/>
        </w:rPr>
        <w:t>日起至</w:t>
      </w:r>
      <w:r w:rsidR="0096357B" w:rsidRPr="0096357B">
        <w:rPr>
          <w:rFonts w:hint="eastAsia"/>
          <w:kern w:val="0"/>
          <w:szCs w:val="21"/>
        </w:rPr>
        <w:t>2020</w:t>
      </w:r>
      <w:r w:rsidR="0096357B" w:rsidRPr="0096357B">
        <w:rPr>
          <w:rFonts w:hint="eastAsia"/>
          <w:kern w:val="0"/>
          <w:szCs w:val="21"/>
        </w:rPr>
        <w:t>年</w:t>
      </w:r>
      <w:r w:rsidR="0096357B" w:rsidRPr="0096357B">
        <w:rPr>
          <w:rFonts w:hint="eastAsia"/>
          <w:kern w:val="0"/>
          <w:szCs w:val="21"/>
        </w:rPr>
        <w:t>06</w:t>
      </w:r>
      <w:r w:rsidR="0096357B" w:rsidRPr="0096357B">
        <w:rPr>
          <w:rFonts w:hint="eastAsia"/>
          <w:kern w:val="0"/>
          <w:szCs w:val="21"/>
        </w:rPr>
        <w:t>月</w:t>
      </w:r>
      <w:r w:rsidR="0096357B" w:rsidRPr="0096357B">
        <w:rPr>
          <w:rFonts w:hint="eastAsia"/>
          <w:kern w:val="0"/>
          <w:szCs w:val="21"/>
        </w:rPr>
        <w:t>18</w:t>
      </w:r>
      <w:r w:rsidR="0096357B" w:rsidRPr="0096357B">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187A72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96357B">
        <w:rPr>
          <w:rFonts w:hint="eastAsia"/>
          <w:color w:val="FF0000"/>
          <w:kern w:val="0"/>
          <w:szCs w:val="21"/>
        </w:rPr>
        <w:t>06</w:t>
      </w:r>
      <w:r w:rsidRPr="00DE3608">
        <w:rPr>
          <w:color w:val="FF0000"/>
          <w:kern w:val="0"/>
          <w:szCs w:val="21"/>
        </w:rPr>
        <w:t>月</w:t>
      </w:r>
      <w:r w:rsidR="0096357B">
        <w:rPr>
          <w:rFonts w:hint="eastAsia"/>
          <w:color w:val="FF0000"/>
          <w:kern w:val="0"/>
          <w:szCs w:val="21"/>
        </w:rPr>
        <w:t>19</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20E3F59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694328">
        <w:rPr>
          <w:rFonts w:hint="eastAsia"/>
          <w:kern w:val="0"/>
          <w:szCs w:val="21"/>
        </w:rPr>
        <w:t>黄</w:t>
      </w:r>
      <w:r w:rsidRPr="00DE3608">
        <w:rPr>
          <w:kern w:val="0"/>
          <w:szCs w:val="21"/>
        </w:rPr>
        <w:t>老师，（</w:t>
      </w:r>
      <w:r w:rsidRPr="00DE3608">
        <w:rPr>
          <w:kern w:val="0"/>
          <w:szCs w:val="21"/>
        </w:rPr>
        <w:t>0755</w:t>
      </w:r>
      <w:r w:rsidRPr="00DE3608">
        <w:rPr>
          <w:kern w:val="0"/>
          <w:szCs w:val="21"/>
        </w:rPr>
        <w:t>）</w:t>
      </w:r>
      <w:r w:rsidR="00694328" w:rsidRPr="00694328">
        <w:rPr>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4E8A36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96357B">
        <w:rPr>
          <w:rFonts w:hint="eastAsia"/>
          <w:kern w:val="0"/>
          <w:szCs w:val="21"/>
        </w:rPr>
        <w:t>06</w:t>
      </w:r>
      <w:r w:rsidRPr="00DE3608">
        <w:rPr>
          <w:kern w:val="0"/>
          <w:szCs w:val="21"/>
        </w:rPr>
        <w:t>月</w:t>
      </w:r>
      <w:r w:rsidR="0096357B">
        <w:rPr>
          <w:rFonts w:hint="eastAsia"/>
          <w:kern w:val="0"/>
          <w:szCs w:val="21"/>
        </w:rPr>
        <w:t>22</w:t>
      </w:r>
      <w:r w:rsidRPr="00DE3608">
        <w:rPr>
          <w:kern w:val="0"/>
          <w:szCs w:val="21"/>
        </w:rPr>
        <w:t>日</w:t>
      </w:r>
      <w:r w:rsidR="0096357B">
        <w:rPr>
          <w:kern w:val="0"/>
          <w:szCs w:val="21"/>
        </w:rPr>
        <w:t>15</w:t>
      </w:r>
      <w:r w:rsidRPr="00DE3608">
        <w:rPr>
          <w:kern w:val="0"/>
          <w:szCs w:val="21"/>
        </w:rPr>
        <w:t>:</w:t>
      </w:r>
      <w:r w:rsidR="0096357B">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F4165F1" w:rsidR="008603EB" w:rsidRPr="00DE3608" w:rsidRDefault="007715EE" w:rsidP="00DE3608">
      <w:pPr>
        <w:adjustRightInd w:val="0"/>
        <w:snapToGrid w:val="0"/>
        <w:spacing w:line="360" w:lineRule="auto"/>
        <w:ind w:firstLineChars="350" w:firstLine="735"/>
        <w:jc w:val="left"/>
        <w:rPr>
          <w:kern w:val="0"/>
          <w:szCs w:val="21"/>
        </w:rPr>
      </w:pPr>
      <w:r w:rsidRPr="00DE3608">
        <w:rPr>
          <w:kern w:val="0"/>
          <w:szCs w:val="21"/>
        </w:rPr>
        <w:t>联系人：</w:t>
      </w:r>
      <w:r w:rsidR="001B1D1F">
        <w:rPr>
          <w:kern w:val="0"/>
          <w:szCs w:val="21"/>
        </w:rPr>
        <w:t xml:space="preserve">  </w:t>
      </w:r>
      <w:r>
        <w:rPr>
          <w:rFonts w:hint="eastAsia"/>
          <w:kern w:val="0"/>
          <w:szCs w:val="21"/>
        </w:rPr>
        <w:t>阳</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86522906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5277E6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96357B">
        <w:rPr>
          <w:rFonts w:hint="eastAsia"/>
          <w:kern w:val="0"/>
          <w:szCs w:val="21"/>
        </w:rPr>
        <w:t>06</w:t>
      </w:r>
      <w:r w:rsidRPr="00DE3608">
        <w:rPr>
          <w:kern w:val="0"/>
          <w:szCs w:val="21"/>
        </w:rPr>
        <w:t>月</w:t>
      </w:r>
      <w:r w:rsidR="0096357B">
        <w:rPr>
          <w:rFonts w:hint="eastAsia"/>
          <w:kern w:val="0"/>
          <w:szCs w:val="21"/>
        </w:rPr>
        <w:t>10</w:t>
      </w:r>
      <w:r w:rsidRPr="00DE3608">
        <w:rPr>
          <w:kern w:val="0"/>
          <w:szCs w:val="21"/>
        </w:rPr>
        <w:t>日至</w:t>
      </w:r>
      <w:r w:rsidRPr="00DE3608">
        <w:rPr>
          <w:kern w:val="0"/>
          <w:szCs w:val="21"/>
        </w:rPr>
        <w:t>2020</w:t>
      </w:r>
      <w:r w:rsidRPr="00DE3608">
        <w:rPr>
          <w:kern w:val="0"/>
          <w:szCs w:val="21"/>
        </w:rPr>
        <w:t>年</w:t>
      </w:r>
      <w:r w:rsidR="0096357B">
        <w:rPr>
          <w:rFonts w:hint="eastAsia"/>
          <w:kern w:val="0"/>
          <w:szCs w:val="21"/>
        </w:rPr>
        <w:t>06</w:t>
      </w:r>
      <w:r w:rsidRPr="00DE3608">
        <w:rPr>
          <w:kern w:val="0"/>
          <w:szCs w:val="21"/>
        </w:rPr>
        <w:t>月</w:t>
      </w:r>
      <w:r w:rsidR="0096357B">
        <w:rPr>
          <w:rFonts w:hint="eastAsia"/>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40F6A0A8" w:rsidR="00C60D2E" w:rsidRDefault="008603EB" w:rsidP="0096357B">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96357B">
        <w:rPr>
          <w:rFonts w:hint="eastAsia"/>
          <w:b/>
          <w:kern w:val="0"/>
          <w:szCs w:val="21"/>
        </w:rPr>
        <w:t>06</w:t>
      </w:r>
      <w:r w:rsidRPr="00DE3608">
        <w:rPr>
          <w:b/>
          <w:kern w:val="0"/>
          <w:szCs w:val="21"/>
        </w:rPr>
        <w:t>月</w:t>
      </w:r>
      <w:r w:rsidR="0096357B">
        <w:rPr>
          <w:rFonts w:hint="eastAsia"/>
          <w:b/>
          <w:kern w:val="0"/>
          <w:szCs w:val="21"/>
        </w:rPr>
        <w:t>09</w:t>
      </w:r>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5F69272" w:rsidR="002A367A" w:rsidRPr="006C4DF4" w:rsidRDefault="008D26B1" w:rsidP="00D173A7">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68AD6AC" w:rsidR="008603EB" w:rsidRPr="006C4DF4" w:rsidRDefault="007E0A29" w:rsidP="008603EB">
            <w:pPr>
              <w:widowControl/>
              <w:jc w:val="center"/>
              <w:rPr>
                <w:kern w:val="0"/>
                <w:szCs w:val="21"/>
              </w:rPr>
            </w:pPr>
            <w:r w:rsidRPr="004263C5">
              <w:rPr>
                <w:rFonts w:ascii="宋体" w:hAnsi="宋体" w:hint="eastAsia"/>
                <w:color w:val="000000"/>
                <w:szCs w:val="21"/>
              </w:rPr>
              <w:t>超高效液相色谱仪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DA62EEA" w:rsidR="008603EB" w:rsidRPr="006C4DF4" w:rsidRDefault="00045280" w:rsidP="008603EB">
            <w:pPr>
              <w:widowControl/>
              <w:jc w:val="center"/>
              <w:rPr>
                <w:szCs w:val="21"/>
              </w:rPr>
            </w:pPr>
            <w:r w:rsidRPr="00045280">
              <w:rPr>
                <w:szCs w:val="21"/>
              </w:rPr>
              <w:t>800,000.00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B9DBEA6" w:rsidR="008603EB" w:rsidRPr="006C4DF4" w:rsidRDefault="007E0A29" w:rsidP="006C4DF4">
            <w:pPr>
              <w:widowControl/>
              <w:jc w:val="center"/>
              <w:rPr>
                <w:kern w:val="0"/>
                <w:szCs w:val="21"/>
              </w:rPr>
            </w:pPr>
            <w:r w:rsidRPr="007E0A29">
              <w:rPr>
                <w:rFonts w:hint="eastAsia"/>
                <w:szCs w:val="21"/>
              </w:rPr>
              <w:t>超高效液相色谱仪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7E0A29"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6A5A9B4" w:rsidR="007E0A29" w:rsidRPr="006C4DF4" w:rsidRDefault="007E0A29" w:rsidP="007E0A29">
            <w:pPr>
              <w:widowControl/>
              <w:jc w:val="center"/>
              <w:rPr>
                <w:kern w:val="0"/>
                <w:szCs w:val="21"/>
              </w:rPr>
            </w:pPr>
            <w:r w:rsidRPr="004263C5">
              <w:rPr>
                <w:rFonts w:hint="eastAsia"/>
                <w:color w:val="000000"/>
              </w:rPr>
              <w:t>1</w:t>
            </w:r>
          </w:p>
        </w:tc>
        <w:tc>
          <w:tcPr>
            <w:tcW w:w="3402" w:type="dxa"/>
            <w:tcBorders>
              <w:top w:val="single" w:sz="4" w:space="0" w:color="auto"/>
              <w:left w:val="nil"/>
              <w:bottom w:val="single" w:sz="4" w:space="0" w:color="auto"/>
              <w:right w:val="single" w:sz="4" w:space="0" w:color="auto"/>
            </w:tcBorders>
            <w:vAlign w:val="center"/>
          </w:tcPr>
          <w:p w14:paraId="3CABF3D7" w14:textId="63E3257C" w:rsidR="007E0A29" w:rsidRPr="007E0A29" w:rsidRDefault="007E0A29" w:rsidP="007E0A29">
            <w:pPr>
              <w:widowControl/>
              <w:jc w:val="center"/>
              <w:rPr>
                <w:color w:val="000000"/>
              </w:rPr>
            </w:pPr>
            <w:r w:rsidRPr="007E0A29">
              <w:rPr>
                <w:rFonts w:hint="eastAsia"/>
                <w:color w:val="000000"/>
              </w:rPr>
              <w:t>超高效液相色谱仪主机</w:t>
            </w:r>
          </w:p>
        </w:tc>
        <w:tc>
          <w:tcPr>
            <w:tcW w:w="1134" w:type="dxa"/>
            <w:tcBorders>
              <w:top w:val="single" w:sz="4" w:space="0" w:color="auto"/>
              <w:left w:val="nil"/>
              <w:bottom w:val="single" w:sz="4" w:space="0" w:color="auto"/>
              <w:right w:val="single" w:sz="4" w:space="0" w:color="auto"/>
            </w:tcBorders>
            <w:vAlign w:val="center"/>
          </w:tcPr>
          <w:p w14:paraId="2BB64A56" w14:textId="5D48BA19" w:rsidR="007E0A29" w:rsidRPr="007E0A29" w:rsidRDefault="007E0A29" w:rsidP="007E0A29">
            <w:pPr>
              <w:widowControl/>
              <w:jc w:val="center"/>
              <w:rPr>
                <w:color w:val="000000"/>
              </w:rPr>
            </w:pPr>
            <w:r w:rsidRPr="004263C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0B4E86CF" w14:textId="1D6423B3" w:rsidR="007E0A29" w:rsidRPr="007E0A29" w:rsidRDefault="007E0A29" w:rsidP="007E0A29">
            <w:pPr>
              <w:widowControl/>
              <w:jc w:val="center"/>
              <w:rPr>
                <w:color w:val="000000"/>
              </w:rPr>
            </w:pPr>
            <w:r w:rsidRPr="004263C5">
              <w:rPr>
                <w:rFonts w:hint="eastAsia"/>
                <w:color w:val="000000"/>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7E0A29" w:rsidRPr="006C4DF4" w:rsidRDefault="007E0A29" w:rsidP="007E0A29">
            <w:pPr>
              <w:widowControl/>
              <w:jc w:val="center"/>
              <w:rPr>
                <w:szCs w:val="21"/>
              </w:rPr>
            </w:pPr>
            <w:r w:rsidRPr="006C4DF4">
              <w:rPr>
                <w:b/>
                <w:color w:val="FF0000"/>
                <w:szCs w:val="21"/>
              </w:rPr>
              <w:t>核心产品</w:t>
            </w:r>
          </w:p>
        </w:tc>
      </w:tr>
      <w:tr w:rsidR="007E0A29"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84BA7B3" w:rsidR="007E0A29" w:rsidRPr="006C4DF4" w:rsidRDefault="007E0A29" w:rsidP="007E0A29">
            <w:pPr>
              <w:widowControl/>
              <w:jc w:val="center"/>
              <w:rPr>
                <w:kern w:val="0"/>
                <w:szCs w:val="21"/>
              </w:rPr>
            </w:pPr>
            <w:r w:rsidRPr="004263C5">
              <w:rPr>
                <w:rFonts w:hint="eastAsia"/>
                <w:color w:val="000000"/>
              </w:rPr>
              <w:t>2</w:t>
            </w:r>
          </w:p>
        </w:tc>
        <w:tc>
          <w:tcPr>
            <w:tcW w:w="3402" w:type="dxa"/>
            <w:tcBorders>
              <w:top w:val="single" w:sz="4" w:space="0" w:color="auto"/>
              <w:left w:val="nil"/>
              <w:bottom w:val="single" w:sz="4" w:space="0" w:color="auto"/>
              <w:right w:val="single" w:sz="4" w:space="0" w:color="auto"/>
            </w:tcBorders>
            <w:vAlign w:val="center"/>
          </w:tcPr>
          <w:p w14:paraId="7F150E49" w14:textId="096D7A7D" w:rsidR="007E0A29" w:rsidRPr="007E0A29" w:rsidRDefault="007E0A29" w:rsidP="007E0A29">
            <w:pPr>
              <w:widowControl/>
              <w:jc w:val="center"/>
              <w:rPr>
                <w:color w:val="000000"/>
              </w:rPr>
            </w:pPr>
            <w:r w:rsidRPr="007E0A29">
              <w:rPr>
                <w:rFonts w:hint="eastAsia"/>
                <w:color w:val="000000"/>
              </w:rPr>
              <w:t>二元超高压色谱泵</w:t>
            </w:r>
          </w:p>
        </w:tc>
        <w:tc>
          <w:tcPr>
            <w:tcW w:w="1134" w:type="dxa"/>
            <w:tcBorders>
              <w:top w:val="single" w:sz="4" w:space="0" w:color="auto"/>
              <w:left w:val="nil"/>
              <w:bottom w:val="single" w:sz="4" w:space="0" w:color="auto"/>
              <w:right w:val="single" w:sz="4" w:space="0" w:color="auto"/>
            </w:tcBorders>
            <w:vAlign w:val="center"/>
          </w:tcPr>
          <w:p w14:paraId="65D1F9C2" w14:textId="4800B5A6" w:rsidR="007E0A29" w:rsidRPr="007E0A29" w:rsidRDefault="007E0A29" w:rsidP="007E0A29">
            <w:pPr>
              <w:widowControl/>
              <w:jc w:val="center"/>
              <w:rPr>
                <w:color w:val="000000"/>
              </w:rPr>
            </w:pPr>
            <w:r w:rsidRPr="004263C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43676F67" w14:textId="5E456989" w:rsidR="007E0A29" w:rsidRPr="007E0A29" w:rsidRDefault="007E0A29" w:rsidP="007E0A29">
            <w:pPr>
              <w:widowControl/>
              <w:jc w:val="center"/>
              <w:rPr>
                <w:color w:val="000000"/>
              </w:rPr>
            </w:pPr>
            <w:r w:rsidRPr="004263C5">
              <w:rPr>
                <w:rFonts w:hint="eastAsia"/>
                <w:color w:val="000000"/>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7E0A29" w:rsidRPr="006C4DF4" w:rsidRDefault="007E0A29" w:rsidP="007E0A29">
            <w:pPr>
              <w:widowControl/>
              <w:jc w:val="center"/>
              <w:rPr>
                <w:szCs w:val="21"/>
              </w:rPr>
            </w:pPr>
          </w:p>
        </w:tc>
      </w:tr>
      <w:tr w:rsidR="007E0A29" w:rsidRPr="006C4DF4" w14:paraId="6FB4CB6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1AB792" w14:textId="27EE8A82" w:rsidR="007E0A29" w:rsidRPr="006C4DF4" w:rsidRDefault="007E0A29" w:rsidP="007E0A29">
            <w:pPr>
              <w:widowControl/>
              <w:jc w:val="center"/>
              <w:rPr>
                <w:kern w:val="0"/>
                <w:szCs w:val="21"/>
              </w:rPr>
            </w:pPr>
            <w:r w:rsidRPr="004263C5">
              <w:rPr>
                <w:rFonts w:hint="eastAsia"/>
                <w:color w:val="000000"/>
              </w:rPr>
              <w:lastRenderedPageBreak/>
              <w:t>3</w:t>
            </w:r>
          </w:p>
        </w:tc>
        <w:tc>
          <w:tcPr>
            <w:tcW w:w="3402" w:type="dxa"/>
            <w:tcBorders>
              <w:top w:val="single" w:sz="4" w:space="0" w:color="auto"/>
              <w:left w:val="nil"/>
              <w:bottom w:val="single" w:sz="4" w:space="0" w:color="auto"/>
              <w:right w:val="single" w:sz="4" w:space="0" w:color="auto"/>
            </w:tcBorders>
            <w:vAlign w:val="center"/>
          </w:tcPr>
          <w:p w14:paraId="34015EA4" w14:textId="0544599F" w:rsidR="007E0A29" w:rsidRPr="007E0A29" w:rsidRDefault="007E0A29" w:rsidP="007E0A29">
            <w:pPr>
              <w:widowControl/>
              <w:jc w:val="center"/>
              <w:rPr>
                <w:color w:val="000000"/>
              </w:rPr>
            </w:pPr>
            <w:r w:rsidRPr="007E0A29">
              <w:rPr>
                <w:rFonts w:hint="eastAsia"/>
                <w:color w:val="000000"/>
              </w:rPr>
              <w:t>自动进样器</w:t>
            </w:r>
          </w:p>
        </w:tc>
        <w:tc>
          <w:tcPr>
            <w:tcW w:w="1134" w:type="dxa"/>
            <w:tcBorders>
              <w:top w:val="single" w:sz="4" w:space="0" w:color="auto"/>
              <w:left w:val="nil"/>
              <w:bottom w:val="single" w:sz="4" w:space="0" w:color="auto"/>
              <w:right w:val="single" w:sz="4" w:space="0" w:color="auto"/>
            </w:tcBorders>
            <w:vAlign w:val="center"/>
          </w:tcPr>
          <w:p w14:paraId="33988422" w14:textId="2A2EEBAD" w:rsidR="007E0A29" w:rsidRPr="007E0A29" w:rsidRDefault="007E0A29" w:rsidP="007E0A29">
            <w:pPr>
              <w:widowControl/>
              <w:jc w:val="center"/>
              <w:rPr>
                <w:color w:val="000000"/>
              </w:rPr>
            </w:pPr>
            <w:r w:rsidRPr="004263C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7D11DBEC" w14:textId="65140730" w:rsidR="007E0A29" w:rsidRPr="007E0A29" w:rsidRDefault="007E0A29" w:rsidP="007E0A29">
            <w:pPr>
              <w:widowControl/>
              <w:jc w:val="center"/>
              <w:rPr>
                <w:color w:val="000000"/>
              </w:rPr>
            </w:pPr>
            <w:r w:rsidRPr="004263C5">
              <w:rPr>
                <w:rFonts w:hint="eastAsia"/>
                <w:color w:val="000000"/>
              </w:rPr>
              <w:t>个</w:t>
            </w:r>
          </w:p>
        </w:tc>
        <w:tc>
          <w:tcPr>
            <w:tcW w:w="1984" w:type="dxa"/>
            <w:tcBorders>
              <w:top w:val="single" w:sz="4" w:space="0" w:color="auto"/>
              <w:left w:val="nil"/>
              <w:bottom w:val="single" w:sz="4" w:space="0" w:color="auto"/>
              <w:right w:val="single" w:sz="4" w:space="0" w:color="auto"/>
            </w:tcBorders>
            <w:vAlign w:val="center"/>
          </w:tcPr>
          <w:p w14:paraId="312EE931" w14:textId="77777777" w:rsidR="007E0A29" w:rsidRPr="006C4DF4" w:rsidRDefault="007E0A29" w:rsidP="007E0A29">
            <w:pPr>
              <w:widowControl/>
              <w:jc w:val="center"/>
              <w:rPr>
                <w:szCs w:val="21"/>
              </w:rPr>
            </w:pPr>
          </w:p>
        </w:tc>
      </w:tr>
      <w:tr w:rsidR="007E0A29" w:rsidRPr="006C4DF4" w14:paraId="6A6E3F7D"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EF86F7" w14:textId="4C64B73F" w:rsidR="007E0A29" w:rsidRPr="006C4DF4" w:rsidRDefault="007E0A29" w:rsidP="007E0A29">
            <w:pPr>
              <w:widowControl/>
              <w:jc w:val="center"/>
              <w:rPr>
                <w:kern w:val="0"/>
                <w:szCs w:val="21"/>
              </w:rPr>
            </w:pPr>
            <w:r w:rsidRPr="004263C5">
              <w:rPr>
                <w:rFonts w:hint="eastAsia"/>
                <w:color w:val="000000"/>
              </w:rPr>
              <w:t>4</w:t>
            </w:r>
          </w:p>
        </w:tc>
        <w:tc>
          <w:tcPr>
            <w:tcW w:w="3402" w:type="dxa"/>
            <w:tcBorders>
              <w:top w:val="single" w:sz="4" w:space="0" w:color="auto"/>
              <w:left w:val="nil"/>
              <w:bottom w:val="single" w:sz="4" w:space="0" w:color="auto"/>
              <w:right w:val="single" w:sz="4" w:space="0" w:color="auto"/>
            </w:tcBorders>
            <w:vAlign w:val="center"/>
          </w:tcPr>
          <w:p w14:paraId="5B197C48" w14:textId="4ED6BA90" w:rsidR="007E0A29" w:rsidRPr="007E0A29" w:rsidRDefault="007E0A29" w:rsidP="007E0A29">
            <w:pPr>
              <w:widowControl/>
              <w:jc w:val="center"/>
              <w:rPr>
                <w:color w:val="000000"/>
              </w:rPr>
            </w:pPr>
            <w:r w:rsidRPr="007E0A29">
              <w:rPr>
                <w:rFonts w:hint="eastAsia"/>
                <w:color w:val="000000"/>
              </w:rPr>
              <w:t>柱温箱</w:t>
            </w:r>
          </w:p>
        </w:tc>
        <w:tc>
          <w:tcPr>
            <w:tcW w:w="1134" w:type="dxa"/>
            <w:tcBorders>
              <w:top w:val="single" w:sz="4" w:space="0" w:color="auto"/>
              <w:left w:val="nil"/>
              <w:bottom w:val="single" w:sz="4" w:space="0" w:color="auto"/>
              <w:right w:val="single" w:sz="4" w:space="0" w:color="auto"/>
            </w:tcBorders>
            <w:vAlign w:val="center"/>
          </w:tcPr>
          <w:p w14:paraId="7BC1CC17" w14:textId="1EBFF584" w:rsidR="007E0A29" w:rsidRPr="007E0A29" w:rsidRDefault="007E0A29" w:rsidP="007E0A29">
            <w:pPr>
              <w:widowControl/>
              <w:jc w:val="center"/>
              <w:rPr>
                <w:color w:val="000000"/>
              </w:rPr>
            </w:pPr>
            <w:r w:rsidRPr="004263C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54BF8ACF" w14:textId="453A7C34" w:rsidR="007E0A29" w:rsidRPr="007E0A29" w:rsidRDefault="007E0A29" w:rsidP="007E0A29">
            <w:pPr>
              <w:widowControl/>
              <w:jc w:val="center"/>
              <w:rPr>
                <w:color w:val="000000"/>
              </w:rPr>
            </w:pPr>
            <w:r w:rsidRPr="004263C5">
              <w:rPr>
                <w:rFonts w:hint="eastAsia"/>
                <w:color w:val="000000"/>
              </w:rPr>
              <w:t>个</w:t>
            </w:r>
          </w:p>
        </w:tc>
        <w:tc>
          <w:tcPr>
            <w:tcW w:w="1984" w:type="dxa"/>
            <w:tcBorders>
              <w:top w:val="single" w:sz="4" w:space="0" w:color="auto"/>
              <w:left w:val="nil"/>
              <w:bottom w:val="single" w:sz="4" w:space="0" w:color="auto"/>
              <w:right w:val="single" w:sz="4" w:space="0" w:color="auto"/>
            </w:tcBorders>
            <w:vAlign w:val="center"/>
          </w:tcPr>
          <w:p w14:paraId="533D1C29" w14:textId="77777777" w:rsidR="007E0A29" w:rsidRPr="006C4DF4" w:rsidRDefault="007E0A29" w:rsidP="007E0A29">
            <w:pPr>
              <w:widowControl/>
              <w:jc w:val="center"/>
              <w:rPr>
                <w:szCs w:val="21"/>
              </w:rPr>
            </w:pPr>
          </w:p>
        </w:tc>
      </w:tr>
      <w:tr w:rsidR="007E0A29" w:rsidRPr="006C4DF4" w14:paraId="446DDF64"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867C26" w14:textId="6FBBBA05" w:rsidR="007E0A29" w:rsidRPr="006C4DF4" w:rsidRDefault="007E0A29" w:rsidP="007E0A29">
            <w:pPr>
              <w:widowControl/>
              <w:jc w:val="center"/>
              <w:rPr>
                <w:kern w:val="0"/>
                <w:szCs w:val="21"/>
              </w:rPr>
            </w:pPr>
            <w:r w:rsidRPr="004263C5">
              <w:rPr>
                <w:rFonts w:hint="eastAsia"/>
                <w:color w:val="000000"/>
              </w:rPr>
              <w:t>5</w:t>
            </w:r>
          </w:p>
        </w:tc>
        <w:tc>
          <w:tcPr>
            <w:tcW w:w="3402" w:type="dxa"/>
            <w:tcBorders>
              <w:top w:val="single" w:sz="4" w:space="0" w:color="auto"/>
              <w:left w:val="nil"/>
              <w:bottom w:val="single" w:sz="4" w:space="0" w:color="auto"/>
              <w:right w:val="single" w:sz="4" w:space="0" w:color="auto"/>
            </w:tcBorders>
            <w:vAlign w:val="center"/>
          </w:tcPr>
          <w:p w14:paraId="1C557A33" w14:textId="0FDC3793" w:rsidR="007E0A29" w:rsidRPr="007E0A29" w:rsidRDefault="007E0A29" w:rsidP="007E0A29">
            <w:pPr>
              <w:widowControl/>
              <w:jc w:val="center"/>
              <w:rPr>
                <w:color w:val="000000"/>
              </w:rPr>
            </w:pPr>
            <w:r w:rsidRPr="007E0A29">
              <w:rPr>
                <w:rFonts w:hint="eastAsia"/>
                <w:color w:val="000000"/>
              </w:rPr>
              <w:t>即插主动式溶剂预热器</w:t>
            </w:r>
          </w:p>
        </w:tc>
        <w:tc>
          <w:tcPr>
            <w:tcW w:w="1134" w:type="dxa"/>
            <w:tcBorders>
              <w:top w:val="single" w:sz="4" w:space="0" w:color="auto"/>
              <w:left w:val="nil"/>
              <w:bottom w:val="single" w:sz="4" w:space="0" w:color="auto"/>
              <w:right w:val="single" w:sz="4" w:space="0" w:color="auto"/>
            </w:tcBorders>
            <w:vAlign w:val="center"/>
          </w:tcPr>
          <w:p w14:paraId="163DB971" w14:textId="0E4CA94B" w:rsidR="007E0A29" w:rsidRPr="007E0A29" w:rsidRDefault="007E0A29" w:rsidP="007E0A29">
            <w:pPr>
              <w:widowControl/>
              <w:jc w:val="center"/>
              <w:rPr>
                <w:color w:val="000000"/>
              </w:rPr>
            </w:pPr>
            <w:r w:rsidRPr="004263C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58FFDF65" w14:textId="2E076023" w:rsidR="007E0A29" w:rsidRPr="007E0A29" w:rsidRDefault="007E0A29" w:rsidP="007E0A29">
            <w:pPr>
              <w:widowControl/>
              <w:jc w:val="center"/>
              <w:rPr>
                <w:color w:val="000000"/>
              </w:rPr>
            </w:pPr>
            <w:r w:rsidRPr="004263C5">
              <w:rPr>
                <w:rFonts w:hint="eastAsia"/>
                <w:color w:val="000000"/>
              </w:rPr>
              <w:t>个</w:t>
            </w:r>
          </w:p>
        </w:tc>
        <w:tc>
          <w:tcPr>
            <w:tcW w:w="1984" w:type="dxa"/>
            <w:tcBorders>
              <w:top w:val="single" w:sz="4" w:space="0" w:color="auto"/>
              <w:left w:val="nil"/>
              <w:bottom w:val="single" w:sz="4" w:space="0" w:color="auto"/>
              <w:right w:val="single" w:sz="4" w:space="0" w:color="auto"/>
            </w:tcBorders>
            <w:vAlign w:val="center"/>
          </w:tcPr>
          <w:p w14:paraId="6B29FA22" w14:textId="77777777" w:rsidR="007E0A29" w:rsidRPr="006C4DF4" w:rsidRDefault="007E0A29" w:rsidP="007E0A29">
            <w:pPr>
              <w:widowControl/>
              <w:jc w:val="center"/>
              <w:rPr>
                <w:szCs w:val="21"/>
              </w:rPr>
            </w:pPr>
          </w:p>
        </w:tc>
      </w:tr>
      <w:tr w:rsidR="007E0A29" w:rsidRPr="006C4DF4" w14:paraId="194A819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A0FEEA" w14:textId="6BFFF9E6" w:rsidR="007E0A29" w:rsidRPr="006C4DF4" w:rsidRDefault="007E0A29" w:rsidP="007E0A29">
            <w:pPr>
              <w:widowControl/>
              <w:jc w:val="center"/>
              <w:rPr>
                <w:kern w:val="0"/>
                <w:szCs w:val="21"/>
              </w:rPr>
            </w:pPr>
            <w:r w:rsidRPr="004263C5">
              <w:rPr>
                <w:rFonts w:hint="eastAsia"/>
                <w:color w:val="000000"/>
              </w:rPr>
              <w:t>6</w:t>
            </w:r>
          </w:p>
        </w:tc>
        <w:tc>
          <w:tcPr>
            <w:tcW w:w="3402" w:type="dxa"/>
            <w:tcBorders>
              <w:top w:val="single" w:sz="4" w:space="0" w:color="auto"/>
              <w:left w:val="nil"/>
              <w:bottom w:val="single" w:sz="4" w:space="0" w:color="auto"/>
              <w:right w:val="single" w:sz="4" w:space="0" w:color="auto"/>
            </w:tcBorders>
            <w:vAlign w:val="center"/>
          </w:tcPr>
          <w:p w14:paraId="2D6017D2" w14:textId="5622EEEE" w:rsidR="007E0A29" w:rsidRPr="007E0A29" w:rsidRDefault="007E0A29" w:rsidP="007E0A29">
            <w:pPr>
              <w:widowControl/>
              <w:jc w:val="center"/>
              <w:rPr>
                <w:color w:val="000000"/>
              </w:rPr>
            </w:pPr>
            <w:r w:rsidRPr="007E0A29">
              <w:rPr>
                <w:rFonts w:hint="eastAsia"/>
                <w:color w:val="000000"/>
              </w:rPr>
              <w:t>内置</w:t>
            </w:r>
            <w:r w:rsidRPr="007E0A29">
              <w:rPr>
                <w:color w:val="000000"/>
              </w:rPr>
              <w:t>集成式</w:t>
            </w:r>
            <w:r w:rsidRPr="007E0A29">
              <w:rPr>
                <w:rFonts w:hint="eastAsia"/>
                <w:color w:val="000000"/>
              </w:rPr>
              <w:t>6</w:t>
            </w:r>
            <w:r w:rsidRPr="007E0A29">
              <w:rPr>
                <w:rFonts w:hint="eastAsia"/>
                <w:color w:val="000000"/>
              </w:rPr>
              <w:t>路</w:t>
            </w:r>
            <w:r w:rsidRPr="007E0A29">
              <w:rPr>
                <w:color w:val="000000"/>
              </w:rPr>
              <w:t>真空脱气</w:t>
            </w:r>
            <w:r w:rsidRPr="007E0A29">
              <w:rPr>
                <w:rFonts w:hint="eastAsia"/>
                <w:color w:val="000000"/>
              </w:rPr>
              <w:t>机</w:t>
            </w:r>
          </w:p>
        </w:tc>
        <w:tc>
          <w:tcPr>
            <w:tcW w:w="1134" w:type="dxa"/>
            <w:tcBorders>
              <w:top w:val="single" w:sz="4" w:space="0" w:color="auto"/>
              <w:left w:val="nil"/>
              <w:bottom w:val="single" w:sz="4" w:space="0" w:color="auto"/>
              <w:right w:val="single" w:sz="4" w:space="0" w:color="auto"/>
            </w:tcBorders>
            <w:vAlign w:val="center"/>
          </w:tcPr>
          <w:p w14:paraId="5A7EB1B3" w14:textId="1534FC67" w:rsidR="007E0A29" w:rsidRPr="007E0A29" w:rsidRDefault="007E0A29" w:rsidP="007E0A29">
            <w:pPr>
              <w:widowControl/>
              <w:jc w:val="center"/>
              <w:rPr>
                <w:color w:val="000000"/>
              </w:rPr>
            </w:pPr>
            <w:r w:rsidRPr="004263C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4973F4C5" w14:textId="2CC3AA06" w:rsidR="007E0A29" w:rsidRPr="007E0A29" w:rsidRDefault="007E0A29" w:rsidP="007E0A29">
            <w:pPr>
              <w:widowControl/>
              <w:jc w:val="center"/>
              <w:rPr>
                <w:color w:val="000000"/>
              </w:rPr>
            </w:pPr>
            <w:r w:rsidRPr="004263C5">
              <w:rPr>
                <w:rFonts w:hint="eastAsia"/>
                <w:color w:val="000000"/>
              </w:rPr>
              <w:t>个</w:t>
            </w:r>
          </w:p>
        </w:tc>
        <w:tc>
          <w:tcPr>
            <w:tcW w:w="1984" w:type="dxa"/>
            <w:tcBorders>
              <w:top w:val="single" w:sz="4" w:space="0" w:color="auto"/>
              <w:left w:val="nil"/>
              <w:bottom w:val="single" w:sz="4" w:space="0" w:color="auto"/>
              <w:right w:val="single" w:sz="4" w:space="0" w:color="auto"/>
            </w:tcBorders>
            <w:vAlign w:val="center"/>
          </w:tcPr>
          <w:p w14:paraId="0082141E" w14:textId="77777777" w:rsidR="007E0A29" w:rsidRPr="006C4DF4" w:rsidRDefault="007E0A29" w:rsidP="007E0A29">
            <w:pPr>
              <w:widowControl/>
              <w:jc w:val="center"/>
              <w:rPr>
                <w:szCs w:val="21"/>
              </w:rPr>
            </w:pPr>
          </w:p>
        </w:tc>
      </w:tr>
      <w:tr w:rsidR="007E0A29" w:rsidRPr="006C4DF4" w14:paraId="59F364D0"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5B3F26" w14:textId="695E8144" w:rsidR="007E0A29" w:rsidRPr="006C4DF4" w:rsidRDefault="007E0A29" w:rsidP="007E0A29">
            <w:pPr>
              <w:widowControl/>
              <w:jc w:val="center"/>
              <w:rPr>
                <w:kern w:val="0"/>
                <w:szCs w:val="21"/>
              </w:rPr>
            </w:pPr>
            <w:r w:rsidRPr="004263C5">
              <w:rPr>
                <w:rFonts w:hint="eastAsia"/>
                <w:color w:val="000000"/>
              </w:rPr>
              <w:t>7</w:t>
            </w:r>
          </w:p>
        </w:tc>
        <w:tc>
          <w:tcPr>
            <w:tcW w:w="3402" w:type="dxa"/>
            <w:tcBorders>
              <w:top w:val="single" w:sz="4" w:space="0" w:color="auto"/>
              <w:left w:val="nil"/>
              <w:bottom w:val="single" w:sz="4" w:space="0" w:color="auto"/>
              <w:right w:val="single" w:sz="4" w:space="0" w:color="auto"/>
            </w:tcBorders>
            <w:vAlign w:val="center"/>
          </w:tcPr>
          <w:p w14:paraId="79927559" w14:textId="79492C8C" w:rsidR="007E0A29" w:rsidRPr="007E0A29" w:rsidRDefault="007E0A29" w:rsidP="007E0A29">
            <w:pPr>
              <w:widowControl/>
              <w:jc w:val="center"/>
              <w:rPr>
                <w:color w:val="000000"/>
              </w:rPr>
            </w:pPr>
            <w:r w:rsidRPr="007E0A29">
              <w:rPr>
                <w:rFonts w:hint="eastAsia"/>
                <w:color w:val="000000"/>
              </w:rPr>
              <w:t>液相色谱质谱工作站</w:t>
            </w:r>
            <w:r w:rsidR="00D173A7">
              <w:rPr>
                <w:rFonts w:hint="eastAsia"/>
                <w:color w:val="000000"/>
              </w:rPr>
              <w:t>软件</w:t>
            </w:r>
          </w:p>
        </w:tc>
        <w:tc>
          <w:tcPr>
            <w:tcW w:w="1134" w:type="dxa"/>
            <w:tcBorders>
              <w:top w:val="single" w:sz="4" w:space="0" w:color="auto"/>
              <w:left w:val="nil"/>
              <w:bottom w:val="single" w:sz="4" w:space="0" w:color="auto"/>
              <w:right w:val="single" w:sz="4" w:space="0" w:color="auto"/>
            </w:tcBorders>
            <w:vAlign w:val="center"/>
          </w:tcPr>
          <w:p w14:paraId="02ACC615" w14:textId="230130E5" w:rsidR="007E0A29" w:rsidRPr="007E0A29" w:rsidRDefault="007E0A29" w:rsidP="007E0A29">
            <w:pPr>
              <w:widowControl/>
              <w:jc w:val="center"/>
              <w:rPr>
                <w:color w:val="000000"/>
              </w:rPr>
            </w:pPr>
            <w:r w:rsidRPr="004263C5">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3937B2BA" w14:textId="7FBD8BAB" w:rsidR="007E0A29" w:rsidRPr="007E0A29" w:rsidRDefault="007E0A29" w:rsidP="007E0A29">
            <w:pPr>
              <w:widowControl/>
              <w:jc w:val="center"/>
              <w:rPr>
                <w:color w:val="000000"/>
              </w:rPr>
            </w:pPr>
            <w:r w:rsidRPr="004263C5">
              <w:rPr>
                <w:rFonts w:hint="eastAsia"/>
                <w:color w:val="000000"/>
              </w:rPr>
              <w:t>套</w:t>
            </w:r>
          </w:p>
        </w:tc>
        <w:tc>
          <w:tcPr>
            <w:tcW w:w="1984" w:type="dxa"/>
            <w:tcBorders>
              <w:top w:val="single" w:sz="4" w:space="0" w:color="auto"/>
              <w:left w:val="nil"/>
              <w:bottom w:val="single" w:sz="4" w:space="0" w:color="auto"/>
              <w:right w:val="single" w:sz="4" w:space="0" w:color="auto"/>
            </w:tcBorders>
            <w:vAlign w:val="center"/>
          </w:tcPr>
          <w:p w14:paraId="28D04BA9" w14:textId="77777777" w:rsidR="007E0A29" w:rsidRPr="006C4DF4" w:rsidRDefault="007E0A29" w:rsidP="007E0A29">
            <w:pPr>
              <w:widowControl/>
              <w:jc w:val="center"/>
              <w:rPr>
                <w:szCs w:val="21"/>
              </w:rPr>
            </w:pPr>
          </w:p>
        </w:tc>
      </w:tr>
      <w:tr w:rsidR="007E0A29" w:rsidRPr="006C4DF4" w14:paraId="1CF574B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6F7845" w14:textId="25A40E18" w:rsidR="007E0A29" w:rsidRPr="006C4DF4" w:rsidRDefault="007E0A29" w:rsidP="007E0A29">
            <w:pPr>
              <w:widowControl/>
              <w:jc w:val="center"/>
              <w:rPr>
                <w:kern w:val="0"/>
                <w:szCs w:val="21"/>
              </w:rPr>
            </w:pPr>
            <w:r>
              <w:rPr>
                <w:rFonts w:hint="eastAsia"/>
                <w:color w:val="000000"/>
              </w:rPr>
              <w:t>8</w:t>
            </w:r>
          </w:p>
        </w:tc>
        <w:tc>
          <w:tcPr>
            <w:tcW w:w="3402" w:type="dxa"/>
            <w:tcBorders>
              <w:top w:val="single" w:sz="4" w:space="0" w:color="auto"/>
              <w:left w:val="nil"/>
              <w:bottom w:val="single" w:sz="4" w:space="0" w:color="auto"/>
              <w:right w:val="single" w:sz="4" w:space="0" w:color="auto"/>
            </w:tcBorders>
            <w:vAlign w:val="center"/>
          </w:tcPr>
          <w:p w14:paraId="7465E0CE" w14:textId="21BD62A5" w:rsidR="007E0A29" w:rsidRPr="007E0A29" w:rsidRDefault="007E0A29" w:rsidP="007E0A29">
            <w:pPr>
              <w:widowControl/>
              <w:jc w:val="center"/>
              <w:rPr>
                <w:color w:val="000000"/>
              </w:rPr>
            </w:pPr>
            <w:r w:rsidRPr="007E0A29">
              <w:rPr>
                <w:rFonts w:hint="eastAsia"/>
                <w:color w:val="000000"/>
              </w:rPr>
              <w:t>二极管阵列检测器</w:t>
            </w:r>
          </w:p>
        </w:tc>
        <w:tc>
          <w:tcPr>
            <w:tcW w:w="1134" w:type="dxa"/>
            <w:tcBorders>
              <w:top w:val="single" w:sz="4" w:space="0" w:color="auto"/>
              <w:left w:val="nil"/>
              <w:bottom w:val="single" w:sz="4" w:space="0" w:color="auto"/>
              <w:right w:val="single" w:sz="4" w:space="0" w:color="auto"/>
            </w:tcBorders>
            <w:vAlign w:val="center"/>
          </w:tcPr>
          <w:p w14:paraId="036E34B4" w14:textId="797E290F" w:rsidR="007E0A29" w:rsidRPr="007E0A29" w:rsidRDefault="007E0A29" w:rsidP="007E0A29">
            <w:pPr>
              <w:widowControl/>
              <w:jc w:val="center"/>
              <w:rPr>
                <w:color w:val="000000"/>
              </w:rPr>
            </w:pPr>
            <w:r>
              <w:rPr>
                <w:rFonts w:hint="eastAsia"/>
                <w:color w:val="000000"/>
              </w:rPr>
              <w:t>1</w:t>
            </w:r>
          </w:p>
        </w:tc>
        <w:tc>
          <w:tcPr>
            <w:tcW w:w="1276" w:type="dxa"/>
            <w:tcBorders>
              <w:top w:val="single" w:sz="4" w:space="0" w:color="auto"/>
              <w:left w:val="nil"/>
              <w:bottom w:val="single" w:sz="4" w:space="0" w:color="auto"/>
              <w:right w:val="single" w:sz="4" w:space="0" w:color="auto"/>
            </w:tcBorders>
            <w:vAlign w:val="center"/>
          </w:tcPr>
          <w:p w14:paraId="35E8863A" w14:textId="77FA0B79" w:rsidR="007E0A29" w:rsidRPr="007E0A29" w:rsidRDefault="007E0A29" w:rsidP="007E0A29">
            <w:pPr>
              <w:widowControl/>
              <w:jc w:val="center"/>
              <w:rPr>
                <w:color w:val="000000"/>
              </w:rPr>
            </w:pPr>
            <w:r>
              <w:rPr>
                <w:rFonts w:hint="eastAsia"/>
                <w:color w:val="000000"/>
              </w:rPr>
              <w:t>台</w:t>
            </w:r>
          </w:p>
        </w:tc>
        <w:tc>
          <w:tcPr>
            <w:tcW w:w="1984" w:type="dxa"/>
            <w:tcBorders>
              <w:top w:val="single" w:sz="4" w:space="0" w:color="auto"/>
              <w:left w:val="nil"/>
              <w:bottom w:val="single" w:sz="4" w:space="0" w:color="auto"/>
              <w:right w:val="single" w:sz="4" w:space="0" w:color="auto"/>
            </w:tcBorders>
            <w:vAlign w:val="center"/>
          </w:tcPr>
          <w:p w14:paraId="347238B0" w14:textId="77777777" w:rsidR="007E0A29" w:rsidRPr="006C4DF4" w:rsidRDefault="007E0A29" w:rsidP="007E0A2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D002D0" w:rsidRPr="00EA2F45" w14:paraId="46BA4F8F" w14:textId="77777777" w:rsidTr="006B60DC">
        <w:trPr>
          <w:trHeight w:val="470"/>
        </w:trPr>
        <w:tc>
          <w:tcPr>
            <w:tcW w:w="900" w:type="dxa"/>
            <w:vAlign w:val="center"/>
          </w:tcPr>
          <w:p w14:paraId="2CDC8024" w14:textId="77777777" w:rsidR="00D002D0" w:rsidRPr="00EA2F45" w:rsidRDefault="00D002D0" w:rsidP="006B60DC">
            <w:pPr>
              <w:jc w:val="center"/>
              <w:rPr>
                <w:szCs w:val="21"/>
              </w:rPr>
            </w:pPr>
            <w:r w:rsidRPr="00EA2F45">
              <w:rPr>
                <w:szCs w:val="21"/>
              </w:rPr>
              <w:t>序号</w:t>
            </w:r>
          </w:p>
        </w:tc>
        <w:tc>
          <w:tcPr>
            <w:tcW w:w="1980" w:type="dxa"/>
            <w:vAlign w:val="center"/>
          </w:tcPr>
          <w:p w14:paraId="222CA572" w14:textId="77777777" w:rsidR="00D002D0" w:rsidRPr="00EA2F45" w:rsidRDefault="00D002D0" w:rsidP="006B60DC">
            <w:pPr>
              <w:widowControl/>
              <w:jc w:val="center"/>
              <w:rPr>
                <w:szCs w:val="21"/>
              </w:rPr>
            </w:pPr>
            <w:r w:rsidRPr="00EA2F45">
              <w:rPr>
                <w:szCs w:val="21"/>
              </w:rPr>
              <w:t>货物名称</w:t>
            </w:r>
          </w:p>
        </w:tc>
        <w:tc>
          <w:tcPr>
            <w:tcW w:w="5580" w:type="dxa"/>
            <w:vAlign w:val="center"/>
          </w:tcPr>
          <w:p w14:paraId="25D3BB04" w14:textId="77777777" w:rsidR="00D002D0" w:rsidRPr="00EA2F45" w:rsidRDefault="00D002D0" w:rsidP="006B60DC">
            <w:pPr>
              <w:jc w:val="center"/>
              <w:rPr>
                <w:szCs w:val="21"/>
              </w:rPr>
            </w:pPr>
            <w:r w:rsidRPr="00EA2F45">
              <w:rPr>
                <w:szCs w:val="21"/>
              </w:rPr>
              <w:t>招标技术要求</w:t>
            </w:r>
          </w:p>
        </w:tc>
      </w:tr>
      <w:tr w:rsidR="00D002D0" w:rsidRPr="00EA2F45" w14:paraId="6AF2B70A" w14:textId="77777777" w:rsidTr="006B60DC">
        <w:trPr>
          <w:trHeight w:val="510"/>
        </w:trPr>
        <w:tc>
          <w:tcPr>
            <w:tcW w:w="900" w:type="dxa"/>
            <w:vMerge w:val="restart"/>
            <w:vAlign w:val="center"/>
          </w:tcPr>
          <w:p w14:paraId="4C7B1BB8" w14:textId="29122437" w:rsidR="00D002D0" w:rsidRPr="00EA2F45" w:rsidRDefault="00D002D0" w:rsidP="006B60DC">
            <w:pPr>
              <w:jc w:val="center"/>
              <w:rPr>
                <w:b/>
                <w:szCs w:val="21"/>
              </w:rPr>
            </w:pPr>
            <w:r>
              <w:rPr>
                <w:rFonts w:hint="eastAsia"/>
                <w:b/>
                <w:szCs w:val="21"/>
              </w:rPr>
              <w:t>1</w:t>
            </w:r>
          </w:p>
        </w:tc>
        <w:tc>
          <w:tcPr>
            <w:tcW w:w="1980" w:type="dxa"/>
            <w:vMerge w:val="restart"/>
            <w:vAlign w:val="center"/>
          </w:tcPr>
          <w:p w14:paraId="29E33B29" w14:textId="3BA97E8A" w:rsidR="00D002D0" w:rsidRPr="00EA2F45" w:rsidRDefault="00D002D0" w:rsidP="006B60DC">
            <w:pPr>
              <w:jc w:val="center"/>
              <w:rPr>
                <w:b/>
                <w:szCs w:val="21"/>
              </w:rPr>
            </w:pPr>
            <w:r w:rsidRPr="00D002D0">
              <w:rPr>
                <w:rFonts w:hint="eastAsia"/>
                <w:b/>
                <w:szCs w:val="21"/>
              </w:rPr>
              <w:t>超高效液相色谱仪</w:t>
            </w:r>
          </w:p>
        </w:tc>
        <w:tc>
          <w:tcPr>
            <w:tcW w:w="5580" w:type="dxa"/>
            <w:vAlign w:val="center"/>
          </w:tcPr>
          <w:p w14:paraId="0D615B28" w14:textId="42B6FE78" w:rsidR="00D002D0" w:rsidRPr="007E0A29" w:rsidRDefault="00D002D0" w:rsidP="00D002D0">
            <w:pPr>
              <w:adjustRightInd w:val="0"/>
              <w:snapToGrid w:val="0"/>
              <w:rPr>
                <w:b/>
                <w:szCs w:val="21"/>
              </w:rPr>
            </w:pPr>
            <w:r w:rsidRPr="007E0A29">
              <w:rPr>
                <w:color w:val="000000"/>
                <w:szCs w:val="21"/>
              </w:rPr>
              <w:t xml:space="preserve">1.1 </w:t>
            </w:r>
            <w:r w:rsidRPr="007E0A29">
              <w:rPr>
                <w:color w:val="000000"/>
                <w:szCs w:val="21"/>
              </w:rPr>
              <w:t>溶剂管理系统</w:t>
            </w:r>
            <w:r>
              <w:rPr>
                <w:rFonts w:hint="eastAsia"/>
                <w:color w:val="000000"/>
                <w:szCs w:val="21"/>
              </w:rPr>
              <w:t>：</w:t>
            </w:r>
          </w:p>
        </w:tc>
      </w:tr>
      <w:tr w:rsidR="00D002D0" w:rsidRPr="00EA2F45" w14:paraId="6A251503" w14:textId="77777777" w:rsidTr="006B60DC">
        <w:trPr>
          <w:trHeight w:val="510"/>
        </w:trPr>
        <w:tc>
          <w:tcPr>
            <w:tcW w:w="900" w:type="dxa"/>
            <w:vMerge/>
            <w:vAlign w:val="center"/>
          </w:tcPr>
          <w:p w14:paraId="7C64EC98" w14:textId="77777777" w:rsidR="00D002D0" w:rsidRPr="00EA2F45" w:rsidRDefault="00D002D0" w:rsidP="006B60DC">
            <w:pPr>
              <w:jc w:val="center"/>
              <w:rPr>
                <w:b/>
                <w:szCs w:val="21"/>
              </w:rPr>
            </w:pPr>
          </w:p>
        </w:tc>
        <w:tc>
          <w:tcPr>
            <w:tcW w:w="1980" w:type="dxa"/>
            <w:vMerge/>
            <w:vAlign w:val="center"/>
          </w:tcPr>
          <w:p w14:paraId="46D58E10" w14:textId="77777777" w:rsidR="00D002D0" w:rsidRPr="00EA2F45" w:rsidRDefault="00D002D0" w:rsidP="006B60DC">
            <w:pPr>
              <w:jc w:val="center"/>
              <w:rPr>
                <w:b/>
                <w:szCs w:val="21"/>
              </w:rPr>
            </w:pPr>
          </w:p>
        </w:tc>
        <w:tc>
          <w:tcPr>
            <w:tcW w:w="5580" w:type="dxa"/>
            <w:vAlign w:val="center"/>
          </w:tcPr>
          <w:p w14:paraId="09B7C59F" w14:textId="05FFC48D" w:rsidR="00D002D0" w:rsidRPr="007E0A29" w:rsidRDefault="00D002D0" w:rsidP="006B60DC">
            <w:pPr>
              <w:adjustRightInd w:val="0"/>
              <w:snapToGrid w:val="0"/>
              <w:spacing w:line="360" w:lineRule="auto"/>
              <w:rPr>
                <w:b/>
                <w:szCs w:val="21"/>
              </w:rPr>
            </w:pPr>
            <w:r w:rsidRPr="007E0A29">
              <w:rPr>
                <w:color w:val="000000"/>
                <w:szCs w:val="21"/>
              </w:rPr>
              <w:t xml:space="preserve">▲1.1.1 </w:t>
            </w:r>
            <w:r w:rsidRPr="007E0A29">
              <w:rPr>
                <w:color w:val="000000"/>
                <w:szCs w:val="21"/>
              </w:rPr>
              <w:t>色谱泵：泵内双柱塞杆具有独立的线性柱塞驱动马达，数控直线驱动色谱泵，具有双压力传感器反馈回路，能够进行柱塞内压力调整，无需脉冲阻尼器，减少系统体积</w:t>
            </w:r>
            <w:r>
              <w:rPr>
                <w:rFonts w:hint="eastAsia"/>
                <w:color w:val="000000"/>
                <w:szCs w:val="21"/>
              </w:rPr>
              <w:t>。</w:t>
            </w:r>
          </w:p>
        </w:tc>
      </w:tr>
      <w:tr w:rsidR="00D002D0" w:rsidRPr="00EA2F45" w14:paraId="767976A1" w14:textId="77777777" w:rsidTr="006B60DC">
        <w:trPr>
          <w:trHeight w:val="510"/>
        </w:trPr>
        <w:tc>
          <w:tcPr>
            <w:tcW w:w="900" w:type="dxa"/>
            <w:vMerge/>
            <w:vAlign w:val="center"/>
          </w:tcPr>
          <w:p w14:paraId="2BA41365" w14:textId="77777777" w:rsidR="00D002D0" w:rsidRPr="00EA2F45" w:rsidRDefault="00D002D0" w:rsidP="006B60DC">
            <w:pPr>
              <w:jc w:val="center"/>
              <w:rPr>
                <w:b/>
                <w:szCs w:val="21"/>
              </w:rPr>
            </w:pPr>
          </w:p>
        </w:tc>
        <w:tc>
          <w:tcPr>
            <w:tcW w:w="1980" w:type="dxa"/>
            <w:vMerge/>
            <w:vAlign w:val="center"/>
          </w:tcPr>
          <w:p w14:paraId="5088D478" w14:textId="77777777" w:rsidR="00D002D0" w:rsidRPr="00EA2F45" w:rsidRDefault="00D002D0" w:rsidP="006B60DC">
            <w:pPr>
              <w:jc w:val="center"/>
              <w:rPr>
                <w:b/>
                <w:szCs w:val="21"/>
              </w:rPr>
            </w:pPr>
          </w:p>
        </w:tc>
        <w:tc>
          <w:tcPr>
            <w:tcW w:w="5580" w:type="dxa"/>
            <w:vAlign w:val="center"/>
          </w:tcPr>
          <w:p w14:paraId="2C4BE413" w14:textId="40241357" w:rsidR="00D002D0" w:rsidRPr="007E0A29" w:rsidRDefault="00D002D0" w:rsidP="006B60DC">
            <w:pPr>
              <w:adjustRightInd w:val="0"/>
              <w:snapToGrid w:val="0"/>
              <w:spacing w:line="360" w:lineRule="auto"/>
              <w:rPr>
                <w:b/>
                <w:szCs w:val="21"/>
              </w:rPr>
            </w:pPr>
            <w:r>
              <w:rPr>
                <w:rFonts w:hint="eastAsia"/>
                <w:color w:val="000000"/>
                <w:szCs w:val="21"/>
              </w:rPr>
              <w:t>1</w:t>
            </w:r>
            <w:r w:rsidRPr="007E0A29">
              <w:rPr>
                <w:color w:val="000000"/>
                <w:szCs w:val="21"/>
              </w:rPr>
              <w:t xml:space="preserve">.1.2 </w:t>
            </w:r>
            <w:r w:rsidRPr="007E0A29">
              <w:rPr>
                <w:color w:val="000000"/>
                <w:szCs w:val="21"/>
              </w:rPr>
              <w:t>集成式漏液管理：漏液传感器（标配）与安全漏液处理</w:t>
            </w:r>
            <w:r>
              <w:rPr>
                <w:rFonts w:hint="eastAsia"/>
                <w:color w:val="000000"/>
                <w:szCs w:val="21"/>
              </w:rPr>
              <w:t>。</w:t>
            </w:r>
          </w:p>
        </w:tc>
      </w:tr>
      <w:tr w:rsidR="00D002D0" w:rsidRPr="00EA2F45" w14:paraId="22B34B60" w14:textId="77777777" w:rsidTr="006B60DC">
        <w:trPr>
          <w:trHeight w:val="510"/>
        </w:trPr>
        <w:tc>
          <w:tcPr>
            <w:tcW w:w="900" w:type="dxa"/>
            <w:vMerge/>
            <w:vAlign w:val="center"/>
          </w:tcPr>
          <w:p w14:paraId="2CC8F480" w14:textId="77777777" w:rsidR="00D002D0" w:rsidRPr="00EA2F45" w:rsidRDefault="00D002D0" w:rsidP="006B60DC">
            <w:pPr>
              <w:jc w:val="center"/>
              <w:rPr>
                <w:b/>
                <w:szCs w:val="21"/>
              </w:rPr>
            </w:pPr>
          </w:p>
        </w:tc>
        <w:tc>
          <w:tcPr>
            <w:tcW w:w="1980" w:type="dxa"/>
            <w:vMerge/>
            <w:vAlign w:val="center"/>
          </w:tcPr>
          <w:p w14:paraId="3458AFA3" w14:textId="77777777" w:rsidR="00D002D0" w:rsidRPr="00EA2F45" w:rsidRDefault="00D002D0" w:rsidP="006B60DC">
            <w:pPr>
              <w:jc w:val="center"/>
              <w:rPr>
                <w:b/>
                <w:szCs w:val="21"/>
              </w:rPr>
            </w:pPr>
          </w:p>
        </w:tc>
        <w:tc>
          <w:tcPr>
            <w:tcW w:w="5580" w:type="dxa"/>
            <w:vAlign w:val="center"/>
          </w:tcPr>
          <w:p w14:paraId="4956D196" w14:textId="4306C5D5" w:rsidR="00D002D0" w:rsidRPr="007E0A29" w:rsidRDefault="00D002D0" w:rsidP="006B60DC">
            <w:pPr>
              <w:adjustRightInd w:val="0"/>
              <w:snapToGrid w:val="0"/>
              <w:jc w:val="left"/>
              <w:rPr>
                <w:b/>
                <w:szCs w:val="21"/>
              </w:rPr>
            </w:pPr>
            <w:r>
              <w:rPr>
                <w:rFonts w:hint="eastAsia"/>
                <w:color w:val="000000"/>
                <w:szCs w:val="21"/>
              </w:rPr>
              <w:t>1</w:t>
            </w:r>
            <w:r w:rsidRPr="007E0A29">
              <w:rPr>
                <w:color w:val="000000"/>
                <w:szCs w:val="21"/>
              </w:rPr>
              <w:t>.1.3 pH</w:t>
            </w:r>
            <w:r w:rsidRPr="007E0A29">
              <w:rPr>
                <w:color w:val="000000"/>
                <w:szCs w:val="21"/>
              </w:rPr>
              <w:t>范围</w:t>
            </w:r>
            <w:r>
              <w:rPr>
                <w:rFonts w:hint="eastAsia"/>
                <w:color w:val="000000"/>
                <w:szCs w:val="21"/>
              </w:rPr>
              <w:t>包含</w:t>
            </w:r>
            <w:r w:rsidRPr="007E0A29">
              <w:rPr>
                <w:color w:val="000000"/>
                <w:szCs w:val="21"/>
              </w:rPr>
              <w:t>：</w:t>
            </w:r>
            <w:r w:rsidRPr="007E0A29">
              <w:rPr>
                <w:color w:val="000000"/>
                <w:szCs w:val="21"/>
              </w:rPr>
              <w:t>1-12.5</w:t>
            </w:r>
            <w:r>
              <w:rPr>
                <w:rFonts w:hint="eastAsia"/>
                <w:color w:val="000000"/>
                <w:szCs w:val="21"/>
              </w:rPr>
              <w:t>。</w:t>
            </w:r>
          </w:p>
        </w:tc>
      </w:tr>
      <w:tr w:rsidR="00D002D0" w:rsidRPr="00EA2F45" w14:paraId="59469389" w14:textId="77777777" w:rsidTr="006B60DC">
        <w:trPr>
          <w:trHeight w:val="510"/>
        </w:trPr>
        <w:tc>
          <w:tcPr>
            <w:tcW w:w="900" w:type="dxa"/>
            <w:vMerge/>
            <w:vAlign w:val="center"/>
          </w:tcPr>
          <w:p w14:paraId="535F5A38" w14:textId="77777777" w:rsidR="00D002D0" w:rsidRPr="00EA2F45" w:rsidRDefault="00D002D0" w:rsidP="006B60DC">
            <w:pPr>
              <w:jc w:val="center"/>
              <w:rPr>
                <w:b/>
                <w:szCs w:val="21"/>
              </w:rPr>
            </w:pPr>
          </w:p>
        </w:tc>
        <w:tc>
          <w:tcPr>
            <w:tcW w:w="1980" w:type="dxa"/>
            <w:vMerge/>
            <w:vAlign w:val="center"/>
          </w:tcPr>
          <w:p w14:paraId="0C1506F7" w14:textId="77777777" w:rsidR="00D002D0" w:rsidRPr="00EA2F45" w:rsidRDefault="00D002D0" w:rsidP="006B60DC">
            <w:pPr>
              <w:jc w:val="center"/>
              <w:rPr>
                <w:b/>
                <w:szCs w:val="21"/>
              </w:rPr>
            </w:pPr>
          </w:p>
        </w:tc>
        <w:tc>
          <w:tcPr>
            <w:tcW w:w="5580" w:type="dxa"/>
            <w:vAlign w:val="center"/>
          </w:tcPr>
          <w:p w14:paraId="1DB8E56F" w14:textId="39DFB973" w:rsidR="00D002D0" w:rsidRPr="007E0A29" w:rsidRDefault="00D002D0" w:rsidP="006B60DC">
            <w:pPr>
              <w:adjustRightInd w:val="0"/>
              <w:snapToGrid w:val="0"/>
              <w:jc w:val="left"/>
              <w:rPr>
                <w:szCs w:val="21"/>
              </w:rPr>
            </w:pPr>
            <w:r>
              <w:rPr>
                <w:color w:val="000000"/>
                <w:szCs w:val="21"/>
              </w:rPr>
              <w:t>▲</w:t>
            </w:r>
            <w:r>
              <w:rPr>
                <w:rFonts w:hint="eastAsia"/>
                <w:color w:val="000000"/>
                <w:szCs w:val="21"/>
              </w:rPr>
              <w:t>1</w:t>
            </w:r>
            <w:r w:rsidRPr="007E0A29">
              <w:rPr>
                <w:color w:val="000000"/>
                <w:szCs w:val="21"/>
              </w:rPr>
              <w:t xml:space="preserve">.1.4 </w:t>
            </w:r>
            <w:r w:rsidRPr="007E0A29">
              <w:rPr>
                <w:color w:val="000000"/>
                <w:szCs w:val="21"/>
              </w:rPr>
              <w:t>泵压力传感器反馈回路：</w:t>
            </w:r>
            <w:r>
              <w:rPr>
                <w:rFonts w:hint="eastAsia"/>
                <w:color w:val="000000"/>
                <w:szCs w:val="21"/>
              </w:rPr>
              <w:t>≥</w:t>
            </w:r>
            <w:r w:rsidRPr="007E0A29">
              <w:rPr>
                <w:color w:val="000000"/>
                <w:szCs w:val="21"/>
              </w:rPr>
              <w:t>2</w:t>
            </w:r>
            <w:r w:rsidRPr="007E0A29">
              <w:rPr>
                <w:color w:val="000000"/>
                <w:szCs w:val="21"/>
              </w:rPr>
              <w:t>路</w:t>
            </w:r>
            <w:r>
              <w:rPr>
                <w:rFonts w:hint="eastAsia"/>
                <w:color w:val="000000"/>
                <w:szCs w:val="21"/>
              </w:rPr>
              <w:t>。</w:t>
            </w:r>
          </w:p>
        </w:tc>
      </w:tr>
      <w:tr w:rsidR="00D002D0" w:rsidRPr="00EA2F45" w14:paraId="4213DBCA" w14:textId="77777777" w:rsidTr="006B60DC">
        <w:trPr>
          <w:trHeight w:val="510"/>
        </w:trPr>
        <w:tc>
          <w:tcPr>
            <w:tcW w:w="900" w:type="dxa"/>
            <w:vMerge/>
            <w:vAlign w:val="center"/>
          </w:tcPr>
          <w:p w14:paraId="0396E22A" w14:textId="77777777" w:rsidR="00D002D0" w:rsidRPr="00EA2F45" w:rsidRDefault="00D002D0" w:rsidP="006B60DC">
            <w:pPr>
              <w:jc w:val="center"/>
              <w:rPr>
                <w:b/>
                <w:szCs w:val="21"/>
              </w:rPr>
            </w:pPr>
          </w:p>
        </w:tc>
        <w:tc>
          <w:tcPr>
            <w:tcW w:w="1980" w:type="dxa"/>
            <w:vMerge/>
            <w:vAlign w:val="center"/>
          </w:tcPr>
          <w:p w14:paraId="4E6F0E3E" w14:textId="77777777" w:rsidR="00D002D0" w:rsidRPr="00EA2F45" w:rsidRDefault="00D002D0" w:rsidP="006B60DC">
            <w:pPr>
              <w:jc w:val="center"/>
              <w:rPr>
                <w:b/>
                <w:szCs w:val="21"/>
              </w:rPr>
            </w:pPr>
          </w:p>
        </w:tc>
        <w:tc>
          <w:tcPr>
            <w:tcW w:w="5580" w:type="dxa"/>
            <w:vAlign w:val="center"/>
          </w:tcPr>
          <w:p w14:paraId="15824814" w14:textId="56DA376F" w:rsidR="00D002D0" w:rsidRPr="007E0A29" w:rsidRDefault="00D002D0" w:rsidP="006B60DC">
            <w:pPr>
              <w:adjustRightInd w:val="0"/>
              <w:snapToGrid w:val="0"/>
              <w:spacing w:line="360" w:lineRule="auto"/>
              <w:rPr>
                <w:b/>
                <w:szCs w:val="21"/>
              </w:rPr>
            </w:pPr>
            <w:r>
              <w:rPr>
                <w:rFonts w:hint="eastAsia"/>
                <w:color w:val="000000"/>
                <w:szCs w:val="21"/>
              </w:rPr>
              <w:t>1</w:t>
            </w:r>
            <w:r w:rsidRPr="007E0A29">
              <w:rPr>
                <w:color w:val="000000"/>
                <w:szCs w:val="21"/>
              </w:rPr>
              <w:t xml:space="preserve">.1.5 </w:t>
            </w:r>
            <w:r w:rsidRPr="007E0A29">
              <w:rPr>
                <w:color w:val="000000"/>
                <w:szCs w:val="21"/>
              </w:rPr>
              <w:t>压缩补偿：输液管理器可以进行连续自动的压缩比计</w:t>
            </w:r>
            <w:r w:rsidRPr="007E0A29">
              <w:rPr>
                <w:color w:val="000000"/>
                <w:szCs w:val="21"/>
              </w:rPr>
              <w:lastRenderedPageBreak/>
              <w:t>算，并实时进行压缩比补偿，保证无论在等度还是梯度过程中的流速的准确度</w:t>
            </w:r>
            <w:r>
              <w:rPr>
                <w:rFonts w:hint="eastAsia"/>
                <w:color w:val="000000"/>
                <w:szCs w:val="21"/>
              </w:rPr>
              <w:t>。</w:t>
            </w:r>
          </w:p>
        </w:tc>
      </w:tr>
      <w:tr w:rsidR="00D002D0" w:rsidRPr="00EA2F45" w14:paraId="73181CFA" w14:textId="77777777" w:rsidTr="006B60DC">
        <w:trPr>
          <w:trHeight w:val="525"/>
        </w:trPr>
        <w:tc>
          <w:tcPr>
            <w:tcW w:w="900" w:type="dxa"/>
            <w:vMerge/>
            <w:vAlign w:val="center"/>
          </w:tcPr>
          <w:p w14:paraId="0EE3BAE3" w14:textId="77777777" w:rsidR="00D002D0" w:rsidRPr="00EA2F45" w:rsidRDefault="00D002D0" w:rsidP="006B60DC">
            <w:pPr>
              <w:jc w:val="center"/>
              <w:rPr>
                <w:b/>
                <w:szCs w:val="21"/>
              </w:rPr>
            </w:pPr>
          </w:p>
        </w:tc>
        <w:tc>
          <w:tcPr>
            <w:tcW w:w="1980" w:type="dxa"/>
            <w:vMerge/>
            <w:vAlign w:val="center"/>
          </w:tcPr>
          <w:p w14:paraId="51855C86" w14:textId="77777777" w:rsidR="00D002D0" w:rsidRPr="00EA2F45" w:rsidRDefault="00D002D0" w:rsidP="006B60DC">
            <w:pPr>
              <w:jc w:val="center"/>
              <w:rPr>
                <w:b/>
                <w:szCs w:val="21"/>
              </w:rPr>
            </w:pPr>
          </w:p>
        </w:tc>
        <w:tc>
          <w:tcPr>
            <w:tcW w:w="5580" w:type="dxa"/>
            <w:vAlign w:val="center"/>
          </w:tcPr>
          <w:p w14:paraId="043B5427" w14:textId="0C8D822E" w:rsidR="00D002D0" w:rsidRPr="007E0A29" w:rsidRDefault="00D002D0" w:rsidP="006B60DC">
            <w:pPr>
              <w:adjustRightInd w:val="0"/>
              <w:snapToGrid w:val="0"/>
              <w:spacing w:line="360" w:lineRule="auto"/>
              <w:rPr>
                <w:b/>
                <w:szCs w:val="21"/>
              </w:rPr>
            </w:pPr>
            <w:r>
              <w:rPr>
                <w:rFonts w:hint="eastAsia"/>
                <w:color w:val="000000"/>
                <w:szCs w:val="21"/>
              </w:rPr>
              <w:t>1</w:t>
            </w:r>
            <w:r w:rsidRPr="007E0A29">
              <w:rPr>
                <w:color w:val="000000"/>
                <w:szCs w:val="21"/>
              </w:rPr>
              <w:t xml:space="preserve">.1.6 </w:t>
            </w:r>
            <w:r w:rsidRPr="007E0A29">
              <w:rPr>
                <w:color w:val="000000"/>
                <w:szCs w:val="21"/>
              </w:rPr>
              <w:t>梯度模式：高压混合，二元梯度，可扩展到</w:t>
            </w:r>
            <w:r w:rsidRPr="007E0A29">
              <w:rPr>
                <w:color w:val="000000"/>
                <w:szCs w:val="21"/>
              </w:rPr>
              <w:t>4</w:t>
            </w:r>
            <w:r w:rsidRPr="007E0A29">
              <w:rPr>
                <w:color w:val="000000"/>
                <w:szCs w:val="21"/>
              </w:rPr>
              <w:t>路溶剂</w:t>
            </w:r>
            <w:r>
              <w:rPr>
                <w:rFonts w:hint="eastAsia"/>
                <w:color w:val="000000"/>
                <w:szCs w:val="21"/>
              </w:rPr>
              <w:t>。</w:t>
            </w:r>
          </w:p>
        </w:tc>
      </w:tr>
      <w:tr w:rsidR="00D002D0" w:rsidRPr="00EA2F45" w14:paraId="203D16F6" w14:textId="77777777" w:rsidTr="006B60DC">
        <w:trPr>
          <w:trHeight w:val="510"/>
        </w:trPr>
        <w:tc>
          <w:tcPr>
            <w:tcW w:w="900" w:type="dxa"/>
            <w:vMerge/>
            <w:vAlign w:val="center"/>
          </w:tcPr>
          <w:p w14:paraId="7F1CA797" w14:textId="77777777" w:rsidR="00D002D0" w:rsidRPr="00EA2F45" w:rsidRDefault="00D002D0" w:rsidP="006B60DC">
            <w:pPr>
              <w:jc w:val="center"/>
              <w:rPr>
                <w:b/>
                <w:szCs w:val="21"/>
              </w:rPr>
            </w:pPr>
          </w:p>
        </w:tc>
        <w:tc>
          <w:tcPr>
            <w:tcW w:w="1980" w:type="dxa"/>
            <w:vMerge/>
            <w:vAlign w:val="center"/>
          </w:tcPr>
          <w:p w14:paraId="095646F7" w14:textId="77777777" w:rsidR="00D002D0" w:rsidRPr="00EA2F45" w:rsidRDefault="00D002D0" w:rsidP="006B60DC">
            <w:pPr>
              <w:jc w:val="center"/>
              <w:rPr>
                <w:b/>
                <w:szCs w:val="21"/>
              </w:rPr>
            </w:pPr>
          </w:p>
        </w:tc>
        <w:tc>
          <w:tcPr>
            <w:tcW w:w="5580" w:type="dxa"/>
            <w:vAlign w:val="center"/>
          </w:tcPr>
          <w:p w14:paraId="4DED35FD" w14:textId="2BC7E4EC" w:rsidR="00D002D0" w:rsidRPr="007E0A29" w:rsidRDefault="00D002D0" w:rsidP="00D002D0">
            <w:pPr>
              <w:rPr>
                <w:b/>
                <w:szCs w:val="21"/>
              </w:rPr>
            </w:pPr>
            <w:r w:rsidRPr="007E0A29">
              <w:rPr>
                <w:rFonts w:ascii="Segoe UI Symbol" w:hAnsi="Segoe UI Symbol" w:cs="Segoe UI Symbol"/>
                <w:color w:val="000000"/>
                <w:szCs w:val="21"/>
              </w:rPr>
              <w:t>★</w:t>
            </w:r>
            <w:r>
              <w:rPr>
                <w:rFonts w:hint="eastAsia"/>
                <w:color w:val="000000"/>
                <w:szCs w:val="21"/>
              </w:rPr>
              <w:t>1</w:t>
            </w:r>
            <w:r w:rsidRPr="007E0A29">
              <w:rPr>
                <w:color w:val="000000"/>
                <w:szCs w:val="21"/>
              </w:rPr>
              <w:t xml:space="preserve">.1.7 </w:t>
            </w:r>
            <w:r w:rsidRPr="007E0A29">
              <w:rPr>
                <w:color w:val="000000"/>
                <w:szCs w:val="21"/>
              </w:rPr>
              <w:t>溶剂脱气：内置集成式</w:t>
            </w:r>
            <w:r w:rsidRPr="007E0A29">
              <w:rPr>
                <w:color w:val="000000"/>
                <w:szCs w:val="21"/>
              </w:rPr>
              <w:t>6</w:t>
            </w:r>
            <w:r w:rsidRPr="007E0A29">
              <w:rPr>
                <w:color w:val="000000"/>
                <w:szCs w:val="21"/>
              </w:rPr>
              <w:t>路真空脱气</w:t>
            </w:r>
            <w:r>
              <w:rPr>
                <w:rFonts w:hint="eastAsia"/>
                <w:color w:val="000000"/>
                <w:szCs w:val="21"/>
              </w:rPr>
              <w:t>。</w:t>
            </w:r>
          </w:p>
        </w:tc>
      </w:tr>
      <w:tr w:rsidR="00D002D0" w:rsidRPr="00EA2F45" w14:paraId="41BADE1D" w14:textId="77777777" w:rsidTr="006B60DC">
        <w:trPr>
          <w:trHeight w:val="510"/>
        </w:trPr>
        <w:tc>
          <w:tcPr>
            <w:tcW w:w="900" w:type="dxa"/>
            <w:vMerge/>
            <w:vAlign w:val="center"/>
          </w:tcPr>
          <w:p w14:paraId="62A68BFE" w14:textId="77777777" w:rsidR="00D002D0" w:rsidRPr="00EA2F45" w:rsidRDefault="00D002D0" w:rsidP="006B60DC">
            <w:pPr>
              <w:jc w:val="center"/>
              <w:rPr>
                <w:b/>
                <w:szCs w:val="21"/>
              </w:rPr>
            </w:pPr>
          </w:p>
        </w:tc>
        <w:tc>
          <w:tcPr>
            <w:tcW w:w="1980" w:type="dxa"/>
            <w:vMerge/>
            <w:vAlign w:val="center"/>
          </w:tcPr>
          <w:p w14:paraId="2A558B0E" w14:textId="77777777" w:rsidR="00D002D0" w:rsidRPr="00EA2F45" w:rsidRDefault="00D002D0" w:rsidP="006B60DC">
            <w:pPr>
              <w:jc w:val="center"/>
              <w:rPr>
                <w:b/>
                <w:szCs w:val="21"/>
              </w:rPr>
            </w:pPr>
          </w:p>
        </w:tc>
        <w:tc>
          <w:tcPr>
            <w:tcW w:w="5580" w:type="dxa"/>
            <w:vAlign w:val="center"/>
          </w:tcPr>
          <w:p w14:paraId="2EC474A0" w14:textId="2EA5ECC7"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 xml:space="preserve">.1.8 </w:t>
            </w:r>
            <w:r w:rsidRPr="007E0A29">
              <w:rPr>
                <w:color w:val="000000"/>
                <w:szCs w:val="21"/>
              </w:rPr>
              <w:t>可设置的流速范围</w:t>
            </w:r>
            <w:r w:rsidRPr="00656979">
              <w:rPr>
                <w:rFonts w:hint="eastAsia"/>
                <w:color w:val="000000"/>
                <w:szCs w:val="21"/>
              </w:rPr>
              <w:t>包含</w:t>
            </w:r>
            <w:r w:rsidRPr="007E0A29">
              <w:rPr>
                <w:color w:val="000000"/>
                <w:szCs w:val="21"/>
              </w:rPr>
              <w:t>：</w:t>
            </w:r>
            <w:r w:rsidRPr="007E0A29">
              <w:rPr>
                <w:color w:val="000000"/>
                <w:szCs w:val="21"/>
              </w:rPr>
              <w:t>0.010-2.000 mL/min</w:t>
            </w:r>
            <w:r w:rsidRPr="007E0A29">
              <w:rPr>
                <w:color w:val="000000"/>
                <w:szCs w:val="21"/>
              </w:rPr>
              <w:t>，增量为</w:t>
            </w:r>
            <w:r w:rsidRPr="007E0A29">
              <w:rPr>
                <w:color w:val="000000"/>
                <w:szCs w:val="21"/>
              </w:rPr>
              <w:t>0.001 mL</w:t>
            </w:r>
            <w:r>
              <w:rPr>
                <w:rFonts w:hint="eastAsia"/>
                <w:color w:val="000000"/>
                <w:szCs w:val="21"/>
              </w:rPr>
              <w:t>。</w:t>
            </w:r>
          </w:p>
        </w:tc>
      </w:tr>
      <w:tr w:rsidR="00D002D0" w:rsidRPr="00EA2F45" w14:paraId="375AE20C" w14:textId="77777777" w:rsidTr="006B60DC">
        <w:trPr>
          <w:trHeight w:val="510"/>
        </w:trPr>
        <w:tc>
          <w:tcPr>
            <w:tcW w:w="900" w:type="dxa"/>
            <w:vMerge/>
            <w:vAlign w:val="center"/>
          </w:tcPr>
          <w:p w14:paraId="38E7DD05" w14:textId="77777777" w:rsidR="00D002D0" w:rsidRPr="00EA2F45" w:rsidRDefault="00D002D0" w:rsidP="006B60DC">
            <w:pPr>
              <w:jc w:val="center"/>
              <w:rPr>
                <w:b/>
                <w:szCs w:val="21"/>
              </w:rPr>
            </w:pPr>
          </w:p>
        </w:tc>
        <w:tc>
          <w:tcPr>
            <w:tcW w:w="1980" w:type="dxa"/>
            <w:vMerge/>
            <w:vAlign w:val="center"/>
          </w:tcPr>
          <w:p w14:paraId="3216E488" w14:textId="77777777" w:rsidR="00D002D0" w:rsidRPr="00EA2F45" w:rsidRDefault="00D002D0" w:rsidP="006B60DC">
            <w:pPr>
              <w:jc w:val="center"/>
              <w:rPr>
                <w:b/>
                <w:szCs w:val="21"/>
              </w:rPr>
            </w:pPr>
          </w:p>
        </w:tc>
        <w:tc>
          <w:tcPr>
            <w:tcW w:w="5580" w:type="dxa"/>
            <w:vAlign w:val="center"/>
          </w:tcPr>
          <w:p w14:paraId="3349F579" w14:textId="2E796D3A" w:rsidR="00D002D0" w:rsidRPr="007E0A29" w:rsidRDefault="00D002D0" w:rsidP="00D002D0">
            <w:pPr>
              <w:rPr>
                <w:kern w:val="0"/>
                <w:szCs w:val="21"/>
              </w:rPr>
            </w:pPr>
            <w:r w:rsidRPr="007E0A29">
              <w:rPr>
                <w:color w:val="000000"/>
                <w:szCs w:val="21"/>
              </w:rPr>
              <w:t>▲</w:t>
            </w:r>
            <w:r>
              <w:rPr>
                <w:rFonts w:hint="eastAsia"/>
                <w:color w:val="000000"/>
                <w:szCs w:val="21"/>
              </w:rPr>
              <w:t>1</w:t>
            </w:r>
            <w:r w:rsidRPr="007E0A29">
              <w:rPr>
                <w:color w:val="000000"/>
                <w:szCs w:val="21"/>
              </w:rPr>
              <w:t xml:space="preserve">.1.9 </w:t>
            </w:r>
            <w:r w:rsidRPr="007E0A29">
              <w:rPr>
                <w:color w:val="000000"/>
                <w:szCs w:val="21"/>
              </w:rPr>
              <w:t>最大操作压力：</w:t>
            </w:r>
            <w:r>
              <w:rPr>
                <w:rFonts w:hint="eastAsia"/>
                <w:color w:val="000000"/>
                <w:szCs w:val="21"/>
              </w:rPr>
              <w:t>≥</w:t>
            </w:r>
            <w:r w:rsidRPr="007E0A29">
              <w:rPr>
                <w:color w:val="000000"/>
                <w:szCs w:val="21"/>
              </w:rPr>
              <w:t>18000 psi</w:t>
            </w:r>
            <w:r>
              <w:rPr>
                <w:rFonts w:hint="eastAsia"/>
                <w:color w:val="000000"/>
                <w:szCs w:val="21"/>
              </w:rPr>
              <w:t>。</w:t>
            </w:r>
          </w:p>
        </w:tc>
      </w:tr>
      <w:tr w:rsidR="00D002D0" w:rsidRPr="00EA2F45" w14:paraId="4E866E83" w14:textId="77777777" w:rsidTr="006B60DC">
        <w:trPr>
          <w:trHeight w:val="510"/>
        </w:trPr>
        <w:tc>
          <w:tcPr>
            <w:tcW w:w="900" w:type="dxa"/>
            <w:vMerge/>
            <w:vAlign w:val="center"/>
          </w:tcPr>
          <w:p w14:paraId="349EBDF4" w14:textId="77777777" w:rsidR="00D002D0" w:rsidRPr="00EA2F45" w:rsidRDefault="00D002D0" w:rsidP="006B60DC">
            <w:pPr>
              <w:jc w:val="center"/>
              <w:rPr>
                <w:b/>
                <w:szCs w:val="21"/>
              </w:rPr>
            </w:pPr>
          </w:p>
        </w:tc>
        <w:tc>
          <w:tcPr>
            <w:tcW w:w="1980" w:type="dxa"/>
            <w:vMerge/>
            <w:vAlign w:val="center"/>
          </w:tcPr>
          <w:p w14:paraId="48E9FA14" w14:textId="77777777" w:rsidR="00D002D0" w:rsidRPr="00EA2F45" w:rsidRDefault="00D002D0" w:rsidP="006B60DC">
            <w:pPr>
              <w:jc w:val="center"/>
              <w:rPr>
                <w:b/>
                <w:szCs w:val="21"/>
              </w:rPr>
            </w:pPr>
          </w:p>
        </w:tc>
        <w:tc>
          <w:tcPr>
            <w:tcW w:w="5580" w:type="dxa"/>
            <w:vAlign w:val="center"/>
          </w:tcPr>
          <w:p w14:paraId="532BB332" w14:textId="0360293C" w:rsidR="00D002D0" w:rsidRPr="007E0A29" w:rsidRDefault="00D002D0" w:rsidP="00D002D0">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.1.10 </w:t>
            </w:r>
            <w:r w:rsidRPr="007E0A29">
              <w:rPr>
                <w:color w:val="000000"/>
                <w:szCs w:val="21"/>
              </w:rPr>
              <w:t>全流速范围内，系统压力波动小于</w:t>
            </w:r>
            <w:r w:rsidRPr="007E0A29">
              <w:rPr>
                <w:color w:val="000000"/>
                <w:szCs w:val="21"/>
              </w:rPr>
              <w:t>25 psi</w:t>
            </w:r>
            <w:r>
              <w:rPr>
                <w:rFonts w:hint="eastAsia"/>
                <w:color w:val="000000"/>
                <w:szCs w:val="21"/>
              </w:rPr>
              <w:t>。</w:t>
            </w:r>
          </w:p>
        </w:tc>
      </w:tr>
      <w:tr w:rsidR="00D002D0" w:rsidRPr="00EA2F45" w14:paraId="20EF6AE6" w14:textId="77777777" w:rsidTr="006B60DC">
        <w:trPr>
          <w:trHeight w:val="510"/>
        </w:trPr>
        <w:tc>
          <w:tcPr>
            <w:tcW w:w="900" w:type="dxa"/>
            <w:vMerge/>
            <w:vAlign w:val="center"/>
          </w:tcPr>
          <w:p w14:paraId="164A8044" w14:textId="77777777" w:rsidR="00D002D0" w:rsidRPr="00EA2F45" w:rsidRDefault="00D002D0" w:rsidP="006B60DC">
            <w:pPr>
              <w:jc w:val="center"/>
              <w:rPr>
                <w:b/>
                <w:szCs w:val="21"/>
              </w:rPr>
            </w:pPr>
          </w:p>
        </w:tc>
        <w:tc>
          <w:tcPr>
            <w:tcW w:w="1980" w:type="dxa"/>
            <w:vMerge/>
            <w:vAlign w:val="center"/>
          </w:tcPr>
          <w:p w14:paraId="43278107" w14:textId="77777777" w:rsidR="00D002D0" w:rsidRPr="00EA2F45" w:rsidRDefault="00D002D0" w:rsidP="006B60DC">
            <w:pPr>
              <w:jc w:val="center"/>
              <w:rPr>
                <w:b/>
                <w:szCs w:val="21"/>
              </w:rPr>
            </w:pPr>
          </w:p>
        </w:tc>
        <w:tc>
          <w:tcPr>
            <w:tcW w:w="5580" w:type="dxa"/>
            <w:vAlign w:val="center"/>
          </w:tcPr>
          <w:p w14:paraId="5D8DB897" w14:textId="1B1A8A23"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 xml:space="preserve">.1.11 </w:t>
            </w:r>
            <w:r w:rsidRPr="007E0A29">
              <w:rPr>
                <w:color w:val="000000"/>
                <w:szCs w:val="21"/>
              </w:rPr>
              <w:t>（系统总）延迟体积：</w:t>
            </w:r>
            <w:r w:rsidRPr="007E0A29">
              <w:rPr>
                <w:color w:val="000000"/>
                <w:szCs w:val="21"/>
              </w:rPr>
              <w:t>≤95 μL</w:t>
            </w:r>
            <w:r w:rsidRPr="007E0A29">
              <w:rPr>
                <w:color w:val="000000"/>
                <w:szCs w:val="21"/>
              </w:rPr>
              <w:t>（含</w:t>
            </w:r>
            <w:r w:rsidRPr="007E0A29">
              <w:rPr>
                <w:color w:val="000000"/>
                <w:szCs w:val="21"/>
              </w:rPr>
              <w:t>50 μL</w:t>
            </w:r>
            <w:r w:rsidRPr="007E0A29">
              <w:rPr>
                <w:color w:val="000000"/>
                <w:szCs w:val="21"/>
              </w:rPr>
              <w:t>混和器），不随反压变化</w:t>
            </w:r>
            <w:r>
              <w:rPr>
                <w:rFonts w:hint="eastAsia"/>
                <w:color w:val="000000"/>
                <w:szCs w:val="21"/>
              </w:rPr>
              <w:t>。</w:t>
            </w:r>
          </w:p>
        </w:tc>
      </w:tr>
      <w:tr w:rsidR="00D002D0" w:rsidRPr="00EA2F45" w14:paraId="0A2C2C35" w14:textId="77777777" w:rsidTr="006B60DC">
        <w:trPr>
          <w:trHeight w:val="510"/>
        </w:trPr>
        <w:tc>
          <w:tcPr>
            <w:tcW w:w="900" w:type="dxa"/>
            <w:vMerge/>
            <w:vAlign w:val="center"/>
          </w:tcPr>
          <w:p w14:paraId="1BE4BE91" w14:textId="77777777" w:rsidR="00D002D0" w:rsidRPr="00EA2F45" w:rsidRDefault="00D002D0" w:rsidP="006B60DC">
            <w:pPr>
              <w:jc w:val="center"/>
              <w:rPr>
                <w:b/>
                <w:szCs w:val="21"/>
              </w:rPr>
            </w:pPr>
          </w:p>
        </w:tc>
        <w:tc>
          <w:tcPr>
            <w:tcW w:w="1980" w:type="dxa"/>
            <w:vMerge/>
            <w:vAlign w:val="center"/>
          </w:tcPr>
          <w:p w14:paraId="316F7F51" w14:textId="77777777" w:rsidR="00D002D0" w:rsidRPr="00EA2F45" w:rsidRDefault="00D002D0" w:rsidP="006B60DC">
            <w:pPr>
              <w:jc w:val="center"/>
              <w:rPr>
                <w:b/>
                <w:szCs w:val="21"/>
              </w:rPr>
            </w:pPr>
          </w:p>
        </w:tc>
        <w:tc>
          <w:tcPr>
            <w:tcW w:w="5580" w:type="dxa"/>
            <w:vAlign w:val="center"/>
          </w:tcPr>
          <w:p w14:paraId="1D741A93" w14:textId="6432220D" w:rsidR="00D002D0" w:rsidRPr="007E0A29" w:rsidRDefault="00D002D0" w:rsidP="00D002D0">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.1.12 </w:t>
            </w:r>
            <w:r w:rsidRPr="007E0A29">
              <w:rPr>
                <w:color w:val="000000"/>
                <w:szCs w:val="21"/>
              </w:rPr>
              <w:t>流速精度：</w:t>
            </w:r>
            <w:r w:rsidRPr="007E0A29">
              <w:rPr>
                <w:color w:val="000000"/>
                <w:szCs w:val="21"/>
              </w:rPr>
              <w:t>≤0.075% RSD</w:t>
            </w:r>
            <w:r w:rsidRPr="007E0A29">
              <w:rPr>
                <w:color w:val="000000"/>
                <w:szCs w:val="21"/>
              </w:rPr>
              <w:t>或</w:t>
            </w:r>
            <w:r w:rsidRPr="007E0A29">
              <w:rPr>
                <w:color w:val="000000"/>
                <w:szCs w:val="21"/>
              </w:rPr>
              <w:t>±0.01 min SD</w:t>
            </w:r>
            <w:r w:rsidRPr="007E0A29">
              <w:rPr>
                <w:color w:val="000000"/>
                <w:szCs w:val="21"/>
              </w:rPr>
              <w:t>（取较大者），基于</w:t>
            </w:r>
            <w:r w:rsidRPr="007E0A29">
              <w:rPr>
                <w:color w:val="000000"/>
                <w:szCs w:val="21"/>
              </w:rPr>
              <w:t>6</w:t>
            </w:r>
            <w:r w:rsidRPr="007E0A29">
              <w:rPr>
                <w:color w:val="000000"/>
                <w:szCs w:val="21"/>
              </w:rPr>
              <w:t>次重复进样的结果</w:t>
            </w:r>
            <w:r>
              <w:rPr>
                <w:rFonts w:hint="eastAsia"/>
                <w:color w:val="000000"/>
                <w:szCs w:val="21"/>
              </w:rPr>
              <w:t>。</w:t>
            </w:r>
          </w:p>
        </w:tc>
      </w:tr>
      <w:tr w:rsidR="00D002D0" w:rsidRPr="00EA2F45" w14:paraId="1D6BE725" w14:textId="77777777" w:rsidTr="006B60DC">
        <w:trPr>
          <w:trHeight w:val="510"/>
        </w:trPr>
        <w:tc>
          <w:tcPr>
            <w:tcW w:w="900" w:type="dxa"/>
            <w:vMerge/>
            <w:vAlign w:val="center"/>
          </w:tcPr>
          <w:p w14:paraId="5BA8A693" w14:textId="77777777" w:rsidR="00D002D0" w:rsidRPr="00EA2F45" w:rsidRDefault="00D002D0" w:rsidP="006B60DC">
            <w:pPr>
              <w:jc w:val="center"/>
              <w:rPr>
                <w:b/>
                <w:szCs w:val="21"/>
              </w:rPr>
            </w:pPr>
          </w:p>
        </w:tc>
        <w:tc>
          <w:tcPr>
            <w:tcW w:w="1980" w:type="dxa"/>
            <w:vMerge/>
            <w:vAlign w:val="center"/>
          </w:tcPr>
          <w:p w14:paraId="700B2D84" w14:textId="77777777" w:rsidR="00D002D0" w:rsidRPr="00EA2F45" w:rsidRDefault="00D002D0" w:rsidP="006B60DC">
            <w:pPr>
              <w:jc w:val="center"/>
              <w:rPr>
                <w:b/>
                <w:szCs w:val="21"/>
              </w:rPr>
            </w:pPr>
          </w:p>
        </w:tc>
        <w:tc>
          <w:tcPr>
            <w:tcW w:w="5580" w:type="dxa"/>
            <w:vAlign w:val="center"/>
          </w:tcPr>
          <w:p w14:paraId="77DE122B" w14:textId="7251358B"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 xml:space="preserve">.1.13 </w:t>
            </w:r>
            <w:r w:rsidRPr="007E0A29">
              <w:rPr>
                <w:color w:val="000000"/>
                <w:szCs w:val="21"/>
              </w:rPr>
              <w:t>流速准确度：流速为</w:t>
            </w:r>
            <w:r w:rsidRPr="007E0A29">
              <w:rPr>
                <w:color w:val="000000"/>
                <w:szCs w:val="21"/>
              </w:rPr>
              <w:t>0.5-2.0 mL/min</w:t>
            </w:r>
            <w:r w:rsidRPr="007E0A29">
              <w:rPr>
                <w:color w:val="000000"/>
                <w:szCs w:val="21"/>
              </w:rPr>
              <w:t>，流动相为</w:t>
            </w:r>
            <w:r w:rsidRPr="007E0A29">
              <w:rPr>
                <w:color w:val="000000"/>
                <w:szCs w:val="21"/>
              </w:rPr>
              <w:t>100% A</w:t>
            </w:r>
            <w:r w:rsidRPr="007E0A29">
              <w:rPr>
                <w:color w:val="000000"/>
                <w:szCs w:val="21"/>
              </w:rPr>
              <w:t>时，准确度为</w:t>
            </w:r>
            <w:r w:rsidRPr="007E0A29">
              <w:rPr>
                <w:color w:val="000000"/>
                <w:szCs w:val="21"/>
              </w:rPr>
              <w:t>±1.0%</w:t>
            </w:r>
            <w:r>
              <w:rPr>
                <w:rFonts w:hint="eastAsia"/>
                <w:color w:val="000000"/>
                <w:szCs w:val="21"/>
              </w:rPr>
              <w:t>。</w:t>
            </w:r>
          </w:p>
        </w:tc>
      </w:tr>
      <w:tr w:rsidR="00D002D0" w:rsidRPr="00EA2F45" w14:paraId="2192E952" w14:textId="77777777" w:rsidTr="006B60DC">
        <w:trPr>
          <w:trHeight w:val="510"/>
        </w:trPr>
        <w:tc>
          <w:tcPr>
            <w:tcW w:w="900" w:type="dxa"/>
            <w:vMerge/>
            <w:vAlign w:val="center"/>
          </w:tcPr>
          <w:p w14:paraId="4F8F4318" w14:textId="77777777" w:rsidR="00D002D0" w:rsidRPr="00EA2F45" w:rsidRDefault="00D002D0" w:rsidP="006B60DC">
            <w:pPr>
              <w:jc w:val="center"/>
              <w:rPr>
                <w:b/>
                <w:szCs w:val="21"/>
              </w:rPr>
            </w:pPr>
          </w:p>
        </w:tc>
        <w:tc>
          <w:tcPr>
            <w:tcW w:w="1980" w:type="dxa"/>
            <w:vMerge/>
            <w:vAlign w:val="center"/>
          </w:tcPr>
          <w:p w14:paraId="460DC297" w14:textId="77777777" w:rsidR="00D002D0" w:rsidRPr="00EA2F45" w:rsidRDefault="00D002D0" w:rsidP="006B60DC">
            <w:pPr>
              <w:jc w:val="center"/>
              <w:rPr>
                <w:b/>
                <w:szCs w:val="21"/>
              </w:rPr>
            </w:pPr>
          </w:p>
        </w:tc>
        <w:tc>
          <w:tcPr>
            <w:tcW w:w="5580" w:type="dxa"/>
            <w:vAlign w:val="center"/>
          </w:tcPr>
          <w:p w14:paraId="18EEF0A7" w14:textId="30801A1F" w:rsidR="00D002D0" w:rsidRPr="007E0A29" w:rsidRDefault="00D002D0" w:rsidP="006B60DC">
            <w:pPr>
              <w:rPr>
                <w:kern w:val="0"/>
                <w:szCs w:val="21"/>
              </w:rPr>
            </w:pPr>
            <w:r>
              <w:rPr>
                <w:rFonts w:hint="eastAsia"/>
                <w:color w:val="000000"/>
                <w:szCs w:val="21"/>
              </w:rPr>
              <w:t>1</w:t>
            </w:r>
            <w:r w:rsidRPr="007E0A29">
              <w:rPr>
                <w:color w:val="000000"/>
                <w:szCs w:val="21"/>
              </w:rPr>
              <w:t xml:space="preserve">.1.14 </w:t>
            </w:r>
            <w:r w:rsidRPr="007E0A29">
              <w:rPr>
                <w:color w:val="000000"/>
                <w:szCs w:val="21"/>
              </w:rPr>
              <w:t>梯度准确度：</w:t>
            </w:r>
            <w:r w:rsidRPr="007E0A29">
              <w:rPr>
                <w:color w:val="000000"/>
                <w:szCs w:val="21"/>
              </w:rPr>
              <w:t>±0.5%</w:t>
            </w:r>
            <w:r w:rsidRPr="007E0A29">
              <w:rPr>
                <w:color w:val="000000"/>
                <w:szCs w:val="21"/>
              </w:rPr>
              <w:t>，不随反压变化</w:t>
            </w:r>
            <w:r>
              <w:rPr>
                <w:rFonts w:hint="eastAsia"/>
                <w:color w:val="000000"/>
                <w:szCs w:val="21"/>
              </w:rPr>
              <w:t>；</w:t>
            </w:r>
            <w:r w:rsidRPr="007E0A29">
              <w:rPr>
                <w:color w:val="000000"/>
                <w:szCs w:val="21"/>
              </w:rPr>
              <w:t>梯度精度：</w:t>
            </w:r>
            <w:r w:rsidRPr="007E0A29">
              <w:rPr>
                <w:color w:val="000000"/>
                <w:szCs w:val="21"/>
              </w:rPr>
              <w:t>±0.15% RSD</w:t>
            </w:r>
            <w:r w:rsidRPr="007E0A29">
              <w:rPr>
                <w:color w:val="000000"/>
                <w:szCs w:val="21"/>
              </w:rPr>
              <w:t>，不随反压变化</w:t>
            </w:r>
            <w:r>
              <w:rPr>
                <w:rFonts w:hint="eastAsia"/>
                <w:color w:val="000000"/>
                <w:szCs w:val="21"/>
              </w:rPr>
              <w:t>。</w:t>
            </w:r>
          </w:p>
        </w:tc>
      </w:tr>
      <w:tr w:rsidR="00D002D0" w:rsidRPr="00EA2F45" w14:paraId="2BB118D9" w14:textId="77777777" w:rsidTr="006B60DC">
        <w:trPr>
          <w:trHeight w:val="510"/>
        </w:trPr>
        <w:tc>
          <w:tcPr>
            <w:tcW w:w="900" w:type="dxa"/>
            <w:vMerge/>
            <w:vAlign w:val="center"/>
          </w:tcPr>
          <w:p w14:paraId="1C0DC08A" w14:textId="77777777" w:rsidR="00D002D0" w:rsidRPr="00EA2F45" w:rsidRDefault="00D002D0" w:rsidP="006B60DC">
            <w:pPr>
              <w:jc w:val="center"/>
              <w:rPr>
                <w:b/>
                <w:szCs w:val="21"/>
              </w:rPr>
            </w:pPr>
          </w:p>
        </w:tc>
        <w:tc>
          <w:tcPr>
            <w:tcW w:w="1980" w:type="dxa"/>
            <w:vMerge/>
            <w:vAlign w:val="center"/>
          </w:tcPr>
          <w:p w14:paraId="56A02820" w14:textId="77777777" w:rsidR="00D002D0" w:rsidRPr="00EA2F45" w:rsidRDefault="00D002D0" w:rsidP="006B60DC">
            <w:pPr>
              <w:jc w:val="center"/>
              <w:rPr>
                <w:b/>
                <w:szCs w:val="21"/>
              </w:rPr>
            </w:pPr>
          </w:p>
        </w:tc>
        <w:tc>
          <w:tcPr>
            <w:tcW w:w="5580" w:type="dxa"/>
            <w:vAlign w:val="center"/>
          </w:tcPr>
          <w:p w14:paraId="59304417" w14:textId="3D76DE38"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.1.1</w:t>
            </w:r>
            <w:r>
              <w:rPr>
                <w:rFonts w:hint="eastAsia"/>
                <w:color w:val="000000"/>
                <w:szCs w:val="21"/>
              </w:rPr>
              <w:t>5</w:t>
            </w:r>
            <w:r w:rsidRPr="007E0A29">
              <w:rPr>
                <w:color w:val="000000"/>
                <w:szCs w:val="21"/>
              </w:rPr>
              <w:t xml:space="preserve"> </w:t>
            </w:r>
            <w:r w:rsidRPr="007E0A29">
              <w:rPr>
                <w:color w:val="000000"/>
                <w:szCs w:val="21"/>
              </w:rPr>
              <w:t>混合准确度：</w:t>
            </w:r>
            <w:r w:rsidRPr="007E0A29">
              <w:rPr>
                <w:color w:val="000000"/>
                <w:szCs w:val="21"/>
              </w:rPr>
              <w:t>±0.5%</w:t>
            </w:r>
            <w:r w:rsidRPr="007E0A29">
              <w:rPr>
                <w:color w:val="000000"/>
                <w:szCs w:val="21"/>
              </w:rPr>
              <w:t>绝对值（满量程），</w:t>
            </w:r>
            <w:r w:rsidRPr="007E0A29">
              <w:rPr>
                <w:color w:val="000000"/>
                <w:szCs w:val="21"/>
              </w:rPr>
              <w:t>0.5-2.0 mL/min</w:t>
            </w:r>
            <w:r>
              <w:rPr>
                <w:rFonts w:hint="eastAsia"/>
                <w:color w:val="000000"/>
                <w:szCs w:val="21"/>
              </w:rPr>
              <w:t>；</w:t>
            </w:r>
            <w:r w:rsidRPr="007E0A29">
              <w:rPr>
                <w:color w:val="000000"/>
                <w:szCs w:val="21"/>
              </w:rPr>
              <w:t>混合精度：</w:t>
            </w:r>
            <w:r w:rsidRPr="007E0A29">
              <w:rPr>
                <w:color w:val="000000"/>
                <w:szCs w:val="21"/>
              </w:rPr>
              <w:t>≤0.15% RSD</w:t>
            </w:r>
            <w:r w:rsidRPr="007E0A29">
              <w:rPr>
                <w:color w:val="000000"/>
                <w:szCs w:val="21"/>
              </w:rPr>
              <w:t>或</w:t>
            </w:r>
            <w:r w:rsidRPr="007E0A29">
              <w:rPr>
                <w:color w:val="000000"/>
                <w:szCs w:val="21"/>
              </w:rPr>
              <w:t>±0.02 min SD</w:t>
            </w:r>
            <w:r w:rsidRPr="007E0A29">
              <w:rPr>
                <w:color w:val="000000"/>
                <w:szCs w:val="21"/>
              </w:rPr>
              <w:t>（取较大者），基于</w:t>
            </w:r>
            <w:r w:rsidRPr="007E0A29">
              <w:rPr>
                <w:color w:val="000000"/>
                <w:szCs w:val="21"/>
              </w:rPr>
              <w:t>6</w:t>
            </w:r>
            <w:r w:rsidRPr="007E0A29">
              <w:rPr>
                <w:color w:val="000000"/>
                <w:szCs w:val="21"/>
              </w:rPr>
              <w:t>次重复进样的结果</w:t>
            </w:r>
            <w:r>
              <w:rPr>
                <w:rFonts w:hint="eastAsia"/>
                <w:color w:val="000000"/>
                <w:szCs w:val="21"/>
              </w:rPr>
              <w:t>。</w:t>
            </w:r>
          </w:p>
        </w:tc>
      </w:tr>
      <w:tr w:rsidR="00D002D0" w:rsidRPr="00EA2F45" w14:paraId="56DE5DEB" w14:textId="77777777" w:rsidTr="006B60DC">
        <w:trPr>
          <w:trHeight w:val="510"/>
        </w:trPr>
        <w:tc>
          <w:tcPr>
            <w:tcW w:w="900" w:type="dxa"/>
            <w:vMerge/>
            <w:vAlign w:val="center"/>
          </w:tcPr>
          <w:p w14:paraId="4413054A" w14:textId="77777777" w:rsidR="00D002D0" w:rsidRPr="00EA2F45" w:rsidRDefault="00D002D0" w:rsidP="006B60DC">
            <w:pPr>
              <w:jc w:val="center"/>
              <w:rPr>
                <w:b/>
                <w:szCs w:val="21"/>
              </w:rPr>
            </w:pPr>
          </w:p>
        </w:tc>
        <w:tc>
          <w:tcPr>
            <w:tcW w:w="1980" w:type="dxa"/>
            <w:vMerge/>
            <w:vAlign w:val="center"/>
          </w:tcPr>
          <w:p w14:paraId="28BEB429" w14:textId="77777777" w:rsidR="00D002D0" w:rsidRPr="00EA2F45" w:rsidRDefault="00D002D0" w:rsidP="006B60DC">
            <w:pPr>
              <w:jc w:val="center"/>
              <w:rPr>
                <w:b/>
                <w:szCs w:val="21"/>
              </w:rPr>
            </w:pPr>
          </w:p>
        </w:tc>
        <w:tc>
          <w:tcPr>
            <w:tcW w:w="5580" w:type="dxa"/>
            <w:vAlign w:val="center"/>
          </w:tcPr>
          <w:p w14:paraId="37125F4A" w14:textId="1437E4B6" w:rsidR="00D002D0" w:rsidRPr="007E0A29" w:rsidRDefault="00D002D0" w:rsidP="00D002D0">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.1.1</w:t>
            </w:r>
            <w:r>
              <w:rPr>
                <w:rFonts w:hint="eastAsia"/>
                <w:color w:val="000000"/>
                <w:szCs w:val="21"/>
              </w:rPr>
              <w:t>6</w:t>
            </w:r>
            <w:r w:rsidRPr="007E0A29">
              <w:rPr>
                <w:color w:val="000000"/>
                <w:szCs w:val="21"/>
              </w:rPr>
              <w:t xml:space="preserve"> </w:t>
            </w:r>
            <w:r w:rsidRPr="007E0A29">
              <w:rPr>
                <w:color w:val="000000"/>
                <w:szCs w:val="21"/>
              </w:rPr>
              <w:t>梯度变化模式：预编</w:t>
            </w:r>
            <w:r w:rsidRPr="007E0A29">
              <w:rPr>
                <w:color w:val="000000"/>
                <w:szCs w:val="21"/>
              </w:rPr>
              <w:t>11</w:t>
            </w:r>
            <w:r w:rsidRPr="007E0A29">
              <w:rPr>
                <w:color w:val="000000"/>
                <w:szCs w:val="21"/>
              </w:rPr>
              <w:t>种梯度曲线，分为</w:t>
            </w:r>
            <w:r w:rsidRPr="007E0A29">
              <w:rPr>
                <w:color w:val="000000"/>
                <w:szCs w:val="21"/>
              </w:rPr>
              <w:t>1</w:t>
            </w:r>
            <w:r w:rsidRPr="007E0A29">
              <w:rPr>
                <w:color w:val="000000"/>
                <w:szCs w:val="21"/>
              </w:rPr>
              <w:t>线性、</w:t>
            </w:r>
            <w:r w:rsidRPr="007E0A29">
              <w:rPr>
                <w:color w:val="000000"/>
                <w:szCs w:val="21"/>
              </w:rPr>
              <w:t>2</w:t>
            </w:r>
            <w:r w:rsidRPr="007E0A29">
              <w:rPr>
                <w:color w:val="000000"/>
                <w:szCs w:val="21"/>
              </w:rPr>
              <w:t>步进、</w:t>
            </w:r>
            <w:r w:rsidRPr="007E0A29">
              <w:rPr>
                <w:color w:val="000000"/>
                <w:szCs w:val="21"/>
              </w:rPr>
              <w:t>4</w:t>
            </w:r>
            <w:r w:rsidRPr="007E0A29">
              <w:rPr>
                <w:color w:val="000000"/>
                <w:szCs w:val="21"/>
              </w:rPr>
              <w:t>凹线、</w:t>
            </w:r>
            <w:r w:rsidRPr="007E0A29">
              <w:rPr>
                <w:color w:val="000000"/>
                <w:szCs w:val="21"/>
              </w:rPr>
              <w:t>4</w:t>
            </w:r>
            <w:r w:rsidRPr="007E0A29">
              <w:rPr>
                <w:color w:val="000000"/>
                <w:szCs w:val="21"/>
              </w:rPr>
              <w:t>凸线四种类型</w:t>
            </w:r>
            <w:r w:rsidRPr="007E0A29">
              <w:rPr>
                <w:color w:val="000000"/>
                <w:szCs w:val="21"/>
              </w:rPr>
              <w:t>(</w:t>
            </w:r>
            <w:r>
              <w:rPr>
                <w:rFonts w:hint="eastAsia"/>
                <w:color w:val="000000"/>
                <w:szCs w:val="21"/>
              </w:rPr>
              <w:t>仪器控制软件操作界面截图证明</w:t>
            </w:r>
            <w:r w:rsidRPr="007E0A29">
              <w:rPr>
                <w:color w:val="000000"/>
                <w:szCs w:val="21"/>
              </w:rPr>
              <w:t xml:space="preserve">) </w:t>
            </w:r>
          </w:p>
        </w:tc>
      </w:tr>
      <w:tr w:rsidR="00D002D0" w:rsidRPr="00EA2F45" w14:paraId="2F4B675B" w14:textId="77777777" w:rsidTr="006B60DC">
        <w:trPr>
          <w:trHeight w:val="510"/>
        </w:trPr>
        <w:tc>
          <w:tcPr>
            <w:tcW w:w="900" w:type="dxa"/>
            <w:vMerge/>
            <w:vAlign w:val="center"/>
          </w:tcPr>
          <w:p w14:paraId="2BC5D784" w14:textId="77777777" w:rsidR="00D002D0" w:rsidRPr="00EA2F45" w:rsidRDefault="00D002D0" w:rsidP="006B60DC">
            <w:pPr>
              <w:jc w:val="center"/>
              <w:rPr>
                <w:b/>
                <w:szCs w:val="21"/>
              </w:rPr>
            </w:pPr>
          </w:p>
        </w:tc>
        <w:tc>
          <w:tcPr>
            <w:tcW w:w="1980" w:type="dxa"/>
            <w:vMerge/>
            <w:vAlign w:val="center"/>
          </w:tcPr>
          <w:p w14:paraId="5FE99FF1" w14:textId="77777777" w:rsidR="00D002D0" w:rsidRPr="00EA2F45" w:rsidRDefault="00D002D0" w:rsidP="006B60DC">
            <w:pPr>
              <w:jc w:val="center"/>
              <w:rPr>
                <w:b/>
                <w:szCs w:val="21"/>
              </w:rPr>
            </w:pPr>
          </w:p>
        </w:tc>
        <w:tc>
          <w:tcPr>
            <w:tcW w:w="5580" w:type="dxa"/>
            <w:vAlign w:val="center"/>
          </w:tcPr>
          <w:p w14:paraId="20A9DB36" w14:textId="3F4DCFD7" w:rsidR="00D002D0" w:rsidRPr="007E0A29" w:rsidRDefault="00D002D0" w:rsidP="006B60DC">
            <w:pPr>
              <w:rPr>
                <w:kern w:val="0"/>
                <w:szCs w:val="21"/>
              </w:rPr>
            </w:pPr>
            <w:r>
              <w:rPr>
                <w:rFonts w:hint="eastAsia"/>
                <w:color w:val="000000"/>
                <w:szCs w:val="21"/>
              </w:rPr>
              <w:t>1</w:t>
            </w:r>
            <w:r w:rsidRPr="007E0A29">
              <w:rPr>
                <w:color w:val="000000"/>
                <w:szCs w:val="21"/>
              </w:rPr>
              <w:t>.1.</w:t>
            </w:r>
            <w:r>
              <w:rPr>
                <w:rFonts w:hint="eastAsia"/>
                <w:color w:val="000000"/>
                <w:szCs w:val="21"/>
              </w:rPr>
              <w:t>17</w:t>
            </w:r>
            <w:r w:rsidRPr="007E0A29">
              <w:rPr>
                <w:color w:val="000000"/>
                <w:szCs w:val="21"/>
              </w:rPr>
              <w:t xml:space="preserve"> </w:t>
            </w:r>
            <w:r w:rsidRPr="007E0A29">
              <w:rPr>
                <w:color w:val="000000"/>
                <w:szCs w:val="21"/>
              </w:rPr>
              <w:t>主动单向阀：智能入口阀</w:t>
            </w:r>
            <w:r>
              <w:rPr>
                <w:rFonts w:hint="eastAsia"/>
                <w:color w:val="000000"/>
                <w:szCs w:val="21"/>
              </w:rPr>
              <w:t>。</w:t>
            </w:r>
          </w:p>
        </w:tc>
      </w:tr>
      <w:tr w:rsidR="00D002D0" w:rsidRPr="00EA2F45" w14:paraId="32532C59" w14:textId="77777777" w:rsidTr="006B60DC">
        <w:trPr>
          <w:trHeight w:val="510"/>
        </w:trPr>
        <w:tc>
          <w:tcPr>
            <w:tcW w:w="900" w:type="dxa"/>
            <w:vMerge/>
            <w:vAlign w:val="center"/>
          </w:tcPr>
          <w:p w14:paraId="7AC8E57F" w14:textId="77777777" w:rsidR="00D002D0" w:rsidRPr="00EA2F45" w:rsidRDefault="00D002D0" w:rsidP="006B60DC">
            <w:pPr>
              <w:jc w:val="center"/>
              <w:rPr>
                <w:b/>
                <w:szCs w:val="21"/>
              </w:rPr>
            </w:pPr>
          </w:p>
        </w:tc>
        <w:tc>
          <w:tcPr>
            <w:tcW w:w="1980" w:type="dxa"/>
            <w:vMerge/>
            <w:vAlign w:val="center"/>
          </w:tcPr>
          <w:p w14:paraId="0819385E" w14:textId="77777777" w:rsidR="00D002D0" w:rsidRPr="00EA2F45" w:rsidRDefault="00D002D0" w:rsidP="006B60DC">
            <w:pPr>
              <w:jc w:val="center"/>
              <w:rPr>
                <w:b/>
                <w:szCs w:val="21"/>
              </w:rPr>
            </w:pPr>
          </w:p>
        </w:tc>
        <w:tc>
          <w:tcPr>
            <w:tcW w:w="5580" w:type="dxa"/>
            <w:vAlign w:val="center"/>
          </w:tcPr>
          <w:p w14:paraId="4A94321C" w14:textId="272B4E03"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.1.</w:t>
            </w:r>
            <w:r>
              <w:rPr>
                <w:rFonts w:hint="eastAsia"/>
                <w:color w:val="000000"/>
                <w:szCs w:val="21"/>
              </w:rPr>
              <w:t>18</w:t>
            </w:r>
            <w:r w:rsidRPr="007E0A29">
              <w:rPr>
                <w:color w:val="000000"/>
                <w:szCs w:val="21"/>
              </w:rPr>
              <w:t xml:space="preserve"> </w:t>
            </w:r>
            <w:r w:rsidRPr="007E0A29">
              <w:rPr>
                <w:color w:val="000000"/>
                <w:szCs w:val="21"/>
              </w:rPr>
              <w:t>泵密封清洗：配备自动清洗系统，用于冲洗高压密封件的后部和柱塞杆</w:t>
            </w:r>
            <w:r>
              <w:rPr>
                <w:rFonts w:hint="eastAsia"/>
                <w:color w:val="000000"/>
                <w:szCs w:val="21"/>
              </w:rPr>
              <w:t>。</w:t>
            </w:r>
          </w:p>
        </w:tc>
      </w:tr>
      <w:tr w:rsidR="00D002D0" w:rsidRPr="00EA2F45" w14:paraId="63D2158B" w14:textId="77777777" w:rsidTr="006B60DC">
        <w:trPr>
          <w:trHeight w:val="510"/>
        </w:trPr>
        <w:tc>
          <w:tcPr>
            <w:tcW w:w="900" w:type="dxa"/>
            <w:vMerge/>
            <w:vAlign w:val="center"/>
          </w:tcPr>
          <w:p w14:paraId="3BD91372" w14:textId="77777777" w:rsidR="00D002D0" w:rsidRPr="00EA2F45" w:rsidRDefault="00D002D0" w:rsidP="006B60DC">
            <w:pPr>
              <w:jc w:val="center"/>
              <w:rPr>
                <w:b/>
                <w:szCs w:val="21"/>
              </w:rPr>
            </w:pPr>
          </w:p>
        </w:tc>
        <w:tc>
          <w:tcPr>
            <w:tcW w:w="1980" w:type="dxa"/>
            <w:vMerge/>
            <w:vAlign w:val="center"/>
          </w:tcPr>
          <w:p w14:paraId="11CBD056" w14:textId="77777777" w:rsidR="00D002D0" w:rsidRPr="00EA2F45" w:rsidRDefault="00D002D0" w:rsidP="006B60DC">
            <w:pPr>
              <w:jc w:val="center"/>
              <w:rPr>
                <w:b/>
                <w:szCs w:val="21"/>
              </w:rPr>
            </w:pPr>
          </w:p>
        </w:tc>
        <w:tc>
          <w:tcPr>
            <w:tcW w:w="5580" w:type="dxa"/>
            <w:vAlign w:val="center"/>
          </w:tcPr>
          <w:p w14:paraId="53043780" w14:textId="435C99F0" w:rsidR="00D002D0" w:rsidRPr="007E0A29" w:rsidRDefault="00D002D0" w:rsidP="006B60DC">
            <w:pPr>
              <w:rPr>
                <w:kern w:val="0"/>
                <w:szCs w:val="21"/>
              </w:rPr>
            </w:pPr>
            <w:r>
              <w:rPr>
                <w:rFonts w:hint="eastAsia"/>
                <w:color w:val="000000"/>
                <w:szCs w:val="21"/>
              </w:rPr>
              <w:t>1</w:t>
            </w:r>
            <w:r w:rsidRPr="007E0A29">
              <w:rPr>
                <w:color w:val="000000"/>
                <w:szCs w:val="21"/>
              </w:rPr>
              <w:t xml:space="preserve">.2 </w:t>
            </w:r>
            <w:r w:rsidRPr="007E0A29">
              <w:rPr>
                <w:color w:val="000000"/>
                <w:szCs w:val="21"/>
              </w:rPr>
              <w:t>自动进样器管理系统</w:t>
            </w:r>
            <w:r>
              <w:rPr>
                <w:rFonts w:hint="eastAsia"/>
                <w:color w:val="000000"/>
                <w:szCs w:val="21"/>
              </w:rPr>
              <w:t>：</w:t>
            </w:r>
          </w:p>
        </w:tc>
      </w:tr>
      <w:tr w:rsidR="00D002D0" w:rsidRPr="00EA2F45" w14:paraId="272D7865" w14:textId="77777777" w:rsidTr="006B60DC">
        <w:trPr>
          <w:trHeight w:val="510"/>
        </w:trPr>
        <w:tc>
          <w:tcPr>
            <w:tcW w:w="900" w:type="dxa"/>
            <w:vMerge/>
            <w:vAlign w:val="center"/>
          </w:tcPr>
          <w:p w14:paraId="0D9172DB" w14:textId="77777777" w:rsidR="00D002D0" w:rsidRPr="00EA2F45" w:rsidRDefault="00D002D0" w:rsidP="006B60DC">
            <w:pPr>
              <w:jc w:val="center"/>
              <w:rPr>
                <w:b/>
                <w:szCs w:val="21"/>
              </w:rPr>
            </w:pPr>
          </w:p>
        </w:tc>
        <w:tc>
          <w:tcPr>
            <w:tcW w:w="1980" w:type="dxa"/>
            <w:vMerge/>
            <w:vAlign w:val="center"/>
          </w:tcPr>
          <w:p w14:paraId="1FEFEA9E" w14:textId="77777777" w:rsidR="00D002D0" w:rsidRPr="00EA2F45" w:rsidRDefault="00D002D0" w:rsidP="006B60DC">
            <w:pPr>
              <w:jc w:val="center"/>
              <w:rPr>
                <w:b/>
                <w:szCs w:val="21"/>
              </w:rPr>
            </w:pPr>
          </w:p>
        </w:tc>
        <w:tc>
          <w:tcPr>
            <w:tcW w:w="5580" w:type="dxa"/>
            <w:vAlign w:val="center"/>
          </w:tcPr>
          <w:p w14:paraId="52086592" w14:textId="528A65A7"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 xml:space="preserve">.2.1 </w:t>
            </w:r>
            <w:r w:rsidRPr="007E0A29">
              <w:rPr>
                <w:color w:val="000000"/>
                <w:szCs w:val="21"/>
              </w:rPr>
              <w:t>定量环（</w:t>
            </w:r>
            <w:r w:rsidRPr="007E0A29">
              <w:rPr>
                <w:color w:val="000000"/>
                <w:szCs w:val="21"/>
              </w:rPr>
              <w:t>FL</w:t>
            </w:r>
            <w:r w:rsidRPr="007E0A29">
              <w:rPr>
                <w:color w:val="000000"/>
                <w:szCs w:val="21"/>
              </w:rPr>
              <w:t>）进样模式，包含不充满定量环（使用针溢出，默认进样模式）、不充满定量环和充满定量环</w:t>
            </w:r>
            <w:r w:rsidRPr="007E0A29">
              <w:rPr>
                <w:color w:val="000000"/>
                <w:szCs w:val="21"/>
              </w:rPr>
              <w:t>3</w:t>
            </w:r>
            <w:r w:rsidRPr="007E0A29">
              <w:rPr>
                <w:color w:val="000000"/>
                <w:szCs w:val="21"/>
              </w:rPr>
              <w:t>种进样模式</w:t>
            </w:r>
            <w:r>
              <w:rPr>
                <w:rFonts w:hint="eastAsia"/>
                <w:color w:val="000000"/>
                <w:szCs w:val="21"/>
              </w:rPr>
              <w:t>。</w:t>
            </w:r>
          </w:p>
        </w:tc>
      </w:tr>
      <w:tr w:rsidR="00D002D0" w:rsidRPr="00EA2F45" w14:paraId="3A5D6716" w14:textId="77777777" w:rsidTr="006B60DC">
        <w:trPr>
          <w:trHeight w:val="510"/>
        </w:trPr>
        <w:tc>
          <w:tcPr>
            <w:tcW w:w="900" w:type="dxa"/>
            <w:vMerge/>
            <w:vAlign w:val="center"/>
          </w:tcPr>
          <w:p w14:paraId="167072D1" w14:textId="77777777" w:rsidR="00D002D0" w:rsidRPr="00EA2F45" w:rsidRDefault="00D002D0" w:rsidP="006B60DC">
            <w:pPr>
              <w:jc w:val="center"/>
              <w:rPr>
                <w:b/>
                <w:szCs w:val="21"/>
              </w:rPr>
            </w:pPr>
          </w:p>
        </w:tc>
        <w:tc>
          <w:tcPr>
            <w:tcW w:w="1980" w:type="dxa"/>
            <w:vMerge/>
            <w:vAlign w:val="center"/>
          </w:tcPr>
          <w:p w14:paraId="72F17146" w14:textId="77777777" w:rsidR="00D002D0" w:rsidRPr="00EA2F45" w:rsidRDefault="00D002D0" w:rsidP="006B60DC">
            <w:pPr>
              <w:jc w:val="center"/>
              <w:rPr>
                <w:b/>
                <w:szCs w:val="21"/>
              </w:rPr>
            </w:pPr>
          </w:p>
        </w:tc>
        <w:tc>
          <w:tcPr>
            <w:tcW w:w="5580" w:type="dxa"/>
            <w:vAlign w:val="center"/>
          </w:tcPr>
          <w:p w14:paraId="339370DC" w14:textId="226A8CDD"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 xml:space="preserve">.2.2 </w:t>
            </w:r>
            <w:r w:rsidRPr="007E0A29">
              <w:rPr>
                <w:color w:val="000000"/>
                <w:szCs w:val="21"/>
              </w:rPr>
              <w:t>定量同步：泵和进样器之间可实现进样同步，提高保留时间重现性</w:t>
            </w:r>
            <w:r>
              <w:rPr>
                <w:rFonts w:hint="eastAsia"/>
                <w:color w:val="000000"/>
                <w:szCs w:val="21"/>
              </w:rPr>
              <w:t>。</w:t>
            </w:r>
          </w:p>
        </w:tc>
      </w:tr>
      <w:tr w:rsidR="00D002D0" w:rsidRPr="00EA2F45" w14:paraId="1015348A" w14:textId="77777777" w:rsidTr="006B60DC">
        <w:trPr>
          <w:trHeight w:val="510"/>
        </w:trPr>
        <w:tc>
          <w:tcPr>
            <w:tcW w:w="900" w:type="dxa"/>
            <w:vMerge/>
            <w:vAlign w:val="center"/>
          </w:tcPr>
          <w:p w14:paraId="2C48958E" w14:textId="77777777" w:rsidR="00D002D0" w:rsidRPr="00EA2F45" w:rsidRDefault="00D002D0" w:rsidP="006B60DC">
            <w:pPr>
              <w:jc w:val="center"/>
              <w:rPr>
                <w:b/>
                <w:szCs w:val="21"/>
              </w:rPr>
            </w:pPr>
          </w:p>
        </w:tc>
        <w:tc>
          <w:tcPr>
            <w:tcW w:w="1980" w:type="dxa"/>
            <w:vMerge/>
            <w:vAlign w:val="center"/>
          </w:tcPr>
          <w:p w14:paraId="779E24E6" w14:textId="77777777" w:rsidR="00D002D0" w:rsidRPr="00EA2F45" w:rsidRDefault="00D002D0" w:rsidP="006B60DC">
            <w:pPr>
              <w:jc w:val="center"/>
              <w:rPr>
                <w:b/>
                <w:szCs w:val="21"/>
              </w:rPr>
            </w:pPr>
          </w:p>
        </w:tc>
        <w:tc>
          <w:tcPr>
            <w:tcW w:w="5580" w:type="dxa"/>
            <w:vAlign w:val="center"/>
          </w:tcPr>
          <w:p w14:paraId="08FA943A" w14:textId="6CAAC1EA"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 xml:space="preserve">.2.3 </w:t>
            </w:r>
            <w:r w:rsidRPr="007E0A29">
              <w:rPr>
                <w:color w:val="000000"/>
                <w:szCs w:val="21"/>
              </w:rPr>
              <w:t>样品数量：</w:t>
            </w:r>
            <w:r w:rsidRPr="007E0A29">
              <w:rPr>
                <w:color w:val="000000"/>
                <w:szCs w:val="21"/>
              </w:rPr>
              <w:t>96</w:t>
            </w:r>
            <w:r w:rsidRPr="007E0A29">
              <w:rPr>
                <w:color w:val="000000"/>
                <w:szCs w:val="21"/>
              </w:rPr>
              <w:t>孔板、</w:t>
            </w:r>
            <w:r w:rsidRPr="007E0A29">
              <w:rPr>
                <w:color w:val="000000"/>
                <w:szCs w:val="21"/>
              </w:rPr>
              <w:t>384</w:t>
            </w:r>
            <w:r w:rsidRPr="007E0A29">
              <w:rPr>
                <w:color w:val="000000"/>
                <w:szCs w:val="21"/>
              </w:rPr>
              <w:t>孔板、</w:t>
            </w:r>
            <w:r w:rsidRPr="007E0A29">
              <w:rPr>
                <w:color w:val="000000"/>
                <w:szCs w:val="21"/>
              </w:rPr>
              <w:t>24x4ml</w:t>
            </w:r>
            <w:r w:rsidRPr="007E0A29">
              <w:rPr>
                <w:color w:val="000000"/>
                <w:szCs w:val="21"/>
              </w:rPr>
              <w:t>瓶、</w:t>
            </w:r>
            <w:r w:rsidRPr="007E0A29">
              <w:rPr>
                <w:color w:val="000000"/>
                <w:szCs w:val="21"/>
              </w:rPr>
              <w:t>48x2ml</w:t>
            </w:r>
            <w:r w:rsidRPr="007E0A29">
              <w:rPr>
                <w:color w:val="000000"/>
                <w:szCs w:val="21"/>
              </w:rPr>
              <w:t>瓶，</w:t>
            </w:r>
            <w:r w:rsidRPr="007E0A29">
              <w:rPr>
                <w:color w:val="000000"/>
                <w:szCs w:val="21"/>
              </w:rPr>
              <w:lastRenderedPageBreak/>
              <w:t>可扩展到</w:t>
            </w:r>
            <w:r w:rsidRPr="007E0A29">
              <w:rPr>
                <w:color w:val="000000"/>
                <w:szCs w:val="21"/>
              </w:rPr>
              <w:t>7296</w:t>
            </w:r>
            <w:r w:rsidRPr="007E0A29">
              <w:rPr>
                <w:color w:val="000000"/>
                <w:szCs w:val="21"/>
              </w:rPr>
              <w:t>样品位</w:t>
            </w:r>
            <w:r>
              <w:rPr>
                <w:rFonts w:hint="eastAsia"/>
                <w:color w:val="000000"/>
                <w:szCs w:val="21"/>
              </w:rPr>
              <w:t>。</w:t>
            </w:r>
          </w:p>
        </w:tc>
      </w:tr>
      <w:tr w:rsidR="00D002D0" w:rsidRPr="00EA2F45" w14:paraId="60F15808" w14:textId="77777777" w:rsidTr="006B60DC">
        <w:trPr>
          <w:trHeight w:val="510"/>
        </w:trPr>
        <w:tc>
          <w:tcPr>
            <w:tcW w:w="900" w:type="dxa"/>
            <w:vMerge/>
            <w:vAlign w:val="center"/>
          </w:tcPr>
          <w:p w14:paraId="188D3FD8" w14:textId="77777777" w:rsidR="00D002D0" w:rsidRPr="00EA2F45" w:rsidRDefault="00D002D0" w:rsidP="006B60DC">
            <w:pPr>
              <w:jc w:val="center"/>
              <w:rPr>
                <w:b/>
                <w:szCs w:val="21"/>
              </w:rPr>
            </w:pPr>
          </w:p>
        </w:tc>
        <w:tc>
          <w:tcPr>
            <w:tcW w:w="1980" w:type="dxa"/>
            <w:vMerge/>
            <w:vAlign w:val="center"/>
          </w:tcPr>
          <w:p w14:paraId="7DD6ED4C" w14:textId="77777777" w:rsidR="00D002D0" w:rsidRPr="00EA2F45" w:rsidRDefault="00D002D0" w:rsidP="006B60DC">
            <w:pPr>
              <w:jc w:val="center"/>
              <w:rPr>
                <w:b/>
                <w:szCs w:val="21"/>
              </w:rPr>
            </w:pPr>
          </w:p>
        </w:tc>
        <w:tc>
          <w:tcPr>
            <w:tcW w:w="5580" w:type="dxa"/>
            <w:vAlign w:val="center"/>
          </w:tcPr>
          <w:p w14:paraId="395A86C7" w14:textId="6DDE20B8"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 xml:space="preserve">.2.4 </w:t>
            </w:r>
            <w:r w:rsidRPr="007E0A29">
              <w:rPr>
                <w:color w:val="000000"/>
                <w:szCs w:val="21"/>
              </w:rPr>
              <w:t>准确度（吸样）：</w:t>
            </w:r>
            <w:r w:rsidRPr="007E0A29">
              <w:rPr>
                <w:color w:val="000000"/>
                <w:szCs w:val="21"/>
              </w:rPr>
              <w:t>± 0.2 μL</w:t>
            </w:r>
            <w:r w:rsidRPr="007E0A29">
              <w:rPr>
                <w:color w:val="000000"/>
                <w:szCs w:val="21"/>
              </w:rPr>
              <w:t>（通过测量从样品瓶中移去的液体重量而得，使用标准</w:t>
            </w:r>
            <w:r w:rsidRPr="007E0A29">
              <w:rPr>
                <w:color w:val="000000"/>
                <w:szCs w:val="21"/>
              </w:rPr>
              <w:t>100 μL</w:t>
            </w:r>
            <w:r w:rsidRPr="007E0A29">
              <w:rPr>
                <w:color w:val="000000"/>
                <w:szCs w:val="21"/>
              </w:rPr>
              <w:t>注射器执行</w:t>
            </w:r>
            <w:r w:rsidRPr="007E0A29">
              <w:rPr>
                <w:color w:val="000000"/>
                <w:szCs w:val="21"/>
              </w:rPr>
              <w:t>20</w:t>
            </w:r>
            <w:r w:rsidRPr="007E0A29">
              <w:rPr>
                <w:color w:val="000000"/>
                <w:szCs w:val="21"/>
              </w:rPr>
              <w:t>次进样，平均每次进样</w:t>
            </w:r>
            <w:r w:rsidRPr="007E0A29">
              <w:rPr>
                <w:color w:val="000000"/>
                <w:szCs w:val="21"/>
              </w:rPr>
              <w:t>10 μL</w:t>
            </w:r>
            <w:r w:rsidRPr="007E0A29">
              <w:rPr>
                <w:color w:val="000000"/>
                <w:szCs w:val="21"/>
              </w:rPr>
              <w:t>）</w:t>
            </w:r>
            <w:r>
              <w:rPr>
                <w:rFonts w:hint="eastAsia"/>
                <w:color w:val="000000"/>
                <w:szCs w:val="21"/>
              </w:rPr>
              <w:t>。</w:t>
            </w:r>
          </w:p>
        </w:tc>
      </w:tr>
      <w:tr w:rsidR="00D002D0" w:rsidRPr="00EA2F45" w14:paraId="2C4B0420" w14:textId="77777777" w:rsidTr="006B60DC">
        <w:trPr>
          <w:trHeight w:val="510"/>
        </w:trPr>
        <w:tc>
          <w:tcPr>
            <w:tcW w:w="900" w:type="dxa"/>
            <w:vMerge/>
            <w:vAlign w:val="center"/>
          </w:tcPr>
          <w:p w14:paraId="25CB1FA5" w14:textId="77777777" w:rsidR="00D002D0" w:rsidRPr="00EA2F45" w:rsidRDefault="00D002D0" w:rsidP="006B60DC">
            <w:pPr>
              <w:jc w:val="center"/>
              <w:rPr>
                <w:b/>
                <w:szCs w:val="21"/>
              </w:rPr>
            </w:pPr>
          </w:p>
        </w:tc>
        <w:tc>
          <w:tcPr>
            <w:tcW w:w="1980" w:type="dxa"/>
            <w:vMerge/>
            <w:vAlign w:val="center"/>
          </w:tcPr>
          <w:p w14:paraId="7C89D6A1" w14:textId="77777777" w:rsidR="00D002D0" w:rsidRPr="00EA2F45" w:rsidRDefault="00D002D0" w:rsidP="006B60DC">
            <w:pPr>
              <w:jc w:val="center"/>
              <w:rPr>
                <w:b/>
                <w:szCs w:val="21"/>
              </w:rPr>
            </w:pPr>
          </w:p>
        </w:tc>
        <w:tc>
          <w:tcPr>
            <w:tcW w:w="5580" w:type="dxa"/>
            <w:vAlign w:val="center"/>
          </w:tcPr>
          <w:p w14:paraId="4EFBC896" w14:textId="7D9A36A4" w:rsidR="00D002D0" w:rsidRPr="007E0A29" w:rsidRDefault="00D002D0" w:rsidP="006B60DC">
            <w:pPr>
              <w:rPr>
                <w:kern w:val="0"/>
                <w:szCs w:val="21"/>
              </w:rPr>
            </w:pPr>
            <w:r>
              <w:rPr>
                <w:rFonts w:hint="eastAsia"/>
                <w:color w:val="000000"/>
                <w:szCs w:val="21"/>
              </w:rPr>
              <w:t>1</w:t>
            </w:r>
            <w:r w:rsidRPr="007E0A29">
              <w:rPr>
                <w:color w:val="000000"/>
                <w:szCs w:val="21"/>
              </w:rPr>
              <w:t xml:space="preserve">.2.5 </w:t>
            </w:r>
            <w:r w:rsidRPr="007E0A29">
              <w:rPr>
                <w:color w:val="000000"/>
                <w:szCs w:val="21"/>
              </w:rPr>
              <w:t>进样线性度：</w:t>
            </w:r>
            <w:r w:rsidRPr="007E0A29">
              <w:rPr>
                <w:color w:val="000000"/>
                <w:szCs w:val="21"/>
              </w:rPr>
              <w:t>≥0.999</w:t>
            </w:r>
            <w:r w:rsidRPr="007E0A29">
              <w:rPr>
                <w:color w:val="000000"/>
                <w:szCs w:val="21"/>
              </w:rPr>
              <w:t>（标配进样针）</w:t>
            </w:r>
            <w:r>
              <w:rPr>
                <w:rFonts w:hint="eastAsia"/>
                <w:color w:val="000000"/>
                <w:szCs w:val="21"/>
              </w:rPr>
              <w:t>；</w:t>
            </w:r>
            <w:r w:rsidRPr="007E0A29">
              <w:rPr>
                <w:color w:val="000000"/>
                <w:szCs w:val="21"/>
              </w:rPr>
              <w:t>进样精度：</w:t>
            </w:r>
            <w:r w:rsidRPr="007E0A29">
              <w:rPr>
                <w:color w:val="000000"/>
                <w:szCs w:val="21"/>
              </w:rPr>
              <w:t>≤0.25% RSD</w:t>
            </w:r>
            <w:r w:rsidRPr="007E0A29">
              <w:rPr>
                <w:color w:val="000000"/>
                <w:szCs w:val="21"/>
              </w:rPr>
              <w:t>，</w:t>
            </w:r>
            <w:r w:rsidRPr="007E0A29">
              <w:rPr>
                <w:color w:val="000000"/>
                <w:szCs w:val="21"/>
              </w:rPr>
              <w:t>5-50 μL</w:t>
            </w:r>
            <w:r>
              <w:rPr>
                <w:rFonts w:hint="eastAsia"/>
                <w:color w:val="000000"/>
                <w:szCs w:val="21"/>
              </w:rPr>
              <w:t>。</w:t>
            </w:r>
          </w:p>
        </w:tc>
      </w:tr>
      <w:tr w:rsidR="00D002D0" w:rsidRPr="00EA2F45" w14:paraId="538A0178" w14:textId="77777777" w:rsidTr="006B60DC">
        <w:trPr>
          <w:trHeight w:val="510"/>
        </w:trPr>
        <w:tc>
          <w:tcPr>
            <w:tcW w:w="900" w:type="dxa"/>
            <w:vMerge/>
            <w:vAlign w:val="center"/>
          </w:tcPr>
          <w:p w14:paraId="54EA0D1A" w14:textId="77777777" w:rsidR="00D002D0" w:rsidRPr="00EA2F45" w:rsidRDefault="00D002D0" w:rsidP="006B60DC">
            <w:pPr>
              <w:jc w:val="center"/>
              <w:rPr>
                <w:b/>
                <w:szCs w:val="21"/>
              </w:rPr>
            </w:pPr>
          </w:p>
        </w:tc>
        <w:tc>
          <w:tcPr>
            <w:tcW w:w="1980" w:type="dxa"/>
            <w:vMerge/>
            <w:vAlign w:val="center"/>
          </w:tcPr>
          <w:p w14:paraId="3205713E" w14:textId="77777777" w:rsidR="00D002D0" w:rsidRPr="00EA2F45" w:rsidRDefault="00D002D0" w:rsidP="006B60DC">
            <w:pPr>
              <w:jc w:val="center"/>
              <w:rPr>
                <w:b/>
                <w:szCs w:val="21"/>
              </w:rPr>
            </w:pPr>
          </w:p>
        </w:tc>
        <w:tc>
          <w:tcPr>
            <w:tcW w:w="5580" w:type="dxa"/>
            <w:vAlign w:val="center"/>
          </w:tcPr>
          <w:p w14:paraId="15D6265A" w14:textId="202F1EE7"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.2.</w:t>
            </w:r>
            <w:r>
              <w:rPr>
                <w:rFonts w:hint="eastAsia"/>
                <w:color w:val="000000"/>
                <w:szCs w:val="21"/>
              </w:rPr>
              <w:t>6</w:t>
            </w:r>
            <w:r w:rsidRPr="007E0A29">
              <w:rPr>
                <w:color w:val="000000"/>
                <w:szCs w:val="21"/>
              </w:rPr>
              <w:t xml:space="preserve"> </w:t>
            </w:r>
            <w:r w:rsidRPr="007E0A29">
              <w:rPr>
                <w:color w:val="000000"/>
                <w:szCs w:val="21"/>
              </w:rPr>
              <w:t>样品交叉污染度（样品残留）：对于咖啡因，</w:t>
            </w:r>
            <w:r w:rsidRPr="007E0A29">
              <w:rPr>
                <w:color w:val="000000"/>
                <w:szCs w:val="21"/>
              </w:rPr>
              <w:t>≤0.002% (UV)</w:t>
            </w:r>
            <w:r w:rsidRPr="007E0A29">
              <w:rPr>
                <w:color w:val="000000"/>
                <w:szCs w:val="21"/>
              </w:rPr>
              <w:t>；对于磺胺二甲氧嘧啶，</w:t>
            </w:r>
            <w:r w:rsidRPr="007E0A29">
              <w:rPr>
                <w:color w:val="000000"/>
                <w:szCs w:val="21"/>
              </w:rPr>
              <w:t xml:space="preserve">≤0.002% (MS) </w:t>
            </w:r>
            <w:r>
              <w:rPr>
                <w:rFonts w:hint="eastAsia"/>
                <w:color w:val="000000"/>
                <w:szCs w:val="21"/>
              </w:rPr>
              <w:t>。</w:t>
            </w:r>
          </w:p>
        </w:tc>
      </w:tr>
      <w:tr w:rsidR="00D002D0" w:rsidRPr="00EA2F45" w14:paraId="786868B9" w14:textId="77777777" w:rsidTr="006B60DC">
        <w:trPr>
          <w:trHeight w:val="510"/>
        </w:trPr>
        <w:tc>
          <w:tcPr>
            <w:tcW w:w="900" w:type="dxa"/>
            <w:vMerge/>
            <w:vAlign w:val="center"/>
          </w:tcPr>
          <w:p w14:paraId="706729F7" w14:textId="77777777" w:rsidR="00D002D0" w:rsidRPr="00EA2F45" w:rsidRDefault="00D002D0" w:rsidP="006B60DC">
            <w:pPr>
              <w:jc w:val="center"/>
              <w:rPr>
                <w:b/>
                <w:szCs w:val="21"/>
              </w:rPr>
            </w:pPr>
          </w:p>
        </w:tc>
        <w:tc>
          <w:tcPr>
            <w:tcW w:w="1980" w:type="dxa"/>
            <w:vMerge/>
            <w:vAlign w:val="center"/>
          </w:tcPr>
          <w:p w14:paraId="40C1CC9C" w14:textId="77777777" w:rsidR="00D002D0" w:rsidRPr="00EA2F45" w:rsidRDefault="00D002D0" w:rsidP="006B60DC">
            <w:pPr>
              <w:jc w:val="center"/>
              <w:rPr>
                <w:b/>
                <w:szCs w:val="21"/>
              </w:rPr>
            </w:pPr>
          </w:p>
        </w:tc>
        <w:tc>
          <w:tcPr>
            <w:tcW w:w="5580" w:type="dxa"/>
            <w:vAlign w:val="center"/>
          </w:tcPr>
          <w:p w14:paraId="65D35B74" w14:textId="4AC137FE"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.2.</w:t>
            </w:r>
            <w:r>
              <w:rPr>
                <w:rFonts w:hint="eastAsia"/>
                <w:color w:val="000000"/>
                <w:szCs w:val="21"/>
              </w:rPr>
              <w:t>7</w:t>
            </w:r>
            <w:r w:rsidRPr="007E0A29">
              <w:rPr>
                <w:color w:val="000000"/>
                <w:szCs w:val="21"/>
              </w:rPr>
              <w:t xml:space="preserve"> </w:t>
            </w:r>
            <w:r w:rsidRPr="007E0A29">
              <w:rPr>
                <w:color w:val="000000"/>
                <w:szCs w:val="21"/>
              </w:rPr>
              <w:t>进样体积</w:t>
            </w:r>
            <w:r>
              <w:rPr>
                <w:rFonts w:hint="eastAsia"/>
                <w:color w:val="000000"/>
                <w:szCs w:val="21"/>
              </w:rPr>
              <w:t>范围包含</w:t>
            </w:r>
            <w:r w:rsidRPr="007E0A29">
              <w:rPr>
                <w:color w:val="000000"/>
                <w:szCs w:val="21"/>
              </w:rPr>
              <w:t>：</w:t>
            </w:r>
            <w:r w:rsidRPr="007E0A29">
              <w:rPr>
                <w:color w:val="000000"/>
                <w:szCs w:val="21"/>
              </w:rPr>
              <w:t>0.1-10μL</w:t>
            </w:r>
            <w:r w:rsidRPr="007E0A29">
              <w:rPr>
                <w:color w:val="000000"/>
                <w:szCs w:val="21"/>
              </w:rPr>
              <w:t>（标配），增量：</w:t>
            </w:r>
            <w:r>
              <w:rPr>
                <w:rFonts w:hint="eastAsia"/>
                <w:color w:val="000000"/>
                <w:szCs w:val="21"/>
              </w:rPr>
              <w:t>≤</w:t>
            </w:r>
            <w:r w:rsidRPr="007E0A29">
              <w:rPr>
                <w:color w:val="000000"/>
                <w:szCs w:val="21"/>
              </w:rPr>
              <w:t>0.1μL</w:t>
            </w:r>
            <w:r w:rsidRPr="007E0A29">
              <w:rPr>
                <w:color w:val="000000"/>
                <w:szCs w:val="21"/>
              </w:rPr>
              <w:t>；可使用扩展定量环最大扩到</w:t>
            </w:r>
            <w:r w:rsidRPr="007E0A29">
              <w:rPr>
                <w:color w:val="000000"/>
                <w:szCs w:val="21"/>
              </w:rPr>
              <w:t>250.0μL</w:t>
            </w:r>
            <w:r>
              <w:rPr>
                <w:rFonts w:hint="eastAsia"/>
                <w:color w:val="000000"/>
                <w:szCs w:val="21"/>
              </w:rPr>
              <w:t>。</w:t>
            </w:r>
          </w:p>
        </w:tc>
      </w:tr>
      <w:tr w:rsidR="00D002D0" w:rsidRPr="00EA2F45" w14:paraId="7E38E9FF" w14:textId="77777777" w:rsidTr="006B60DC">
        <w:trPr>
          <w:trHeight w:val="510"/>
        </w:trPr>
        <w:tc>
          <w:tcPr>
            <w:tcW w:w="900" w:type="dxa"/>
            <w:vMerge/>
            <w:vAlign w:val="center"/>
          </w:tcPr>
          <w:p w14:paraId="58867D83" w14:textId="77777777" w:rsidR="00D002D0" w:rsidRPr="00EA2F45" w:rsidRDefault="00D002D0" w:rsidP="006B60DC">
            <w:pPr>
              <w:jc w:val="center"/>
              <w:rPr>
                <w:b/>
                <w:szCs w:val="21"/>
              </w:rPr>
            </w:pPr>
          </w:p>
        </w:tc>
        <w:tc>
          <w:tcPr>
            <w:tcW w:w="1980" w:type="dxa"/>
            <w:vMerge/>
            <w:vAlign w:val="center"/>
          </w:tcPr>
          <w:p w14:paraId="3A89F19E" w14:textId="77777777" w:rsidR="00D002D0" w:rsidRPr="00EA2F45" w:rsidRDefault="00D002D0" w:rsidP="006B60DC">
            <w:pPr>
              <w:jc w:val="center"/>
              <w:rPr>
                <w:b/>
                <w:szCs w:val="21"/>
              </w:rPr>
            </w:pPr>
          </w:p>
        </w:tc>
        <w:tc>
          <w:tcPr>
            <w:tcW w:w="5580" w:type="dxa"/>
            <w:vAlign w:val="center"/>
          </w:tcPr>
          <w:p w14:paraId="59070ADF" w14:textId="718DEE53" w:rsidR="00D002D0" w:rsidRPr="007E0A29" w:rsidRDefault="00D002D0" w:rsidP="006B60DC">
            <w:pPr>
              <w:rPr>
                <w:kern w:val="0"/>
                <w:szCs w:val="21"/>
              </w:rPr>
            </w:pPr>
            <w:r>
              <w:rPr>
                <w:rFonts w:hint="eastAsia"/>
                <w:color w:val="000000"/>
                <w:szCs w:val="21"/>
              </w:rPr>
              <w:t>1</w:t>
            </w:r>
            <w:r w:rsidRPr="007E0A29">
              <w:rPr>
                <w:color w:val="000000"/>
                <w:szCs w:val="21"/>
              </w:rPr>
              <w:t>.2.</w:t>
            </w:r>
            <w:r>
              <w:rPr>
                <w:rFonts w:hint="eastAsia"/>
                <w:color w:val="000000"/>
                <w:szCs w:val="21"/>
              </w:rPr>
              <w:t>8</w:t>
            </w:r>
            <w:r w:rsidRPr="007E0A29">
              <w:rPr>
                <w:color w:val="000000"/>
                <w:szCs w:val="21"/>
              </w:rPr>
              <w:t xml:space="preserve"> </w:t>
            </w:r>
            <w:r w:rsidRPr="007E0A29">
              <w:rPr>
                <w:color w:val="000000"/>
                <w:szCs w:val="21"/>
              </w:rPr>
              <w:t>进样次数：每个样品</w:t>
            </w:r>
            <w:r w:rsidRPr="007E0A29">
              <w:rPr>
                <w:color w:val="000000"/>
                <w:szCs w:val="21"/>
              </w:rPr>
              <w:t>1</w:t>
            </w:r>
            <w:r w:rsidRPr="007E0A29">
              <w:rPr>
                <w:color w:val="000000"/>
                <w:szCs w:val="21"/>
              </w:rPr>
              <w:t>～</w:t>
            </w:r>
            <w:r w:rsidRPr="007E0A29">
              <w:rPr>
                <w:color w:val="000000"/>
                <w:szCs w:val="21"/>
              </w:rPr>
              <w:t>99</w:t>
            </w:r>
            <w:r w:rsidRPr="007E0A29">
              <w:rPr>
                <w:color w:val="000000"/>
                <w:szCs w:val="21"/>
              </w:rPr>
              <w:t>次进样</w:t>
            </w:r>
            <w:r>
              <w:rPr>
                <w:rFonts w:hint="eastAsia"/>
                <w:color w:val="000000"/>
                <w:szCs w:val="21"/>
              </w:rPr>
              <w:t>。</w:t>
            </w:r>
          </w:p>
        </w:tc>
      </w:tr>
      <w:tr w:rsidR="00D002D0" w:rsidRPr="00EA2F45" w14:paraId="604DD22C" w14:textId="77777777" w:rsidTr="006B60DC">
        <w:trPr>
          <w:trHeight w:val="510"/>
        </w:trPr>
        <w:tc>
          <w:tcPr>
            <w:tcW w:w="900" w:type="dxa"/>
            <w:vMerge/>
            <w:vAlign w:val="center"/>
          </w:tcPr>
          <w:p w14:paraId="6875C56F" w14:textId="77777777" w:rsidR="00D002D0" w:rsidRPr="00EA2F45" w:rsidRDefault="00D002D0" w:rsidP="006B60DC">
            <w:pPr>
              <w:jc w:val="center"/>
              <w:rPr>
                <w:b/>
                <w:szCs w:val="21"/>
              </w:rPr>
            </w:pPr>
          </w:p>
        </w:tc>
        <w:tc>
          <w:tcPr>
            <w:tcW w:w="1980" w:type="dxa"/>
            <w:vMerge/>
            <w:vAlign w:val="center"/>
          </w:tcPr>
          <w:p w14:paraId="09241F73" w14:textId="77777777" w:rsidR="00D002D0" w:rsidRPr="00EA2F45" w:rsidRDefault="00D002D0" w:rsidP="006B60DC">
            <w:pPr>
              <w:jc w:val="center"/>
              <w:rPr>
                <w:b/>
                <w:szCs w:val="21"/>
              </w:rPr>
            </w:pPr>
          </w:p>
        </w:tc>
        <w:tc>
          <w:tcPr>
            <w:tcW w:w="5580" w:type="dxa"/>
            <w:vAlign w:val="center"/>
          </w:tcPr>
          <w:p w14:paraId="49D73660" w14:textId="6CFCEB4C" w:rsidR="00D002D0" w:rsidRPr="007E0A29" w:rsidRDefault="00D002D0" w:rsidP="006B60DC">
            <w:pPr>
              <w:rPr>
                <w:kern w:val="0"/>
                <w:szCs w:val="21"/>
              </w:rPr>
            </w:pPr>
            <w:r>
              <w:rPr>
                <w:rFonts w:hint="eastAsia"/>
                <w:color w:val="000000"/>
                <w:szCs w:val="21"/>
              </w:rPr>
              <w:t>1</w:t>
            </w:r>
            <w:r w:rsidRPr="007E0A29">
              <w:rPr>
                <w:color w:val="000000"/>
                <w:szCs w:val="21"/>
              </w:rPr>
              <w:t>.2.</w:t>
            </w:r>
            <w:r>
              <w:rPr>
                <w:rFonts w:hint="eastAsia"/>
                <w:color w:val="000000"/>
                <w:szCs w:val="21"/>
              </w:rPr>
              <w:t>9</w:t>
            </w:r>
            <w:r w:rsidRPr="007E0A29">
              <w:rPr>
                <w:color w:val="000000"/>
                <w:szCs w:val="21"/>
              </w:rPr>
              <w:t xml:space="preserve"> </w:t>
            </w:r>
            <w:r w:rsidRPr="007E0A29">
              <w:rPr>
                <w:color w:val="000000"/>
                <w:szCs w:val="21"/>
              </w:rPr>
              <w:t>最小样品量需求：</w:t>
            </w:r>
            <w:r>
              <w:rPr>
                <w:rFonts w:hint="eastAsia"/>
                <w:color w:val="000000"/>
                <w:szCs w:val="21"/>
              </w:rPr>
              <w:t>≤</w:t>
            </w:r>
            <w:r w:rsidRPr="007E0A29">
              <w:rPr>
                <w:color w:val="000000"/>
                <w:szCs w:val="21"/>
              </w:rPr>
              <w:t>3 μL</w:t>
            </w:r>
            <w:r w:rsidRPr="007E0A29">
              <w:rPr>
                <w:color w:val="000000"/>
                <w:szCs w:val="21"/>
              </w:rPr>
              <w:t>，使用</w:t>
            </w:r>
            <w:r w:rsidRPr="007E0A29">
              <w:rPr>
                <w:color w:val="000000"/>
                <w:szCs w:val="21"/>
              </w:rPr>
              <w:t>2 mL</w:t>
            </w:r>
            <w:r w:rsidRPr="007E0A29">
              <w:rPr>
                <w:color w:val="000000"/>
                <w:szCs w:val="21"/>
              </w:rPr>
              <w:t>全回收样品瓶</w:t>
            </w:r>
            <w:r>
              <w:rPr>
                <w:rFonts w:hint="eastAsia"/>
                <w:color w:val="000000"/>
                <w:szCs w:val="21"/>
              </w:rPr>
              <w:t>。</w:t>
            </w:r>
          </w:p>
        </w:tc>
      </w:tr>
      <w:tr w:rsidR="00D002D0" w:rsidRPr="00EA2F45" w14:paraId="79A39708" w14:textId="77777777" w:rsidTr="006B60DC">
        <w:trPr>
          <w:trHeight w:val="510"/>
        </w:trPr>
        <w:tc>
          <w:tcPr>
            <w:tcW w:w="900" w:type="dxa"/>
            <w:vMerge/>
            <w:vAlign w:val="center"/>
          </w:tcPr>
          <w:p w14:paraId="2484BEE6" w14:textId="77777777" w:rsidR="00D002D0" w:rsidRPr="00EA2F45" w:rsidRDefault="00D002D0" w:rsidP="006B60DC">
            <w:pPr>
              <w:jc w:val="center"/>
              <w:rPr>
                <w:b/>
                <w:szCs w:val="21"/>
              </w:rPr>
            </w:pPr>
          </w:p>
        </w:tc>
        <w:tc>
          <w:tcPr>
            <w:tcW w:w="1980" w:type="dxa"/>
            <w:vMerge/>
            <w:vAlign w:val="center"/>
          </w:tcPr>
          <w:p w14:paraId="139C3A06" w14:textId="77777777" w:rsidR="00D002D0" w:rsidRPr="00EA2F45" w:rsidRDefault="00D002D0" w:rsidP="006B60DC">
            <w:pPr>
              <w:jc w:val="center"/>
              <w:rPr>
                <w:b/>
                <w:szCs w:val="21"/>
              </w:rPr>
            </w:pPr>
          </w:p>
        </w:tc>
        <w:tc>
          <w:tcPr>
            <w:tcW w:w="5580" w:type="dxa"/>
            <w:vAlign w:val="center"/>
          </w:tcPr>
          <w:p w14:paraId="6B6AC20F" w14:textId="3DDBBA45"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0</w:t>
            </w:r>
            <w:r w:rsidRPr="007E0A29">
              <w:rPr>
                <w:color w:val="000000"/>
                <w:szCs w:val="21"/>
              </w:rPr>
              <w:t xml:space="preserve"> </w:t>
            </w:r>
            <w:r w:rsidRPr="007E0A29">
              <w:rPr>
                <w:color w:val="000000"/>
                <w:szCs w:val="21"/>
              </w:rPr>
              <w:t>自动进样循环时间：</w:t>
            </w:r>
            <w:r w:rsidRPr="007E0A29">
              <w:rPr>
                <w:color w:val="000000"/>
                <w:szCs w:val="21"/>
              </w:rPr>
              <w:t>&lt;30 s</w:t>
            </w:r>
            <w:r w:rsidRPr="007E0A29">
              <w:rPr>
                <w:color w:val="000000"/>
                <w:szCs w:val="21"/>
              </w:rPr>
              <w:t>（进样之间</w:t>
            </w:r>
            <w:r w:rsidRPr="007E0A29">
              <w:rPr>
                <w:color w:val="000000"/>
                <w:szCs w:val="21"/>
              </w:rPr>
              <w:t xml:space="preserve">, </w:t>
            </w:r>
            <w:r w:rsidRPr="007E0A29">
              <w:rPr>
                <w:color w:val="000000"/>
                <w:szCs w:val="21"/>
              </w:rPr>
              <w:t>带针外壁进样前后各</w:t>
            </w:r>
            <w:r w:rsidRPr="007E0A29">
              <w:rPr>
                <w:color w:val="000000"/>
                <w:szCs w:val="21"/>
              </w:rPr>
              <w:t>6s</w:t>
            </w:r>
            <w:r w:rsidRPr="007E0A29">
              <w:rPr>
                <w:color w:val="000000"/>
                <w:szCs w:val="21"/>
              </w:rPr>
              <w:t>清洗）</w:t>
            </w:r>
          </w:p>
        </w:tc>
      </w:tr>
      <w:tr w:rsidR="00D002D0" w:rsidRPr="00EA2F45" w14:paraId="7A5F1EA7" w14:textId="77777777" w:rsidTr="006B60DC">
        <w:trPr>
          <w:trHeight w:val="510"/>
        </w:trPr>
        <w:tc>
          <w:tcPr>
            <w:tcW w:w="900" w:type="dxa"/>
            <w:vMerge/>
            <w:vAlign w:val="center"/>
          </w:tcPr>
          <w:p w14:paraId="13E6092B" w14:textId="77777777" w:rsidR="00D002D0" w:rsidRPr="00EA2F45" w:rsidRDefault="00D002D0" w:rsidP="006B60DC">
            <w:pPr>
              <w:jc w:val="center"/>
              <w:rPr>
                <w:b/>
                <w:szCs w:val="21"/>
              </w:rPr>
            </w:pPr>
          </w:p>
        </w:tc>
        <w:tc>
          <w:tcPr>
            <w:tcW w:w="1980" w:type="dxa"/>
            <w:vMerge/>
            <w:vAlign w:val="center"/>
          </w:tcPr>
          <w:p w14:paraId="7AFA6273" w14:textId="77777777" w:rsidR="00D002D0" w:rsidRPr="00EA2F45" w:rsidRDefault="00D002D0" w:rsidP="006B60DC">
            <w:pPr>
              <w:jc w:val="center"/>
              <w:rPr>
                <w:b/>
                <w:szCs w:val="21"/>
              </w:rPr>
            </w:pPr>
          </w:p>
        </w:tc>
        <w:tc>
          <w:tcPr>
            <w:tcW w:w="5580" w:type="dxa"/>
            <w:vAlign w:val="center"/>
          </w:tcPr>
          <w:p w14:paraId="729FDFF1" w14:textId="3185C60E"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1</w:t>
            </w:r>
            <w:r w:rsidRPr="007E0A29">
              <w:rPr>
                <w:color w:val="000000"/>
                <w:szCs w:val="21"/>
              </w:rPr>
              <w:t xml:space="preserve"> </w:t>
            </w:r>
            <w:r w:rsidRPr="007E0A29">
              <w:rPr>
                <w:color w:val="000000"/>
                <w:szCs w:val="21"/>
              </w:rPr>
              <w:t>样品室温度范围</w:t>
            </w:r>
            <w:r>
              <w:rPr>
                <w:rFonts w:hint="eastAsia"/>
                <w:color w:val="000000"/>
                <w:szCs w:val="21"/>
              </w:rPr>
              <w:t>包含</w:t>
            </w:r>
            <w:r w:rsidRPr="007E0A29">
              <w:rPr>
                <w:color w:val="000000"/>
                <w:szCs w:val="21"/>
              </w:rPr>
              <w:t>：</w:t>
            </w:r>
            <w:r w:rsidRPr="007E0A29">
              <w:rPr>
                <w:color w:val="000000"/>
                <w:szCs w:val="21"/>
              </w:rPr>
              <w:t>4</w:t>
            </w:r>
            <w:r w:rsidRPr="007E0A29">
              <w:rPr>
                <w:rFonts w:ascii="宋体" w:hAnsi="宋体" w:cs="宋体" w:hint="eastAsia"/>
                <w:color w:val="000000"/>
                <w:szCs w:val="21"/>
              </w:rPr>
              <w:t>℃</w:t>
            </w:r>
            <w:r w:rsidRPr="007E0A29">
              <w:rPr>
                <w:color w:val="000000"/>
                <w:szCs w:val="21"/>
              </w:rPr>
              <w:t>-40</w:t>
            </w:r>
            <w:r w:rsidRPr="007E0A29">
              <w:rPr>
                <w:rFonts w:ascii="宋体" w:hAnsi="宋体" w:cs="宋体" w:hint="eastAsia"/>
                <w:color w:val="000000"/>
                <w:szCs w:val="21"/>
              </w:rPr>
              <w:t>℃</w:t>
            </w:r>
            <w:r w:rsidRPr="007E0A29">
              <w:rPr>
                <w:color w:val="000000"/>
                <w:szCs w:val="21"/>
              </w:rPr>
              <w:t>，增量：</w:t>
            </w:r>
            <w:r>
              <w:rPr>
                <w:rFonts w:hint="eastAsia"/>
                <w:color w:val="000000"/>
                <w:szCs w:val="21"/>
              </w:rPr>
              <w:t>≤</w:t>
            </w:r>
            <w:r w:rsidRPr="007E0A29">
              <w:rPr>
                <w:color w:val="000000"/>
                <w:szCs w:val="21"/>
              </w:rPr>
              <w:t>0.1</w:t>
            </w:r>
            <w:r w:rsidRPr="007E0A29">
              <w:rPr>
                <w:rFonts w:ascii="宋体" w:hAnsi="宋体" w:cs="宋体" w:hint="eastAsia"/>
                <w:color w:val="000000"/>
                <w:szCs w:val="21"/>
              </w:rPr>
              <w:t>℃</w:t>
            </w:r>
            <w:r w:rsidRPr="007E0A29">
              <w:rPr>
                <w:color w:val="000000"/>
                <w:szCs w:val="21"/>
              </w:rPr>
              <w:t>，温度准确度：传感器处为</w:t>
            </w:r>
            <w:r w:rsidRPr="00F31986">
              <w:rPr>
                <w:rFonts w:hint="eastAsia"/>
                <w:color w:val="000000"/>
                <w:szCs w:val="21"/>
              </w:rPr>
              <w:t>±</w:t>
            </w:r>
            <w:r w:rsidRPr="007E0A29">
              <w:rPr>
                <w:color w:val="000000"/>
                <w:szCs w:val="21"/>
              </w:rPr>
              <w:t>0.5</w:t>
            </w:r>
            <w:r w:rsidRPr="007E0A29">
              <w:rPr>
                <w:rFonts w:ascii="宋体" w:hAnsi="宋体" w:cs="宋体" w:hint="eastAsia"/>
                <w:color w:val="000000"/>
                <w:szCs w:val="21"/>
              </w:rPr>
              <w:t>℃</w:t>
            </w:r>
            <w:r w:rsidRPr="007E0A29">
              <w:rPr>
                <w:color w:val="000000"/>
                <w:szCs w:val="21"/>
              </w:rPr>
              <w:t>，稳定性：传感器处为</w:t>
            </w:r>
            <w:r w:rsidRPr="00F31986">
              <w:rPr>
                <w:rFonts w:hint="eastAsia"/>
                <w:color w:val="000000"/>
                <w:szCs w:val="21"/>
              </w:rPr>
              <w:t>±</w:t>
            </w:r>
            <w:r w:rsidRPr="007E0A29">
              <w:rPr>
                <w:color w:val="000000"/>
                <w:szCs w:val="21"/>
              </w:rPr>
              <w:t>1.0</w:t>
            </w:r>
            <w:r w:rsidRPr="007E0A29">
              <w:rPr>
                <w:rFonts w:ascii="宋体" w:hAnsi="宋体" w:cs="宋体" w:hint="eastAsia"/>
                <w:color w:val="000000"/>
                <w:szCs w:val="21"/>
              </w:rPr>
              <w:t>℃</w:t>
            </w:r>
            <w:r>
              <w:rPr>
                <w:rFonts w:ascii="宋体" w:hAnsi="宋体" w:cs="宋体" w:hint="eastAsia"/>
                <w:color w:val="000000"/>
                <w:szCs w:val="21"/>
              </w:rPr>
              <w:t>。</w:t>
            </w:r>
          </w:p>
        </w:tc>
      </w:tr>
      <w:tr w:rsidR="00D002D0" w:rsidRPr="00EA2F45" w14:paraId="16C6DF07" w14:textId="77777777" w:rsidTr="006B60DC">
        <w:trPr>
          <w:trHeight w:val="510"/>
        </w:trPr>
        <w:tc>
          <w:tcPr>
            <w:tcW w:w="900" w:type="dxa"/>
            <w:vMerge/>
            <w:vAlign w:val="center"/>
          </w:tcPr>
          <w:p w14:paraId="2E27E17C" w14:textId="77777777" w:rsidR="00D002D0" w:rsidRPr="00EA2F45" w:rsidRDefault="00D002D0" w:rsidP="006B60DC">
            <w:pPr>
              <w:jc w:val="center"/>
              <w:rPr>
                <w:b/>
                <w:szCs w:val="21"/>
              </w:rPr>
            </w:pPr>
          </w:p>
        </w:tc>
        <w:tc>
          <w:tcPr>
            <w:tcW w:w="1980" w:type="dxa"/>
            <w:vMerge/>
            <w:vAlign w:val="center"/>
          </w:tcPr>
          <w:p w14:paraId="4B020C6A" w14:textId="77777777" w:rsidR="00D002D0" w:rsidRPr="00EA2F45" w:rsidRDefault="00D002D0" w:rsidP="006B60DC">
            <w:pPr>
              <w:jc w:val="center"/>
              <w:rPr>
                <w:b/>
                <w:szCs w:val="21"/>
              </w:rPr>
            </w:pPr>
          </w:p>
        </w:tc>
        <w:tc>
          <w:tcPr>
            <w:tcW w:w="5580" w:type="dxa"/>
            <w:vAlign w:val="center"/>
          </w:tcPr>
          <w:p w14:paraId="28A32B75" w14:textId="740BCA85" w:rsidR="00D002D0" w:rsidRPr="007E0A29" w:rsidRDefault="00D002D0" w:rsidP="00B24CE4">
            <w:pPr>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2</w:t>
            </w:r>
            <w:r w:rsidRPr="007E0A29">
              <w:rPr>
                <w:color w:val="000000"/>
                <w:szCs w:val="21"/>
              </w:rPr>
              <w:t xml:space="preserve"> </w:t>
            </w:r>
            <w:r w:rsidRPr="007E0A29">
              <w:rPr>
                <w:color w:val="000000"/>
                <w:szCs w:val="21"/>
              </w:rPr>
              <w:t>样品管理器加热时间：</w:t>
            </w:r>
            <w:r w:rsidRPr="007E0A29">
              <w:rPr>
                <w:color w:val="000000"/>
                <w:szCs w:val="21"/>
              </w:rPr>
              <w:t>≤30 min</w:t>
            </w:r>
            <w:r w:rsidRPr="007E0A29">
              <w:rPr>
                <w:color w:val="000000"/>
                <w:szCs w:val="21"/>
              </w:rPr>
              <w:t>，</w:t>
            </w:r>
            <w:r>
              <w:rPr>
                <w:rFonts w:hint="eastAsia"/>
                <w:color w:val="000000"/>
                <w:szCs w:val="21"/>
              </w:rPr>
              <w:t>从</w:t>
            </w:r>
            <w:r w:rsidRPr="007E0A29">
              <w:rPr>
                <w:color w:val="000000"/>
                <w:szCs w:val="21"/>
              </w:rPr>
              <w:t>环境温度</w:t>
            </w:r>
            <w:r>
              <w:rPr>
                <w:rFonts w:hint="eastAsia"/>
                <w:color w:val="000000"/>
                <w:szCs w:val="21"/>
              </w:rPr>
              <w:t>到达</w:t>
            </w:r>
            <w:r w:rsidRPr="007E0A29">
              <w:rPr>
                <w:color w:val="000000"/>
                <w:szCs w:val="21"/>
              </w:rPr>
              <w:t>40 °C</w:t>
            </w:r>
            <w:r>
              <w:rPr>
                <w:rFonts w:hint="eastAsia"/>
                <w:color w:val="000000"/>
                <w:szCs w:val="21"/>
              </w:rPr>
              <w:t>；</w:t>
            </w:r>
            <w:r w:rsidRPr="007E0A29">
              <w:rPr>
                <w:color w:val="000000"/>
                <w:szCs w:val="21"/>
              </w:rPr>
              <w:t>样品管理器冷却时间：</w:t>
            </w:r>
            <w:r w:rsidRPr="007E0A29">
              <w:rPr>
                <w:color w:val="000000"/>
                <w:szCs w:val="21"/>
              </w:rPr>
              <w:t>≤60 min</w:t>
            </w:r>
            <w:r w:rsidRPr="007E0A29">
              <w:rPr>
                <w:color w:val="000000"/>
                <w:szCs w:val="21"/>
              </w:rPr>
              <w:t>，</w:t>
            </w:r>
            <w:r>
              <w:rPr>
                <w:rFonts w:hint="eastAsia"/>
                <w:color w:val="000000"/>
                <w:szCs w:val="21"/>
              </w:rPr>
              <w:t>从</w:t>
            </w:r>
            <w:r w:rsidRPr="007E0A29">
              <w:rPr>
                <w:color w:val="000000"/>
                <w:szCs w:val="21"/>
              </w:rPr>
              <w:t>环境温度</w:t>
            </w:r>
            <w:r>
              <w:rPr>
                <w:rFonts w:hint="eastAsia"/>
                <w:color w:val="000000"/>
                <w:szCs w:val="21"/>
              </w:rPr>
              <w:t>到达</w:t>
            </w:r>
            <w:r w:rsidRPr="007E0A29">
              <w:rPr>
                <w:color w:val="000000"/>
                <w:szCs w:val="21"/>
              </w:rPr>
              <w:t>4 °C</w:t>
            </w:r>
            <w:r>
              <w:rPr>
                <w:rFonts w:hint="eastAsia"/>
                <w:color w:val="000000"/>
                <w:szCs w:val="21"/>
              </w:rPr>
              <w:t>。</w:t>
            </w:r>
          </w:p>
        </w:tc>
      </w:tr>
      <w:tr w:rsidR="00D002D0" w:rsidRPr="00EA2F45" w14:paraId="0595808C" w14:textId="77777777" w:rsidTr="006B60DC">
        <w:trPr>
          <w:trHeight w:val="510"/>
        </w:trPr>
        <w:tc>
          <w:tcPr>
            <w:tcW w:w="900" w:type="dxa"/>
            <w:vMerge/>
            <w:vAlign w:val="center"/>
          </w:tcPr>
          <w:p w14:paraId="6666D9DF" w14:textId="77777777" w:rsidR="00D002D0" w:rsidRPr="00EA2F45" w:rsidRDefault="00D002D0" w:rsidP="006B60DC">
            <w:pPr>
              <w:jc w:val="center"/>
              <w:rPr>
                <w:b/>
                <w:szCs w:val="21"/>
              </w:rPr>
            </w:pPr>
          </w:p>
        </w:tc>
        <w:tc>
          <w:tcPr>
            <w:tcW w:w="1980" w:type="dxa"/>
            <w:vMerge/>
            <w:vAlign w:val="center"/>
          </w:tcPr>
          <w:p w14:paraId="12C1210C" w14:textId="77777777" w:rsidR="00D002D0" w:rsidRPr="00EA2F45" w:rsidRDefault="00D002D0" w:rsidP="006B60DC">
            <w:pPr>
              <w:jc w:val="center"/>
              <w:rPr>
                <w:b/>
                <w:szCs w:val="21"/>
              </w:rPr>
            </w:pPr>
          </w:p>
        </w:tc>
        <w:tc>
          <w:tcPr>
            <w:tcW w:w="5580" w:type="dxa"/>
            <w:vAlign w:val="center"/>
          </w:tcPr>
          <w:p w14:paraId="161D8574" w14:textId="03653C71" w:rsidR="00D002D0" w:rsidRPr="007E0A29" w:rsidRDefault="00D002D0" w:rsidP="006B60DC">
            <w:pPr>
              <w:adjustRightInd w:val="0"/>
              <w:snapToGrid w:val="0"/>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3</w:t>
            </w:r>
            <w:r w:rsidRPr="007E0A29">
              <w:rPr>
                <w:color w:val="000000"/>
                <w:szCs w:val="21"/>
              </w:rPr>
              <w:t xml:space="preserve"> </w:t>
            </w:r>
            <w:r w:rsidRPr="007E0A29">
              <w:rPr>
                <w:color w:val="000000"/>
                <w:szCs w:val="21"/>
              </w:rPr>
              <w:t>样品管理器高级功能：自动稀释、自动添加和预加载</w:t>
            </w:r>
            <w:r>
              <w:rPr>
                <w:rFonts w:hint="eastAsia"/>
                <w:color w:val="000000"/>
                <w:szCs w:val="21"/>
              </w:rPr>
              <w:t>。</w:t>
            </w:r>
          </w:p>
        </w:tc>
      </w:tr>
      <w:tr w:rsidR="00D002D0" w:rsidRPr="00EA2F45" w14:paraId="33B9BD5D" w14:textId="77777777" w:rsidTr="006B60DC">
        <w:trPr>
          <w:trHeight w:val="510"/>
        </w:trPr>
        <w:tc>
          <w:tcPr>
            <w:tcW w:w="900" w:type="dxa"/>
            <w:vMerge/>
            <w:vAlign w:val="center"/>
          </w:tcPr>
          <w:p w14:paraId="53712053" w14:textId="77777777" w:rsidR="00D002D0" w:rsidRPr="00EA2F45" w:rsidRDefault="00D002D0" w:rsidP="006B60DC">
            <w:pPr>
              <w:jc w:val="center"/>
              <w:rPr>
                <w:b/>
                <w:szCs w:val="21"/>
              </w:rPr>
            </w:pPr>
          </w:p>
        </w:tc>
        <w:tc>
          <w:tcPr>
            <w:tcW w:w="1980" w:type="dxa"/>
            <w:vMerge/>
            <w:vAlign w:val="center"/>
          </w:tcPr>
          <w:p w14:paraId="35F1E319" w14:textId="77777777" w:rsidR="00D002D0" w:rsidRPr="00EA2F45" w:rsidRDefault="00D002D0" w:rsidP="006B60DC">
            <w:pPr>
              <w:jc w:val="center"/>
              <w:rPr>
                <w:b/>
                <w:szCs w:val="21"/>
              </w:rPr>
            </w:pPr>
          </w:p>
        </w:tc>
        <w:tc>
          <w:tcPr>
            <w:tcW w:w="5580" w:type="dxa"/>
            <w:vAlign w:val="center"/>
          </w:tcPr>
          <w:p w14:paraId="1BA212D9" w14:textId="5DCC72B9" w:rsidR="00D002D0" w:rsidRPr="007E0A29" w:rsidRDefault="00D002D0" w:rsidP="006B60DC">
            <w:pPr>
              <w:rPr>
                <w:kern w:val="0"/>
                <w:szCs w:val="21"/>
              </w:rPr>
            </w:pPr>
            <w:r>
              <w:rPr>
                <w:rFonts w:hint="eastAsia"/>
                <w:color w:val="000000"/>
                <w:szCs w:val="21"/>
              </w:rPr>
              <w:t>1</w:t>
            </w:r>
            <w:r w:rsidRPr="007E0A29">
              <w:rPr>
                <w:color w:val="000000"/>
                <w:szCs w:val="21"/>
              </w:rPr>
              <w:t xml:space="preserve">.3 </w:t>
            </w:r>
            <w:r w:rsidRPr="007E0A29">
              <w:rPr>
                <w:color w:val="000000"/>
                <w:szCs w:val="21"/>
              </w:rPr>
              <w:t>柱温箱</w:t>
            </w:r>
            <w:r>
              <w:rPr>
                <w:rFonts w:hint="eastAsia"/>
                <w:color w:val="000000"/>
                <w:szCs w:val="21"/>
              </w:rPr>
              <w:t>：</w:t>
            </w:r>
          </w:p>
        </w:tc>
      </w:tr>
      <w:tr w:rsidR="00D002D0" w:rsidRPr="00EA2F45" w14:paraId="3C1513B6" w14:textId="77777777" w:rsidTr="006B60DC">
        <w:trPr>
          <w:trHeight w:val="510"/>
        </w:trPr>
        <w:tc>
          <w:tcPr>
            <w:tcW w:w="900" w:type="dxa"/>
            <w:vMerge/>
            <w:vAlign w:val="center"/>
          </w:tcPr>
          <w:p w14:paraId="77A26AE7" w14:textId="77777777" w:rsidR="00D002D0" w:rsidRPr="00EA2F45" w:rsidRDefault="00D002D0" w:rsidP="006B60DC">
            <w:pPr>
              <w:jc w:val="center"/>
              <w:rPr>
                <w:b/>
                <w:szCs w:val="21"/>
              </w:rPr>
            </w:pPr>
          </w:p>
        </w:tc>
        <w:tc>
          <w:tcPr>
            <w:tcW w:w="1980" w:type="dxa"/>
            <w:vMerge/>
            <w:vAlign w:val="center"/>
          </w:tcPr>
          <w:p w14:paraId="2CEC231E" w14:textId="77777777" w:rsidR="00D002D0" w:rsidRPr="00EA2F45" w:rsidRDefault="00D002D0" w:rsidP="006B60DC">
            <w:pPr>
              <w:jc w:val="center"/>
              <w:rPr>
                <w:b/>
                <w:szCs w:val="21"/>
              </w:rPr>
            </w:pPr>
          </w:p>
        </w:tc>
        <w:tc>
          <w:tcPr>
            <w:tcW w:w="5580" w:type="dxa"/>
            <w:vAlign w:val="center"/>
          </w:tcPr>
          <w:p w14:paraId="7A0C11D5" w14:textId="0759FB7A" w:rsidR="00D002D0" w:rsidRPr="007E0A29" w:rsidRDefault="00D002D0" w:rsidP="00D002D0">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.3.1 </w:t>
            </w:r>
            <w:r w:rsidRPr="007E0A29">
              <w:rPr>
                <w:color w:val="000000"/>
                <w:szCs w:val="21"/>
              </w:rPr>
              <w:t>温度范围</w:t>
            </w:r>
            <w:r w:rsidRPr="00A3129A">
              <w:rPr>
                <w:rFonts w:hint="eastAsia"/>
                <w:color w:val="000000"/>
                <w:szCs w:val="21"/>
              </w:rPr>
              <w:t>包含</w:t>
            </w:r>
            <w:r w:rsidRPr="007E0A29">
              <w:rPr>
                <w:color w:val="000000"/>
                <w:szCs w:val="21"/>
              </w:rPr>
              <w:t>：</w:t>
            </w:r>
            <w:r w:rsidRPr="007E0A29">
              <w:rPr>
                <w:color w:val="000000"/>
                <w:szCs w:val="21"/>
              </w:rPr>
              <w:t>20.0</w:t>
            </w:r>
            <w:r w:rsidRPr="007E0A29">
              <w:rPr>
                <w:color w:val="000000"/>
                <w:szCs w:val="21"/>
              </w:rPr>
              <w:t>（或高于环境温度</w:t>
            </w:r>
            <w:r w:rsidRPr="007E0A29">
              <w:rPr>
                <w:color w:val="000000"/>
                <w:szCs w:val="21"/>
              </w:rPr>
              <w:t>5.0</w:t>
            </w:r>
            <w:r w:rsidRPr="007E0A29">
              <w:rPr>
                <w:rFonts w:ascii="宋体" w:hAnsi="宋体" w:cs="宋体" w:hint="eastAsia"/>
                <w:color w:val="000000"/>
                <w:szCs w:val="21"/>
              </w:rPr>
              <w:t>℃</w:t>
            </w:r>
            <w:r w:rsidRPr="007E0A29">
              <w:rPr>
                <w:color w:val="000000"/>
                <w:szCs w:val="21"/>
              </w:rPr>
              <w:t>）</w:t>
            </w:r>
            <w:r w:rsidRPr="007E0A29">
              <w:rPr>
                <w:color w:val="000000"/>
                <w:szCs w:val="21"/>
              </w:rPr>
              <w:t>-90.0</w:t>
            </w:r>
            <w:r w:rsidRPr="007E0A29">
              <w:rPr>
                <w:rFonts w:ascii="宋体" w:hAnsi="宋体" w:cs="宋体" w:hint="eastAsia"/>
                <w:color w:val="000000"/>
                <w:szCs w:val="21"/>
              </w:rPr>
              <w:t>℃</w:t>
            </w:r>
            <w:r w:rsidRPr="007E0A29">
              <w:rPr>
                <w:color w:val="000000"/>
                <w:szCs w:val="21"/>
              </w:rPr>
              <w:t>，增量：</w:t>
            </w:r>
            <w:r w:rsidRPr="007E0A29">
              <w:rPr>
                <w:color w:val="000000"/>
                <w:szCs w:val="21"/>
              </w:rPr>
              <w:t>0.1</w:t>
            </w:r>
            <w:r w:rsidRPr="007E0A29">
              <w:rPr>
                <w:rFonts w:ascii="宋体" w:hAnsi="宋体" w:cs="宋体" w:hint="eastAsia"/>
                <w:color w:val="000000"/>
                <w:szCs w:val="21"/>
              </w:rPr>
              <w:t>℃</w:t>
            </w:r>
            <w:r>
              <w:rPr>
                <w:rFonts w:ascii="宋体" w:hAnsi="宋体" w:cs="宋体" w:hint="eastAsia"/>
                <w:color w:val="000000"/>
                <w:szCs w:val="21"/>
              </w:rPr>
              <w:t>。</w:t>
            </w:r>
          </w:p>
        </w:tc>
      </w:tr>
      <w:tr w:rsidR="00D002D0" w:rsidRPr="00EA2F45" w14:paraId="575344C3" w14:textId="77777777" w:rsidTr="006B60DC">
        <w:trPr>
          <w:trHeight w:val="510"/>
        </w:trPr>
        <w:tc>
          <w:tcPr>
            <w:tcW w:w="900" w:type="dxa"/>
            <w:vMerge/>
            <w:vAlign w:val="center"/>
          </w:tcPr>
          <w:p w14:paraId="0FA2065C" w14:textId="77777777" w:rsidR="00D002D0" w:rsidRPr="00EA2F45" w:rsidRDefault="00D002D0" w:rsidP="006B60DC">
            <w:pPr>
              <w:jc w:val="center"/>
              <w:rPr>
                <w:b/>
                <w:szCs w:val="21"/>
              </w:rPr>
            </w:pPr>
          </w:p>
        </w:tc>
        <w:tc>
          <w:tcPr>
            <w:tcW w:w="1980" w:type="dxa"/>
            <w:vMerge/>
            <w:vAlign w:val="center"/>
          </w:tcPr>
          <w:p w14:paraId="55DAB7B6" w14:textId="77777777" w:rsidR="00D002D0" w:rsidRPr="00EA2F45" w:rsidRDefault="00D002D0" w:rsidP="006B60DC">
            <w:pPr>
              <w:jc w:val="center"/>
              <w:rPr>
                <w:b/>
                <w:szCs w:val="21"/>
              </w:rPr>
            </w:pPr>
          </w:p>
        </w:tc>
        <w:tc>
          <w:tcPr>
            <w:tcW w:w="5580" w:type="dxa"/>
            <w:vAlign w:val="center"/>
          </w:tcPr>
          <w:p w14:paraId="42C6951D" w14:textId="221129C0" w:rsidR="00D002D0" w:rsidRPr="007E0A29" w:rsidRDefault="00D002D0" w:rsidP="006B60DC">
            <w:pPr>
              <w:rPr>
                <w:kern w:val="0"/>
                <w:szCs w:val="21"/>
              </w:rPr>
            </w:pPr>
            <w:r>
              <w:rPr>
                <w:rFonts w:hint="eastAsia"/>
                <w:color w:val="000000"/>
                <w:szCs w:val="21"/>
              </w:rPr>
              <w:t>1</w:t>
            </w:r>
            <w:r w:rsidRPr="007E0A29">
              <w:rPr>
                <w:color w:val="000000"/>
                <w:szCs w:val="21"/>
              </w:rPr>
              <w:t xml:space="preserve">.3.2 </w:t>
            </w:r>
            <w:r w:rsidRPr="007E0A29">
              <w:rPr>
                <w:color w:val="000000"/>
                <w:szCs w:val="21"/>
              </w:rPr>
              <w:t>温度准确度</w:t>
            </w:r>
            <w:r w:rsidRPr="007E0A29">
              <w:rPr>
                <w:color w:val="000000"/>
                <w:szCs w:val="21"/>
              </w:rPr>
              <w:t xml:space="preserve"> ± 0.5 °C</w:t>
            </w:r>
            <w:r w:rsidRPr="007E0A29">
              <w:rPr>
                <w:color w:val="000000"/>
                <w:szCs w:val="21"/>
              </w:rPr>
              <w:t>，温度稳定度</w:t>
            </w:r>
            <w:r w:rsidRPr="007E0A29">
              <w:rPr>
                <w:color w:val="000000"/>
                <w:szCs w:val="21"/>
              </w:rPr>
              <w:t xml:space="preserve"> ± 0.3 °C</w:t>
            </w:r>
            <w:r>
              <w:rPr>
                <w:rFonts w:hint="eastAsia"/>
                <w:color w:val="000000"/>
                <w:szCs w:val="21"/>
              </w:rPr>
              <w:t>。</w:t>
            </w:r>
          </w:p>
        </w:tc>
      </w:tr>
      <w:tr w:rsidR="00D002D0" w:rsidRPr="00EA2F45" w14:paraId="0162F333" w14:textId="77777777" w:rsidTr="006B60DC">
        <w:trPr>
          <w:trHeight w:val="510"/>
        </w:trPr>
        <w:tc>
          <w:tcPr>
            <w:tcW w:w="900" w:type="dxa"/>
            <w:vMerge/>
            <w:vAlign w:val="center"/>
          </w:tcPr>
          <w:p w14:paraId="3081D4C4" w14:textId="77777777" w:rsidR="00D002D0" w:rsidRPr="00EA2F45" w:rsidRDefault="00D002D0" w:rsidP="006B60DC">
            <w:pPr>
              <w:jc w:val="center"/>
              <w:rPr>
                <w:b/>
                <w:szCs w:val="21"/>
              </w:rPr>
            </w:pPr>
          </w:p>
        </w:tc>
        <w:tc>
          <w:tcPr>
            <w:tcW w:w="1980" w:type="dxa"/>
            <w:vMerge/>
            <w:vAlign w:val="center"/>
          </w:tcPr>
          <w:p w14:paraId="7FCC3A91" w14:textId="77777777" w:rsidR="00D002D0" w:rsidRPr="00EA2F45" w:rsidRDefault="00D002D0" w:rsidP="006B60DC">
            <w:pPr>
              <w:jc w:val="center"/>
              <w:rPr>
                <w:b/>
                <w:szCs w:val="21"/>
              </w:rPr>
            </w:pPr>
          </w:p>
        </w:tc>
        <w:tc>
          <w:tcPr>
            <w:tcW w:w="5580" w:type="dxa"/>
            <w:vAlign w:val="center"/>
          </w:tcPr>
          <w:p w14:paraId="58EFC4EF" w14:textId="077B6798" w:rsidR="00D002D0" w:rsidRPr="007E0A29" w:rsidRDefault="00D002D0" w:rsidP="006B60DC">
            <w:pPr>
              <w:rPr>
                <w:kern w:val="0"/>
                <w:szCs w:val="21"/>
              </w:rPr>
            </w:pPr>
            <w:r>
              <w:rPr>
                <w:rFonts w:hint="eastAsia"/>
                <w:color w:val="000000"/>
                <w:szCs w:val="21"/>
              </w:rPr>
              <w:t>1</w:t>
            </w:r>
            <w:r w:rsidRPr="007E0A29">
              <w:rPr>
                <w:color w:val="000000"/>
                <w:szCs w:val="21"/>
              </w:rPr>
              <w:t xml:space="preserve">.3.3 </w:t>
            </w:r>
            <w:r w:rsidRPr="007E0A29">
              <w:rPr>
                <w:color w:val="000000"/>
                <w:szCs w:val="21"/>
              </w:rPr>
              <w:t>色谱柱室加热时间：</w:t>
            </w:r>
            <w:r w:rsidRPr="007E0A29">
              <w:rPr>
                <w:color w:val="000000"/>
                <w:szCs w:val="21"/>
              </w:rPr>
              <w:t>≤15 min</w:t>
            </w:r>
            <w:r w:rsidRPr="007E0A29">
              <w:rPr>
                <w:color w:val="000000"/>
                <w:szCs w:val="21"/>
              </w:rPr>
              <w:t>，从环境温度到达</w:t>
            </w:r>
            <w:r w:rsidRPr="007E0A29">
              <w:rPr>
                <w:color w:val="000000"/>
                <w:szCs w:val="21"/>
              </w:rPr>
              <w:t>60 °C</w:t>
            </w:r>
            <w:r>
              <w:rPr>
                <w:rFonts w:hint="eastAsia"/>
                <w:color w:val="000000"/>
                <w:szCs w:val="21"/>
              </w:rPr>
              <w:t>。</w:t>
            </w:r>
          </w:p>
        </w:tc>
      </w:tr>
      <w:tr w:rsidR="00D002D0" w:rsidRPr="00EA2F45" w14:paraId="3DC0CCCE" w14:textId="77777777" w:rsidTr="006B60DC">
        <w:trPr>
          <w:trHeight w:val="510"/>
        </w:trPr>
        <w:tc>
          <w:tcPr>
            <w:tcW w:w="900" w:type="dxa"/>
            <w:vMerge/>
            <w:vAlign w:val="center"/>
          </w:tcPr>
          <w:p w14:paraId="4C188DFE" w14:textId="77777777" w:rsidR="00D002D0" w:rsidRPr="00EA2F45" w:rsidRDefault="00D002D0" w:rsidP="006B60DC">
            <w:pPr>
              <w:jc w:val="center"/>
              <w:rPr>
                <w:b/>
                <w:szCs w:val="21"/>
              </w:rPr>
            </w:pPr>
          </w:p>
        </w:tc>
        <w:tc>
          <w:tcPr>
            <w:tcW w:w="1980" w:type="dxa"/>
            <w:vMerge/>
            <w:vAlign w:val="center"/>
          </w:tcPr>
          <w:p w14:paraId="650C3864" w14:textId="77777777" w:rsidR="00D002D0" w:rsidRPr="00EA2F45" w:rsidRDefault="00D002D0" w:rsidP="006B60DC">
            <w:pPr>
              <w:jc w:val="center"/>
              <w:rPr>
                <w:b/>
                <w:szCs w:val="21"/>
              </w:rPr>
            </w:pPr>
          </w:p>
        </w:tc>
        <w:tc>
          <w:tcPr>
            <w:tcW w:w="5580" w:type="dxa"/>
            <w:vAlign w:val="center"/>
          </w:tcPr>
          <w:p w14:paraId="20DC47F2" w14:textId="2441F894" w:rsidR="00D002D0" w:rsidRPr="007E0A29" w:rsidRDefault="00D002D0" w:rsidP="00D002D0">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.3.4 </w:t>
            </w:r>
            <w:r w:rsidRPr="007E0A29">
              <w:rPr>
                <w:color w:val="000000"/>
                <w:szCs w:val="21"/>
              </w:rPr>
              <w:t>即插主动式溶剂预热器（提供实体仪器构造图片证明文件）</w:t>
            </w:r>
            <w:r>
              <w:rPr>
                <w:rFonts w:hint="eastAsia"/>
                <w:color w:val="000000"/>
                <w:szCs w:val="21"/>
              </w:rPr>
              <w:t>。</w:t>
            </w:r>
          </w:p>
        </w:tc>
      </w:tr>
      <w:tr w:rsidR="00D002D0" w:rsidRPr="00EA2F45" w14:paraId="10BE2EB5" w14:textId="77777777" w:rsidTr="006B60DC">
        <w:trPr>
          <w:trHeight w:val="510"/>
        </w:trPr>
        <w:tc>
          <w:tcPr>
            <w:tcW w:w="900" w:type="dxa"/>
            <w:vMerge/>
            <w:vAlign w:val="center"/>
          </w:tcPr>
          <w:p w14:paraId="287DD607" w14:textId="77777777" w:rsidR="00D002D0" w:rsidRPr="00EA2F45" w:rsidRDefault="00D002D0" w:rsidP="006B60DC">
            <w:pPr>
              <w:jc w:val="center"/>
              <w:rPr>
                <w:b/>
                <w:szCs w:val="21"/>
              </w:rPr>
            </w:pPr>
          </w:p>
        </w:tc>
        <w:tc>
          <w:tcPr>
            <w:tcW w:w="1980" w:type="dxa"/>
            <w:vMerge/>
            <w:vAlign w:val="center"/>
          </w:tcPr>
          <w:p w14:paraId="7E888030" w14:textId="77777777" w:rsidR="00D002D0" w:rsidRPr="00EA2F45" w:rsidRDefault="00D002D0" w:rsidP="006B60DC">
            <w:pPr>
              <w:jc w:val="center"/>
              <w:rPr>
                <w:b/>
                <w:szCs w:val="21"/>
              </w:rPr>
            </w:pPr>
          </w:p>
        </w:tc>
        <w:tc>
          <w:tcPr>
            <w:tcW w:w="5580" w:type="dxa"/>
            <w:vAlign w:val="center"/>
          </w:tcPr>
          <w:p w14:paraId="55AAB3BD" w14:textId="11EA0EC0" w:rsidR="00D002D0" w:rsidRPr="007E0A29" w:rsidRDefault="00D002D0" w:rsidP="006B60DC">
            <w:pPr>
              <w:rPr>
                <w:kern w:val="0"/>
                <w:szCs w:val="21"/>
              </w:rPr>
            </w:pPr>
            <w:r>
              <w:rPr>
                <w:rFonts w:hint="eastAsia"/>
                <w:color w:val="000000"/>
                <w:szCs w:val="21"/>
              </w:rPr>
              <w:t>1</w:t>
            </w:r>
            <w:r w:rsidRPr="007E0A29">
              <w:rPr>
                <w:color w:val="000000"/>
                <w:szCs w:val="21"/>
              </w:rPr>
              <w:t xml:space="preserve">.3.5 </w:t>
            </w:r>
            <w:r w:rsidRPr="007E0A29">
              <w:rPr>
                <w:color w:val="000000"/>
                <w:szCs w:val="21"/>
              </w:rPr>
              <w:t>溶剂平衡：主动预加热</w:t>
            </w:r>
            <w:r>
              <w:rPr>
                <w:rFonts w:hint="eastAsia"/>
                <w:color w:val="000000"/>
                <w:szCs w:val="21"/>
              </w:rPr>
              <w:t>。</w:t>
            </w:r>
          </w:p>
        </w:tc>
      </w:tr>
      <w:tr w:rsidR="00D002D0" w:rsidRPr="00EA2F45" w14:paraId="5A21E274" w14:textId="77777777" w:rsidTr="006B60DC">
        <w:trPr>
          <w:trHeight w:val="510"/>
        </w:trPr>
        <w:tc>
          <w:tcPr>
            <w:tcW w:w="900" w:type="dxa"/>
            <w:vMerge/>
            <w:vAlign w:val="center"/>
          </w:tcPr>
          <w:p w14:paraId="6B128F72" w14:textId="77777777" w:rsidR="00D002D0" w:rsidRPr="00EA2F45" w:rsidRDefault="00D002D0" w:rsidP="006B60DC">
            <w:pPr>
              <w:jc w:val="center"/>
              <w:rPr>
                <w:b/>
                <w:szCs w:val="21"/>
              </w:rPr>
            </w:pPr>
          </w:p>
        </w:tc>
        <w:tc>
          <w:tcPr>
            <w:tcW w:w="1980" w:type="dxa"/>
            <w:vMerge/>
            <w:vAlign w:val="center"/>
          </w:tcPr>
          <w:p w14:paraId="4216035F" w14:textId="77777777" w:rsidR="00D002D0" w:rsidRPr="00EA2F45" w:rsidRDefault="00D002D0" w:rsidP="006B60DC">
            <w:pPr>
              <w:jc w:val="center"/>
              <w:rPr>
                <w:b/>
                <w:szCs w:val="21"/>
              </w:rPr>
            </w:pPr>
          </w:p>
        </w:tc>
        <w:tc>
          <w:tcPr>
            <w:tcW w:w="5580" w:type="dxa"/>
            <w:vAlign w:val="center"/>
          </w:tcPr>
          <w:p w14:paraId="618C3032" w14:textId="5B448C14" w:rsidR="00D002D0" w:rsidRPr="007E0A29" w:rsidRDefault="00D002D0" w:rsidP="00D002D0">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.3.6 </w:t>
            </w:r>
            <w:r w:rsidRPr="007E0A29">
              <w:rPr>
                <w:color w:val="000000"/>
                <w:szCs w:val="21"/>
              </w:rPr>
              <w:t>色谱柱追踪：利用色谱柱信息管理功能追踪并存档色谱柱的使用历史。信息类型</w:t>
            </w:r>
            <w:r>
              <w:rPr>
                <w:rFonts w:hint="eastAsia"/>
                <w:color w:val="000000"/>
                <w:szCs w:val="21"/>
              </w:rPr>
              <w:t>≥</w:t>
            </w:r>
            <w:r w:rsidRPr="007E0A29">
              <w:rPr>
                <w:color w:val="000000"/>
                <w:szCs w:val="21"/>
              </w:rPr>
              <w:t>18</w:t>
            </w:r>
            <w:r w:rsidRPr="007E0A29">
              <w:rPr>
                <w:color w:val="000000"/>
                <w:szCs w:val="21"/>
              </w:rPr>
              <w:t>项（内容包括色谱柱测试报告及填料特性、</w:t>
            </w:r>
            <w:r>
              <w:rPr>
                <w:rFonts w:hint="eastAsia"/>
                <w:color w:val="000000"/>
                <w:szCs w:val="21"/>
              </w:rPr>
              <w:t>≥</w:t>
            </w:r>
            <w:r w:rsidRPr="007E0A29">
              <w:rPr>
                <w:color w:val="000000"/>
                <w:szCs w:val="21"/>
              </w:rPr>
              <w:t>50</w:t>
            </w:r>
            <w:r w:rsidRPr="007E0A29">
              <w:rPr>
                <w:color w:val="000000"/>
                <w:szCs w:val="21"/>
              </w:rPr>
              <w:t>个样品组、使用过程中最小最大柱压力、温度、操作者、进样次数等信息）</w:t>
            </w:r>
            <w:r>
              <w:rPr>
                <w:rFonts w:hint="eastAsia"/>
                <w:color w:val="000000"/>
                <w:szCs w:val="21"/>
              </w:rPr>
              <w:t>。</w:t>
            </w:r>
          </w:p>
        </w:tc>
      </w:tr>
      <w:tr w:rsidR="00D002D0" w:rsidRPr="00EA2F45" w14:paraId="09C9F7C6" w14:textId="77777777" w:rsidTr="006B60DC">
        <w:trPr>
          <w:trHeight w:val="510"/>
        </w:trPr>
        <w:tc>
          <w:tcPr>
            <w:tcW w:w="900" w:type="dxa"/>
            <w:vMerge/>
            <w:vAlign w:val="center"/>
          </w:tcPr>
          <w:p w14:paraId="60F95262" w14:textId="77777777" w:rsidR="00D002D0" w:rsidRPr="00EA2F45" w:rsidRDefault="00D002D0" w:rsidP="006B60DC">
            <w:pPr>
              <w:jc w:val="center"/>
              <w:rPr>
                <w:b/>
                <w:szCs w:val="21"/>
              </w:rPr>
            </w:pPr>
          </w:p>
        </w:tc>
        <w:tc>
          <w:tcPr>
            <w:tcW w:w="1980" w:type="dxa"/>
            <w:vMerge/>
            <w:vAlign w:val="center"/>
          </w:tcPr>
          <w:p w14:paraId="57DA5610" w14:textId="77777777" w:rsidR="00D002D0" w:rsidRPr="00EA2F45" w:rsidRDefault="00D002D0" w:rsidP="006B60DC">
            <w:pPr>
              <w:jc w:val="center"/>
              <w:rPr>
                <w:b/>
                <w:szCs w:val="21"/>
              </w:rPr>
            </w:pPr>
          </w:p>
        </w:tc>
        <w:tc>
          <w:tcPr>
            <w:tcW w:w="5580" w:type="dxa"/>
            <w:vAlign w:val="center"/>
          </w:tcPr>
          <w:p w14:paraId="6E248332" w14:textId="6FBEBB2C" w:rsidR="00D002D0" w:rsidRPr="007E0A29" w:rsidRDefault="00D002D0" w:rsidP="006B60DC">
            <w:pPr>
              <w:rPr>
                <w:kern w:val="0"/>
                <w:szCs w:val="21"/>
              </w:rPr>
            </w:pPr>
            <w:r>
              <w:rPr>
                <w:rFonts w:hint="eastAsia"/>
                <w:color w:val="000000"/>
                <w:szCs w:val="21"/>
              </w:rPr>
              <w:t>1</w:t>
            </w:r>
            <w:r w:rsidRPr="007E0A29">
              <w:rPr>
                <w:color w:val="000000"/>
                <w:szCs w:val="21"/>
              </w:rPr>
              <w:t xml:space="preserve">.4 </w:t>
            </w:r>
            <w:r w:rsidRPr="007E0A29">
              <w:rPr>
                <w:color w:val="000000"/>
                <w:szCs w:val="21"/>
              </w:rPr>
              <w:t>二极管阵列检测器</w:t>
            </w:r>
            <w:r>
              <w:rPr>
                <w:rFonts w:hint="eastAsia"/>
                <w:color w:val="000000"/>
                <w:szCs w:val="21"/>
              </w:rPr>
              <w:t>：</w:t>
            </w:r>
          </w:p>
        </w:tc>
      </w:tr>
      <w:tr w:rsidR="00D002D0" w:rsidRPr="00EA2F45" w14:paraId="5D7C43AF" w14:textId="77777777" w:rsidTr="006B60DC">
        <w:trPr>
          <w:trHeight w:val="510"/>
        </w:trPr>
        <w:tc>
          <w:tcPr>
            <w:tcW w:w="900" w:type="dxa"/>
            <w:vMerge/>
            <w:vAlign w:val="center"/>
          </w:tcPr>
          <w:p w14:paraId="24331BE8" w14:textId="77777777" w:rsidR="00D002D0" w:rsidRPr="00EA2F45" w:rsidRDefault="00D002D0" w:rsidP="006B60DC">
            <w:pPr>
              <w:jc w:val="center"/>
              <w:rPr>
                <w:b/>
                <w:szCs w:val="21"/>
              </w:rPr>
            </w:pPr>
          </w:p>
        </w:tc>
        <w:tc>
          <w:tcPr>
            <w:tcW w:w="1980" w:type="dxa"/>
            <w:vMerge/>
            <w:vAlign w:val="center"/>
          </w:tcPr>
          <w:p w14:paraId="57C256DE" w14:textId="77777777" w:rsidR="00D002D0" w:rsidRPr="00EA2F45" w:rsidRDefault="00D002D0" w:rsidP="006B60DC">
            <w:pPr>
              <w:jc w:val="center"/>
              <w:rPr>
                <w:b/>
                <w:szCs w:val="21"/>
              </w:rPr>
            </w:pPr>
          </w:p>
        </w:tc>
        <w:tc>
          <w:tcPr>
            <w:tcW w:w="5580" w:type="dxa"/>
            <w:vAlign w:val="center"/>
          </w:tcPr>
          <w:p w14:paraId="558B5658" w14:textId="031F7402" w:rsidR="00D002D0" w:rsidRPr="007E0A29" w:rsidRDefault="00D002D0" w:rsidP="00D002D0">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.4.1 </w:t>
            </w:r>
            <w:r w:rsidRPr="007E0A29">
              <w:rPr>
                <w:color w:val="000000"/>
                <w:szCs w:val="21"/>
              </w:rPr>
              <w:t>波长范围</w:t>
            </w:r>
            <w:r w:rsidRPr="00A3129A">
              <w:rPr>
                <w:rFonts w:hint="eastAsia"/>
                <w:color w:val="000000"/>
                <w:szCs w:val="21"/>
              </w:rPr>
              <w:t>包含</w:t>
            </w:r>
            <w:r w:rsidRPr="007E0A29">
              <w:rPr>
                <w:color w:val="000000"/>
                <w:szCs w:val="21"/>
              </w:rPr>
              <w:t>：</w:t>
            </w:r>
            <w:r w:rsidRPr="007E0A29">
              <w:rPr>
                <w:color w:val="000000"/>
                <w:szCs w:val="21"/>
              </w:rPr>
              <w:t>190 - 800 nm</w:t>
            </w:r>
            <w:r w:rsidRPr="007E0A29">
              <w:rPr>
                <w:color w:val="000000"/>
                <w:szCs w:val="21"/>
              </w:rPr>
              <w:t>，全程只用氘灯，不用钨灯，避免因使用光源不同导致不同波段检测结果波动；</w:t>
            </w:r>
          </w:p>
        </w:tc>
      </w:tr>
      <w:tr w:rsidR="00D002D0" w:rsidRPr="00EA2F45" w14:paraId="50810967" w14:textId="77777777" w:rsidTr="006B60DC">
        <w:trPr>
          <w:trHeight w:val="510"/>
        </w:trPr>
        <w:tc>
          <w:tcPr>
            <w:tcW w:w="900" w:type="dxa"/>
            <w:vMerge/>
            <w:vAlign w:val="center"/>
          </w:tcPr>
          <w:p w14:paraId="033D88FD" w14:textId="77777777" w:rsidR="00D002D0" w:rsidRPr="00EA2F45" w:rsidRDefault="00D002D0" w:rsidP="006B60DC">
            <w:pPr>
              <w:jc w:val="center"/>
              <w:rPr>
                <w:b/>
                <w:szCs w:val="21"/>
              </w:rPr>
            </w:pPr>
          </w:p>
        </w:tc>
        <w:tc>
          <w:tcPr>
            <w:tcW w:w="1980" w:type="dxa"/>
            <w:vMerge/>
            <w:vAlign w:val="center"/>
          </w:tcPr>
          <w:p w14:paraId="6ABD016A" w14:textId="77777777" w:rsidR="00D002D0" w:rsidRPr="00EA2F45" w:rsidRDefault="00D002D0" w:rsidP="006B60DC">
            <w:pPr>
              <w:jc w:val="center"/>
              <w:rPr>
                <w:b/>
                <w:szCs w:val="21"/>
              </w:rPr>
            </w:pPr>
          </w:p>
        </w:tc>
        <w:tc>
          <w:tcPr>
            <w:tcW w:w="5580" w:type="dxa"/>
            <w:vAlign w:val="center"/>
          </w:tcPr>
          <w:p w14:paraId="6FEC1F7E" w14:textId="68B22F4A" w:rsidR="00D002D0" w:rsidRPr="007E0A29" w:rsidRDefault="00D002D0" w:rsidP="00D002D0">
            <w:pPr>
              <w:rPr>
                <w:kern w:val="0"/>
                <w:szCs w:val="21"/>
              </w:rPr>
            </w:pPr>
            <w:r w:rsidRPr="007E0A29">
              <w:rPr>
                <w:rFonts w:ascii="Segoe UI Symbol" w:hAnsi="Segoe UI Symbol" w:cs="Segoe UI Symbol"/>
                <w:color w:val="000000"/>
                <w:szCs w:val="21"/>
              </w:rPr>
              <w:t>★</w:t>
            </w:r>
            <w:r>
              <w:rPr>
                <w:rFonts w:hint="eastAsia"/>
                <w:color w:val="000000"/>
                <w:szCs w:val="21"/>
              </w:rPr>
              <w:t>1</w:t>
            </w:r>
            <w:r w:rsidRPr="007E0A29">
              <w:rPr>
                <w:color w:val="000000"/>
                <w:szCs w:val="21"/>
              </w:rPr>
              <w:t xml:space="preserve">.4.2 </w:t>
            </w:r>
            <w:r w:rsidRPr="007E0A29">
              <w:rPr>
                <w:color w:val="000000"/>
                <w:szCs w:val="21"/>
              </w:rPr>
              <w:t>流通池体积：</w:t>
            </w:r>
            <w:r>
              <w:rPr>
                <w:rFonts w:hint="eastAsia"/>
                <w:color w:val="000000"/>
                <w:szCs w:val="21"/>
              </w:rPr>
              <w:t>≤</w:t>
            </w:r>
            <w:r w:rsidRPr="007E0A29">
              <w:rPr>
                <w:color w:val="000000"/>
                <w:szCs w:val="21"/>
              </w:rPr>
              <w:t>500nL</w:t>
            </w:r>
            <w:r w:rsidRPr="007E0A29">
              <w:rPr>
                <w:color w:val="000000"/>
                <w:szCs w:val="21"/>
              </w:rPr>
              <w:t>；</w:t>
            </w:r>
          </w:p>
        </w:tc>
      </w:tr>
      <w:tr w:rsidR="00D002D0" w:rsidRPr="00EA2F45" w14:paraId="57FAD8AD" w14:textId="77777777" w:rsidTr="006B60DC">
        <w:trPr>
          <w:trHeight w:val="510"/>
        </w:trPr>
        <w:tc>
          <w:tcPr>
            <w:tcW w:w="900" w:type="dxa"/>
            <w:vMerge/>
            <w:vAlign w:val="center"/>
          </w:tcPr>
          <w:p w14:paraId="01528C2A" w14:textId="77777777" w:rsidR="00D002D0" w:rsidRPr="00EA2F45" w:rsidRDefault="00D002D0" w:rsidP="006B60DC">
            <w:pPr>
              <w:jc w:val="center"/>
              <w:rPr>
                <w:b/>
                <w:szCs w:val="21"/>
              </w:rPr>
            </w:pPr>
          </w:p>
        </w:tc>
        <w:tc>
          <w:tcPr>
            <w:tcW w:w="1980" w:type="dxa"/>
            <w:vMerge/>
            <w:vAlign w:val="center"/>
          </w:tcPr>
          <w:p w14:paraId="56D7CF45" w14:textId="77777777" w:rsidR="00D002D0" w:rsidRPr="00EA2F45" w:rsidRDefault="00D002D0" w:rsidP="006B60DC">
            <w:pPr>
              <w:jc w:val="center"/>
              <w:rPr>
                <w:b/>
                <w:szCs w:val="21"/>
              </w:rPr>
            </w:pPr>
          </w:p>
        </w:tc>
        <w:tc>
          <w:tcPr>
            <w:tcW w:w="5580" w:type="dxa"/>
            <w:vAlign w:val="center"/>
          </w:tcPr>
          <w:p w14:paraId="303763C2" w14:textId="16CD1D6D" w:rsidR="00D002D0" w:rsidRPr="007E0A29" w:rsidRDefault="00D002D0" w:rsidP="006B60DC">
            <w:pPr>
              <w:rPr>
                <w:kern w:val="0"/>
                <w:szCs w:val="21"/>
              </w:rPr>
            </w:pPr>
            <w:r>
              <w:rPr>
                <w:rFonts w:hint="eastAsia"/>
                <w:color w:val="000000"/>
                <w:szCs w:val="21"/>
              </w:rPr>
              <w:t>1</w:t>
            </w:r>
            <w:r w:rsidRPr="007E0A29">
              <w:rPr>
                <w:color w:val="000000"/>
                <w:szCs w:val="21"/>
              </w:rPr>
              <w:t xml:space="preserve">.4.3 </w:t>
            </w:r>
            <w:r w:rsidRPr="007E0A29">
              <w:rPr>
                <w:color w:val="000000"/>
                <w:szCs w:val="21"/>
              </w:rPr>
              <w:t>光程：</w:t>
            </w:r>
            <w:r>
              <w:rPr>
                <w:rFonts w:hint="eastAsia"/>
                <w:color w:val="000000"/>
                <w:szCs w:val="21"/>
              </w:rPr>
              <w:t>≤</w:t>
            </w:r>
            <w:r w:rsidRPr="007E0A29">
              <w:rPr>
                <w:color w:val="000000"/>
                <w:szCs w:val="21"/>
              </w:rPr>
              <w:t>10mm</w:t>
            </w:r>
            <w:r w:rsidRPr="007E0A29">
              <w:rPr>
                <w:color w:val="000000"/>
                <w:szCs w:val="21"/>
              </w:rPr>
              <w:t>；</w:t>
            </w:r>
          </w:p>
        </w:tc>
      </w:tr>
      <w:tr w:rsidR="00D002D0" w:rsidRPr="00EA2F45" w14:paraId="6306046D" w14:textId="77777777" w:rsidTr="006B60DC">
        <w:trPr>
          <w:trHeight w:val="510"/>
        </w:trPr>
        <w:tc>
          <w:tcPr>
            <w:tcW w:w="900" w:type="dxa"/>
            <w:vMerge/>
            <w:vAlign w:val="center"/>
          </w:tcPr>
          <w:p w14:paraId="4D573E76" w14:textId="77777777" w:rsidR="00D002D0" w:rsidRPr="00EA2F45" w:rsidRDefault="00D002D0" w:rsidP="006B60DC">
            <w:pPr>
              <w:jc w:val="center"/>
              <w:rPr>
                <w:b/>
                <w:szCs w:val="21"/>
              </w:rPr>
            </w:pPr>
          </w:p>
        </w:tc>
        <w:tc>
          <w:tcPr>
            <w:tcW w:w="1980" w:type="dxa"/>
            <w:vMerge/>
            <w:vAlign w:val="center"/>
          </w:tcPr>
          <w:p w14:paraId="27041800" w14:textId="77777777" w:rsidR="00D002D0" w:rsidRPr="00EA2F45" w:rsidRDefault="00D002D0" w:rsidP="006B60DC">
            <w:pPr>
              <w:jc w:val="center"/>
              <w:rPr>
                <w:b/>
                <w:szCs w:val="21"/>
              </w:rPr>
            </w:pPr>
          </w:p>
        </w:tc>
        <w:tc>
          <w:tcPr>
            <w:tcW w:w="5580" w:type="dxa"/>
            <w:vAlign w:val="center"/>
          </w:tcPr>
          <w:p w14:paraId="63197763" w14:textId="55EEAC86" w:rsidR="00D002D0" w:rsidRPr="007E0A29" w:rsidRDefault="00D002D0" w:rsidP="006B60DC">
            <w:pPr>
              <w:rPr>
                <w:kern w:val="0"/>
                <w:szCs w:val="21"/>
              </w:rPr>
            </w:pPr>
            <w:r>
              <w:rPr>
                <w:rFonts w:hint="eastAsia"/>
                <w:color w:val="000000"/>
                <w:szCs w:val="21"/>
              </w:rPr>
              <w:t>1</w:t>
            </w:r>
            <w:r w:rsidRPr="007E0A29">
              <w:rPr>
                <w:color w:val="000000"/>
                <w:szCs w:val="21"/>
              </w:rPr>
              <w:t xml:space="preserve">.4.4 </w:t>
            </w:r>
            <w:r w:rsidRPr="007E0A29">
              <w:rPr>
                <w:color w:val="000000"/>
                <w:szCs w:val="21"/>
              </w:rPr>
              <w:t>操作压力：</w:t>
            </w:r>
            <w:r>
              <w:rPr>
                <w:rFonts w:hint="eastAsia"/>
                <w:color w:val="000000"/>
                <w:szCs w:val="21"/>
              </w:rPr>
              <w:t>≥</w:t>
            </w:r>
            <w:r w:rsidRPr="007E0A29">
              <w:rPr>
                <w:color w:val="000000"/>
                <w:szCs w:val="21"/>
              </w:rPr>
              <w:t>1000psi</w:t>
            </w:r>
            <w:r>
              <w:rPr>
                <w:rFonts w:hint="eastAsia"/>
                <w:color w:val="000000"/>
                <w:szCs w:val="21"/>
              </w:rPr>
              <w:t>。</w:t>
            </w:r>
          </w:p>
        </w:tc>
      </w:tr>
      <w:tr w:rsidR="00D002D0" w:rsidRPr="001E10BB" w14:paraId="45447B05" w14:textId="77777777" w:rsidTr="006B60DC">
        <w:trPr>
          <w:trHeight w:val="510"/>
        </w:trPr>
        <w:tc>
          <w:tcPr>
            <w:tcW w:w="900" w:type="dxa"/>
            <w:vMerge/>
            <w:vAlign w:val="center"/>
          </w:tcPr>
          <w:p w14:paraId="78E4C646" w14:textId="77777777" w:rsidR="00D002D0" w:rsidRPr="00EA2F45" w:rsidRDefault="00D002D0" w:rsidP="006B60DC">
            <w:pPr>
              <w:jc w:val="center"/>
              <w:rPr>
                <w:b/>
                <w:szCs w:val="21"/>
              </w:rPr>
            </w:pPr>
          </w:p>
        </w:tc>
        <w:tc>
          <w:tcPr>
            <w:tcW w:w="1980" w:type="dxa"/>
            <w:vMerge/>
            <w:vAlign w:val="center"/>
          </w:tcPr>
          <w:p w14:paraId="7B977538" w14:textId="77777777" w:rsidR="00D002D0" w:rsidRPr="00EA2F45" w:rsidRDefault="00D002D0" w:rsidP="006B60DC">
            <w:pPr>
              <w:jc w:val="center"/>
              <w:rPr>
                <w:b/>
                <w:szCs w:val="21"/>
              </w:rPr>
            </w:pPr>
          </w:p>
        </w:tc>
        <w:tc>
          <w:tcPr>
            <w:tcW w:w="5580" w:type="dxa"/>
            <w:vAlign w:val="center"/>
          </w:tcPr>
          <w:p w14:paraId="7C78E70B" w14:textId="405D66EC" w:rsidR="00D002D0" w:rsidRPr="007E0A29" w:rsidRDefault="00D002D0" w:rsidP="00D002D0">
            <w:pPr>
              <w:adjustRightInd w:val="0"/>
              <w:snapToGrid w:val="0"/>
              <w:spacing w:line="360" w:lineRule="auto"/>
              <w:rPr>
                <w:kern w:val="0"/>
                <w:szCs w:val="21"/>
              </w:rPr>
            </w:pPr>
            <w:r w:rsidRPr="007E0A29">
              <w:rPr>
                <w:rFonts w:ascii="Segoe UI Symbol" w:hAnsi="Segoe UI Symbol" w:cs="Segoe UI Symbol"/>
                <w:color w:val="000000"/>
                <w:szCs w:val="21"/>
              </w:rPr>
              <w:t>★</w:t>
            </w:r>
            <w:r>
              <w:rPr>
                <w:rFonts w:hint="eastAsia"/>
                <w:color w:val="000000"/>
                <w:szCs w:val="21"/>
              </w:rPr>
              <w:t>1</w:t>
            </w:r>
            <w:r w:rsidRPr="007E0A29">
              <w:rPr>
                <w:color w:val="000000"/>
                <w:szCs w:val="21"/>
              </w:rPr>
              <w:t>.</w:t>
            </w:r>
            <w:r>
              <w:rPr>
                <w:rFonts w:hint="eastAsia"/>
                <w:color w:val="000000"/>
                <w:szCs w:val="21"/>
              </w:rPr>
              <w:t>5</w:t>
            </w:r>
            <w:r w:rsidRPr="007E0A29">
              <w:rPr>
                <w:color w:val="000000"/>
                <w:szCs w:val="21"/>
              </w:rPr>
              <w:t xml:space="preserve"> </w:t>
            </w:r>
            <w:r>
              <w:rPr>
                <w:rFonts w:hint="eastAsia"/>
                <w:color w:val="000000"/>
                <w:szCs w:val="21"/>
              </w:rPr>
              <w:t>配备的液相色谱质谱工作站软件</w:t>
            </w:r>
            <w:r w:rsidRPr="007E0A29">
              <w:rPr>
                <w:color w:val="000000"/>
                <w:szCs w:val="21"/>
              </w:rPr>
              <w:t>具备控制液相色谱和质谱的功能。</w:t>
            </w:r>
          </w:p>
        </w:tc>
      </w:tr>
      <w:tr w:rsidR="00D002D0" w:rsidRPr="001E10BB" w14:paraId="24F3690F" w14:textId="77777777" w:rsidTr="006B60DC">
        <w:trPr>
          <w:trHeight w:val="510"/>
        </w:trPr>
        <w:tc>
          <w:tcPr>
            <w:tcW w:w="900" w:type="dxa"/>
            <w:vMerge/>
            <w:vAlign w:val="center"/>
          </w:tcPr>
          <w:p w14:paraId="6F30498D" w14:textId="77777777" w:rsidR="00D002D0" w:rsidRPr="00EA2F45" w:rsidRDefault="00D002D0" w:rsidP="006B60DC">
            <w:pPr>
              <w:jc w:val="center"/>
              <w:rPr>
                <w:b/>
                <w:szCs w:val="21"/>
              </w:rPr>
            </w:pPr>
          </w:p>
        </w:tc>
        <w:tc>
          <w:tcPr>
            <w:tcW w:w="1980" w:type="dxa"/>
            <w:vMerge/>
            <w:vAlign w:val="center"/>
          </w:tcPr>
          <w:p w14:paraId="2A82A527" w14:textId="77777777" w:rsidR="00D002D0" w:rsidRPr="00EA2F45" w:rsidRDefault="00D002D0" w:rsidP="006B60DC">
            <w:pPr>
              <w:jc w:val="center"/>
              <w:rPr>
                <w:b/>
                <w:szCs w:val="21"/>
              </w:rPr>
            </w:pPr>
          </w:p>
        </w:tc>
        <w:tc>
          <w:tcPr>
            <w:tcW w:w="5580" w:type="dxa"/>
            <w:vAlign w:val="center"/>
          </w:tcPr>
          <w:p w14:paraId="7106979D" w14:textId="5A424832" w:rsidR="00D002D0" w:rsidRPr="00F44AB1" w:rsidRDefault="00D002D0" w:rsidP="006B60DC">
            <w:pPr>
              <w:spacing w:line="360" w:lineRule="auto"/>
            </w:pPr>
            <w:r w:rsidRPr="00F44AB1">
              <w:rPr>
                <w:rFonts w:eastAsiaTheme="minorEastAsia"/>
                <w:color w:val="000000"/>
                <w:szCs w:val="21"/>
              </w:rPr>
              <w:t>1.6</w:t>
            </w:r>
            <w:r w:rsidRPr="00E16B6E">
              <w:rPr>
                <w:rFonts w:hint="eastAsia"/>
              </w:rPr>
              <w:t>备件：</w:t>
            </w:r>
            <w:r w:rsidRPr="007D79DE">
              <w:rPr>
                <w:rFonts w:hint="eastAsia"/>
              </w:rPr>
              <w:t>亚乙基桥杂化颗粒</w:t>
            </w:r>
            <w:r>
              <w:rPr>
                <w:rFonts w:hint="eastAsia"/>
              </w:rPr>
              <w:t>色谱柱</w:t>
            </w:r>
            <w:r>
              <w:rPr>
                <w:rFonts w:hint="eastAsia"/>
              </w:rPr>
              <w:t>11</w:t>
            </w:r>
            <w:r>
              <w:rPr>
                <w:rFonts w:hint="eastAsia"/>
              </w:rPr>
              <w:t>根（</w:t>
            </w:r>
            <w:r w:rsidRPr="007E0A29">
              <w:rPr>
                <w:rFonts w:hint="eastAsia"/>
                <w:color w:val="000000"/>
              </w:rPr>
              <w:t>C18 1.7µm 2.1x100mm</w:t>
            </w:r>
            <w:r>
              <w:rPr>
                <w:rFonts w:hint="eastAsia"/>
                <w:color w:val="000000"/>
              </w:rPr>
              <w:t>，</w:t>
            </w:r>
            <w:r>
              <w:rPr>
                <w:rFonts w:hint="eastAsia"/>
                <w:color w:val="000000"/>
              </w:rPr>
              <w:t>2</w:t>
            </w:r>
            <w:r>
              <w:rPr>
                <w:rFonts w:hint="eastAsia"/>
                <w:color w:val="000000"/>
              </w:rPr>
              <w:t>根；</w:t>
            </w:r>
            <w:r w:rsidRPr="007E0A29">
              <w:rPr>
                <w:rFonts w:hint="eastAsia"/>
                <w:color w:val="000000"/>
              </w:rPr>
              <w:t>Amide 1.7µm 2.1x100mm</w:t>
            </w:r>
            <w:r>
              <w:rPr>
                <w:rFonts w:hint="eastAsia"/>
                <w:color w:val="000000"/>
              </w:rPr>
              <w:t>，</w:t>
            </w:r>
            <w:r>
              <w:rPr>
                <w:rFonts w:hint="eastAsia"/>
                <w:color w:val="000000"/>
              </w:rPr>
              <w:t>2</w:t>
            </w:r>
            <w:r>
              <w:rPr>
                <w:rFonts w:hint="eastAsia"/>
                <w:color w:val="000000"/>
              </w:rPr>
              <w:t>根；</w:t>
            </w:r>
            <w:r w:rsidRPr="007E0A29">
              <w:rPr>
                <w:rFonts w:hint="eastAsia"/>
                <w:color w:val="000000"/>
              </w:rPr>
              <w:t>HILIC 1.7µm</w:t>
            </w:r>
            <w:r>
              <w:rPr>
                <w:rFonts w:hint="eastAsia"/>
                <w:color w:val="000000"/>
              </w:rPr>
              <w:t xml:space="preserve"> 2.1x</w:t>
            </w:r>
            <w:r w:rsidRPr="007E0A29">
              <w:rPr>
                <w:rFonts w:hint="eastAsia"/>
                <w:color w:val="000000"/>
              </w:rPr>
              <w:t>100mm</w:t>
            </w:r>
            <w:r>
              <w:rPr>
                <w:rFonts w:hint="eastAsia"/>
                <w:color w:val="000000"/>
              </w:rPr>
              <w:t>，</w:t>
            </w:r>
            <w:r>
              <w:rPr>
                <w:rFonts w:hint="eastAsia"/>
                <w:color w:val="000000"/>
              </w:rPr>
              <w:t>1</w:t>
            </w:r>
            <w:r>
              <w:rPr>
                <w:rFonts w:hint="eastAsia"/>
                <w:color w:val="000000"/>
              </w:rPr>
              <w:t>根；</w:t>
            </w:r>
            <w:r w:rsidRPr="007E0A29">
              <w:rPr>
                <w:rFonts w:hint="eastAsia"/>
                <w:color w:val="000000"/>
              </w:rPr>
              <w:t>Oligonucleotide</w:t>
            </w:r>
            <w:r>
              <w:rPr>
                <w:rFonts w:hint="eastAsia"/>
                <w:color w:val="000000"/>
              </w:rPr>
              <w:t xml:space="preserve"> </w:t>
            </w:r>
            <w:r w:rsidRPr="007E0A29">
              <w:rPr>
                <w:rFonts w:hint="eastAsia"/>
                <w:color w:val="000000"/>
              </w:rPr>
              <w:t>C18</w:t>
            </w:r>
            <w:r w:rsidRPr="00A37E9A">
              <w:rPr>
                <w:rFonts w:hint="eastAsia"/>
                <w:color w:val="000000"/>
              </w:rPr>
              <w:t xml:space="preserve"> </w:t>
            </w:r>
            <w:r w:rsidRPr="007E0A29">
              <w:rPr>
                <w:rFonts w:hint="eastAsia"/>
                <w:color w:val="000000"/>
              </w:rPr>
              <w:t>1.7µm 2.1x100mm OST</w:t>
            </w:r>
            <w:r>
              <w:rPr>
                <w:rFonts w:hint="eastAsia"/>
                <w:color w:val="000000"/>
              </w:rPr>
              <w:t>，</w:t>
            </w:r>
            <w:r>
              <w:rPr>
                <w:rFonts w:hint="eastAsia"/>
                <w:color w:val="000000"/>
              </w:rPr>
              <w:t>1</w:t>
            </w:r>
            <w:r>
              <w:rPr>
                <w:rFonts w:hint="eastAsia"/>
                <w:color w:val="000000"/>
              </w:rPr>
              <w:t>根；</w:t>
            </w:r>
            <w:r w:rsidRPr="00714856">
              <w:rPr>
                <w:color w:val="000000"/>
              </w:rPr>
              <w:t>Peptide</w:t>
            </w:r>
            <w:r>
              <w:rPr>
                <w:rFonts w:hint="eastAsia"/>
                <w:color w:val="000000"/>
              </w:rPr>
              <w:t xml:space="preserve"> </w:t>
            </w:r>
            <w:r w:rsidRPr="007E0A29">
              <w:rPr>
                <w:rFonts w:hint="eastAsia"/>
                <w:color w:val="000000"/>
              </w:rPr>
              <w:t>300</w:t>
            </w:r>
            <w:r w:rsidRPr="00A37E9A">
              <w:rPr>
                <w:rFonts w:hint="eastAsia"/>
                <w:color w:val="000000"/>
              </w:rPr>
              <w:t>Å</w:t>
            </w:r>
            <w:r w:rsidRPr="007E0A29">
              <w:rPr>
                <w:rFonts w:hint="eastAsia"/>
                <w:color w:val="000000"/>
              </w:rPr>
              <w:t xml:space="preserve"> C18 1.7µm 2.1x100mm</w:t>
            </w:r>
            <w:r>
              <w:rPr>
                <w:rFonts w:hint="eastAsia"/>
                <w:color w:val="000000"/>
              </w:rPr>
              <w:t>，</w:t>
            </w:r>
            <w:r>
              <w:rPr>
                <w:rFonts w:hint="eastAsia"/>
                <w:color w:val="000000"/>
              </w:rPr>
              <w:t>1</w:t>
            </w:r>
            <w:r>
              <w:rPr>
                <w:rFonts w:hint="eastAsia"/>
                <w:color w:val="000000"/>
              </w:rPr>
              <w:t>根；</w:t>
            </w:r>
            <w:r w:rsidRPr="00714856">
              <w:rPr>
                <w:color w:val="000000"/>
              </w:rPr>
              <w:t>Protein</w:t>
            </w:r>
            <w:r>
              <w:rPr>
                <w:rFonts w:hint="eastAsia"/>
                <w:color w:val="000000"/>
              </w:rPr>
              <w:t xml:space="preserve"> </w:t>
            </w:r>
            <w:r w:rsidRPr="007E0A29">
              <w:rPr>
                <w:rFonts w:hint="eastAsia"/>
                <w:color w:val="000000"/>
              </w:rPr>
              <w:t>300</w:t>
            </w:r>
            <w:r w:rsidRPr="00A37E9A">
              <w:rPr>
                <w:rFonts w:hint="eastAsia"/>
                <w:color w:val="000000"/>
              </w:rPr>
              <w:t>Å</w:t>
            </w:r>
            <w:r w:rsidRPr="00714856">
              <w:rPr>
                <w:rFonts w:hint="eastAsia"/>
                <w:color w:val="000000"/>
              </w:rPr>
              <w:t xml:space="preserve"> </w:t>
            </w:r>
            <w:r w:rsidRPr="007E0A29">
              <w:rPr>
                <w:rFonts w:hint="eastAsia"/>
                <w:color w:val="000000"/>
              </w:rPr>
              <w:t>C4 1.7µ 2.1 x 100mm</w:t>
            </w:r>
            <w:r>
              <w:rPr>
                <w:rFonts w:hint="eastAsia"/>
                <w:color w:val="000000"/>
              </w:rPr>
              <w:t>，</w:t>
            </w:r>
            <w:r>
              <w:rPr>
                <w:rFonts w:hint="eastAsia"/>
                <w:color w:val="000000"/>
              </w:rPr>
              <w:t>1</w:t>
            </w:r>
            <w:r>
              <w:rPr>
                <w:rFonts w:hint="eastAsia"/>
                <w:color w:val="000000"/>
              </w:rPr>
              <w:t>根；</w:t>
            </w:r>
            <w:r w:rsidRPr="007E0A29">
              <w:rPr>
                <w:rFonts w:hint="eastAsia"/>
                <w:color w:val="000000"/>
              </w:rPr>
              <w:t xml:space="preserve">Glycan </w:t>
            </w:r>
            <w:r>
              <w:rPr>
                <w:rFonts w:hint="eastAsia"/>
                <w:color w:val="000000"/>
              </w:rPr>
              <w:t>13</w:t>
            </w:r>
            <w:r w:rsidRPr="007E0A29">
              <w:rPr>
                <w:rFonts w:hint="eastAsia"/>
                <w:color w:val="000000"/>
              </w:rPr>
              <w:t>0</w:t>
            </w:r>
            <w:r w:rsidRPr="00A37E9A">
              <w:rPr>
                <w:rFonts w:hint="eastAsia"/>
                <w:color w:val="000000"/>
              </w:rPr>
              <w:t>Å</w:t>
            </w:r>
            <w:r>
              <w:rPr>
                <w:rFonts w:hint="eastAsia"/>
                <w:color w:val="000000"/>
              </w:rPr>
              <w:t xml:space="preserve"> </w:t>
            </w:r>
            <w:r w:rsidRPr="007E0A29">
              <w:rPr>
                <w:rFonts w:hint="eastAsia"/>
                <w:color w:val="000000"/>
              </w:rPr>
              <w:t>Amide 1.7µm 2.1x100mm</w:t>
            </w:r>
            <w:r>
              <w:rPr>
                <w:rFonts w:hint="eastAsia"/>
                <w:color w:val="000000"/>
              </w:rPr>
              <w:t>，</w:t>
            </w:r>
            <w:r>
              <w:rPr>
                <w:rFonts w:hint="eastAsia"/>
                <w:color w:val="000000"/>
              </w:rPr>
              <w:t>1</w:t>
            </w:r>
            <w:r>
              <w:rPr>
                <w:rFonts w:hint="eastAsia"/>
                <w:color w:val="000000"/>
              </w:rPr>
              <w:t>根；</w:t>
            </w:r>
            <w:r w:rsidRPr="00714856">
              <w:rPr>
                <w:color w:val="000000"/>
              </w:rPr>
              <w:t>Glycoprotein 300</w:t>
            </w:r>
            <w:r w:rsidRPr="00A37E9A">
              <w:rPr>
                <w:rFonts w:hint="eastAsia"/>
                <w:color w:val="000000"/>
              </w:rPr>
              <w:t>Å</w:t>
            </w:r>
            <w:r w:rsidRPr="00714856">
              <w:rPr>
                <w:color w:val="000000"/>
              </w:rPr>
              <w:t xml:space="preserve"> Amide</w:t>
            </w:r>
            <w:r w:rsidRPr="007E0A29">
              <w:rPr>
                <w:rFonts w:hint="eastAsia"/>
                <w:color w:val="000000"/>
              </w:rPr>
              <w:t xml:space="preserve"> 1.7µm 2.1x100</w:t>
            </w:r>
            <w:r>
              <w:rPr>
                <w:rFonts w:hint="eastAsia"/>
                <w:color w:val="000000"/>
              </w:rPr>
              <w:t>，</w:t>
            </w:r>
            <w:r>
              <w:rPr>
                <w:rFonts w:hint="eastAsia"/>
                <w:color w:val="000000"/>
              </w:rPr>
              <w:t>1</w:t>
            </w:r>
            <w:r>
              <w:rPr>
                <w:rFonts w:hint="eastAsia"/>
                <w:color w:val="000000"/>
              </w:rPr>
              <w:t>根；</w:t>
            </w:r>
            <w:r w:rsidRPr="007E0A29">
              <w:rPr>
                <w:rFonts w:hint="eastAsia"/>
                <w:color w:val="000000"/>
              </w:rPr>
              <w:t>C8 1.7µm 2.1x100mm</w:t>
            </w:r>
            <w:r>
              <w:rPr>
                <w:rFonts w:hint="eastAsia"/>
                <w:color w:val="000000"/>
              </w:rPr>
              <w:t>，</w:t>
            </w:r>
            <w:r>
              <w:rPr>
                <w:rFonts w:hint="eastAsia"/>
                <w:color w:val="000000"/>
              </w:rPr>
              <w:t>1</w:t>
            </w:r>
            <w:r>
              <w:rPr>
                <w:rFonts w:hint="eastAsia"/>
                <w:color w:val="000000"/>
              </w:rPr>
              <w:t>根</w:t>
            </w:r>
            <w:r>
              <w:rPr>
                <w:rFonts w:hint="eastAsia"/>
              </w:rPr>
              <w:t>）；</w:t>
            </w:r>
            <w:r w:rsidRPr="00D9513E">
              <w:rPr>
                <w:rFonts w:hint="eastAsia"/>
              </w:rPr>
              <w:t>高强度硅胶</w:t>
            </w:r>
            <w:r w:rsidRPr="007E0A29">
              <w:rPr>
                <w:rFonts w:hint="eastAsia"/>
                <w:color w:val="000000"/>
              </w:rPr>
              <w:t>色谱柱</w:t>
            </w:r>
            <w:r>
              <w:rPr>
                <w:rFonts w:hint="eastAsia"/>
                <w:color w:val="000000"/>
              </w:rPr>
              <w:t>T3 1.8µm 2.1x100mm</w:t>
            </w:r>
            <w:r>
              <w:rPr>
                <w:rFonts w:hint="eastAsia"/>
                <w:color w:val="000000"/>
              </w:rPr>
              <w:t>，</w:t>
            </w:r>
            <w:r>
              <w:rPr>
                <w:rFonts w:hint="eastAsia"/>
              </w:rPr>
              <w:t>2</w:t>
            </w:r>
            <w:r>
              <w:rPr>
                <w:rFonts w:hint="eastAsia"/>
              </w:rPr>
              <w:t>根；</w:t>
            </w:r>
            <w:r w:rsidRPr="00D9513E">
              <w:rPr>
                <w:rFonts w:hint="eastAsia"/>
              </w:rPr>
              <w:t>表面带电杂化颗粒</w:t>
            </w:r>
            <w:r w:rsidRPr="007E0A29">
              <w:rPr>
                <w:rFonts w:hint="eastAsia"/>
                <w:color w:val="000000"/>
              </w:rPr>
              <w:t>色谱柱</w:t>
            </w:r>
            <w:r>
              <w:rPr>
                <w:rFonts w:hint="eastAsia"/>
                <w:color w:val="000000"/>
              </w:rPr>
              <w:t>C18 1.7µm 2.1x 100mm</w:t>
            </w:r>
            <w:r>
              <w:rPr>
                <w:rFonts w:hint="eastAsia"/>
                <w:color w:val="000000"/>
              </w:rPr>
              <w:t>，</w:t>
            </w:r>
            <w:r>
              <w:rPr>
                <w:rFonts w:hint="eastAsia"/>
                <w:color w:val="000000"/>
              </w:rPr>
              <w:t>1</w:t>
            </w:r>
            <w:r>
              <w:rPr>
                <w:rFonts w:hint="eastAsia"/>
                <w:color w:val="000000"/>
              </w:rPr>
              <w:t>根；实心核硅胶</w:t>
            </w:r>
            <w:r w:rsidRPr="007E0A29">
              <w:rPr>
                <w:rFonts w:hint="eastAsia"/>
                <w:color w:val="000000"/>
              </w:rPr>
              <w:t>色谱柱</w:t>
            </w:r>
            <w:r>
              <w:rPr>
                <w:rFonts w:hint="eastAsia"/>
                <w:color w:val="000000"/>
              </w:rPr>
              <w:t xml:space="preserve">C18+ </w:t>
            </w:r>
            <w:r w:rsidRPr="007E0A29">
              <w:rPr>
                <w:rFonts w:hint="eastAsia"/>
                <w:color w:val="000000"/>
              </w:rPr>
              <w:t>2.7µm</w:t>
            </w:r>
            <w:r>
              <w:rPr>
                <w:rFonts w:hint="eastAsia"/>
                <w:color w:val="000000"/>
              </w:rPr>
              <w:t xml:space="preserve"> 2.1x100mm</w:t>
            </w:r>
            <w:r>
              <w:rPr>
                <w:rFonts w:hint="eastAsia"/>
                <w:color w:val="000000"/>
              </w:rPr>
              <w:t>，</w:t>
            </w:r>
            <w:r>
              <w:rPr>
                <w:rFonts w:hint="eastAsia"/>
                <w:color w:val="000000"/>
              </w:rPr>
              <w:t>1</w:t>
            </w:r>
            <w:r>
              <w:rPr>
                <w:rFonts w:hint="eastAsia"/>
                <w:color w:val="000000"/>
              </w:rPr>
              <w:t>根；</w:t>
            </w:r>
            <w:r w:rsidRPr="007D79DE">
              <w:rPr>
                <w:rFonts w:hint="eastAsia"/>
              </w:rPr>
              <w:t>亚乙基桥杂化颗粒</w:t>
            </w:r>
            <w:r w:rsidRPr="007E0A29">
              <w:rPr>
                <w:rFonts w:hint="eastAsia"/>
                <w:color w:val="000000"/>
              </w:rPr>
              <w:t>保护柱</w:t>
            </w:r>
            <w:r>
              <w:rPr>
                <w:rFonts w:hint="eastAsia"/>
              </w:rPr>
              <w:t>3</w:t>
            </w:r>
            <w:r>
              <w:rPr>
                <w:rFonts w:hint="eastAsia"/>
              </w:rPr>
              <w:t>盒（</w:t>
            </w:r>
            <w:r w:rsidRPr="007E0A29">
              <w:rPr>
                <w:rFonts w:hint="eastAsia"/>
                <w:color w:val="000000"/>
              </w:rPr>
              <w:t>HILIC 1.7µM</w:t>
            </w:r>
            <w:r>
              <w:rPr>
                <w:rFonts w:hint="eastAsia"/>
                <w:color w:val="000000"/>
              </w:rPr>
              <w:t>，</w:t>
            </w:r>
            <w:r>
              <w:rPr>
                <w:rFonts w:hint="eastAsia"/>
                <w:color w:val="000000"/>
              </w:rPr>
              <w:t>1</w:t>
            </w:r>
            <w:r>
              <w:rPr>
                <w:rFonts w:hint="eastAsia"/>
                <w:color w:val="000000"/>
              </w:rPr>
              <w:t>盒；</w:t>
            </w:r>
            <w:r w:rsidRPr="007E0A29">
              <w:rPr>
                <w:rFonts w:hint="eastAsia"/>
                <w:color w:val="000000"/>
              </w:rPr>
              <w:t>C18 1.7µm</w:t>
            </w:r>
            <w:r>
              <w:rPr>
                <w:rFonts w:hint="eastAsia"/>
                <w:color w:val="000000"/>
              </w:rPr>
              <w:t>，</w:t>
            </w:r>
            <w:r>
              <w:rPr>
                <w:rFonts w:hint="eastAsia"/>
                <w:color w:val="000000"/>
              </w:rPr>
              <w:t>1</w:t>
            </w:r>
            <w:r>
              <w:rPr>
                <w:rFonts w:hint="eastAsia"/>
                <w:color w:val="000000"/>
              </w:rPr>
              <w:t>盒；</w:t>
            </w:r>
            <w:r w:rsidRPr="007E0A29">
              <w:rPr>
                <w:rFonts w:hint="eastAsia"/>
                <w:color w:val="000000"/>
              </w:rPr>
              <w:t>Amide 1.7µm</w:t>
            </w:r>
            <w:r>
              <w:rPr>
                <w:rFonts w:hint="eastAsia"/>
                <w:color w:val="000000"/>
              </w:rPr>
              <w:t>，</w:t>
            </w:r>
            <w:r>
              <w:rPr>
                <w:rFonts w:hint="eastAsia"/>
                <w:color w:val="000000"/>
              </w:rPr>
              <w:t>1</w:t>
            </w:r>
            <w:r>
              <w:rPr>
                <w:rFonts w:hint="eastAsia"/>
                <w:color w:val="000000"/>
              </w:rPr>
              <w:t>盒</w:t>
            </w:r>
            <w:r>
              <w:rPr>
                <w:rFonts w:hint="eastAsia"/>
              </w:rPr>
              <w:t>）；</w:t>
            </w:r>
            <w:r w:rsidRPr="00AC30A2">
              <w:rPr>
                <w:rFonts w:hint="eastAsia"/>
                <w:color w:val="000000"/>
              </w:rPr>
              <w:t>高强度硅胶</w:t>
            </w:r>
            <w:r w:rsidRPr="007E0A29">
              <w:rPr>
                <w:rFonts w:hint="eastAsia"/>
                <w:color w:val="000000"/>
              </w:rPr>
              <w:t>保护柱</w:t>
            </w:r>
            <w:r w:rsidRPr="007E0A29">
              <w:rPr>
                <w:rFonts w:hint="eastAsia"/>
                <w:color w:val="000000"/>
              </w:rPr>
              <w:t>T3 1.8µm</w:t>
            </w:r>
            <w:r>
              <w:rPr>
                <w:rFonts w:hint="eastAsia"/>
                <w:color w:val="000000"/>
              </w:rPr>
              <w:t>，</w:t>
            </w:r>
            <w:r>
              <w:rPr>
                <w:rFonts w:hint="eastAsia"/>
                <w:color w:val="000000"/>
              </w:rPr>
              <w:t>1</w:t>
            </w:r>
            <w:r>
              <w:rPr>
                <w:rFonts w:hint="eastAsia"/>
                <w:color w:val="000000"/>
              </w:rPr>
              <w:t>盒；</w:t>
            </w:r>
            <w:r w:rsidRPr="007E0A29">
              <w:rPr>
                <w:rFonts w:hint="eastAsia"/>
                <w:color w:val="000000"/>
              </w:rPr>
              <w:t>在线色谱柱过滤器组件，</w:t>
            </w:r>
            <w:r w:rsidRPr="007E0A29">
              <w:rPr>
                <w:rFonts w:hint="eastAsia"/>
                <w:color w:val="000000"/>
              </w:rPr>
              <w:t>1</w:t>
            </w:r>
            <w:r w:rsidRPr="007E0A29">
              <w:rPr>
                <w:rFonts w:hint="eastAsia"/>
                <w:color w:val="000000"/>
              </w:rPr>
              <w:t>个；针式滤器</w:t>
            </w:r>
            <w:r w:rsidRPr="007E0A29">
              <w:rPr>
                <w:rFonts w:hint="eastAsia"/>
                <w:color w:val="000000"/>
              </w:rPr>
              <w:t xml:space="preserve"> LC 13MM 0.2  100/PK</w:t>
            </w:r>
            <w:r w:rsidRPr="007E0A29">
              <w:rPr>
                <w:rFonts w:hint="eastAsia"/>
                <w:color w:val="000000"/>
              </w:rPr>
              <w:t>，</w:t>
            </w:r>
            <w:r w:rsidRPr="007E0A29">
              <w:rPr>
                <w:rFonts w:hint="eastAsia"/>
                <w:color w:val="000000"/>
              </w:rPr>
              <w:t>3</w:t>
            </w:r>
            <w:r w:rsidRPr="007E0A29">
              <w:rPr>
                <w:rFonts w:hint="eastAsia"/>
                <w:color w:val="000000"/>
              </w:rPr>
              <w:t>包；针式滤器</w:t>
            </w:r>
            <w:r w:rsidRPr="007E0A29">
              <w:rPr>
                <w:rFonts w:hint="eastAsia"/>
                <w:color w:val="000000"/>
              </w:rPr>
              <w:t xml:space="preserve"> CR 13MM 0.2 100/PK</w:t>
            </w:r>
            <w:r w:rsidRPr="007E0A29">
              <w:rPr>
                <w:rFonts w:hint="eastAsia"/>
                <w:color w:val="000000"/>
              </w:rPr>
              <w:t>，</w:t>
            </w:r>
            <w:r w:rsidRPr="007E0A29">
              <w:rPr>
                <w:rFonts w:hint="eastAsia"/>
                <w:color w:val="000000"/>
              </w:rPr>
              <w:t>3</w:t>
            </w:r>
            <w:r w:rsidRPr="007E0A29">
              <w:rPr>
                <w:rFonts w:hint="eastAsia"/>
                <w:color w:val="000000"/>
              </w:rPr>
              <w:t>包；针式滤器</w:t>
            </w:r>
            <w:r w:rsidRPr="007E0A29">
              <w:rPr>
                <w:rFonts w:hint="eastAsia"/>
                <w:color w:val="000000"/>
              </w:rPr>
              <w:t>GHP,13mm 0.2µm w/minispike100/PK</w:t>
            </w:r>
            <w:r w:rsidRPr="007E0A29">
              <w:rPr>
                <w:rFonts w:hint="eastAsia"/>
                <w:color w:val="000000"/>
              </w:rPr>
              <w:t>，</w:t>
            </w:r>
            <w:r w:rsidRPr="007E0A29">
              <w:rPr>
                <w:rFonts w:hint="eastAsia"/>
                <w:color w:val="000000"/>
              </w:rPr>
              <w:t>3</w:t>
            </w:r>
            <w:r w:rsidRPr="007E0A29">
              <w:rPr>
                <w:rFonts w:hint="eastAsia"/>
                <w:color w:val="000000"/>
              </w:rPr>
              <w:t>包；针式滤器</w:t>
            </w:r>
            <w:r w:rsidRPr="007E0A29">
              <w:rPr>
                <w:rFonts w:hint="eastAsia"/>
                <w:color w:val="000000"/>
              </w:rPr>
              <w:t xml:space="preserve"> GHP, 25mm 0.2µm 50/pkg</w:t>
            </w:r>
            <w:r w:rsidRPr="007E0A29">
              <w:rPr>
                <w:rFonts w:hint="eastAsia"/>
                <w:color w:val="000000"/>
              </w:rPr>
              <w:t>，</w:t>
            </w:r>
            <w:r w:rsidRPr="007E0A29">
              <w:rPr>
                <w:rFonts w:hint="eastAsia"/>
                <w:color w:val="000000"/>
              </w:rPr>
              <w:t>3</w:t>
            </w:r>
            <w:r w:rsidRPr="007E0A29">
              <w:rPr>
                <w:rFonts w:hint="eastAsia"/>
                <w:color w:val="000000"/>
              </w:rPr>
              <w:t>包；</w:t>
            </w:r>
            <w:r w:rsidRPr="007E0A29">
              <w:rPr>
                <w:rFonts w:hint="eastAsia"/>
                <w:color w:val="000000"/>
              </w:rPr>
              <w:t xml:space="preserve">2mL </w:t>
            </w:r>
            <w:r w:rsidRPr="007E0A29">
              <w:rPr>
                <w:rFonts w:hint="eastAsia"/>
                <w:color w:val="000000"/>
              </w:rPr>
              <w:t>样品瓶</w:t>
            </w:r>
            <w:r w:rsidRPr="007E0A29">
              <w:rPr>
                <w:rFonts w:hint="eastAsia"/>
                <w:color w:val="000000"/>
              </w:rPr>
              <w:t xml:space="preserve">, </w:t>
            </w:r>
            <w:r w:rsidRPr="007E0A29">
              <w:rPr>
                <w:rFonts w:hint="eastAsia"/>
                <w:color w:val="000000"/>
              </w:rPr>
              <w:t>含一体式瓶盖及预切割隔垫，</w:t>
            </w:r>
            <w:r w:rsidRPr="007E0A29">
              <w:rPr>
                <w:rFonts w:hint="eastAsia"/>
                <w:color w:val="000000"/>
              </w:rPr>
              <w:t>100</w:t>
            </w:r>
            <w:r w:rsidRPr="007E0A29">
              <w:rPr>
                <w:rFonts w:hint="eastAsia"/>
                <w:color w:val="000000"/>
              </w:rPr>
              <w:t>个</w:t>
            </w:r>
            <w:r w:rsidRPr="007E0A29">
              <w:rPr>
                <w:rFonts w:hint="eastAsia"/>
                <w:color w:val="000000"/>
              </w:rPr>
              <w:t>/</w:t>
            </w:r>
            <w:r w:rsidRPr="007E0A29">
              <w:rPr>
                <w:rFonts w:hint="eastAsia"/>
                <w:color w:val="000000"/>
              </w:rPr>
              <w:t>包，</w:t>
            </w:r>
            <w:r w:rsidRPr="007E0A29">
              <w:rPr>
                <w:rFonts w:hint="eastAsia"/>
                <w:color w:val="000000"/>
              </w:rPr>
              <w:t>2</w:t>
            </w:r>
            <w:r w:rsidRPr="007E0A29">
              <w:rPr>
                <w:rFonts w:hint="eastAsia"/>
                <w:color w:val="000000"/>
              </w:rPr>
              <w:t>包；进样针密封圈，</w:t>
            </w:r>
            <w:r w:rsidRPr="007E0A29">
              <w:rPr>
                <w:rFonts w:hint="eastAsia"/>
                <w:color w:val="000000"/>
              </w:rPr>
              <w:t>1</w:t>
            </w:r>
            <w:r w:rsidRPr="007E0A29">
              <w:rPr>
                <w:rFonts w:hint="eastAsia"/>
                <w:color w:val="000000"/>
              </w:rPr>
              <w:t>包；在线过滤器滤芯</w:t>
            </w:r>
            <w:r w:rsidRPr="007E0A29">
              <w:rPr>
                <w:rFonts w:hint="eastAsia"/>
                <w:color w:val="000000"/>
              </w:rPr>
              <w:t>(5</w:t>
            </w:r>
            <w:r w:rsidRPr="007E0A29">
              <w:rPr>
                <w:rFonts w:hint="eastAsia"/>
                <w:color w:val="000000"/>
              </w:rPr>
              <w:t>个</w:t>
            </w:r>
            <w:r w:rsidRPr="007E0A29">
              <w:rPr>
                <w:rFonts w:hint="eastAsia"/>
                <w:color w:val="000000"/>
              </w:rPr>
              <w:t>/</w:t>
            </w:r>
            <w:r w:rsidRPr="007E0A29">
              <w:rPr>
                <w:rFonts w:hint="eastAsia"/>
                <w:color w:val="000000"/>
              </w:rPr>
              <w:t>包</w:t>
            </w:r>
            <w:r w:rsidRPr="007E0A29">
              <w:rPr>
                <w:rFonts w:hint="eastAsia"/>
                <w:color w:val="000000"/>
              </w:rPr>
              <w:t>)</w:t>
            </w:r>
            <w:r w:rsidRPr="007E0A29">
              <w:rPr>
                <w:rFonts w:hint="eastAsia"/>
                <w:color w:val="000000"/>
              </w:rPr>
              <w:t>，</w:t>
            </w:r>
            <w:r w:rsidRPr="007E0A29">
              <w:rPr>
                <w:rFonts w:hint="eastAsia"/>
                <w:color w:val="000000"/>
              </w:rPr>
              <w:t>1</w:t>
            </w:r>
            <w:r w:rsidRPr="007E0A29">
              <w:rPr>
                <w:rFonts w:hint="eastAsia"/>
                <w:color w:val="000000"/>
              </w:rPr>
              <w:t>包；超高压柱塞杆密封垫，</w:t>
            </w:r>
            <w:r w:rsidRPr="007E0A29">
              <w:rPr>
                <w:rFonts w:hint="eastAsia"/>
                <w:color w:val="000000"/>
              </w:rPr>
              <w:t>1</w:t>
            </w:r>
            <w:r w:rsidRPr="007E0A29">
              <w:rPr>
                <w:rFonts w:hint="eastAsia"/>
                <w:color w:val="000000"/>
              </w:rPr>
              <w:t>包。</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D06F2D1" w:rsidR="00815986" w:rsidRPr="00B56B2E" w:rsidRDefault="00815986" w:rsidP="004857C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857C8">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69F987F7" w:rsidR="00815986" w:rsidRPr="00B56B2E" w:rsidRDefault="00815986" w:rsidP="00C91AAB">
            <w:pPr>
              <w:rPr>
                <w:b/>
              </w:rPr>
            </w:pPr>
            <w:r w:rsidRPr="00B56B2E">
              <w:rPr>
                <w:b/>
              </w:rPr>
              <w:t>（</w:t>
            </w:r>
            <w:r w:rsidR="00C91AAB">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ECA737F"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857C8">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0654A9DA" w:rsidR="003B6FF1" w:rsidRPr="00B56B2E" w:rsidRDefault="003B6FF1" w:rsidP="004857C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857C8">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6F47D6C"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C91AAB" w:rsidRPr="00B56B2E">
              <w:rPr>
                <w:bCs/>
                <w:szCs w:val="21"/>
              </w:rPr>
              <w:t>深圳市南山区</w:t>
            </w:r>
            <w:r w:rsidR="00C91AAB">
              <w:rPr>
                <w:rFonts w:hint="eastAsia"/>
                <w:bCs/>
                <w:szCs w:val="21"/>
              </w:rPr>
              <w:t>深圳</w:t>
            </w:r>
            <w:r w:rsidR="00C91AAB">
              <w:rPr>
                <w:bCs/>
                <w:szCs w:val="21"/>
              </w:rPr>
              <w:t>大学</w:t>
            </w:r>
            <w:r w:rsidR="00C91AAB" w:rsidRPr="004857C8">
              <w:rPr>
                <w:rFonts w:hint="eastAsia"/>
                <w:bCs/>
                <w:szCs w:val="21"/>
              </w:rPr>
              <w:t>丽湖校区测试中心</w:t>
            </w:r>
            <w:r w:rsidR="00C91AAB">
              <w:rPr>
                <w:rFonts w:hint="eastAsia"/>
                <w:bCs/>
                <w:szCs w:val="21"/>
              </w:rPr>
              <w:t>质谱</w:t>
            </w:r>
            <w:r w:rsidR="00C91AAB" w:rsidRPr="004857C8">
              <w:rPr>
                <w:rFonts w:hint="eastAsia"/>
                <w:bCs/>
                <w:szCs w:val="21"/>
              </w:rPr>
              <w:t>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w:t>
            </w:r>
            <w:r w:rsidRPr="00B56B2E">
              <w:rPr>
                <w:bCs/>
                <w:szCs w:val="21"/>
              </w:rPr>
              <w:lastRenderedPageBreak/>
              <w:t>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9F1F4DE" w:rsidR="00BF7BD2" w:rsidRPr="00B56B2E" w:rsidRDefault="00BF7BD2" w:rsidP="00C91AAB">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sidR="00C91AAB">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r w:rsidR="00C91AAB">
              <w:rPr>
                <w:rFonts w:hint="eastAsia"/>
                <w:color w:val="0000FF"/>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B88A4F5"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41FD89E0" w:rsidR="00815986" w:rsidRPr="00B56B2E" w:rsidRDefault="00815986" w:rsidP="004857C8">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C91AAB">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w:t>
            </w:r>
            <w:r w:rsidRPr="00B56B2E">
              <w:rPr>
                <w:bCs/>
                <w:szCs w:val="21"/>
              </w:rPr>
              <w:lastRenderedPageBreak/>
              <w:t>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47AAC102" w14:textId="4828F6AF" w:rsidR="007F0F3F" w:rsidRDefault="007F0F3F" w:rsidP="007F0F3F">
      <w:pPr>
        <w:ind w:leftChars="342" w:left="718" w:firstLineChars="675" w:firstLine="1418"/>
        <w:rPr>
          <w:szCs w:val="21"/>
        </w:rPr>
      </w:pPr>
      <w:r>
        <w:rPr>
          <w:rFonts w:hint="eastAsia"/>
          <w:szCs w:val="21"/>
        </w:rPr>
        <w:t>（</w:t>
      </w:r>
      <w:r w:rsidR="008E5391">
        <w:rPr>
          <w:szCs w:val="21"/>
        </w:rPr>
        <w:t>6</w:t>
      </w:r>
      <w:r>
        <w:rPr>
          <w:rFonts w:hint="eastAsia"/>
          <w:szCs w:val="21"/>
        </w:rPr>
        <w:t>）近</w:t>
      </w:r>
      <w:r>
        <w:rPr>
          <w:szCs w:val="21"/>
        </w:rPr>
        <w:t>三年同类业绩</w:t>
      </w:r>
    </w:p>
    <w:p w14:paraId="7CBB321B" w14:textId="32529EED" w:rsidR="007F0F3F" w:rsidRDefault="007F0F3F" w:rsidP="007F0F3F">
      <w:pPr>
        <w:ind w:leftChars="342" w:left="718" w:firstLineChars="675" w:firstLine="1418"/>
        <w:rPr>
          <w:szCs w:val="21"/>
        </w:rPr>
      </w:pPr>
      <w:r>
        <w:rPr>
          <w:rFonts w:hint="eastAsia"/>
          <w:szCs w:val="21"/>
        </w:rPr>
        <w:t>（</w:t>
      </w:r>
      <w:r w:rsidR="008E5391">
        <w:rPr>
          <w:szCs w:val="21"/>
        </w:rPr>
        <w:t>7</w:t>
      </w:r>
      <w:r>
        <w:rPr>
          <w:rFonts w:hint="eastAsia"/>
          <w:szCs w:val="21"/>
        </w:rPr>
        <w:t>）投标人</w:t>
      </w:r>
      <w:r>
        <w:rPr>
          <w:szCs w:val="21"/>
        </w:rPr>
        <w:t>认为需要提供的其他证明材料</w:t>
      </w:r>
    </w:p>
    <w:p w14:paraId="347E217B" w14:textId="0B54340A" w:rsidR="007F0F3F" w:rsidRPr="009D5001" w:rsidRDefault="007F0F3F" w:rsidP="007F0F3F">
      <w:pPr>
        <w:ind w:leftChars="342" w:left="718" w:firstLineChars="675" w:firstLine="1418"/>
        <w:rPr>
          <w:szCs w:val="21"/>
        </w:rPr>
      </w:pPr>
      <w:r>
        <w:rPr>
          <w:rFonts w:hint="eastAsia"/>
          <w:szCs w:val="21"/>
        </w:rPr>
        <w:t>（</w:t>
      </w:r>
      <w:r w:rsidR="008E5391">
        <w:rPr>
          <w:szCs w:val="21"/>
        </w:rPr>
        <w:t>8</w:t>
      </w:r>
      <w:r>
        <w:rPr>
          <w:rFonts w:hint="eastAsia"/>
          <w:szCs w:val="21"/>
        </w:rPr>
        <w:t>）技术规格</w:t>
      </w:r>
      <w:r>
        <w:rPr>
          <w:szCs w:val="21"/>
        </w:rPr>
        <w:t>证明文件</w:t>
      </w:r>
    </w:p>
    <w:p w14:paraId="65D74645" w14:textId="64D6AFA7" w:rsidR="007F0F3F" w:rsidRPr="009D5001" w:rsidRDefault="007F0F3F" w:rsidP="007F0F3F">
      <w:pPr>
        <w:ind w:leftChars="342" w:left="718" w:firstLineChars="675" w:firstLine="1418"/>
        <w:rPr>
          <w:szCs w:val="21"/>
        </w:rPr>
      </w:pPr>
      <w:r w:rsidRPr="009D5001">
        <w:rPr>
          <w:rFonts w:hint="eastAsia"/>
          <w:szCs w:val="21"/>
        </w:rPr>
        <w:t>（</w:t>
      </w:r>
      <w:r w:rsidR="008E5391">
        <w:rPr>
          <w:szCs w:val="21"/>
        </w:rPr>
        <w:t>9</w:t>
      </w:r>
      <w:r w:rsidRPr="009D5001">
        <w:rPr>
          <w:rFonts w:hint="eastAsia"/>
          <w:szCs w:val="21"/>
        </w:rPr>
        <w:t>）技术规格偏离表</w:t>
      </w:r>
    </w:p>
    <w:p w14:paraId="0EAFB610" w14:textId="595FD4C9"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008E5391">
        <w:rPr>
          <w:szCs w:val="21"/>
        </w:rPr>
        <w:t>0</w:t>
      </w:r>
      <w:r w:rsidRPr="009D5001">
        <w:rPr>
          <w:rFonts w:hint="eastAsia"/>
          <w:szCs w:val="21"/>
        </w:rPr>
        <w:t>）商务</w:t>
      </w:r>
      <w:r>
        <w:rPr>
          <w:rFonts w:hint="eastAsia"/>
          <w:szCs w:val="21"/>
        </w:rPr>
        <w:t>需求</w:t>
      </w:r>
      <w:r w:rsidRPr="009D5001">
        <w:rPr>
          <w:rFonts w:hint="eastAsia"/>
          <w:szCs w:val="21"/>
        </w:rPr>
        <w:t>偏离表</w:t>
      </w:r>
    </w:p>
    <w:p w14:paraId="05E833FF" w14:textId="759CF016" w:rsidR="007F0F3F" w:rsidRDefault="007F0F3F" w:rsidP="007F0F3F">
      <w:pPr>
        <w:ind w:leftChars="342" w:left="718" w:firstLineChars="675" w:firstLine="1418"/>
        <w:rPr>
          <w:szCs w:val="21"/>
        </w:rPr>
      </w:pPr>
      <w:r>
        <w:rPr>
          <w:rFonts w:hint="eastAsia"/>
          <w:szCs w:val="21"/>
        </w:rPr>
        <w:t>（</w:t>
      </w:r>
      <w:r>
        <w:rPr>
          <w:rFonts w:hint="eastAsia"/>
          <w:szCs w:val="21"/>
        </w:rPr>
        <w:t>1</w:t>
      </w:r>
      <w:r w:rsidR="008E5391">
        <w:rPr>
          <w:szCs w:val="21"/>
        </w:rPr>
        <w:t>1</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EFA5748" w14:textId="4127D16F"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53CC6A64" w:rsidR="00CA086D" w:rsidRPr="00D575AE" w:rsidRDefault="008E5391"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投标人认为需要提供的其他证明材料</w:t>
      </w:r>
    </w:p>
    <w:p w14:paraId="65BB6C3D" w14:textId="64391E52" w:rsidR="00CA086D" w:rsidRPr="00D575AE" w:rsidRDefault="008E5391"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技术规格证明文件</w:t>
      </w:r>
    </w:p>
    <w:p w14:paraId="62345918" w14:textId="71C9B9DB" w:rsidR="00CA086D" w:rsidRPr="00D575AE" w:rsidRDefault="008E5391"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CA086D">
        <w:rPr>
          <w:rFonts w:asciiTheme="minorEastAsia" w:eastAsiaTheme="minorEastAsia" w:hAnsiTheme="minorEastAsia"/>
          <w:sz w:val="28"/>
          <w:szCs w:val="28"/>
        </w:rPr>
        <w:t>、</w:t>
      </w:r>
      <w:r w:rsidR="00CA086D" w:rsidRPr="00D575AE">
        <w:rPr>
          <w:rFonts w:asciiTheme="minorEastAsia" w:eastAsiaTheme="minorEastAsia" w:hAnsiTheme="minorEastAsia" w:hint="eastAsia"/>
          <w:sz w:val="28"/>
          <w:szCs w:val="28"/>
        </w:rPr>
        <w:t>技术规格偏离表</w:t>
      </w:r>
    </w:p>
    <w:p w14:paraId="0D4ACE01" w14:textId="62EC0975"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1E8A96EB"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8E5391">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lastRenderedPageBreak/>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2D106285" w14:textId="77777777" w:rsidR="003577D5" w:rsidRPr="003577D5" w:rsidRDefault="003577D5" w:rsidP="003577D5">
      <w:pPr>
        <w:rPr>
          <w:b/>
          <w:bCs/>
          <w:sz w:val="24"/>
        </w:rPr>
      </w:pPr>
    </w:p>
    <w:p w14:paraId="1AAD4498" w14:textId="4D88E262" w:rsidR="003577D5" w:rsidRPr="009D5001" w:rsidRDefault="008E5391"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8FE69C2" w:rsidR="003577D5" w:rsidRPr="009D5001" w:rsidRDefault="008E5391"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91A8AB4" w:rsidR="00DB02B4" w:rsidRPr="009D5001" w:rsidRDefault="008E5391"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9B97A98" w:rsidR="007E7968" w:rsidRPr="009D5001" w:rsidRDefault="008E5391"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C6E13D1" w14:textId="77777777" w:rsidR="009D5453" w:rsidRDefault="009D545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62"/>
        <w:gridCol w:w="2381"/>
        <w:gridCol w:w="1375"/>
        <w:gridCol w:w="1375"/>
        <w:gridCol w:w="1375"/>
      </w:tblGrid>
      <w:tr w:rsidR="009D5453" w:rsidRPr="00EA2F45" w14:paraId="169D5DE9" w14:textId="5FEA46B1" w:rsidTr="00182ABF">
        <w:trPr>
          <w:trHeight w:val="470"/>
        </w:trPr>
        <w:tc>
          <w:tcPr>
            <w:tcW w:w="647" w:type="dxa"/>
            <w:vAlign w:val="center"/>
          </w:tcPr>
          <w:p w14:paraId="3B594F4A" w14:textId="77777777" w:rsidR="009D5453" w:rsidRPr="00EA2F45" w:rsidRDefault="009D5453" w:rsidP="009D5453">
            <w:pPr>
              <w:jc w:val="center"/>
              <w:rPr>
                <w:szCs w:val="21"/>
              </w:rPr>
            </w:pPr>
            <w:r w:rsidRPr="00EA2F45">
              <w:rPr>
                <w:szCs w:val="21"/>
              </w:rPr>
              <w:t>序号</w:t>
            </w:r>
          </w:p>
        </w:tc>
        <w:tc>
          <w:tcPr>
            <w:tcW w:w="862" w:type="dxa"/>
            <w:vAlign w:val="center"/>
          </w:tcPr>
          <w:p w14:paraId="6C43A54B" w14:textId="77777777" w:rsidR="009D5453" w:rsidRPr="00EA2F45" w:rsidRDefault="009D5453" w:rsidP="009D5453">
            <w:pPr>
              <w:widowControl/>
              <w:jc w:val="center"/>
              <w:rPr>
                <w:szCs w:val="21"/>
              </w:rPr>
            </w:pPr>
            <w:r w:rsidRPr="00EA2F45">
              <w:rPr>
                <w:szCs w:val="21"/>
              </w:rPr>
              <w:t>货物名称</w:t>
            </w:r>
          </w:p>
        </w:tc>
        <w:tc>
          <w:tcPr>
            <w:tcW w:w="2381" w:type="dxa"/>
            <w:vAlign w:val="center"/>
          </w:tcPr>
          <w:p w14:paraId="7A291F29" w14:textId="77777777" w:rsidR="009D5453" w:rsidRPr="00EA2F45" w:rsidRDefault="009D5453" w:rsidP="009D5453">
            <w:pPr>
              <w:jc w:val="center"/>
              <w:rPr>
                <w:szCs w:val="21"/>
              </w:rPr>
            </w:pPr>
            <w:r w:rsidRPr="00EA2F45">
              <w:rPr>
                <w:szCs w:val="21"/>
              </w:rPr>
              <w:t>招标技术要求</w:t>
            </w:r>
          </w:p>
        </w:tc>
        <w:tc>
          <w:tcPr>
            <w:tcW w:w="1375" w:type="dxa"/>
            <w:vAlign w:val="center"/>
          </w:tcPr>
          <w:p w14:paraId="4DD88100" w14:textId="221DDA85" w:rsidR="009D5453" w:rsidRPr="00EA2F45" w:rsidRDefault="009D5453" w:rsidP="009D5453">
            <w:pPr>
              <w:jc w:val="center"/>
              <w:rPr>
                <w:szCs w:val="21"/>
              </w:rPr>
            </w:pPr>
            <w:r w:rsidRPr="00A31569">
              <w:rPr>
                <w:rFonts w:hint="eastAsia"/>
                <w:szCs w:val="21"/>
              </w:rPr>
              <w:t>投标技术响应</w:t>
            </w:r>
          </w:p>
        </w:tc>
        <w:tc>
          <w:tcPr>
            <w:tcW w:w="1375" w:type="dxa"/>
            <w:vAlign w:val="center"/>
          </w:tcPr>
          <w:p w14:paraId="7EA22972" w14:textId="6E54EA31" w:rsidR="009D5453" w:rsidRPr="00EA2F45" w:rsidRDefault="009D5453" w:rsidP="009D5453">
            <w:pPr>
              <w:jc w:val="center"/>
              <w:rPr>
                <w:szCs w:val="21"/>
              </w:rPr>
            </w:pPr>
            <w:r w:rsidRPr="00A31569">
              <w:rPr>
                <w:rFonts w:hint="eastAsia"/>
                <w:szCs w:val="21"/>
              </w:rPr>
              <w:t>偏离情况</w:t>
            </w:r>
          </w:p>
        </w:tc>
        <w:tc>
          <w:tcPr>
            <w:tcW w:w="1375" w:type="dxa"/>
            <w:vAlign w:val="center"/>
          </w:tcPr>
          <w:p w14:paraId="39A6CD51" w14:textId="4AA95DC0" w:rsidR="009D5453" w:rsidRPr="00EA2F45" w:rsidRDefault="009D5453" w:rsidP="009D5453">
            <w:pPr>
              <w:jc w:val="center"/>
              <w:rPr>
                <w:szCs w:val="21"/>
              </w:rPr>
            </w:pPr>
            <w:r w:rsidRPr="00A31569">
              <w:rPr>
                <w:rFonts w:hint="eastAsia"/>
                <w:szCs w:val="21"/>
              </w:rPr>
              <w:t>说明</w:t>
            </w:r>
          </w:p>
        </w:tc>
      </w:tr>
      <w:tr w:rsidR="009D5453" w:rsidRPr="00EA2F45" w14:paraId="51324020" w14:textId="4F1F6E2C" w:rsidTr="009D5453">
        <w:trPr>
          <w:trHeight w:val="510"/>
        </w:trPr>
        <w:tc>
          <w:tcPr>
            <w:tcW w:w="647" w:type="dxa"/>
            <w:vMerge w:val="restart"/>
            <w:vAlign w:val="center"/>
          </w:tcPr>
          <w:p w14:paraId="2E286A6B" w14:textId="77777777" w:rsidR="009D5453" w:rsidRPr="00EA2F45" w:rsidRDefault="009D5453" w:rsidP="00AE77F5">
            <w:pPr>
              <w:jc w:val="center"/>
              <w:rPr>
                <w:b/>
                <w:szCs w:val="21"/>
              </w:rPr>
            </w:pPr>
            <w:r>
              <w:rPr>
                <w:rFonts w:hint="eastAsia"/>
                <w:b/>
                <w:szCs w:val="21"/>
              </w:rPr>
              <w:t>1</w:t>
            </w:r>
          </w:p>
        </w:tc>
        <w:tc>
          <w:tcPr>
            <w:tcW w:w="862" w:type="dxa"/>
            <w:vMerge w:val="restart"/>
            <w:vAlign w:val="center"/>
          </w:tcPr>
          <w:p w14:paraId="5F875C3E" w14:textId="77777777" w:rsidR="009D5453" w:rsidRPr="00EA2F45" w:rsidRDefault="009D5453" w:rsidP="00AE77F5">
            <w:pPr>
              <w:jc w:val="center"/>
              <w:rPr>
                <w:b/>
                <w:szCs w:val="21"/>
              </w:rPr>
            </w:pPr>
            <w:r w:rsidRPr="00D002D0">
              <w:rPr>
                <w:rFonts w:hint="eastAsia"/>
                <w:b/>
                <w:szCs w:val="21"/>
              </w:rPr>
              <w:t>超高效液相色谱仪</w:t>
            </w:r>
          </w:p>
        </w:tc>
        <w:tc>
          <w:tcPr>
            <w:tcW w:w="2381" w:type="dxa"/>
            <w:vAlign w:val="center"/>
          </w:tcPr>
          <w:p w14:paraId="66EA9A67" w14:textId="77777777" w:rsidR="009D5453" w:rsidRPr="007E0A29" w:rsidRDefault="009D5453" w:rsidP="00AE77F5">
            <w:pPr>
              <w:adjustRightInd w:val="0"/>
              <w:snapToGrid w:val="0"/>
              <w:rPr>
                <w:b/>
                <w:szCs w:val="21"/>
              </w:rPr>
            </w:pPr>
            <w:r w:rsidRPr="007E0A29">
              <w:rPr>
                <w:color w:val="000000"/>
                <w:szCs w:val="21"/>
              </w:rPr>
              <w:t xml:space="preserve">1.1 </w:t>
            </w:r>
            <w:r w:rsidRPr="007E0A29">
              <w:rPr>
                <w:color w:val="000000"/>
                <w:szCs w:val="21"/>
              </w:rPr>
              <w:t>溶剂管理系统</w:t>
            </w:r>
            <w:r>
              <w:rPr>
                <w:rFonts w:hint="eastAsia"/>
                <w:color w:val="000000"/>
                <w:szCs w:val="21"/>
              </w:rPr>
              <w:t>：</w:t>
            </w:r>
          </w:p>
        </w:tc>
        <w:tc>
          <w:tcPr>
            <w:tcW w:w="1375" w:type="dxa"/>
          </w:tcPr>
          <w:p w14:paraId="0BBB4E1E" w14:textId="77777777" w:rsidR="009D5453" w:rsidRPr="007E0A29" w:rsidRDefault="009D5453" w:rsidP="00AE77F5">
            <w:pPr>
              <w:adjustRightInd w:val="0"/>
              <w:snapToGrid w:val="0"/>
              <w:rPr>
                <w:color w:val="000000"/>
                <w:szCs w:val="21"/>
              </w:rPr>
            </w:pPr>
          </w:p>
        </w:tc>
        <w:tc>
          <w:tcPr>
            <w:tcW w:w="1375" w:type="dxa"/>
          </w:tcPr>
          <w:p w14:paraId="28A7B27F" w14:textId="05D9B32C" w:rsidR="009D5453" w:rsidRPr="007E0A29" w:rsidRDefault="009D5453" w:rsidP="00AE77F5">
            <w:pPr>
              <w:adjustRightInd w:val="0"/>
              <w:snapToGrid w:val="0"/>
              <w:rPr>
                <w:color w:val="000000"/>
                <w:szCs w:val="21"/>
              </w:rPr>
            </w:pPr>
          </w:p>
        </w:tc>
        <w:tc>
          <w:tcPr>
            <w:tcW w:w="1375" w:type="dxa"/>
          </w:tcPr>
          <w:p w14:paraId="03D26E59" w14:textId="77777777" w:rsidR="009D5453" w:rsidRPr="007E0A29" w:rsidRDefault="009D5453" w:rsidP="00AE77F5">
            <w:pPr>
              <w:adjustRightInd w:val="0"/>
              <w:snapToGrid w:val="0"/>
              <w:rPr>
                <w:color w:val="000000"/>
                <w:szCs w:val="21"/>
              </w:rPr>
            </w:pPr>
          </w:p>
        </w:tc>
      </w:tr>
      <w:tr w:rsidR="009D5453" w:rsidRPr="00EA2F45" w14:paraId="0844EC92" w14:textId="3ADFF013" w:rsidTr="009D5453">
        <w:trPr>
          <w:trHeight w:val="510"/>
        </w:trPr>
        <w:tc>
          <w:tcPr>
            <w:tcW w:w="647" w:type="dxa"/>
            <w:vMerge/>
            <w:vAlign w:val="center"/>
          </w:tcPr>
          <w:p w14:paraId="0FD2FC3F" w14:textId="77777777" w:rsidR="009D5453" w:rsidRPr="00EA2F45" w:rsidRDefault="009D5453" w:rsidP="00AE77F5">
            <w:pPr>
              <w:jc w:val="center"/>
              <w:rPr>
                <w:b/>
                <w:szCs w:val="21"/>
              </w:rPr>
            </w:pPr>
          </w:p>
        </w:tc>
        <w:tc>
          <w:tcPr>
            <w:tcW w:w="862" w:type="dxa"/>
            <w:vMerge/>
            <w:vAlign w:val="center"/>
          </w:tcPr>
          <w:p w14:paraId="2C23B097" w14:textId="77777777" w:rsidR="009D5453" w:rsidRPr="00EA2F45" w:rsidRDefault="009D5453" w:rsidP="00AE77F5">
            <w:pPr>
              <w:jc w:val="center"/>
              <w:rPr>
                <w:b/>
                <w:szCs w:val="21"/>
              </w:rPr>
            </w:pPr>
          </w:p>
        </w:tc>
        <w:tc>
          <w:tcPr>
            <w:tcW w:w="2381" w:type="dxa"/>
            <w:vAlign w:val="center"/>
          </w:tcPr>
          <w:p w14:paraId="703A5111" w14:textId="77777777" w:rsidR="009D5453" w:rsidRPr="007E0A29" w:rsidRDefault="009D5453" w:rsidP="00AE77F5">
            <w:pPr>
              <w:adjustRightInd w:val="0"/>
              <w:snapToGrid w:val="0"/>
              <w:spacing w:line="360" w:lineRule="auto"/>
              <w:rPr>
                <w:b/>
                <w:szCs w:val="21"/>
              </w:rPr>
            </w:pPr>
            <w:r w:rsidRPr="007E0A29">
              <w:rPr>
                <w:color w:val="000000"/>
                <w:szCs w:val="21"/>
              </w:rPr>
              <w:t xml:space="preserve">▲1.1.1 </w:t>
            </w:r>
            <w:r w:rsidRPr="007E0A29">
              <w:rPr>
                <w:color w:val="000000"/>
                <w:szCs w:val="21"/>
              </w:rPr>
              <w:t>色谱泵：泵内双柱塞杆具有独立的线性柱塞驱动马达，数控直线驱动色谱泵，具有双压力传感器反馈回路，能够进行柱塞内压力调整，无需脉冲阻尼器，减少系统体积</w:t>
            </w:r>
            <w:r>
              <w:rPr>
                <w:rFonts w:hint="eastAsia"/>
                <w:color w:val="000000"/>
                <w:szCs w:val="21"/>
              </w:rPr>
              <w:t>。</w:t>
            </w:r>
          </w:p>
        </w:tc>
        <w:tc>
          <w:tcPr>
            <w:tcW w:w="1375" w:type="dxa"/>
          </w:tcPr>
          <w:p w14:paraId="2FDF6BDD" w14:textId="77777777" w:rsidR="009D5453" w:rsidRPr="007E0A29" w:rsidRDefault="009D5453" w:rsidP="00AE77F5">
            <w:pPr>
              <w:adjustRightInd w:val="0"/>
              <w:snapToGrid w:val="0"/>
              <w:spacing w:line="360" w:lineRule="auto"/>
              <w:rPr>
                <w:color w:val="000000"/>
                <w:szCs w:val="21"/>
              </w:rPr>
            </w:pPr>
          </w:p>
        </w:tc>
        <w:tc>
          <w:tcPr>
            <w:tcW w:w="1375" w:type="dxa"/>
          </w:tcPr>
          <w:p w14:paraId="347C1E75" w14:textId="2BB0920B" w:rsidR="009D5453" w:rsidRPr="007E0A29" w:rsidRDefault="009D5453" w:rsidP="00AE77F5">
            <w:pPr>
              <w:adjustRightInd w:val="0"/>
              <w:snapToGrid w:val="0"/>
              <w:spacing w:line="360" w:lineRule="auto"/>
              <w:rPr>
                <w:color w:val="000000"/>
                <w:szCs w:val="21"/>
              </w:rPr>
            </w:pPr>
          </w:p>
        </w:tc>
        <w:tc>
          <w:tcPr>
            <w:tcW w:w="1375" w:type="dxa"/>
          </w:tcPr>
          <w:p w14:paraId="3C09D508" w14:textId="77777777" w:rsidR="009D5453" w:rsidRPr="007E0A29" w:rsidRDefault="009D5453" w:rsidP="00AE77F5">
            <w:pPr>
              <w:adjustRightInd w:val="0"/>
              <w:snapToGrid w:val="0"/>
              <w:spacing w:line="360" w:lineRule="auto"/>
              <w:rPr>
                <w:color w:val="000000"/>
                <w:szCs w:val="21"/>
              </w:rPr>
            </w:pPr>
          </w:p>
        </w:tc>
      </w:tr>
      <w:tr w:rsidR="009D5453" w:rsidRPr="00EA2F45" w14:paraId="282A11CB" w14:textId="603E5C5C" w:rsidTr="009D5453">
        <w:trPr>
          <w:trHeight w:val="510"/>
        </w:trPr>
        <w:tc>
          <w:tcPr>
            <w:tcW w:w="647" w:type="dxa"/>
            <w:vMerge/>
            <w:vAlign w:val="center"/>
          </w:tcPr>
          <w:p w14:paraId="57344606" w14:textId="77777777" w:rsidR="009D5453" w:rsidRPr="00EA2F45" w:rsidRDefault="009D5453" w:rsidP="00AE77F5">
            <w:pPr>
              <w:jc w:val="center"/>
              <w:rPr>
                <w:b/>
                <w:szCs w:val="21"/>
              </w:rPr>
            </w:pPr>
          </w:p>
        </w:tc>
        <w:tc>
          <w:tcPr>
            <w:tcW w:w="862" w:type="dxa"/>
            <w:vMerge/>
            <w:vAlign w:val="center"/>
          </w:tcPr>
          <w:p w14:paraId="0B6F3BBC" w14:textId="77777777" w:rsidR="009D5453" w:rsidRPr="00EA2F45" w:rsidRDefault="009D5453" w:rsidP="00AE77F5">
            <w:pPr>
              <w:jc w:val="center"/>
              <w:rPr>
                <w:b/>
                <w:szCs w:val="21"/>
              </w:rPr>
            </w:pPr>
          </w:p>
        </w:tc>
        <w:tc>
          <w:tcPr>
            <w:tcW w:w="2381" w:type="dxa"/>
            <w:vAlign w:val="center"/>
          </w:tcPr>
          <w:p w14:paraId="45534FD2" w14:textId="77777777" w:rsidR="009D5453" w:rsidRPr="007E0A29" w:rsidRDefault="009D5453" w:rsidP="00AE77F5">
            <w:pPr>
              <w:adjustRightInd w:val="0"/>
              <w:snapToGrid w:val="0"/>
              <w:spacing w:line="360" w:lineRule="auto"/>
              <w:rPr>
                <w:b/>
                <w:szCs w:val="21"/>
              </w:rPr>
            </w:pPr>
            <w:r>
              <w:rPr>
                <w:rFonts w:hint="eastAsia"/>
                <w:color w:val="000000"/>
                <w:szCs w:val="21"/>
              </w:rPr>
              <w:t>1</w:t>
            </w:r>
            <w:r w:rsidRPr="007E0A29">
              <w:rPr>
                <w:color w:val="000000"/>
                <w:szCs w:val="21"/>
              </w:rPr>
              <w:t xml:space="preserve">.1.2 </w:t>
            </w:r>
            <w:r w:rsidRPr="007E0A29">
              <w:rPr>
                <w:color w:val="000000"/>
                <w:szCs w:val="21"/>
              </w:rPr>
              <w:t>集成式漏液管理：漏液传感器（标配）与安全漏液处理</w:t>
            </w:r>
            <w:r>
              <w:rPr>
                <w:rFonts w:hint="eastAsia"/>
                <w:color w:val="000000"/>
                <w:szCs w:val="21"/>
              </w:rPr>
              <w:t>。</w:t>
            </w:r>
          </w:p>
        </w:tc>
        <w:tc>
          <w:tcPr>
            <w:tcW w:w="1375" w:type="dxa"/>
          </w:tcPr>
          <w:p w14:paraId="2BBF4FA2" w14:textId="77777777" w:rsidR="009D5453" w:rsidRDefault="009D5453" w:rsidP="00AE77F5">
            <w:pPr>
              <w:adjustRightInd w:val="0"/>
              <w:snapToGrid w:val="0"/>
              <w:spacing w:line="360" w:lineRule="auto"/>
              <w:rPr>
                <w:rFonts w:hint="eastAsia"/>
                <w:color w:val="000000"/>
                <w:szCs w:val="21"/>
              </w:rPr>
            </w:pPr>
          </w:p>
        </w:tc>
        <w:tc>
          <w:tcPr>
            <w:tcW w:w="1375" w:type="dxa"/>
          </w:tcPr>
          <w:p w14:paraId="2F3B214F" w14:textId="2939DC25" w:rsidR="009D5453" w:rsidRDefault="009D5453" w:rsidP="00AE77F5">
            <w:pPr>
              <w:adjustRightInd w:val="0"/>
              <w:snapToGrid w:val="0"/>
              <w:spacing w:line="360" w:lineRule="auto"/>
              <w:rPr>
                <w:rFonts w:hint="eastAsia"/>
                <w:color w:val="000000"/>
                <w:szCs w:val="21"/>
              </w:rPr>
            </w:pPr>
          </w:p>
        </w:tc>
        <w:tc>
          <w:tcPr>
            <w:tcW w:w="1375" w:type="dxa"/>
          </w:tcPr>
          <w:p w14:paraId="536A2810" w14:textId="77777777" w:rsidR="009D5453" w:rsidRDefault="009D5453" w:rsidP="00AE77F5">
            <w:pPr>
              <w:adjustRightInd w:val="0"/>
              <w:snapToGrid w:val="0"/>
              <w:spacing w:line="360" w:lineRule="auto"/>
              <w:rPr>
                <w:rFonts w:hint="eastAsia"/>
                <w:color w:val="000000"/>
                <w:szCs w:val="21"/>
              </w:rPr>
            </w:pPr>
          </w:p>
        </w:tc>
      </w:tr>
      <w:tr w:rsidR="009D5453" w:rsidRPr="00EA2F45" w14:paraId="7F86B2BD" w14:textId="2A8FC435" w:rsidTr="009D5453">
        <w:trPr>
          <w:trHeight w:val="510"/>
        </w:trPr>
        <w:tc>
          <w:tcPr>
            <w:tcW w:w="647" w:type="dxa"/>
            <w:vMerge/>
            <w:vAlign w:val="center"/>
          </w:tcPr>
          <w:p w14:paraId="70F95ECD" w14:textId="77777777" w:rsidR="009D5453" w:rsidRPr="00EA2F45" w:rsidRDefault="009D5453" w:rsidP="00AE77F5">
            <w:pPr>
              <w:jc w:val="center"/>
              <w:rPr>
                <w:b/>
                <w:szCs w:val="21"/>
              </w:rPr>
            </w:pPr>
          </w:p>
        </w:tc>
        <w:tc>
          <w:tcPr>
            <w:tcW w:w="862" w:type="dxa"/>
            <w:vMerge/>
            <w:vAlign w:val="center"/>
          </w:tcPr>
          <w:p w14:paraId="29B6D84F" w14:textId="77777777" w:rsidR="009D5453" w:rsidRPr="00EA2F45" w:rsidRDefault="009D5453" w:rsidP="00AE77F5">
            <w:pPr>
              <w:jc w:val="center"/>
              <w:rPr>
                <w:b/>
                <w:szCs w:val="21"/>
              </w:rPr>
            </w:pPr>
          </w:p>
        </w:tc>
        <w:tc>
          <w:tcPr>
            <w:tcW w:w="2381" w:type="dxa"/>
            <w:vAlign w:val="center"/>
          </w:tcPr>
          <w:p w14:paraId="66950FA9" w14:textId="77777777" w:rsidR="009D5453" w:rsidRPr="007E0A29" w:rsidRDefault="009D5453" w:rsidP="00AE77F5">
            <w:pPr>
              <w:adjustRightInd w:val="0"/>
              <w:snapToGrid w:val="0"/>
              <w:jc w:val="left"/>
              <w:rPr>
                <w:b/>
                <w:szCs w:val="21"/>
              </w:rPr>
            </w:pPr>
            <w:r>
              <w:rPr>
                <w:rFonts w:hint="eastAsia"/>
                <w:color w:val="000000"/>
                <w:szCs w:val="21"/>
              </w:rPr>
              <w:t>1</w:t>
            </w:r>
            <w:r w:rsidRPr="007E0A29">
              <w:rPr>
                <w:color w:val="000000"/>
                <w:szCs w:val="21"/>
              </w:rPr>
              <w:t>.1.3 pH</w:t>
            </w:r>
            <w:r w:rsidRPr="007E0A29">
              <w:rPr>
                <w:color w:val="000000"/>
                <w:szCs w:val="21"/>
              </w:rPr>
              <w:t>范围</w:t>
            </w:r>
            <w:r>
              <w:rPr>
                <w:rFonts w:hint="eastAsia"/>
                <w:color w:val="000000"/>
                <w:szCs w:val="21"/>
              </w:rPr>
              <w:t>包含</w:t>
            </w:r>
            <w:r w:rsidRPr="007E0A29">
              <w:rPr>
                <w:color w:val="000000"/>
                <w:szCs w:val="21"/>
              </w:rPr>
              <w:t>：</w:t>
            </w:r>
            <w:r w:rsidRPr="007E0A29">
              <w:rPr>
                <w:color w:val="000000"/>
                <w:szCs w:val="21"/>
              </w:rPr>
              <w:t>1-12.5</w:t>
            </w:r>
            <w:r>
              <w:rPr>
                <w:rFonts w:hint="eastAsia"/>
                <w:color w:val="000000"/>
                <w:szCs w:val="21"/>
              </w:rPr>
              <w:t>。</w:t>
            </w:r>
          </w:p>
        </w:tc>
        <w:tc>
          <w:tcPr>
            <w:tcW w:w="1375" w:type="dxa"/>
          </w:tcPr>
          <w:p w14:paraId="00B86CD1" w14:textId="77777777" w:rsidR="009D5453" w:rsidRDefault="009D5453" w:rsidP="00AE77F5">
            <w:pPr>
              <w:adjustRightInd w:val="0"/>
              <w:snapToGrid w:val="0"/>
              <w:jc w:val="left"/>
              <w:rPr>
                <w:rFonts w:hint="eastAsia"/>
                <w:color w:val="000000"/>
                <w:szCs w:val="21"/>
              </w:rPr>
            </w:pPr>
          </w:p>
        </w:tc>
        <w:tc>
          <w:tcPr>
            <w:tcW w:w="1375" w:type="dxa"/>
          </w:tcPr>
          <w:p w14:paraId="76FB1036" w14:textId="655ECBAC" w:rsidR="009D5453" w:rsidRDefault="009D5453" w:rsidP="00AE77F5">
            <w:pPr>
              <w:adjustRightInd w:val="0"/>
              <w:snapToGrid w:val="0"/>
              <w:jc w:val="left"/>
              <w:rPr>
                <w:rFonts w:hint="eastAsia"/>
                <w:color w:val="000000"/>
                <w:szCs w:val="21"/>
              </w:rPr>
            </w:pPr>
          </w:p>
        </w:tc>
        <w:tc>
          <w:tcPr>
            <w:tcW w:w="1375" w:type="dxa"/>
          </w:tcPr>
          <w:p w14:paraId="6866E949" w14:textId="77777777" w:rsidR="009D5453" w:rsidRDefault="009D5453" w:rsidP="00AE77F5">
            <w:pPr>
              <w:adjustRightInd w:val="0"/>
              <w:snapToGrid w:val="0"/>
              <w:jc w:val="left"/>
              <w:rPr>
                <w:rFonts w:hint="eastAsia"/>
                <w:color w:val="000000"/>
                <w:szCs w:val="21"/>
              </w:rPr>
            </w:pPr>
          </w:p>
        </w:tc>
      </w:tr>
      <w:tr w:rsidR="009D5453" w:rsidRPr="00EA2F45" w14:paraId="00AE59AA" w14:textId="4F109306" w:rsidTr="009D5453">
        <w:trPr>
          <w:trHeight w:val="510"/>
        </w:trPr>
        <w:tc>
          <w:tcPr>
            <w:tcW w:w="647" w:type="dxa"/>
            <w:vMerge/>
            <w:vAlign w:val="center"/>
          </w:tcPr>
          <w:p w14:paraId="6D83EF86" w14:textId="77777777" w:rsidR="009D5453" w:rsidRPr="00EA2F45" w:rsidRDefault="009D5453" w:rsidP="00AE77F5">
            <w:pPr>
              <w:jc w:val="center"/>
              <w:rPr>
                <w:b/>
                <w:szCs w:val="21"/>
              </w:rPr>
            </w:pPr>
          </w:p>
        </w:tc>
        <w:tc>
          <w:tcPr>
            <w:tcW w:w="862" w:type="dxa"/>
            <w:vMerge/>
            <w:vAlign w:val="center"/>
          </w:tcPr>
          <w:p w14:paraId="7988D30C" w14:textId="77777777" w:rsidR="009D5453" w:rsidRPr="00EA2F45" w:rsidRDefault="009D5453" w:rsidP="00AE77F5">
            <w:pPr>
              <w:jc w:val="center"/>
              <w:rPr>
                <w:b/>
                <w:szCs w:val="21"/>
              </w:rPr>
            </w:pPr>
          </w:p>
        </w:tc>
        <w:tc>
          <w:tcPr>
            <w:tcW w:w="2381" w:type="dxa"/>
            <w:vAlign w:val="center"/>
          </w:tcPr>
          <w:p w14:paraId="11157ECE" w14:textId="77777777" w:rsidR="009D5453" w:rsidRPr="007E0A29" w:rsidRDefault="009D5453" w:rsidP="00AE77F5">
            <w:pPr>
              <w:adjustRightInd w:val="0"/>
              <w:snapToGrid w:val="0"/>
              <w:jc w:val="left"/>
              <w:rPr>
                <w:szCs w:val="21"/>
              </w:rPr>
            </w:pPr>
            <w:r>
              <w:rPr>
                <w:color w:val="000000"/>
                <w:szCs w:val="21"/>
              </w:rPr>
              <w:t>▲</w:t>
            </w:r>
            <w:r>
              <w:rPr>
                <w:rFonts w:hint="eastAsia"/>
                <w:color w:val="000000"/>
                <w:szCs w:val="21"/>
              </w:rPr>
              <w:t>1</w:t>
            </w:r>
            <w:r w:rsidRPr="007E0A29">
              <w:rPr>
                <w:color w:val="000000"/>
                <w:szCs w:val="21"/>
              </w:rPr>
              <w:t xml:space="preserve">.1.4 </w:t>
            </w:r>
            <w:r w:rsidRPr="007E0A29">
              <w:rPr>
                <w:color w:val="000000"/>
                <w:szCs w:val="21"/>
              </w:rPr>
              <w:t>泵压力传感器反馈回路：</w:t>
            </w:r>
            <w:r>
              <w:rPr>
                <w:rFonts w:hint="eastAsia"/>
                <w:color w:val="000000"/>
                <w:szCs w:val="21"/>
              </w:rPr>
              <w:t>≥</w:t>
            </w:r>
            <w:r w:rsidRPr="007E0A29">
              <w:rPr>
                <w:color w:val="000000"/>
                <w:szCs w:val="21"/>
              </w:rPr>
              <w:t>2</w:t>
            </w:r>
            <w:r w:rsidRPr="007E0A29">
              <w:rPr>
                <w:color w:val="000000"/>
                <w:szCs w:val="21"/>
              </w:rPr>
              <w:t>路</w:t>
            </w:r>
            <w:r>
              <w:rPr>
                <w:rFonts w:hint="eastAsia"/>
                <w:color w:val="000000"/>
                <w:szCs w:val="21"/>
              </w:rPr>
              <w:t>。</w:t>
            </w:r>
          </w:p>
        </w:tc>
        <w:tc>
          <w:tcPr>
            <w:tcW w:w="1375" w:type="dxa"/>
          </w:tcPr>
          <w:p w14:paraId="4C67205D" w14:textId="77777777" w:rsidR="009D5453" w:rsidRDefault="009D5453" w:rsidP="00AE77F5">
            <w:pPr>
              <w:adjustRightInd w:val="0"/>
              <w:snapToGrid w:val="0"/>
              <w:jc w:val="left"/>
              <w:rPr>
                <w:color w:val="000000"/>
                <w:szCs w:val="21"/>
              </w:rPr>
            </w:pPr>
          </w:p>
        </w:tc>
        <w:tc>
          <w:tcPr>
            <w:tcW w:w="1375" w:type="dxa"/>
          </w:tcPr>
          <w:p w14:paraId="45EABA98" w14:textId="3E332D8C" w:rsidR="009D5453" w:rsidRDefault="009D5453" w:rsidP="00AE77F5">
            <w:pPr>
              <w:adjustRightInd w:val="0"/>
              <w:snapToGrid w:val="0"/>
              <w:jc w:val="left"/>
              <w:rPr>
                <w:color w:val="000000"/>
                <w:szCs w:val="21"/>
              </w:rPr>
            </w:pPr>
          </w:p>
        </w:tc>
        <w:tc>
          <w:tcPr>
            <w:tcW w:w="1375" w:type="dxa"/>
          </w:tcPr>
          <w:p w14:paraId="49E53089" w14:textId="77777777" w:rsidR="009D5453" w:rsidRDefault="009D5453" w:rsidP="00AE77F5">
            <w:pPr>
              <w:adjustRightInd w:val="0"/>
              <w:snapToGrid w:val="0"/>
              <w:jc w:val="left"/>
              <w:rPr>
                <w:color w:val="000000"/>
                <w:szCs w:val="21"/>
              </w:rPr>
            </w:pPr>
          </w:p>
        </w:tc>
      </w:tr>
      <w:tr w:rsidR="009D5453" w:rsidRPr="00EA2F45" w14:paraId="7F3988DD" w14:textId="7883CC10" w:rsidTr="009D5453">
        <w:trPr>
          <w:trHeight w:val="510"/>
        </w:trPr>
        <w:tc>
          <w:tcPr>
            <w:tcW w:w="647" w:type="dxa"/>
            <w:vMerge/>
            <w:vAlign w:val="center"/>
          </w:tcPr>
          <w:p w14:paraId="3BB28468" w14:textId="77777777" w:rsidR="009D5453" w:rsidRPr="00EA2F45" w:rsidRDefault="009D5453" w:rsidP="00AE77F5">
            <w:pPr>
              <w:jc w:val="center"/>
              <w:rPr>
                <w:b/>
                <w:szCs w:val="21"/>
              </w:rPr>
            </w:pPr>
          </w:p>
        </w:tc>
        <w:tc>
          <w:tcPr>
            <w:tcW w:w="862" w:type="dxa"/>
            <w:vMerge/>
            <w:vAlign w:val="center"/>
          </w:tcPr>
          <w:p w14:paraId="4A8E65B8" w14:textId="77777777" w:rsidR="009D5453" w:rsidRPr="00EA2F45" w:rsidRDefault="009D5453" w:rsidP="00AE77F5">
            <w:pPr>
              <w:jc w:val="center"/>
              <w:rPr>
                <w:b/>
                <w:szCs w:val="21"/>
              </w:rPr>
            </w:pPr>
          </w:p>
        </w:tc>
        <w:tc>
          <w:tcPr>
            <w:tcW w:w="2381" w:type="dxa"/>
            <w:vAlign w:val="center"/>
          </w:tcPr>
          <w:p w14:paraId="53E12447" w14:textId="77777777" w:rsidR="009D5453" w:rsidRPr="007E0A29" w:rsidRDefault="009D5453" w:rsidP="00AE77F5">
            <w:pPr>
              <w:adjustRightInd w:val="0"/>
              <w:snapToGrid w:val="0"/>
              <w:spacing w:line="360" w:lineRule="auto"/>
              <w:rPr>
                <w:b/>
                <w:szCs w:val="21"/>
              </w:rPr>
            </w:pPr>
            <w:r>
              <w:rPr>
                <w:rFonts w:hint="eastAsia"/>
                <w:color w:val="000000"/>
                <w:szCs w:val="21"/>
              </w:rPr>
              <w:t>1</w:t>
            </w:r>
            <w:r w:rsidRPr="007E0A29">
              <w:rPr>
                <w:color w:val="000000"/>
                <w:szCs w:val="21"/>
              </w:rPr>
              <w:t xml:space="preserve">.1.5 </w:t>
            </w:r>
            <w:r w:rsidRPr="007E0A29">
              <w:rPr>
                <w:color w:val="000000"/>
                <w:szCs w:val="21"/>
              </w:rPr>
              <w:t>压缩补偿：输液管理器可以进行连续自动的压缩比计算，并实时进行压缩比补偿，保证无论在等度还是梯度过程中的流速的准确度</w:t>
            </w:r>
            <w:r>
              <w:rPr>
                <w:rFonts w:hint="eastAsia"/>
                <w:color w:val="000000"/>
                <w:szCs w:val="21"/>
              </w:rPr>
              <w:t>。</w:t>
            </w:r>
          </w:p>
        </w:tc>
        <w:tc>
          <w:tcPr>
            <w:tcW w:w="1375" w:type="dxa"/>
          </w:tcPr>
          <w:p w14:paraId="6BE3C117" w14:textId="77777777" w:rsidR="009D5453" w:rsidRDefault="009D5453" w:rsidP="00AE77F5">
            <w:pPr>
              <w:adjustRightInd w:val="0"/>
              <w:snapToGrid w:val="0"/>
              <w:spacing w:line="360" w:lineRule="auto"/>
              <w:rPr>
                <w:rFonts w:hint="eastAsia"/>
                <w:color w:val="000000"/>
                <w:szCs w:val="21"/>
              </w:rPr>
            </w:pPr>
          </w:p>
        </w:tc>
        <w:tc>
          <w:tcPr>
            <w:tcW w:w="1375" w:type="dxa"/>
          </w:tcPr>
          <w:p w14:paraId="38F1A7B3" w14:textId="2B51602F" w:rsidR="009D5453" w:rsidRDefault="009D5453" w:rsidP="00AE77F5">
            <w:pPr>
              <w:adjustRightInd w:val="0"/>
              <w:snapToGrid w:val="0"/>
              <w:spacing w:line="360" w:lineRule="auto"/>
              <w:rPr>
                <w:rFonts w:hint="eastAsia"/>
                <w:color w:val="000000"/>
                <w:szCs w:val="21"/>
              </w:rPr>
            </w:pPr>
          </w:p>
        </w:tc>
        <w:tc>
          <w:tcPr>
            <w:tcW w:w="1375" w:type="dxa"/>
          </w:tcPr>
          <w:p w14:paraId="733868E9" w14:textId="77777777" w:rsidR="009D5453" w:rsidRDefault="009D5453" w:rsidP="00AE77F5">
            <w:pPr>
              <w:adjustRightInd w:val="0"/>
              <w:snapToGrid w:val="0"/>
              <w:spacing w:line="360" w:lineRule="auto"/>
              <w:rPr>
                <w:rFonts w:hint="eastAsia"/>
                <w:color w:val="000000"/>
                <w:szCs w:val="21"/>
              </w:rPr>
            </w:pPr>
          </w:p>
        </w:tc>
      </w:tr>
      <w:tr w:rsidR="009D5453" w:rsidRPr="00EA2F45" w14:paraId="43F05DAD" w14:textId="561DB073" w:rsidTr="009D5453">
        <w:trPr>
          <w:trHeight w:val="525"/>
        </w:trPr>
        <w:tc>
          <w:tcPr>
            <w:tcW w:w="647" w:type="dxa"/>
            <w:vMerge/>
            <w:vAlign w:val="center"/>
          </w:tcPr>
          <w:p w14:paraId="5D4474A7" w14:textId="77777777" w:rsidR="009D5453" w:rsidRPr="00EA2F45" w:rsidRDefault="009D5453" w:rsidP="00AE77F5">
            <w:pPr>
              <w:jc w:val="center"/>
              <w:rPr>
                <w:b/>
                <w:szCs w:val="21"/>
              </w:rPr>
            </w:pPr>
          </w:p>
        </w:tc>
        <w:tc>
          <w:tcPr>
            <w:tcW w:w="862" w:type="dxa"/>
            <w:vMerge/>
            <w:vAlign w:val="center"/>
          </w:tcPr>
          <w:p w14:paraId="263C19F0" w14:textId="77777777" w:rsidR="009D5453" w:rsidRPr="00EA2F45" w:rsidRDefault="009D5453" w:rsidP="00AE77F5">
            <w:pPr>
              <w:jc w:val="center"/>
              <w:rPr>
                <w:b/>
                <w:szCs w:val="21"/>
              </w:rPr>
            </w:pPr>
          </w:p>
        </w:tc>
        <w:tc>
          <w:tcPr>
            <w:tcW w:w="2381" w:type="dxa"/>
            <w:vAlign w:val="center"/>
          </w:tcPr>
          <w:p w14:paraId="6ABBDBE9" w14:textId="77777777" w:rsidR="009D5453" w:rsidRPr="007E0A29" w:rsidRDefault="009D5453" w:rsidP="00AE77F5">
            <w:pPr>
              <w:adjustRightInd w:val="0"/>
              <w:snapToGrid w:val="0"/>
              <w:spacing w:line="360" w:lineRule="auto"/>
              <w:rPr>
                <w:b/>
                <w:szCs w:val="21"/>
              </w:rPr>
            </w:pPr>
            <w:r>
              <w:rPr>
                <w:rFonts w:hint="eastAsia"/>
                <w:color w:val="000000"/>
                <w:szCs w:val="21"/>
              </w:rPr>
              <w:t>1</w:t>
            </w:r>
            <w:r w:rsidRPr="007E0A29">
              <w:rPr>
                <w:color w:val="000000"/>
                <w:szCs w:val="21"/>
              </w:rPr>
              <w:t xml:space="preserve">.1.6 </w:t>
            </w:r>
            <w:r w:rsidRPr="007E0A29">
              <w:rPr>
                <w:color w:val="000000"/>
                <w:szCs w:val="21"/>
              </w:rPr>
              <w:t>梯度模式：高压混合，二元梯度，可扩展到</w:t>
            </w:r>
            <w:r w:rsidRPr="007E0A29">
              <w:rPr>
                <w:color w:val="000000"/>
                <w:szCs w:val="21"/>
              </w:rPr>
              <w:t>4</w:t>
            </w:r>
            <w:r w:rsidRPr="007E0A29">
              <w:rPr>
                <w:color w:val="000000"/>
                <w:szCs w:val="21"/>
              </w:rPr>
              <w:t>路溶剂</w:t>
            </w:r>
            <w:r>
              <w:rPr>
                <w:rFonts w:hint="eastAsia"/>
                <w:color w:val="000000"/>
                <w:szCs w:val="21"/>
              </w:rPr>
              <w:t>。</w:t>
            </w:r>
          </w:p>
        </w:tc>
        <w:tc>
          <w:tcPr>
            <w:tcW w:w="1375" w:type="dxa"/>
          </w:tcPr>
          <w:p w14:paraId="3899D241" w14:textId="77777777" w:rsidR="009D5453" w:rsidRDefault="009D5453" w:rsidP="00AE77F5">
            <w:pPr>
              <w:adjustRightInd w:val="0"/>
              <w:snapToGrid w:val="0"/>
              <w:spacing w:line="360" w:lineRule="auto"/>
              <w:rPr>
                <w:rFonts w:hint="eastAsia"/>
                <w:color w:val="000000"/>
                <w:szCs w:val="21"/>
              </w:rPr>
            </w:pPr>
          </w:p>
        </w:tc>
        <w:tc>
          <w:tcPr>
            <w:tcW w:w="1375" w:type="dxa"/>
          </w:tcPr>
          <w:p w14:paraId="0F63BCA6" w14:textId="1B737D47" w:rsidR="009D5453" w:rsidRDefault="009D5453" w:rsidP="00AE77F5">
            <w:pPr>
              <w:adjustRightInd w:val="0"/>
              <w:snapToGrid w:val="0"/>
              <w:spacing w:line="360" w:lineRule="auto"/>
              <w:rPr>
                <w:rFonts w:hint="eastAsia"/>
                <w:color w:val="000000"/>
                <w:szCs w:val="21"/>
              </w:rPr>
            </w:pPr>
          </w:p>
        </w:tc>
        <w:tc>
          <w:tcPr>
            <w:tcW w:w="1375" w:type="dxa"/>
          </w:tcPr>
          <w:p w14:paraId="4C0704B8" w14:textId="77777777" w:rsidR="009D5453" w:rsidRDefault="009D5453" w:rsidP="00AE77F5">
            <w:pPr>
              <w:adjustRightInd w:val="0"/>
              <w:snapToGrid w:val="0"/>
              <w:spacing w:line="360" w:lineRule="auto"/>
              <w:rPr>
                <w:rFonts w:hint="eastAsia"/>
                <w:color w:val="000000"/>
                <w:szCs w:val="21"/>
              </w:rPr>
            </w:pPr>
          </w:p>
        </w:tc>
      </w:tr>
      <w:tr w:rsidR="009D5453" w:rsidRPr="00EA2F45" w14:paraId="1C14A4FD" w14:textId="444CD19F" w:rsidTr="009D5453">
        <w:trPr>
          <w:trHeight w:val="510"/>
        </w:trPr>
        <w:tc>
          <w:tcPr>
            <w:tcW w:w="647" w:type="dxa"/>
            <w:vMerge/>
            <w:vAlign w:val="center"/>
          </w:tcPr>
          <w:p w14:paraId="77467C21" w14:textId="77777777" w:rsidR="009D5453" w:rsidRPr="00EA2F45" w:rsidRDefault="009D5453" w:rsidP="00AE77F5">
            <w:pPr>
              <w:jc w:val="center"/>
              <w:rPr>
                <w:b/>
                <w:szCs w:val="21"/>
              </w:rPr>
            </w:pPr>
          </w:p>
        </w:tc>
        <w:tc>
          <w:tcPr>
            <w:tcW w:w="862" w:type="dxa"/>
            <w:vMerge/>
            <w:vAlign w:val="center"/>
          </w:tcPr>
          <w:p w14:paraId="6614E65D" w14:textId="77777777" w:rsidR="009D5453" w:rsidRPr="00EA2F45" w:rsidRDefault="009D5453" w:rsidP="00AE77F5">
            <w:pPr>
              <w:jc w:val="center"/>
              <w:rPr>
                <w:b/>
                <w:szCs w:val="21"/>
              </w:rPr>
            </w:pPr>
          </w:p>
        </w:tc>
        <w:tc>
          <w:tcPr>
            <w:tcW w:w="2381" w:type="dxa"/>
            <w:vAlign w:val="center"/>
          </w:tcPr>
          <w:p w14:paraId="4AD658AC" w14:textId="77777777" w:rsidR="009D5453" w:rsidRPr="007E0A29" w:rsidRDefault="009D5453" w:rsidP="00AE77F5">
            <w:pPr>
              <w:rPr>
                <w:b/>
                <w:szCs w:val="21"/>
              </w:rPr>
            </w:pPr>
            <w:r w:rsidRPr="007E0A29">
              <w:rPr>
                <w:rFonts w:ascii="Segoe UI Symbol" w:hAnsi="Segoe UI Symbol" w:cs="Segoe UI Symbol"/>
                <w:color w:val="000000"/>
                <w:szCs w:val="21"/>
              </w:rPr>
              <w:t>★</w:t>
            </w:r>
            <w:r>
              <w:rPr>
                <w:rFonts w:hint="eastAsia"/>
                <w:color w:val="000000"/>
                <w:szCs w:val="21"/>
              </w:rPr>
              <w:t>1</w:t>
            </w:r>
            <w:r w:rsidRPr="007E0A29">
              <w:rPr>
                <w:color w:val="000000"/>
                <w:szCs w:val="21"/>
              </w:rPr>
              <w:t xml:space="preserve">.1.7 </w:t>
            </w:r>
            <w:r w:rsidRPr="007E0A29">
              <w:rPr>
                <w:color w:val="000000"/>
                <w:szCs w:val="21"/>
              </w:rPr>
              <w:t>溶剂脱气：内置集成式</w:t>
            </w:r>
            <w:r w:rsidRPr="007E0A29">
              <w:rPr>
                <w:color w:val="000000"/>
                <w:szCs w:val="21"/>
              </w:rPr>
              <w:t>6</w:t>
            </w:r>
            <w:r w:rsidRPr="007E0A29">
              <w:rPr>
                <w:color w:val="000000"/>
                <w:szCs w:val="21"/>
              </w:rPr>
              <w:t>路真空脱气</w:t>
            </w:r>
            <w:r>
              <w:rPr>
                <w:rFonts w:hint="eastAsia"/>
                <w:color w:val="000000"/>
                <w:szCs w:val="21"/>
              </w:rPr>
              <w:t>。</w:t>
            </w:r>
          </w:p>
        </w:tc>
        <w:tc>
          <w:tcPr>
            <w:tcW w:w="1375" w:type="dxa"/>
          </w:tcPr>
          <w:p w14:paraId="77FDB9CE" w14:textId="77777777" w:rsidR="009D5453" w:rsidRPr="007E0A29" w:rsidRDefault="009D5453" w:rsidP="00AE77F5">
            <w:pPr>
              <w:rPr>
                <w:rFonts w:ascii="Segoe UI Symbol" w:hAnsi="Segoe UI Symbol" w:cs="Segoe UI Symbol"/>
                <w:color w:val="000000"/>
                <w:szCs w:val="21"/>
              </w:rPr>
            </w:pPr>
          </w:p>
        </w:tc>
        <w:tc>
          <w:tcPr>
            <w:tcW w:w="1375" w:type="dxa"/>
          </w:tcPr>
          <w:p w14:paraId="06986F03" w14:textId="0023C9B4" w:rsidR="009D5453" w:rsidRPr="007E0A29" w:rsidRDefault="009D5453" w:rsidP="00AE77F5">
            <w:pPr>
              <w:rPr>
                <w:rFonts w:ascii="Segoe UI Symbol" w:hAnsi="Segoe UI Symbol" w:cs="Segoe UI Symbol"/>
                <w:color w:val="000000"/>
                <w:szCs w:val="21"/>
              </w:rPr>
            </w:pPr>
          </w:p>
        </w:tc>
        <w:tc>
          <w:tcPr>
            <w:tcW w:w="1375" w:type="dxa"/>
          </w:tcPr>
          <w:p w14:paraId="5212A53D" w14:textId="77777777" w:rsidR="009D5453" w:rsidRPr="007E0A29" w:rsidRDefault="009D5453" w:rsidP="00AE77F5">
            <w:pPr>
              <w:rPr>
                <w:rFonts w:ascii="Segoe UI Symbol" w:hAnsi="Segoe UI Symbol" w:cs="Segoe UI Symbol"/>
                <w:color w:val="000000"/>
                <w:szCs w:val="21"/>
              </w:rPr>
            </w:pPr>
          </w:p>
        </w:tc>
      </w:tr>
      <w:tr w:rsidR="009D5453" w:rsidRPr="00EA2F45" w14:paraId="327C3CD2" w14:textId="305A0541" w:rsidTr="009D5453">
        <w:trPr>
          <w:trHeight w:val="510"/>
        </w:trPr>
        <w:tc>
          <w:tcPr>
            <w:tcW w:w="647" w:type="dxa"/>
            <w:vMerge/>
            <w:vAlign w:val="center"/>
          </w:tcPr>
          <w:p w14:paraId="5F0A43F7" w14:textId="77777777" w:rsidR="009D5453" w:rsidRPr="00EA2F45" w:rsidRDefault="009D5453" w:rsidP="00AE77F5">
            <w:pPr>
              <w:jc w:val="center"/>
              <w:rPr>
                <w:b/>
                <w:szCs w:val="21"/>
              </w:rPr>
            </w:pPr>
          </w:p>
        </w:tc>
        <w:tc>
          <w:tcPr>
            <w:tcW w:w="862" w:type="dxa"/>
            <w:vMerge/>
            <w:vAlign w:val="center"/>
          </w:tcPr>
          <w:p w14:paraId="27DE5491" w14:textId="77777777" w:rsidR="009D5453" w:rsidRPr="00EA2F45" w:rsidRDefault="009D5453" w:rsidP="00AE77F5">
            <w:pPr>
              <w:jc w:val="center"/>
              <w:rPr>
                <w:b/>
                <w:szCs w:val="21"/>
              </w:rPr>
            </w:pPr>
          </w:p>
        </w:tc>
        <w:tc>
          <w:tcPr>
            <w:tcW w:w="2381" w:type="dxa"/>
            <w:vAlign w:val="center"/>
          </w:tcPr>
          <w:p w14:paraId="175EFF7E"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 xml:space="preserve">.1.8 </w:t>
            </w:r>
            <w:r w:rsidRPr="007E0A29">
              <w:rPr>
                <w:color w:val="000000"/>
                <w:szCs w:val="21"/>
              </w:rPr>
              <w:t>可设置的流速范围</w:t>
            </w:r>
            <w:r w:rsidRPr="00656979">
              <w:rPr>
                <w:rFonts w:hint="eastAsia"/>
                <w:color w:val="000000"/>
                <w:szCs w:val="21"/>
              </w:rPr>
              <w:t>包含</w:t>
            </w:r>
            <w:r w:rsidRPr="007E0A29">
              <w:rPr>
                <w:color w:val="000000"/>
                <w:szCs w:val="21"/>
              </w:rPr>
              <w:t>：</w:t>
            </w:r>
            <w:r w:rsidRPr="007E0A29">
              <w:rPr>
                <w:color w:val="000000"/>
                <w:szCs w:val="21"/>
              </w:rPr>
              <w:t>0.010-2.000 mL/min</w:t>
            </w:r>
            <w:r w:rsidRPr="007E0A29">
              <w:rPr>
                <w:color w:val="000000"/>
                <w:szCs w:val="21"/>
              </w:rPr>
              <w:t>，增量为</w:t>
            </w:r>
            <w:r w:rsidRPr="007E0A29">
              <w:rPr>
                <w:color w:val="000000"/>
                <w:szCs w:val="21"/>
              </w:rPr>
              <w:t xml:space="preserve">0.001 </w:t>
            </w:r>
            <w:r w:rsidRPr="007E0A29">
              <w:rPr>
                <w:color w:val="000000"/>
                <w:szCs w:val="21"/>
              </w:rPr>
              <w:lastRenderedPageBreak/>
              <w:t>mL</w:t>
            </w:r>
            <w:r>
              <w:rPr>
                <w:rFonts w:hint="eastAsia"/>
                <w:color w:val="000000"/>
                <w:szCs w:val="21"/>
              </w:rPr>
              <w:t>。</w:t>
            </w:r>
          </w:p>
        </w:tc>
        <w:tc>
          <w:tcPr>
            <w:tcW w:w="1375" w:type="dxa"/>
          </w:tcPr>
          <w:p w14:paraId="0C2000FB" w14:textId="77777777" w:rsidR="009D5453" w:rsidRDefault="009D5453" w:rsidP="00AE77F5">
            <w:pPr>
              <w:adjustRightInd w:val="0"/>
              <w:snapToGrid w:val="0"/>
              <w:spacing w:line="360" w:lineRule="auto"/>
              <w:rPr>
                <w:rFonts w:hint="eastAsia"/>
                <w:color w:val="000000"/>
                <w:szCs w:val="21"/>
              </w:rPr>
            </w:pPr>
          </w:p>
        </w:tc>
        <w:tc>
          <w:tcPr>
            <w:tcW w:w="1375" w:type="dxa"/>
          </w:tcPr>
          <w:p w14:paraId="6D65D63D" w14:textId="5BCE159D" w:rsidR="009D5453" w:rsidRDefault="009D5453" w:rsidP="00AE77F5">
            <w:pPr>
              <w:adjustRightInd w:val="0"/>
              <w:snapToGrid w:val="0"/>
              <w:spacing w:line="360" w:lineRule="auto"/>
              <w:rPr>
                <w:rFonts w:hint="eastAsia"/>
                <w:color w:val="000000"/>
                <w:szCs w:val="21"/>
              </w:rPr>
            </w:pPr>
          </w:p>
        </w:tc>
        <w:tc>
          <w:tcPr>
            <w:tcW w:w="1375" w:type="dxa"/>
          </w:tcPr>
          <w:p w14:paraId="08885E44" w14:textId="77777777" w:rsidR="009D5453" w:rsidRDefault="009D5453" w:rsidP="00AE77F5">
            <w:pPr>
              <w:adjustRightInd w:val="0"/>
              <w:snapToGrid w:val="0"/>
              <w:spacing w:line="360" w:lineRule="auto"/>
              <w:rPr>
                <w:rFonts w:hint="eastAsia"/>
                <w:color w:val="000000"/>
                <w:szCs w:val="21"/>
              </w:rPr>
            </w:pPr>
          </w:p>
        </w:tc>
      </w:tr>
      <w:tr w:rsidR="009D5453" w:rsidRPr="00EA2F45" w14:paraId="0EB34C76" w14:textId="72950D66" w:rsidTr="009D5453">
        <w:trPr>
          <w:trHeight w:val="510"/>
        </w:trPr>
        <w:tc>
          <w:tcPr>
            <w:tcW w:w="647" w:type="dxa"/>
            <w:vMerge/>
            <w:vAlign w:val="center"/>
          </w:tcPr>
          <w:p w14:paraId="63361908" w14:textId="77777777" w:rsidR="009D5453" w:rsidRPr="00EA2F45" w:rsidRDefault="009D5453" w:rsidP="00AE77F5">
            <w:pPr>
              <w:jc w:val="center"/>
              <w:rPr>
                <w:b/>
                <w:szCs w:val="21"/>
              </w:rPr>
            </w:pPr>
          </w:p>
        </w:tc>
        <w:tc>
          <w:tcPr>
            <w:tcW w:w="862" w:type="dxa"/>
            <w:vMerge/>
            <w:vAlign w:val="center"/>
          </w:tcPr>
          <w:p w14:paraId="2D6B3275" w14:textId="77777777" w:rsidR="009D5453" w:rsidRPr="00EA2F45" w:rsidRDefault="009D5453" w:rsidP="00AE77F5">
            <w:pPr>
              <w:jc w:val="center"/>
              <w:rPr>
                <w:b/>
                <w:szCs w:val="21"/>
              </w:rPr>
            </w:pPr>
          </w:p>
        </w:tc>
        <w:tc>
          <w:tcPr>
            <w:tcW w:w="2381" w:type="dxa"/>
            <w:vAlign w:val="center"/>
          </w:tcPr>
          <w:p w14:paraId="047B7139" w14:textId="77777777" w:rsidR="009D5453" w:rsidRPr="007E0A29" w:rsidRDefault="009D5453" w:rsidP="00AE77F5">
            <w:pPr>
              <w:rPr>
                <w:kern w:val="0"/>
                <w:szCs w:val="21"/>
              </w:rPr>
            </w:pPr>
            <w:r w:rsidRPr="007E0A29">
              <w:rPr>
                <w:color w:val="000000"/>
                <w:szCs w:val="21"/>
              </w:rPr>
              <w:t>▲</w:t>
            </w:r>
            <w:r>
              <w:rPr>
                <w:rFonts w:hint="eastAsia"/>
                <w:color w:val="000000"/>
                <w:szCs w:val="21"/>
              </w:rPr>
              <w:t>1</w:t>
            </w:r>
            <w:r w:rsidRPr="007E0A29">
              <w:rPr>
                <w:color w:val="000000"/>
                <w:szCs w:val="21"/>
              </w:rPr>
              <w:t xml:space="preserve">.1.9 </w:t>
            </w:r>
            <w:r w:rsidRPr="007E0A29">
              <w:rPr>
                <w:color w:val="000000"/>
                <w:szCs w:val="21"/>
              </w:rPr>
              <w:t>最大操作压力：</w:t>
            </w:r>
            <w:r>
              <w:rPr>
                <w:rFonts w:hint="eastAsia"/>
                <w:color w:val="000000"/>
                <w:szCs w:val="21"/>
              </w:rPr>
              <w:t>≥</w:t>
            </w:r>
            <w:r w:rsidRPr="007E0A29">
              <w:rPr>
                <w:color w:val="000000"/>
                <w:szCs w:val="21"/>
              </w:rPr>
              <w:t>18000 psi</w:t>
            </w:r>
            <w:r>
              <w:rPr>
                <w:rFonts w:hint="eastAsia"/>
                <w:color w:val="000000"/>
                <w:szCs w:val="21"/>
              </w:rPr>
              <w:t>。</w:t>
            </w:r>
          </w:p>
        </w:tc>
        <w:tc>
          <w:tcPr>
            <w:tcW w:w="1375" w:type="dxa"/>
          </w:tcPr>
          <w:p w14:paraId="172B6F10" w14:textId="77777777" w:rsidR="009D5453" w:rsidRPr="007E0A29" w:rsidRDefault="009D5453" w:rsidP="00AE77F5">
            <w:pPr>
              <w:rPr>
                <w:color w:val="000000"/>
                <w:szCs w:val="21"/>
              </w:rPr>
            </w:pPr>
          </w:p>
        </w:tc>
        <w:tc>
          <w:tcPr>
            <w:tcW w:w="1375" w:type="dxa"/>
          </w:tcPr>
          <w:p w14:paraId="7A0AA4A6" w14:textId="42D24199" w:rsidR="009D5453" w:rsidRPr="007E0A29" w:rsidRDefault="009D5453" w:rsidP="00AE77F5">
            <w:pPr>
              <w:rPr>
                <w:color w:val="000000"/>
                <w:szCs w:val="21"/>
              </w:rPr>
            </w:pPr>
          </w:p>
        </w:tc>
        <w:tc>
          <w:tcPr>
            <w:tcW w:w="1375" w:type="dxa"/>
          </w:tcPr>
          <w:p w14:paraId="5B2FF2D2" w14:textId="77777777" w:rsidR="009D5453" w:rsidRPr="007E0A29" w:rsidRDefault="009D5453" w:rsidP="00AE77F5">
            <w:pPr>
              <w:rPr>
                <w:color w:val="000000"/>
                <w:szCs w:val="21"/>
              </w:rPr>
            </w:pPr>
          </w:p>
        </w:tc>
      </w:tr>
      <w:tr w:rsidR="009D5453" w:rsidRPr="00EA2F45" w14:paraId="1A02E658" w14:textId="59834A5D" w:rsidTr="009D5453">
        <w:trPr>
          <w:trHeight w:val="510"/>
        </w:trPr>
        <w:tc>
          <w:tcPr>
            <w:tcW w:w="647" w:type="dxa"/>
            <w:vMerge/>
            <w:vAlign w:val="center"/>
          </w:tcPr>
          <w:p w14:paraId="0F88F98D" w14:textId="77777777" w:rsidR="009D5453" w:rsidRPr="00EA2F45" w:rsidRDefault="009D5453" w:rsidP="00AE77F5">
            <w:pPr>
              <w:jc w:val="center"/>
              <w:rPr>
                <w:b/>
                <w:szCs w:val="21"/>
              </w:rPr>
            </w:pPr>
          </w:p>
        </w:tc>
        <w:tc>
          <w:tcPr>
            <w:tcW w:w="862" w:type="dxa"/>
            <w:vMerge/>
            <w:vAlign w:val="center"/>
          </w:tcPr>
          <w:p w14:paraId="14DA4FEC" w14:textId="77777777" w:rsidR="009D5453" w:rsidRPr="00EA2F45" w:rsidRDefault="009D5453" w:rsidP="00AE77F5">
            <w:pPr>
              <w:jc w:val="center"/>
              <w:rPr>
                <w:b/>
                <w:szCs w:val="21"/>
              </w:rPr>
            </w:pPr>
          </w:p>
        </w:tc>
        <w:tc>
          <w:tcPr>
            <w:tcW w:w="2381" w:type="dxa"/>
            <w:vAlign w:val="center"/>
          </w:tcPr>
          <w:p w14:paraId="1638BEF8" w14:textId="77777777" w:rsidR="009D5453" w:rsidRPr="007E0A29" w:rsidRDefault="009D5453" w:rsidP="00AE77F5">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.1.10 </w:t>
            </w:r>
            <w:r w:rsidRPr="007E0A29">
              <w:rPr>
                <w:color w:val="000000"/>
                <w:szCs w:val="21"/>
              </w:rPr>
              <w:t>全流速范围内，系统压力波动小于</w:t>
            </w:r>
            <w:r w:rsidRPr="007E0A29">
              <w:rPr>
                <w:color w:val="000000"/>
                <w:szCs w:val="21"/>
              </w:rPr>
              <w:t>25 psi</w:t>
            </w:r>
            <w:r>
              <w:rPr>
                <w:rFonts w:hint="eastAsia"/>
                <w:color w:val="000000"/>
                <w:szCs w:val="21"/>
              </w:rPr>
              <w:t>。</w:t>
            </w:r>
          </w:p>
        </w:tc>
        <w:tc>
          <w:tcPr>
            <w:tcW w:w="1375" w:type="dxa"/>
          </w:tcPr>
          <w:p w14:paraId="43ACDE25" w14:textId="77777777" w:rsidR="009D5453" w:rsidRPr="007E0A29" w:rsidRDefault="009D5453" w:rsidP="00AE77F5">
            <w:pPr>
              <w:adjustRightInd w:val="0"/>
              <w:snapToGrid w:val="0"/>
              <w:spacing w:line="360" w:lineRule="auto"/>
              <w:rPr>
                <w:color w:val="000000"/>
                <w:szCs w:val="21"/>
              </w:rPr>
            </w:pPr>
          </w:p>
        </w:tc>
        <w:tc>
          <w:tcPr>
            <w:tcW w:w="1375" w:type="dxa"/>
          </w:tcPr>
          <w:p w14:paraId="1DC8910C" w14:textId="7850828A" w:rsidR="009D5453" w:rsidRPr="007E0A29" w:rsidRDefault="009D5453" w:rsidP="00AE77F5">
            <w:pPr>
              <w:adjustRightInd w:val="0"/>
              <w:snapToGrid w:val="0"/>
              <w:spacing w:line="360" w:lineRule="auto"/>
              <w:rPr>
                <w:color w:val="000000"/>
                <w:szCs w:val="21"/>
              </w:rPr>
            </w:pPr>
          </w:p>
        </w:tc>
        <w:tc>
          <w:tcPr>
            <w:tcW w:w="1375" w:type="dxa"/>
          </w:tcPr>
          <w:p w14:paraId="1CC8B717" w14:textId="77777777" w:rsidR="009D5453" w:rsidRPr="007E0A29" w:rsidRDefault="009D5453" w:rsidP="00AE77F5">
            <w:pPr>
              <w:adjustRightInd w:val="0"/>
              <w:snapToGrid w:val="0"/>
              <w:spacing w:line="360" w:lineRule="auto"/>
              <w:rPr>
                <w:color w:val="000000"/>
                <w:szCs w:val="21"/>
              </w:rPr>
            </w:pPr>
          </w:p>
        </w:tc>
      </w:tr>
      <w:tr w:rsidR="009D5453" w:rsidRPr="00EA2F45" w14:paraId="66C4B75C" w14:textId="5B24B702" w:rsidTr="009D5453">
        <w:trPr>
          <w:trHeight w:val="510"/>
        </w:trPr>
        <w:tc>
          <w:tcPr>
            <w:tcW w:w="647" w:type="dxa"/>
            <w:vMerge/>
            <w:vAlign w:val="center"/>
          </w:tcPr>
          <w:p w14:paraId="7C4B84EC" w14:textId="77777777" w:rsidR="009D5453" w:rsidRPr="00EA2F45" w:rsidRDefault="009D5453" w:rsidP="00AE77F5">
            <w:pPr>
              <w:jc w:val="center"/>
              <w:rPr>
                <w:b/>
                <w:szCs w:val="21"/>
              </w:rPr>
            </w:pPr>
          </w:p>
        </w:tc>
        <w:tc>
          <w:tcPr>
            <w:tcW w:w="862" w:type="dxa"/>
            <w:vMerge/>
            <w:vAlign w:val="center"/>
          </w:tcPr>
          <w:p w14:paraId="78375275" w14:textId="77777777" w:rsidR="009D5453" w:rsidRPr="00EA2F45" w:rsidRDefault="009D5453" w:rsidP="00AE77F5">
            <w:pPr>
              <w:jc w:val="center"/>
              <w:rPr>
                <w:b/>
                <w:szCs w:val="21"/>
              </w:rPr>
            </w:pPr>
          </w:p>
        </w:tc>
        <w:tc>
          <w:tcPr>
            <w:tcW w:w="2381" w:type="dxa"/>
            <w:vAlign w:val="center"/>
          </w:tcPr>
          <w:p w14:paraId="7D63551A"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 xml:space="preserve">.1.11 </w:t>
            </w:r>
            <w:r w:rsidRPr="007E0A29">
              <w:rPr>
                <w:color w:val="000000"/>
                <w:szCs w:val="21"/>
              </w:rPr>
              <w:t>（系统总）延迟体积：</w:t>
            </w:r>
            <w:r w:rsidRPr="007E0A29">
              <w:rPr>
                <w:color w:val="000000"/>
                <w:szCs w:val="21"/>
              </w:rPr>
              <w:t>≤95 μL</w:t>
            </w:r>
            <w:r w:rsidRPr="007E0A29">
              <w:rPr>
                <w:color w:val="000000"/>
                <w:szCs w:val="21"/>
              </w:rPr>
              <w:t>（含</w:t>
            </w:r>
            <w:r w:rsidRPr="007E0A29">
              <w:rPr>
                <w:color w:val="000000"/>
                <w:szCs w:val="21"/>
              </w:rPr>
              <w:t>50 μL</w:t>
            </w:r>
            <w:r w:rsidRPr="007E0A29">
              <w:rPr>
                <w:color w:val="000000"/>
                <w:szCs w:val="21"/>
              </w:rPr>
              <w:t>混和器），不随反压变化</w:t>
            </w:r>
            <w:r>
              <w:rPr>
                <w:rFonts w:hint="eastAsia"/>
                <w:color w:val="000000"/>
                <w:szCs w:val="21"/>
              </w:rPr>
              <w:t>。</w:t>
            </w:r>
          </w:p>
        </w:tc>
        <w:tc>
          <w:tcPr>
            <w:tcW w:w="1375" w:type="dxa"/>
          </w:tcPr>
          <w:p w14:paraId="10E31524" w14:textId="77777777" w:rsidR="009D5453" w:rsidRDefault="009D5453" w:rsidP="00AE77F5">
            <w:pPr>
              <w:adjustRightInd w:val="0"/>
              <w:snapToGrid w:val="0"/>
              <w:spacing w:line="360" w:lineRule="auto"/>
              <w:rPr>
                <w:rFonts w:hint="eastAsia"/>
                <w:color w:val="000000"/>
                <w:szCs w:val="21"/>
              </w:rPr>
            </w:pPr>
          </w:p>
        </w:tc>
        <w:tc>
          <w:tcPr>
            <w:tcW w:w="1375" w:type="dxa"/>
          </w:tcPr>
          <w:p w14:paraId="3F7AC9BF" w14:textId="59D30E93" w:rsidR="009D5453" w:rsidRDefault="009D5453" w:rsidP="00AE77F5">
            <w:pPr>
              <w:adjustRightInd w:val="0"/>
              <w:snapToGrid w:val="0"/>
              <w:spacing w:line="360" w:lineRule="auto"/>
              <w:rPr>
                <w:rFonts w:hint="eastAsia"/>
                <w:color w:val="000000"/>
                <w:szCs w:val="21"/>
              </w:rPr>
            </w:pPr>
          </w:p>
        </w:tc>
        <w:tc>
          <w:tcPr>
            <w:tcW w:w="1375" w:type="dxa"/>
          </w:tcPr>
          <w:p w14:paraId="2A8DB6C6" w14:textId="77777777" w:rsidR="009D5453" w:rsidRDefault="009D5453" w:rsidP="00AE77F5">
            <w:pPr>
              <w:adjustRightInd w:val="0"/>
              <w:snapToGrid w:val="0"/>
              <w:spacing w:line="360" w:lineRule="auto"/>
              <w:rPr>
                <w:rFonts w:hint="eastAsia"/>
                <w:color w:val="000000"/>
                <w:szCs w:val="21"/>
              </w:rPr>
            </w:pPr>
          </w:p>
        </w:tc>
      </w:tr>
      <w:tr w:rsidR="009D5453" w:rsidRPr="00EA2F45" w14:paraId="25C7F727" w14:textId="19A984C0" w:rsidTr="009D5453">
        <w:trPr>
          <w:trHeight w:val="510"/>
        </w:trPr>
        <w:tc>
          <w:tcPr>
            <w:tcW w:w="647" w:type="dxa"/>
            <w:vMerge/>
            <w:vAlign w:val="center"/>
          </w:tcPr>
          <w:p w14:paraId="23BB3A70" w14:textId="77777777" w:rsidR="009D5453" w:rsidRPr="00EA2F45" w:rsidRDefault="009D5453" w:rsidP="00AE77F5">
            <w:pPr>
              <w:jc w:val="center"/>
              <w:rPr>
                <w:b/>
                <w:szCs w:val="21"/>
              </w:rPr>
            </w:pPr>
          </w:p>
        </w:tc>
        <w:tc>
          <w:tcPr>
            <w:tcW w:w="862" w:type="dxa"/>
            <w:vMerge/>
            <w:vAlign w:val="center"/>
          </w:tcPr>
          <w:p w14:paraId="60BD9162" w14:textId="77777777" w:rsidR="009D5453" w:rsidRPr="00EA2F45" w:rsidRDefault="009D5453" w:rsidP="00AE77F5">
            <w:pPr>
              <w:jc w:val="center"/>
              <w:rPr>
                <w:b/>
                <w:szCs w:val="21"/>
              </w:rPr>
            </w:pPr>
          </w:p>
        </w:tc>
        <w:tc>
          <w:tcPr>
            <w:tcW w:w="2381" w:type="dxa"/>
            <w:vAlign w:val="center"/>
          </w:tcPr>
          <w:p w14:paraId="637F4D5E" w14:textId="77777777" w:rsidR="009D5453" w:rsidRPr="007E0A29" w:rsidRDefault="009D5453" w:rsidP="00AE77F5">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.1.12 </w:t>
            </w:r>
            <w:r w:rsidRPr="007E0A29">
              <w:rPr>
                <w:color w:val="000000"/>
                <w:szCs w:val="21"/>
              </w:rPr>
              <w:t>流速精度：</w:t>
            </w:r>
            <w:r w:rsidRPr="007E0A29">
              <w:rPr>
                <w:color w:val="000000"/>
                <w:szCs w:val="21"/>
              </w:rPr>
              <w:t>≤0.075% RSD</w:t>
            </w:r>
            <w:r w:rsidRPr="007E0A29">
              <w:rPr>
                <w:color w:val="000000"/>
                <w:szCs w:val="21"/>
              </w:rPr>
              <w:t>或</w:t>
            </w:r>
            <w:r w:rsidRPr="007E0A29">
              <w:rPr>
                <w:color w:val="000000"/>
                <w:szCs w:val="21"/>
              </w:rPr>
              <w:t>±0.01 min SD</w:t>
            </w:r>
            <w:r w:rsidRPr="007E0A29">
              <w:rPr>
                <w:color w:val="000000"/>
                <w:szCs w:val="21"/>
              </w:rPr>
              <w:t>（取较大者），基于</w:t>
            </w:r>
            <w:r w:rsidRPr="007E0A29">
              <w:rPr>
                <w:color w:val="000000"/>
                <w:szCs w:val="21"/>
              </w:rPr>
              <w:t>6</w:t>
            </w:r>
            <w:r w:rsidRPr="007E0A29">
              <w:rPr>
                <w:color w:val="000000"/>
                <w:szCs w:val="21"/>
              </w:rPr>
              <w:t>次重复进样的结果</w:t>
            </w:r>
            <w:r>
              <w:rPr>
                <w:rFonts w:hint="eastAsia"/>
                <w:color w:val="000000"/>
                <w:szCs w:val="21"/>
              </w:rPr>
              <w:t>。</w:t>
            </w:r>
          </w:p>
        </w:tc>
        <w:tc>
          <w:tcPr>
            <w:tcW w:w="1375" w:type="dxa"/>
          </w:tcPr>
          <w:p w14:paraId="35927CEE" w14:textId="77777777" w:rsidR="009D5453" w:rsidRPr="007E0A29" w:rsidRDefault="009D5453" w:rsidP="00AE77F5">
            <w:pPr>
              <w:adjustRightInd w:val="0"/>
              <w:snapToGrid w:val="0"/>
              <w:spacing w:line="360" w:lineRule="auto"/>
              <w:rPr>
                <w:color w:val="000000"/>
                <w:szCs w:val="21"/>
              </w:rPr>
            </w:pPr>
          </w:p>
        </w:tc>
        <w:tc>
          <w:tcPr>
            <w:tcW w:w="1375" w:type="dxa"/>
          </w:tcPr>
          <w:p w14:paraId="12824FEE" w14:textId="72AEC397" w:rsidR="009D5453" w:rsidRPr="007E0A29" w:rsidRDefault="009D5453" w:rsidP="00AE77F5">
            <w:pPr>
              <w:adjustRightInd w:val="0"/>
              <w:snapToGrid w:val="0"/>
              <w:spacing w:line="360" w:lineRule="auto"/>
              <w:rPr>
                <w:color w:val="000000"/>
                <w:szCs w:val="21"/>
              </w:rPr>
            </w:pPr>
          </w:p>
        </w:tc>
        <w:tc>
          <w:tcPr>
            <w:tcW w:w="1375" w:type="dxa"/>
          </w:tcPr>
          <w:p w14:paraId="175683C8" w14:textId="77777777" w:rsidR="009D5453" w:rsidRPr="007E0A29" w:rsidRDefault="009D5453" w:rsidP="00AE77F5">
            <w:pPr>
              <w:adjustRightInd w:val="0"/>
              <w:snapToGrid w:val="0"/>
              <w:spacing w:line="360" w:lineRule="auto"/>
              <w:rPr>
                <w:color w:val="000000"/>
                <w:szCs w:val="21"/>
              </w:rPr>
            </w:pPr>
          </w:p>
        </w:tc>
      </w:tr>
      <w:tr w:rsidR="009D5453" w:rsidRPr="00EA2F45" w14:paraId="222650FE" w14:textId="6D0A54D0" w:rsidTr="009D5453">
        <w:trPr>
          <w:trHeight w:val="510"/>
        </w:trPr>
        <w:tc>
          <w:tcPr>
            <w:tcW w:w="647" w:type="dxa"/>
            <w:vMerge/>
            <w:vAlign w:val="center"/>
          </w:tcPr>
          <w:p w14:paraId="03614B25" w14:textId="77777777" w:rsidR="009D5453" w:rsidRPr="00EA2F45" w:rsidRDefault="009D5453" w:rsidP="00AE77F5">
            <w:pPr>
              <w:jc w:val="center"/>
              <w:rPr>
                <w:b/>
                <w:szCs w:val="21"/>
              </w:rPr>
            </w:pPr>
          </w:p>
        </w:tc>
        <w:tc>
          <w:tcPr>
            <w:tcW w:w="862" w:type="dxa"/>
            <w:vMerge/>
            <w:vAlign w:val="center"/>
          </w:tcPr>
          <w:p w14:paraId="468C71DB" w14:textId="77777777" w:rsidR="009D5453" w:rsidRPr="00EA2F45" w:rsidRDefault="009D5453" w:rsidP="00AE77F5">
            <w:pPr>
              <w:jc w:val="center"/>
              <w:rPr>
                <w:b/>
                <w:szCs w:val="21"/>
              </w:rPr>
            </w:pPr>
          </w:p>
        </w:tc>
        <w:tc>
          <w:tcPr>
            <w:tcW w:w="2381" w:type="dxa"/>
            <w:vAlign w:val="center"/>
          </w:tcPr>
          <w:p w14:paraId="14F8A6DE"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 xml:space="preserve">.1.13 </w:t>
            </w:r>
            <w:r w:rsidRPr="007E0A29">
              <w:rPr>
                <w:color w:val="000000"/>
                <w:szCs w:val="21"/>
              </w:rPr>
              <w:t>流速准确度：流速为</w:t>
            </w:r>
            <w:r w:rsidRPr="007E0A29">
              <w:rPr>
                <w:color w:val="000000"/>
                <w:szCs w:val="21"/>
              </w:rPr>
              <w:t>0.5-2.0 mL/min</w:t>
            </w:r>
            <w:r w:rsidRPr="007E0A29">
              <w:rPr>
                <w:color w:val="000000"/>
                <w:szCs w:val="21"/>
              </w:rPr>
              <w:t>，流动相为</w:t>
            </w:r>
            <w:r w:rsidRPr="007E0A29">
              <w:rPr>
                <w:color w:val="000000"/>
                <w:szCs w:val="21"/>
              </w:rPr>
              <w:t>100% A</w:t>
            </w:r>
            <w:r w:rsidRPr="007E0A29">
              <w:rPr>
                <w:color w:val="000000"/>
                <w:szCs w:val="21"/>
              </w:rPr>
              <w:t>时，准确度为</w:t>
            </w:r>
            <w:r w:rsidRPr="007E0A29">
              <w:rPr>
                <w:color w:val="000000"/>
                <w:szCs w:val="21"/>
              </w:rPr>
              <w:t>±1.0%</w:t>
            </w:r>
            <w:r>
              <w:rPr>
                <w:rFonts w:hint="eastAsia"/>
                <w:color w:val="000000"/>
                <w:szCs w:val="21"/>
              </w:rPr>
              <w:t>。</w:t>
            </w:r>
          </w:p>
        </w:tc>
        <w:tc>
          <w:tcPr>
            <w:tcW w:w="1375" w:type="dxa"/>
          </w:tcPr>
          <w:p w14:paraId="6689C68B" w14:textId="77777777" w:rsidR="009D5453" w:rsidRDefault="009D5453" w:rsidP="00AE77F5">
            <w:pPr>
              <w:adjustRightInd w:val="0"/>
              <w:snapToGrid w:val="0"/>
              <w:spacing w:line="360" w:lineRule="auto"/>
              <w:rPr>
                <w:rFonts w:hint="eastAsia"/>
                <w:color w:val="000000"/>
                <w:szCs w:val="21"/>
              </w:rPr>
            </w:pPr>
          </w:p>
        </w:tc>
        <w:tc>
          <w:tcPr>
            <w:tcW w:w="1375" w:type="dxa"/>
          </w:tcPr>
          <w:p w14:paraId="5A4A154B" w14:textId="4FCF80B7" w:rsidR="009D5453" w:rsidRDefault="009D5453" w:rsidP="00AE77F5">
            <w:pPr>
              <w:adjustRightInd w:val="0"/>
              <w:snapToGrid w:val="0"/>
              <w:spacing w:line="360" w:lineRule="auto"/>
              <w:rPr>
                <w:rFonts w:hint="eastAsia"/>
                <w:color w:val="000000"/>
                <w:szCs w:val="21"/>
              </w:rPr>
            </w:pPr>
          </w:p>
        </w:tc>
        <w:tc>
          <w:tcPr>
            <w:tcW w:w="1375" w:type="dxa"/>
          </w:tcPr>
          <w:p w14:paraId="4064A281" w14:textId="77777777" w:rsidR="009D5453" w:rsidRDefault="009D5453" w:rsidP="00AE77F5">
            <w:pPr>
              <w:adjustRightInd w:val="0"/>
              <w:snapToGrid w:val="0"/>
              <w:spacing w:line="360" w:lineRule="auto"/>
              <w:rPr>
                <w:rFonts w:hint="eastAsia"/>
                <w:color w:val="000000"/>
                <w:szCs w:val="21"/>
              </w:rPr>
            </w:pPr>
          </w:p>
        </w:tc>
      </w:tr>
      <w:tr w:rsidR="009D5453" w:rsidRPr="00EA2F45" w14:paraId="7CE46B53" w14:textId="6FBAFAEA" w:rsidTr="009D5453">
        <w:trPr>
          <w:trHeight w:val="510"/>
        </w:trPr>
        <w:tc>
          <w:tcPr>
            <w:tcW w:w="647" w:type="dxa"/>
            <w:vMerge/>
            <w:vAlign w:val="center"/>
          </w:tcPr>
          <w:p w14:paraId="32FDD88C" w14:textId="77777777" w:rsidR="009D5453" w:rsidRPr="00EA2F45" w:rsidRDefault="009D5453" w:rsidP="00AE77F5">
            <w:pPr>
              <w:jc w:val="center"/>
              <w:rPr>
                <w:b/>
                <w:szCs w:val="21"/>
              </w:rPr>
            </w:pPr>
          </w:p>
        </w:tc>
        <w:tc>
          <w:tcPr>
            <w:tcW w:w="862" w:type="dxa"/>
            <w:vMerge/>
            <w:vAlign w:val="center"/>
          </w:tcPr>
          <w:p w14:paraId="4F693625" w14:textId="77777777" w:rsidR="009D5453" w:rsidRPr="00EA2F45" w:rsidRDefault="009D5453" w:rsidP="00AE77F5">
            <w:pPr>
              <w:jc w:val="center"/>
              <w:rPr>
                <w:b/>
                <w:szCs w:val="21"/>
              </w:rPr>
            </w:pPr>
          </w:p>
        </w:tc>
        <w:tc>
          <w:tcPr>
            <w:tcW w:w="2381" w:type="dxa"/>
            <w:vAlign w:val="center"/>
          </w:tcPr>
          <w:p w14:paraId="124F07A1"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.1.14 </w:t>
            </w:r>
            <w:r w:rsidRPr="007E0A29">
              <w:rPr>
                <w:color w:val="000000"/>
                <w:szCs w:val="21"/>
              </w:rPr>
              <w:t>梯度准确度：</w:t>
            </w:r>
            <w:r w:rsidRPr="007E0A29">
              <w:rPr>
                <w:color w:val="000000"/>
                <w:szCs w:val="21"/>
              </w:rPr>
              <w:t>±0.5%</w:t>
            </w:r>
            <w:r w:rsidRPr="007E0A29">
              <w:rPr>
                <w:color w:val="000000"/>
                <w:szCs w:val="21"/>
              </w:rPr>
              <w:t>，不随反压变化</w:t>
            </w:r>
            <w:r>
              <w:rPr>
                <w:rFonts w:hint="eastAsia"/>
                <w:color w:val="000000"/>
                <w:szCs w:val="21"/>
              </w:rPr>
              <w:t>；</w:t>
            </w:r>
            <w:r w:rsidRPr="007E0A29">
              <w:rPr>
                <w:color w:val="000000"/>
                <w:szCs w:val="21"/>
              </w:rPr>
              <w:t>梯度精度：</w:t>
            </w:r>
            <w:r w:rsidRPr="007E0A29">
              <w:rPr>
                <w:color w:val="000000"/>
                <w:szCs w:val="21"/>
              </w:rPr>
              <w:t>±0.15% RSD</w:t>
            </w:r>
            <w:r w:rsidRPr="007E0A29">
              <w:rPr>
                <w:color w:val="000000"/>
                <w:szCs w:val="21"/>
              </w:rPr>
              <w:t>，不随反压变化</w:t>
            </w:r>
            <w:r>
              <w:rPr>
                <w:rFonts w:hint="eastAsia"/>
                <w:color w:val="000000"/>
                <w:szCs w:val="21"/>
              </w:rPr>
              <w:t>。</w:t>
            </w:r>
          </w:p>
        </w:tc>
        <w:tc>
          <w:tcPr>
            <w:tcW w:w="1375" w:type="dxa"/>
          </w:tcPr>
          <w:p w14:paraId="6B6D0AED" w14:textId="77777777" w:rsidR="009D5453" w:rsidRDefault="009D5453" w:rsidP="00AE77F5">
            <w:pPr>
              <w:rPr>
                <w:rFonts w:hint="eastAsia"/>
                <w:color w:val="000000"/>
                <w:szCs w:val="21"/>
              </w:rPr>
            </w:pPr>
          </w:p>
        </w:tc>
        <w:tc>
          <w:tcPr>
            <w:tcW w:w="1375" w:type="dxa"/>
          </w:tcPr>
          <w:p w14:paraId="4978380C" w14:textId="4E92A913" w:rsidR="009D5453" w:rsidRDefault="009D5453" w:rsidP="00AE77F5">
            <w:pPr>
              <w:rPr>
                <w:rFonts w:hint="eastAsia"/>
                <w:color w:val="000000"/>
                <w:szCs w:val="21"/>
              </w:rPr>
            </w:pPr>
          </w:p>
        </w:tc>
        <w:tc>
          <w:tcPr>
            <w:tcW w:w="1375" w:type="dxa"/>
          </w:tcPr>
          <w:p w14:paraId="7338CADB" w14:textId="77777777" w:rsidR="009D5453" w:rsidRDefault="009D5453" w:rsidP="00AE77F5">
            <w:pPr>
              <w:rPr>
                <w:rFonts w:hint="eastAsia"/>
                <w:color w:val="000000"/>
                <w:szCs w:val="21"/>
              </w:rPr>
            </w:pPr>
          </w:p>
        </w:tc>
      </w:tr>
      <w:tr w:rsidR="009D5453" w:rsidRPr="00EA2F45" w14:paraId="2F4C7120" w14:textId="64CB2A78" w:rsidTr="009D5453">
        <w:trPr>
          <w:trHeight w:val="510"/>
        </w:trPr>
        <w:tc>
          <w:tcPr>
            <w:tcW w:w="647" w:type="dxa"/>
            <w:vMerge/>
            <w:vAlign w:val="center"/>
          </w:tcPr>
          <w:p w14:paraId="61F64610" w14:textId="77777777" w:rsidR="009D5453" w:rsidRPr="00EA2F45" w:rsidRDefault="009D5453" w:rsidP="00AE77F5">
            <w:pPr>
              <w:jc w:val="center"/>
              <w:rPr>
                <w:b/>
                <w:szCs w:val="21"/>
              </w:rPr>
            </w:pPr>
          </w:p>
        </w:tc>
        <w:tc>
          <w:tcPr>
            <w:tcW w:w="862" w:type="dxa"/>
            <w:vMerge/>
            <w:vAlign w:val="center"/>
          </w:tcPr>
          <w:p w14:paraId="3FEAB7D8" w14:textId="77777777" w:rsidR="009D5453" w:rsidRPr="00EA2F45" w:rsidRDefault="009D5453" w:rsidP="00AE77F5">
            <w:pPr>
              <w:jc w:val="center"/>
              <w:rPr>
                <w:b/>
                <w:szCs w:val="21"/>
              </w:rPr>
            </w:pPr>
          </w:p>
        </w:tc>
        <w:tc>
          <w:tcPr>
            <w:tcW w:w="2381" w:type="dxa"/>
            <w:vAlign w:val="center"/>
          </w:tcPr>
          <w:p w14:paraId="2A9B9FC1"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.1.1</w:t>
            </w:r>
            <w:r>
              <w:rPr>
                <w:rFonts w:hint="eastAsia"/>
                <w:color w:val="000000"/>
                <w:szCs w:val="21"/>
              </w:rPr>
              <w:t>5</w:t>
            </w:r>
            <w:r w:rsidRPr="007E0A29">
              <w:rPr>
                <w:color w:val="000000"/>
                <w:szCs w:val="21"/>
              </w:rPr>
              <w:t xml:space="preserve"> </w:t>
            </w:r>
            <w:r w:rsidRPr="007E0A29">
              <w:rPr>
                <w:color w:val="000000"/>
                <w:szCs w:val="21"/>
              </w:rPr>
              <w:t>混合准确度：</w:t>
            </w:r>
            <w:r w:rsidRPr="007E0A29">
              <w:rPr>
                <w:color w:val="000000"/>
                <w:szCs w:val="21"/>
              </w:rPr>
              <w:t>±0.5%</w:t>
            </w:r>
            <w:r w:rsidRPr="007E0A29">
              <w:rPr>
                <w:color w:val="000000"/>
                <w:szCs w:val="21"/>
              </w:rPr>
              <w:t>绝对值（满量程），</w:t>
            </w:r>
            <w:r w:rsidRPr="007E0A29">
              <w:rPr>
                <w:color w:val="000000"/>
                <w:szCs w:val="21"/>
              </w:rPr>
              <w:t>0.5-2.0 mL/min</w:t>
            </w:r>
            <w:r>
              <w:rPr>
                <w:rFonts w:hint="eastAsia"/>
                <w:color w:val="000000"/>
                <w:szCs w:val="21"/>
              </w:rPr>
              <w:t>；</w:t>
            </w:r>
            <w:r w:rsidRPr="007E0A29">
              <w:rPr>
                <w:color w:val="000000"/>
                <w:szCs w:val="21"/>
              </w:rPr>
              <w:t>混合精度：</w:t>
            </w:r>
            <w:r w:rsidRPr="007E0A29">
              <w:rPr>
                <w:color w:val="000000"/>
                <w:szCs w:val="21"/>
              </w:rPr>
              <w:t>≤0.15% RSD</w:t>
            </w:r>
            <w:r w:rsidRPr="007E0A29">
              <w:rPr>
                <w:color w:val="000000"/>
                <w:szCs w:val="21"/>
              </w:rPr>
              <w:t>或</w:t>
            </w:r>
            <w:r w:rsidRPr="007E0A29">
              <w:rPr>
                <w:color w:val="000000"/>
                <w:szCs w:val="21"/>
              </w:rPr>
              <w:t>±0.02 min SD</w:t>
            </w:r>
            <w:r w:rsidRPr="007E0A29">
              <w:rPr>
                <w:color w:val="000000"/>
                <w:szCs w:val="21"/>
              </w:rPr>
              <w:t>（取较大者），基于</w:t>
            </w:r>
            <w:r w:rsidRPr="007E0A29">
              <w:rPr>
                <w:color w:val="000000"/>
                <w:szCs w:val="21"/>
              </w:rPr>
              <w:t>6</w:t>
            </w:r>
            <w:r w:rsidRPr="007E0A29">
              <w:rPr>
                <w:color w:val="000000"/>
                <w:szCs w:val="21"/>
              </w:rPr>
              <w:t>次重复进样的结果</w:t>
            </w:r>
            <w:r>
              <w:rPr>
                <w:rFonts w:hint="eastAsia"/>
                <w:color w:val="000000"/>
                <w:szCs w:val="21"/>
              </w:rPr>
              <w:t>。</w:t>
            </w:r>
          </w:p>
        </w:tc>
        <w:tc>
          <w:tcPr>
            <w:tcW w:w="1375" w:type="dxa"/>
          </w:tcPr>
          <w:p w14:paraId="7CBCBBD2" w14:textId="77777777" w:rsidR="009D5453" w:rsidRDefault="009D5453" w:rsidP="00AE77F5">
            <w:pPr>
              <w:adjustRightInd w:val="0"/>
              <w:snapToGrid w:val="0"/>
              <w:spacing w:line="360" w:lineRule="auto"/>
              <w:rPr>
                <w:rFonts w:hint="eastAsia"/>
                <w:color w:val="000000"/>
                <w:szCs w:val="21"/>
              </w:rPr>
            </w:pPr>
          </w:p>
        </w:tc>
        <w:tc>
          <w:tcPr>
            <w:tcW w:w="1375" w:type="dxa"/>
          </w:tcPr>
          <w:p w14:paraId="5702C276" w14:textId="51491BCF" w:rsidR="009D5453" w:rsidRDefault="009D5453" w:rsidP="00AE77F5">
            <w:pPr>
              <w:adjustRightInd w:val="0"/>
              <w:snapToGrid w:val="0"/>
              <w:spacing w:line="360" w:lineRule="auto"/>
              <w:rPr>
                <w:rFonts w:hint="eastAsia"/>
                <w:color w:val="000000"/>
                <w:szCs w:val="21"/>
              </w:rPr>
            </w:pPr>
          </w:p>
        </w:tc>
        <w:tc>
          <w:tcPr>
            <w:tcW w:w="1375" w:type="dxa"/>
          </w:tcPr>
          <w:p w14:paraId="6129219F" w14:textId="77777777" w:rsidR="009D5453" w:rsidRDefault="009D5453" w:rsidP="00AE77F5">
            <w:pPr>
              <w:adjustRightInd w:val="0"/>
              <w:snapToGrid w:val="0"/>
              <w:spacing w:line="360" w:lineRule="auto"/>
              <w:rPr>
                <w:rFonts w:hint="eastAsia"/>
                <w:color w:val="000000"/>
                <w:szCs w:val="21"/>
              </w:rPr>
            </w:pPr>
          </w:p>
        </w:tc>
      </w:tr>
      <w:tr w:rsidR="009D5453" w:rsidRPr="00EA2F45" w14:paraId="459EC2B6" w14:textId="01FBBD69" w:rsidTr="009D5453">
        <w:trPr>
          <w:trHeight w:val="510"/>
        </w:trPr>
        <w:tc>
          <w:tcPr>
            <w:tcW w:w="647" w:type="dxa"/>
            <w:vMerge/>
            <w:vAlign w:val="center"/>
          </w:tcPr>
          <w:p w14:paraId="229CB371" w14:textId="77777777" w:rsidR="009D5453" w:rsidRPr="00EA2F45" w:rsidRDefault="009D5453" w:rsidP="00AE77F5">
            <w:pPr>
              <w:jc w:val="center"/>
              <w:rPr>
                <w:b/>
                <w:szCs w:val="21"/>
              </w:rPr>
            </w:pPr>
          </w:p>
        </w:tc>
        <w:tc>
          <w:tcPr>
            <w:tcW w:w="862" w:type="dxa"/>
            <w:vMerge/>
            <w:vAlign w:val="center"/>
          </w:tcPr>
          <w:p w14:paraId="709CAF38" w14:textId="77777777" w:rsidR="009D5453" w:rsidRPr="00EA2F45" w:rsidRDefault="009D5453" w:rsidP="00AE77F5">
            <w:pPr>
              <w:jc w:val="center"/>
              <w:rPr>
                <w:b/>
                <w:szCs w:val="21"/>
              </w:rPr>
            </w:pPr>
          </w:p>
        </w:tc>
        <w:tc>
          <w:tcPr>
            <w:tcW w:w="2381" w:type="dxa"/>
            <w:vAlign w:val="center"/>
          </w:tcPr>
          <w:p w14:paraId="45FAE7E3" w14:textId="77777777" w:rsidR="009D5453" w:rsidRPr="007E0A29" w:rsidRDefault="009D5453" w:rsidP="00AE77F5">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.1.1</w:t>
            </w:r>
            <w:r>
              <w:rPr>
                <w:rFonts w:hint="eastAsia"/>
                <w:color w:val="000000"/>
                <w:szCs w:val="21"/>
              </w:rPr>
              <w:t>6</w:t>
            </w:r>
            <w:r w:rsidRPr="007E0A29">
              <w:rPr>
                <w:color w:val="000000"/>
                <w:szCs w:val="21"/>
              </w:rPr>
              <w:t xml:space="preserve"> </w:t>
            </w:r>
            <w:r w:rsidRPr="007E0A29">
              <w:rPr>
                <w:color w:val="000000"/>
                <w:szCs w:val="21"/>
              </w:rPr>
              <w:t>梯度变化模式：预编</w:t>
            </w:r>
            <w:r w:rsidRPr="007E0A29">
              <w:rPr>
                <w:color w:val="000000"/>
                <w:szCs w:val="21"/>
              </w:rPr>
              <w:t>11</w:t>
            </w:r>
            <w:r w:rsidRPr="007E0A29">
              <w:rPr>
                <w:color w:val="000000"/>
                <w:szCs w:val="21"/>
              </w:rPr>
              <w:t>种梯度曲线，分为</w:t>
            </w:r>
            <w:r w:rsidRPr="007E0A29">
              <w:rPr>
                <w:color w:val="000000"/>
                <w:szCs w:val="21"/>
              </w:rPr>
              <w:t>1</w:t>
            </w:r>
            <w:r w:rsidRPr="007E0A29">
              <w:rPr>
                <w:color w:val="000000"/>
                <w:szCs w:val="21"/>
              </w:rPr>
              <w:t>线性、</w:t>
            </w:r>
            <w:r w:rsidRPr="007E0A29">
              <w:rPr>
                <w:color w:val="000000"/>
                <w:szCs w:val="21"/>
              </w:rPr>
              <w:t>2</w:t>
            </w:r>
            <w:r w:rsidRPr="007E0A29">
              <w:rPr>
                <w:color w:val="000000"/>
                <w:szCs w:val="21"/>
              </w:rPr>
              <w:t>步进、</w:t>
            </w:r>
            <w:r w:rsidRPr="007E0A29">
              <w:rPr>
                <w:color w:val="000000"/>
                <w:szCs w:val="21"/>
              </w:rPr>
              <w:t>4</w:t>
            </w:r>
            <w:r w:rsidRPr="007E0A29">
              <w:rPr>
                <w:color w:val="000000"/>
                <w:szCs w:val="21"/>
              </w:rPr>
              <w:t>凹线、</w:t>
            </w:r>
            <w:r w:rsidRPr="007E0A29">
              <w:rPr>
                <w:color w:val="000000"/>
                <w:szCs w:val="21"/>
              </w:rPr>
              <w:t>4</w:t>
            </w:r>
            <w:r w:rsidRPr="007E0A29">
              <w:rPr>
                <w:color w:val="000000"/>
                <w:szCs w:val="21"/>
              </w:rPr>
              <w:t>凸线四种类型</w:t>
            </w:r>
            <w:r w:rsidRPr="007E0A29">
              <w:rPr>
                <w:color w:val="000000"/>
                <w:szCs w:val="21"/>
              </w:rPr>
              <w:t>(</w:t>
            </w:r>
            <w:r>
              <w:rPr>
                <w:rFonts w:hint="eastAsia"/>
                <w:color w:val="000000"/>
                <w:szCs w:val="21"/>
              </w:rPr>
              <w:t>仪器控制软件操作界面截图证明</w:t>
            </w:r>
            <w:r w:rsidRPr="007E0A29">
              <w:rPr>
                <w:color w:val="000000"/>
                <w:szCs w:val="21"/>
              </w:rPr>
              <w:t xml:space="preserve">) </w:t>
            </w:r>
          </w:p>
        </w:tc>
        <w:tc>
          <w:tcPr>
            <w:tcW w:w="1375" w:type="dxa"/>
          </w:tcPr>
          <w:p w14:paraId="6088B0C1" w14:textId="77777777" w:rsidR="009D5453" w:rsidRPr="007E0A29" w:rsidRDefault="009D5453" w:rsidP="00AE77F5">
            <w:pPr>
              <w:adjustRightInd w:val="0"/>
              <w:snapToGrid w:val="0"/>
              <w:spacing w:line="360" w:lineRule="auto"/>
              <w:rPr>
                <w:color w:val="000000"/>
                <w:szCs w:val="21"/>
              </w:rPr>
            </w:pPr>
          </w:p>
        </w:tc>
        <w:tc>
          <w:tcPr>
            <w:tcW w:w="1375" w:type="dxa"/>
          </w:tcPr>
          <w:p w14:paraId="195762F3" w14:textId="6F7E6F82" w:rsidR="009D5453" w:rsidRPr="007E0A29" w:rsidRDefault="009D5453" w:rsidP="00AE77F5">
            <w:pPr>
              <w:adjustRightInd w:val="0"/>
              <w:snapToGrid w:val="0"/>
              <w:spacing w:line="360" w:lineRule="auto"/>
              <w:rPr>
                <w:color w:val="000000"/>
                <w:szCs w:val="21"/>
              </w:rPr>
            </w:pPr>
          </w:p>
        </w:tc>
        <w:tc>
          <w:tcPr>
            <w:tcW w:w="1375" w:type="dxa"/>
          </w:tcPr>
          <w:p w14:paraId="319E2728" w14:textId="77777777" w:rsidR="009D5453" w:rsidRPr="007E0A29" w:rsidRDefault="009D5453" w:rsidP="00AE77F5">
            <w:pPr>
              <w:adjustRightInd w:val="0"/>
              <w:snapToGrid w:val="0"/>
              <w:spacing w:line="360" w:lineRule="auto"/>
              <w:rPr>
                <w:color w:val="000000"/>
                <w:szCs w:val="21"/>
              </w:rPr>
            </w:pPr>
          </w:p>
        </w:tc>
      </w:tr>
      <w:tr w:rsidR="009D5453" w:rsidRPr="00EA2F45" w14:paraId="336DE0C7" w14:textId="1B510459" w:rsidTr="009D5453">
        <w:trPr>
          <w:trHeight w:val="510"/>
        </w:trPr>
        <w:tc>
          <w:tcPr>
            <w:tcW w:w="647" w:type="dxa"/>
            <w:vMerge/>
            <w:vAlign w:val="center"/>
          </w:tcPr>
          <w:p w14:paraId="76A09263" w14:textId="77777777" w:rsidR="009D5453" w:rsidRPr="00EA2F45" w:rsidRDefault="009D5453" w:rsidP="00AE77F5">
            <w:pPr>
              <w:jc w:val="center"/>
              <w:rPr>
                <w:b/>
                <w:szCs w:val="21"/>
              </w:rPr>
            </w:pPr>
          </w:p>
        </w:tc>
        <w:tc>
          <w:tcPr>
            <w:tcW w:w="862" w:type="dxa"/>
            <w:vMerge/>
            <w:vAlign w:val="center"/>
          </w:tcPr>
          <w:p w14:paraId="091CCABE" w14:textId="77777777" w:rsidR="009D5453" w:rsidRPr="00EA2F45" w:rsidRDefault="009D5453" w:rsidP="00AE77F5">
            <w:pPr>
              <w:jc w:val="center"/>
              <w:rPr>
                <w:b/>
                <w:szCs w:val="21"/>
              </w:rPr>
            </w:pPr>
          </w:p>
        </w:tc>
        <w:tc>
          <w:tcPr>
            <w:tcW w:w="2381" w:type="dxa"/>
            <w:vAlign w:val="center"/>
          </w:tcPr>
          <w:p w14:paraId="309A885B" w14:textId="77777777" w:rsidR="009D5453" w:rsidRPr="007E0A29" w:rsidRDefault="009D5453" w:rsidP="00AE77F5">
            <w:pPr>
              <w:rPr>
                <w:kern w:val="0"/>
                <w:szCs w:val="21"/>
              </w:rPr>
            </w:pPr>
            <w:r>
              <w:rPr>
                <w:rFonts w:hint="eastAsia"/>
                <w:color w:val="000000"/>
                <w:szCs w:val="21"/>
              </w:rPr>
              <w:t>1</w:t>
            </w:r>
            <w:r w:rsidRPr="007E0A29">
              <w:rPr>
                <w:color w:val="000000"/>
                <w:szCs w:val="21"/>
              </w:rPr>
              <w:t>.1.</w:t>
            </w:r>
            <w:r>
              <w:rPr>
                <w:rFonts w:hint="eastAsia"/>
                <w:color w:val="000000"/>
                <w:szCs w:val="21"/>
              </w:rPr>
              <w:t>17</w:t>
            </w:r>
            <w:r w:rsidRPr="007E0A29">
              <w:rPr>
                <w:color w:val="000000"/>
                <w:szCs w:val="21"/>
              </w:rPr>
              <w:t xml:space="preserve"> </w:t>
            </w:r>
            <w:r w:rsidRPr="007E0A29">
              <w:rPr>
                <w:color w:val="000000"/>
                <w:szCs w:val="21"/>
              </w:rPr>
              <w:t>主动单向阀：智能入口阀</w:t>
            </w:r>
            <w:r>
              <w:rPr>
                <w:rFonts w:hint="eastAsia"/>
                <w:color w:val="000000"/>
                <w:szCs w:val="21"/>
              </w:rPr>
              <w:t>。</w:t>
            </w:r>
          </w:p>
        </w:tc>
        <w:tc>
          <w:tcPr>
            <w:tcW w:w="1375" w:type="dxa"/>
          </w:tcPr>
          <w:p w14:paraId="36CEEA69" w14:textId="77777777" w:rsidR="009D5453" w:rsidRDefault="009D5453" w:rsidP="00AE77F5">
            <w:pPr>
              <w:rPr>
                <w:rFonts w:hint="eastAsia"/>
                <w:color w:val="000000"/>
                <w:szCs w:val="21"/>
              </w:rPr>
            </w:pPr>
          </w:p>
        </w:tc>
        <w:tc>
          <w:tcPr>
            <w:tcW w:w="1375" w:type="dxa"/>
          </w:tcPr>
          <w:p w14:paraId="4F5EC09A" w14:textId="76F1D6EB" w:rsidR="009D5453" w:rsidRDefault="009D5453" w:rsidP="00AE77F5">
            <w:pPr>
              <w:rPr>
                <w:rFonts w:hint="eastAsia"/>
                <w:color w:val="000000"/>
                <w:szCs w:val="21"/>
              </w:rPr>
            </w:pPr>
          </w:p>
        </w:tc>
        <w:tc>
          <w:tcPr>
            <w:tcW w:w="1375" w:type="dxa"/>
          </w:tcPr>
          <w:p w14:paraId="0E209A82" w14:textId="77777777" w:rsidR="009D5453" w:rsidRDefault="009D5453" w:rsidP="00AE77F5">
            <w:pPr>
              <w:rPr>
                <w:rFonts w:hint="eastAsia"/>
                <w:color w:val="000000"/>
                <w:szCs w:val="21"/>
              </w:rPr>
            </w:pPr>
          </w:p>
        </w:tc>
      </w:tr>
      <w:tr w:rsidR="009D5453" w:rsidRPr="00EA2F45" w14:paraId="07567341" w14:textId="13D42E58" w:rsidTr="009D5453">
        <w:trPr>
          <w:trHeight w:val="510"/>
        </w:trPr>
        <w:tc>
          <w:tcPr>
            <w:tcW w:w="647" w:type="dxa"/>
            <w:vMerge/>
            <w:vAlign w:val="center"/>
          </w:tcPr>
          <w:p w14:paraId="19550458" w14:textId="77777777" w:rsidR="009D5453" w:rsidRPr="00EA2F45" w:rsidRDefault="009D5453" w:rsidP="00AE77F5">
            <w:pPr>
              <w:jc w:val="center"/>
              <w:rPr>
                <w:b/>
                <w:szCs w:val="21"/>
              </w:rPr>
            </w:pPr>
          </w:p>
        </w:tc>
        <w:tc>
          <w:tcPr>
            <w:tcW w:w="862" w:type="dxa"/>
            <w:vMerge/>
            <w:vAlign w:val="center"/>
          </w:tcPr>
          <w:p w14:paraId="6D945379" w14:textId="77777777" w:rsidR="009D5453" w:rsidRPr="00EA2F45" w:rsidRDefault="009D5453" w:rsidP="00AE77F5">
            <w:pPr>
              <w:jc w:val="center"/>
              <w:rPr>
                <w:b/>
                <w:szCs w:val="21"/>
              </w:rPr>
            </w:pPr>
          </w:p>
        </w:tc>
        <w:tc>
          <w:tcPr>
            <w:tcW w:w="2381" w:type="dxa"/>
            <w:vAlign w:val="center"/>
          </w:tcPr>
          <w:p w14:paraId="6E5328F0"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.1.</w:t>
            </w:r>
            <w:r>
              <w:rPr>
                <w:rFonts w:hint="eastAsia"/>
                <w:color w:val="000000"/>
                <w:szCs w:val="21"/>
              </w:rPr>
              <w:t>18</w:t>
            </w:r>
            <w:r w:rsidRPr="007E0A29">
              <w:rPr>
                <w:color w:val="000000"/>
                <w:szCs w:val="21"/>
              </w:rPr>
              <w:t xml:space="preserve"> </w:t>
            </w:r>
            <w:r w:rsidRPr="007E0A29">
              <w:rPr>
                <w:color w:val="000000"/>
                <w:szCs w:val="21"/>
              </w:rPr>
              <w:t>泵密封清洗：配</w:t>
            </w:r>
            <w:r w:rsidRPr="007E0A29">
              <w:rPr>
                <w:color w:val="000000"/>
                <w:szCs w:val="21"/>
              </w:rPr>
              <w:lastRenderedPageBreak/>
              <w:t>备自动清洗系统，用于冲洗高压密封件的后部和柱塞杆</w:t>
            </w:r>
            <w:r>
              <w:rPr>
                <w:rFonts w:hint="eastAsia"/>
                <w:color w:val="000000"/>
                <w:szCs w:val="21"/>
              </w:rPr>
              <w:t>。</w:t>
            </w:r>
          </w:p>
        </w:tc>
        <w:tc>
          <w:tcPr>
            <w:tcW w:w="1375" w:type="dxa"/>
          </w:tcPr>
          <w:p w14:paraId="12580254" w14:textId="77777777" w:rsidR="009D5453" w:rsidRDefault="009D5453" w:rsidP="00AE77F5">
            <w:pPr>
              <w:adjustRightInd w:val="0"/>
              <w:snapToGrid w:val="0"/>
              <w:spacing w:line="360" w:lineRule="auto"/>
              <w:rPr>
                <w:rFonts w:hint="eastAsia"/>
                <w:color w:val="000000"/>
                <w:szCs w:val="21"/>
              </w:rPr>
            </w:pPr>
          </w:p>
        </w:tc>
        <w:tc>
          <w:tcPr>
            <w:tcW w:w="1375" w:type="dxa"/>
          </w:tcPr>
          <w:p w14:paraId="50F83049" w14:textId="3B038D7F" w:rsidR="009D5453" w:rsidRDefault="009D5453" w:rsidP="00AE77F5">
            <w:pPr>
              <w:adjustRightInd w:val="0"/>
              <w:snapToGrid w:val="0"/>
              <w:spacing w:line="360" w:lineRule="auto"/>
              <w:rPr>
                <w:rFonts w:hint="eastAsia"/>
                <w:color w:val="000000"/>
                <w:szCs w:val="21"/>
              </w:rPr>
            </w:pPr>
          </w:p>
        </w:tc>
        <w:tc>
          <w:tcPr>
            <w:tcW w:w="1375" w:type="dxa"/>
          </w:tcPr>
          <w:p w14:paraId="4E029386" w14:textId="77777777" w:rsidR="009D5453" w:rsidRDefault="009D5453" w:rsidP="00AE77F5">
            <w:pPr>
              <w:adjustRightInd w:val="0"/>
              <w:snapToGrid w:val="0"/>
              <w:spacing w:line="360" w:lineRule="auto"/>
              <w:rPr>
                <w:rFonts w:hint="eastAsia"/>
                <w:color w:val="000000"/>
                <w:szCs w:val="21"/>
              </w:rPr>
            </w:pPr>
          </w:p>
        </w:tc>
      </w:tr>
      <w:tr w:rsidR="009D5453" w:rsidRPr="00EA2F45" w14:paraId="3B3791C4" w14:textId="53E2664D" w:rsidTr="009D5453">
        <w:trPr>
          <w:trHeight w:val="510"/>
        </w:trPr>
        <w:tc>
          <w:tcPr>
            <w:tcW w:w="647" w:type="dxa"/>
            <w:vMerge/>
            <w:vAlign w:val="center"/>
          </w:tcPr>
          <w:p w14:paraId="1A904607" w14:textId="77777777" w:rsidR="009D5453" w:rsidRPr="00EA2F45" w:rsidRDefault="009D5453" w:rsidP="00AE77F5">
            <w:pPr>
              <w:jc w:val="center"/>
              <w:rPr>
                <w:b/>
                <w:szCs w:val="21"/>
              </w:rPr>
            </w:pPr>
          </w:p>
        </w:tc>
        <w:tc>
          <w:tcPr>
            <w:tcW w:w="862" w:type="dxa"/>
            <w:vMerge/>
            <w:vAlign w:val="center"/>
          </w:tcPr>
          <w:p w14:paraId="2BDB43F9" w14:textId="77777777" w:rsidR="009D5453" w:rsidRPr="00EA2F45" w:rsidRDefault="009D5453" w:rsidP="00AE77F5">
            <w:pPr>
              <w:jc w:val="center"/>
              <w:rPr>
                <w:b/>
                <w:szCs w:val="21"/>
              </w:rPr>
            </w:pPr>
          </w:p>
        </w:tc>
        <w:tc>
          <w:tcPr>
            <w:tcW w:w="2381" w:type="dxa"/>
            <w:vAlign w:val="center"/>
          </w:tcPr>
          <w:p w14:paraId="15CB8199"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.2 </w:t>
            </w:r>
            <w:r w:rsidRPr="007E0A29">
              <w:rPr>
                <w:color w:val="000000"/>
                <w:szCs w:val="21"/>
              </w:rPr>
              <w:t>自动进样器管理系统</w:t>
            </w:r>
            <w:r>
              <w:rPr>
                <w:rFonts w:hint="eastAsia"/>
                <w:color w:val="000000"/>
                <w:szCs w:val="21"/>
              </w:rPr>
              <w:t>：</w:t>
            </w:r>
          </w:p>
        </w:tc>
        <w:tc>
          <w:tcPr>
            <w:tcW w:w="1375" w:type="dxa"/>
          </w:tcPr>
          <w:p w14:paraId="12F43723" w14:textId="77777777" w:rsidR="009D5453" w:rsidRDefault="009D5453" w:rsidP="00AE77F5">
            <w:pPr>
              <w:rPr>
                <w:rFonts w:hint="eastAsia"/>
                <w:color w:val="000000"/>
                <w:szCs w:val="21"/>
              </w:rPr>
            </w:pPr>
          </w:p>
        </w:tc>
        <w:tc>
          <w:tcPr>
            <w:tcW w:w="1375" w:type="dxa"/>
          </w:tcPr>
          <w:p w14:paraId="1BB7B9A7" w14:textId="555E050A" w:rsidR="009D5453" w:rsidRDefault="009D5453" w:rsidP="00AE77F5">
            <w:pPr>
              <w:rPr>
                <w:rFonts w:hint="eastAsia"/>
                <w:color w:val="000000"/>
                <w:szCs w:val="21"/>
              </w:rPr>
            </w:pPr>
          </w:p>
        </w:tc>
        <w:tc>
          <w:tcPr>
            <w:tcW w:w="1375" w:type="dxa"/>
          </w:tcPr>
          <w:p w14:paraId="2F7B8405" w14:textId="77777777" w:rsidR="009D5453" w:rsidRDefault="009D5453" w:rsidP="00AE77F5">
            <w:pPr>
              <w:rPr>
                <w:rFonts w:hint="eastAsia"/>
                <w:color w:val="000000"/>
                <w:szCs w:val="21"/>
              </w:rPr>
            </w:pPr>
          </w:p>
        </w:tc>
      </w:tr>
      <w:tr w:rsidR="009D5453" w:rsidRPr="00EA2F45" w14:paraId="4CF78410" w14:textId="30848ACF" w:rsidTr="009D5453">
        <w:trPr>
          <w:trHeight w:val="510"/>
        </w:trPr>
        <w:tc>
          <w:tcPr>
            <w:tcW w:w="647" w:type="dxa"/>
            <w:vMerge/>
            <w:vAlign w:val="center"/>
          </w:tcPr>
          <w:p w14:paraId="5DDFD51B" w14:textId="77777777" w:rsidR="009D5453" w:rsidRPr="00EA2F45" w:rsidRDefault="009D5453" w:rsidP="00AE77F5">
            <w:pPr>
              <w:jc w:val="center"/>
              <w:rPr>
                <w:b/>
                <w:szCs w:val="21"/>
              </w:rPr>
            </w:pPr>
          </w:p>
        </w:tc>
        <w:tc>
          <w:tcPr>
            <w:tcW w:w="862" w:type="dxa"/>
            <w:vMerge/>
            <w:vAlign w:val="center"/>
          </w:tcPr>
          <w:p w14:paraId="6EFF62E5" w14:textId="77777777" w:rsidR="009D5453" w:rsidRPr="00EA2F45" w:rsidRDefault="009D5453" w:rsidP="00AE77F5">
            <w:pPr>
              <w:jc w:val="center"/>
              <w:rPr>
                <w:b/>
                <w:szCs w:val="21"/>
              </w:rPr>
            </w:pPr>
          </w:p>
        </w:tc>
        <w:tc>
          <w:tcPr>
            <w:tcW w:w="2381" w:type="dxa"/>
            <w:vAlign w:val="center"/>
          </w:tcPr>
          <w:p w14:paraId="5681CF38"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 xml:space="preserve">.2.1 </w:t>
            </w:r>
            <w:r w:rsidRPr="007E0A29">
              <w:rPr>
                <w:color w:val="000000"/>
                <w:szCs w:val="21"/>
              </w:rPr>
              <w:t>定量环（</w:t>
            </w:r>
            <w:r w:rsidRPr="007E0A29">
              <w:rPr>
                <w:color w:val="000000"/>
                <w:szCs w:val="21"/>
              </w:rPr>
              <w:t>FL</w:t>
            </w:r>
            <w:r w:rsidRPr="007E0A29">
              <w:rPr>
                <w:color w:val="000000"/>
                <w:szCs w:val="21"/>
              </w:rPr>
              <w:t>）进样模式，包含不充满定量环（使用针溢出，默认进样模式）、不充满定量环和充满定量环</w:t>
            </w:r>
            <w:r w:rsidRPr="007E0A29">
              <w:rPr>
                <w:color w:val="000000"/>
                <w:szCs w:val="21"/>
              </w:rPr>
              <w:t>3</w:t>
            </w:r>
            <w:r w:rsidRPr="007E0A29">
              <w:rPr>
                <w:color w:val="000000"/>
                <w:szCs w:val="21"/>
              </w:rPr>
              <w:t>种进样模式</w:t>
            </w:r>
            <w:r>
              <w:rPr>
                <w:rFonts w:hint="eastAsia"/>
                <w:color w:val="000000"/>
                <w:szCs w:val="21"/>
              </w:rPr>
              <w:t>。</w:t>
            </w:r>
          </w:p>
        </w:tc>
        <w:tc>
          <w:tcPr>
            <w:tcW w:w="1375" w:type="dxa"/>
          </w:tcPr>
          <w:p w14:paraId="54A82266" w14:textId="77777777" w:rsidR="009D5453" w:rsidRDefault="009D5453" w:rsidP="00AE77F5">
            <w:pPr>
              <w:adjustRightInd w:val="0"/>
              <w:snapToGrid w:val="0"/>
              <w:spacing w:line="360" w:lineRule="auto"/>
              <w:rPr>
                <w:rFonts w:hint="eastAsia"/>
                <w:color w:val="000000"/>
                <w:szCs w:val="21"/>
              </w:rPr>
            </w:pPr>
          </w:p>
        </w:tc>
        <w:tc>
          <w:tcPr>
            <w:tcW w:w="1375" w:type="dxa"/>
          </w:tcPr>
          <w:p w14:paraId="7FD36920" w14:textId="3DF3FFC6" w:rsidR="009D5453" w:rsidRDefault="009D5453" w:rsidP="00AE77F5">
            <w:pPr>
              <w:adjustRightInd w:val="0"/>
              <w:snapToGrid w:val="0"/>
              <w:spacing w:line="360" w:lineRule="auto"/>
              <w:rPr>
                <w:rFonts w:hint="eastAsia"/>
                <w:color w:val="000000"/>
                <w:szCs w:val="21"/>
              </w:rPr>
            </w:pPr>
          </w:p>
        </w:tc>
        <w:tc>
          <w:tcPr>
            <w:tcW w:w="1375" w:type="dxa"/>
          </w:tcPr>
          <w:p w14:paraId="67CDFC9E" w14:textId="77777777" w:rsidR="009D5453" w:rsidRDefault="009D5453" w:rsidP="00AE77F5">
            <w:pPr>
              <w:adjustRightInd w:val="0"/>
              <w:snapToGrid w:val="0"/>
              <w:spacing w:line="360" w:lineRule="auto"/>
              <w:rPr>
                <w:rFonts w:hint="eastAsia"/>
                <w:color w:val="000000"/>
                <w:szCs w:val="21"/>
              </w:rPr>
            </w:pPr>
          </w:p>
        </w:tc>
      </w:tr>
      <w:tr w:rsidR="009D5453" w:rsidRPr="00EA2F45" w14:paraId="3095A00F" w14:textId="646115EF" w:rsidTr="009D5453">
        <w:trPr>
          <w:trHeight w:val="510"/>
        </w:trPr>
        <w:tc>
          <w:tcPr>
            <w:tcW w:w="647" w:type="dxa"/>
            <w:vMerge/>
            <w:vAlign w:val="center"/>
          </w:tcPr>
          <w:p w14:paraId="4E924928" w14:textId="77777777" w:rsidR="009D5453" w:rsidRPr="00EA2F45" w:rsidRDefault="009D5453" w:rsidP="00AE77F5">
            <w:pPr>
              <w:jc w:val="center"/>
              <w:rPr>
                <w:b/>
                <w:szCs w:val="21"/>
              </w:rPr>
            </w:pPr>
          </w:p>
        </w:tc>
        <w:tc>
          <w:tcPr>
            <w:tcW w:w="862" w:type="dxa"/>
            <w:vMerge/>
            <w:vAlign w:val="center"/>
          </w:tcPr>
          <w:p w14:paraId="5D0D5A39" w14:textId="77777777" w:rsidR="009D5453" w:rsidRPr="00EA2F45" w:rsidRDefault="009D5453" w:rsidP="00AE77F5">
            <w:pPr>
              <w:jc w:val="center"/>
              <w:rPr>
                <w:b/>
                <w:szCs w:val="21"/>
              </w:rPr>
            </w:pPr>
          </w:p>
        </w:tc>
        <w:tc>
          <w:tcPr>
            <w:tcW w:w="2381" w:type="dxa"/>
            <w:vAlign w:val="center"/>
          </w:tcPr>
          <w:p w14:paraId="644B1C9D"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 xml:space="preserve">.2.2 </w:t>
            </w:r>
            <w:r w:rsidRPr="007E0A29">
              <w:rPr>
                <w:color w:val="000000"/>
                <w:szCs w:val="21"/>
              </w:rPr>
              <w:t>定量同步：泵和进样器之间可实现进样同步，提高保留时间重现性</w:t>
            </w:r>
            <w:r>
              <w:rPr>
                <w:rFonts w:hint="eastAsia"/>
                <w:color w:val="000000"/>
                <w:szCs w:val="21"/>
              </w:rPr>
              <w:t>。</w:t>
            </w:r>
          </w:p>
        </w:tc>
        <w:tc>
          <w:tcPr>
            <w:tcW w:w="1375" w:type="dxa"/>
          </w:tcPr>
          <w:p w14:paraId="1A8FD7D9" w14:textId="77777777" w:rsidR="009D5453" w:rsidRDefault="009D5453" w:rsidP="00AE77F5">
            <w:pPr>
              <w:adjustRightInd w:val="0"/>
              <w:snapToGrid w:val="0"/>
              <w:spacing w:line="360" w:lineRule="auto"/>
              <w:rPr>
                <w:rFonts w:hint="eastAsia"/>
                <w:color w:val="000000"/>
                <w:szCs w:val="21"/>
              </w:rPr>
            </w:pPr>
          </w:p>
        </w:tc>
        <w:tc>
          <w:tcPr>
            <w:tcW w:w="1375" w:type="dxa"/>
          </w:tcPr>
          <w:p w14:paraId="5E5BBA58" w14:textId="513C8A3B" w:rsidR="009D5453" w:rsidRDefault="009D5453" w:rsidP="00AE77F5">
            <w:pPr>
              <w:adjustRightInd w:val="0"/>
              <w:snapToGrid w:val="0"/>
              <w:spacing w:line="360" w:lineRule="auto"/>
              <w:rPr>
                <w:rFonts w:hint="eastAsia"/>
                <w:color w:val="000000"/>
                <w:szCs w:val="21"/>
              </w:rPr>
            </w:pPr>
          </w:p>
        </w:tc>
        <w:tc>
          <w:tcPr>
            <w:tcW w:w="1375" w:type="dxa"/>
          </w:tcPr>
          <w:p w14:paraId="7B93582C" w14:textId="77777777" w:rsidR="009D5453" w:rsidRDefault="009D5453" w:rsidP="00AE77F5">
            <w:pPr>
              <w:adjustRightInd w:val="0"/>
              <w:snapToGrid w:val="0"/>
              <w:spacing w:line="360" w:lineRule="auto"/>
              <w:rPr>
                <w:rFonts w:hint="eastAsia"/>
                <w:color w:val="000000"/>
                <w:szCs w:val="21"/>
              </w:rPr>
            </w:pPr>
          </w:p>
        </w:tc>
      </w:tr>
      <w:tr w:rsidR="009D5453" w:rsidRPr="00EA2F45" w14:paraId="22F4AFE9" w14:textId="5EAA94D5" w:rsidTr="009D5453">
        <w:trPr>
          <w:trHeight w:val="510"/>
        </w:trPr>
        <w:tc>
          <w:tcPr>
            <w:tcW w:w="647" w:type="dxa"/>
            <w:vMerge/>
            <w:vAlign w:val="center"/>
          </w:tcPr>
          <w:p w14:paraId="772A1DF0" w14:textId="77777777" w:rsidR="009D5453" w:rsidRPr="00EA2F45" w:rsidRDefault="009D5453" w:rsidP="00AE77F5">
            <w:pPr>
              <w:jc w:val="center"/>
              <w:rPr>
                <w:b/>
                <w:szCs w:val="21"/>
              </w:rPr>
            </w:pPr>
          </w:p>
        </w:tc>
        <w:tc>
          <w:tcPr>
            <w:tcW w:w="862" w:type="dxa"/>
            <w:vMerge/>
            <w:vAlign w:val="center"/>
          </w:tcPr>
          <w:p w14:paraId="25CB6CC3" w14:textId="77777777" w:rsidR="009D5453" w:rsidRPr="00EA2F45" w:rsidRDefault="009D5453" w:rsidP="00AE77F5">
            <w:pPr>
              <w:jc w:val="center"/>
              <w:rPr>
                <w:b/>
                <w:szCs w:val="21"/>
              </w:rPr>
            </w:pPr>
          </w:p>
        </w:tc>
        <w:tc>
          <w:tcPr>
            <w:tcW w:w="2381" w:type="dxa"/>
            <w:vAlign w:val="center"/>
          </w:tcPr>
          <w:p w14:paraId="08182FF6"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 xml:space="preserve">.2.3 </w:t>
            </w:r>
            <w:r w:rsidRPr="007E0A29">
              <w:rPr>
                <w:color w:val="000000"/>
                <w:szCs w:val="21"/>
              </w:rPr>
              <w:t>样品数量：</w:t>
            </w:r>
            <w:r w:rsidRPr="007E0A29">
              <w:rPr>
                <w:color w:val="000000"/>
                <w:szCs w:val="21"/>
              </w:rPr>
              <w:t>96</w:t>
            </w:r>
            <w:r w:rsidRPr="007E0A29">
              <w:rPr>
                <w:color w:val="000000"/>
                <w:szCs w:val="21"/>
              </w:rPr>
              <w:t>孔板、</w:t>
            </w:r>
            <w:r w:rsidRPr="007E0A29">
              <w:rPr>
                <w:color w:val="000000"/>
                <w:szCs w:val="21"/>
              </w:rPr>
              <w:t>384</w:t>
            </w:r>
            <w:r w:rsidRPr="007E0A29">
              <w:rPr>
                <w:color w:val="000000"/>
                <w:szCs w:val="21"/>
              </w:rPr>
              <w:t>孔板、</w:t>
            </w:r>
            <w:r w:rsidRPr="007E0A29">
              <w:rPr>
                <w:color w:val="000000"/>
                <w:szCs w:val="21"/>
              </w:rPr>
              <w:t>24x4ml</w:t>
            </w:r>
            <w:r w:rsidRPr="007E0A29">
              <w:rPr>
                <w:color w:val="000000"/>
                <w:szCs w:val="21"/>
              </w:rPr>
              <w:t>瓶、</w:t>
            </w:r>
            <w:r w:rsidRPr="007E0A29">
              <w:rPr>
                <w:color w:val="000000"/>
                <w:szCs w:val="21"/>
              </w:rPr>
              <w:t>48x2ml</w:t>
            </w:r>
            <w:r w:rsidRPr="007E0A29">
              <w:rPr>
                <w:color w:val="000000"/>
                <w:szCs w:val="21"/>
              </w:rPr>
              <w:t>瓶，可扩展到</w:t>
            </w:r>
            <w:r w:rsidRPr="007E0A29">
              <w:rPr>
                <w:color w:val="000000"/>
                <w:szCs w:val="21"/>
              </w:rPr>
              <w:t>7296</w:t>
            </w:r>
            <w:r w:rsidRPr="007E0A29">
              <w:rPr>
                <w:color w:val="000000"/>
                <w:szCs w:val="21"/>
              </w:rPr>
              <w:t>样品位</w:t>
            </w:r>
            <w:r>
              <w:rPr>
                <w:rFonts w:hint="eastAsia"/>
                <w:color w:val="000000"/>
                <w:szCs w:val="21"/>
              </w:rPr>
              <w:t>。</w:t>
            </w:r>
          </w:p>
        </w:tc>
        <w:tc>
          <w:tcPr>
            <w:tcW w:w="1375" w:type="dxa"/>
          </w:tcPr>
          <w:p w14:paraId="25BD582B" w14:textId="77777777" w:rsidR="009D5453" w:rsidRDefault="009D5453" w:rsidP="00AE77F5">
            <w:pPr>
              <w:adjustRightInd w:val="0"/>
              <w:snapToGrid w:val="0"/>
              <w:spacing w:line="360" w:lineRule="auto"/>
              <w:rPr>
                <w:rFonts w:hint="eastAsia"/>
                <w:color w:val="000000"/>
                <w:szCs w:val="21"/>
              </w:rPr>
            </w:pPr>
          </w:p>
        </w:tc>
        <w:tc>
          <w:tcPr>
            <w:tcW w:w="1375" w:type="dxa"/>
          </w:tcPr>
          <w:p w14:paraId="6A3EECF7" w14:textId="1B584E37" w:rsidR="009D5453" w:rsidRDefault="009D5453" w:rsidP="00AE77F5">
            <w:pPr>
              <w:adjustRightInd w:val="0"/>
              <w:snapToGrid w:val="0"/>
              <w:spacing w:line="360" w:lineRule="auto"/>
              <w:rPr>
                <w:rFonts w:hint="eastAsia"/>
                <w:color w:val="000000"/>
                <w:szCs w:val="21"/>
              </w:rPr>
            </w:pPr>
          </w:p>
        </w:tc>
        <w:tc>
          <w:tcPr>
            <w:tcW w:w="1375" w:type="dxa"/>
          </w:tcPr>
          <w:p w14:paraId="511C8B2A" w14:textId="77777777" w:rsidR="009D5453" w:rsidRDefault="009D5453" w:rsidP="00AE77F5">
            <w:pPr>
              <w:adjustRightInd w:val="0"/>
              <w:snapToGrid w:val="0"/>
              <w:spacing w:line="360" w:lineRule="auto"/>
              <w:rPr>
                <w:rFonts w:hint="eastAsia"/>
                <w:color w:val="000000"/>
                <w:szCs w:val="21"/>
              </w:rPr>
            </w:pPr>
          </w:p>
        </w:tc>
      </w:tr>
      <w:tr w:rsidR="009D5453" w:rsidRPr="00EA2F45" w14:paraId="6A216C73" w14:textId="4F13B7A7" w:rsidTr="009D5453">
        <w:trPr>
          <w:trHeight w:val="510"/>
        </w:trPr>
        <w:tc>
          <w:tcPr>
            <w:tcW w:w="647" w:type="dxa"/>
            <w:vMerge/>
            <w:vAlign w:val="center"/>
          </w:tcPr>
          <w:p w14:paraId="200D3252" w14:textId="77777777" w:rsidR="009D5453" w:rsidRPr="00EA2F45" w:rsidRDefault="009D5453" w:rsidP="00AE77F5">
            <w:pPr>
              <w:jc w:val="center"/>
              <w:rPr>
                <w:b/>
                <w:szCs w:val="21"/>
              </w:rPr>
            </w:pPr>
          </w:p>
        </w:tc>
        <w:tc>
          <w:tcPr>
            <w:tcW w:w="862" w:type="dxa"/>
            <w:vMerge/>
            <w:vAlign w:val="center"/>
          </w:tcPr>
          <w:p w14:paraId="355041DE" w14:textId="77777777" w:rsidR="009D5453" w:rsidRPr="00EA2F45" w:rsidRDefault="009D5453" w:rsidP="00AE77F5">
            <w:pPr>
              <w:jc w:val="center"/>
              <w:rPr>
                <w:b/>
                <w:szCs w:val="21"/>
              </w:rPr>
            </w:pPr>
          </w:p>
        </w:tc>
        <w:tc>
          <w:tcPr>
            <w:tcW w:w="2381" w:type="dxa"/>
            <w:vAlign w:val="center"/>
          </w:tcPr>
          <w:p w14:paraId="62FB9F76"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 xml:space="preserve">.2.4 </w:t>
            </w:r>
            <w:r w:rsidRPr="007E0A29">
              <w:rPr>
                <w:color w:val="000000"/>
                <w:szCs w:val="21"/>
              </w:rPr>
              <w:t>准确度（吸样）：</w:t>
            </w:r>
            <w:r w:rsidRPr="007E0A29">
              <w:rPr>
                <w:color w:val="000000"/>
                <w:szCs w:val="21"/>
              </w:rPr>
              <w:t>± 0.2 μL</w:t>
            </w:r>
            <w:r w:rsidRPr="007E0A29">
              <w:rPr>
                <w:color w:val="000000"/>
                <w:szCs w:val="21"/>
              </w:rPr>
              <w:t>（通过测量从样品瓶中移去的液体重量而得，使用标准</w:t>
            </w:r>
            <w:r w:rsidRPr="007E0A29">
              <w:rPr>
                <w:color w:val="000000"/>
                <w:szCs w:val="21"/>
              </w:rPr>
              <w:t>100 μL</w:t>
            </w:r>
            <w:r w:rsidRPr="007E0A29">
              <w:rPr>
                <w:color w:val="000000"/>
                <w:szCs w:val="21"/>
              </w:rPr>
              <w:t>注射器执行</w:t>
            </w:r>
            <w:r w:rsidRPr="007E0A29">
              <w:rPr>
                <w:color w:val="000000"/>
                <w:szCs w:val="21"/>
              </w:rPr>
              <w:t>20</w:t>
            </w:r>
            <w:r w:rsidRPr="007E0A29">
              <w:rPr>
                <w:color w:val="000000"/>
                <w:szCs w:val="21"/>
              </w:rPr>
              <w:t>次进样，平均每次进样</w:t>
            </w:r>
            <w:r w:rsidRPr="007E0A29">
              <w:rPr>
                <w:color w:val="000000"/>
                <w:szCs w:val="21"/>
              </w:rPr>
              <w:t>10 μL</w:t>
            </w:r>
            <w:r w:rsidRPr="007E0A29">
              <w:rPr>
                <w:color w:val="000000"/>
                <w:szCs w:val="21"/>
              </w:rPr>
              <w:t>）</w:t>
            </w:r>
            <w:r>
              <w:rPr>
                <w:rFonts w:hint="eastAsia"/>
                <w:color w:val="000000"/>
                <w:szCs w:val="21"/>
              </w:rPr>
              <w:t>。</w:t>
            </w:r>
          </w:p>
        </w:tc>
        <w:tc>
          <w:tcPr>
            <w:tcW w:w="1375" w:type="dxa"/>
          </w:tcPr>
          <w:p w14:paraId="5DD4465A" w14:textId="77777777" w:rsidR="009D5453" w:rsidRDefault="009D5453" w:rsidP="00AE77F5">
            <w:pPr>
              <w:adjustRightInd w:val="0"/>
              <w:snapToGrid w:val="0"/>
              <w:spacing w:line="360" w:lineRule="auto"/>
              <w:rPr>
                <w:rFonts w:hint="eastAsia"/>
                <w:color w:val="000000"/>
                <w:szCs w:val="21"/>
              </w:rPr>
            </w:pPr>
          </w:p>
        </w:tc>
        <w:tc>
          <w:tcPr>
            <w:tcW w:w="1375" w:type="dxa"/>
          </w:tcPr>
          <w:p w14:paraId="5AD8E57F" w14:textId="6BEC2855" w:rsidR="009D5453" w:rsidRDefault="009D5453" w:rsidP="00AE77F5">
            <w:pPr>
              <w:adjustRightInd w:val="0"/>
              <w:snapToGrid w:val="0"/>
              <w:spacing w:line="360" w:lineRule="auto"/>
              <w:rPr>
                <w:rFonts w:hint="eastAsia"/>
                <w:color w:val="000000"/>
                <w:szCs w:val="21"/>
              </w:rPr>
            </w:pPr>
          </w:p>
        </w:tc>
        <w:tc>
          <w:tcPr>
            <w:tcW w:w="1375" w:type="dxa"/>
          </w:tcPr>
          <w:p w14:paraId="42796300" w14:textId="77777777" w:rsidR="009D5453" w:rsidRDefault="009D5453" w:rsidP="00AE77F5">
            <w:pPr>
              <w:adjustRightInd w:val="0"/>
              <w:snapToGrid w:val="0"/>
              <w:spacing w:line="360" w:lineRule="auto"/>
              <w:rPr>
                <w:rFonts w:hint="eastAsia"/>
                <w:color w:val="000000"/>
                <w:szCs w:val="21"/>
              </w:rPr>
            </w:pPr>
          </w:p>
        </w:tc>
      </w:tr>
      <w:tr w:rsidR="009D5453" w:rsidRPr="00EA2F45" w14:paraId="44A894B9" w14:textId="45D7CEF7" w:rsidTr="009D5453">
        <w:trPr>
          <w:trHeight w:val="510"/>
        </w:trPr>
        <w:tc>
          <w:tcPr>
            <w:tcW w:w="647" w:type="dxa"/>
            <w:vMerge/>
            <w:vAlign w:val="center"/>
          </w:tcPr>
          <w:p w14:paraId="1F4A57EA" w14:textId="77777777" w:rsidR="009D5453" w:rsidRPr="00EA2F45" w:rsidRDefault="009D5453" w:rsidP="00AE77F5">
            <w:pPr>
              <w:jc w:val="center"/>
              <w:rPr>
                <w:b/>
                <w:szCs w:val="21"/>
              </w:rPr>
            </w:pPr>
          </w:p>
        </w:tc>
        <w:tc>
          <w:tcPr>
            <w:tcW w:w="862" w:type="dxa"/>
            <w:vMerge/>
            <w:vAlign w:val="center"/>
          </w:tcPr>
          <w:p w14:paraId="021B6136" w14:textId="77777777" w:rsidR="009D5453" w:rsidRPr="00EA2F45" w:rsidRDefault="009D5453" w:rsidP="00AE77F5">
            <w:pPr>
              <w:jc w:val="center"/>
              <w:rPr>
                <w:b/>
                <w:szCs w:val="21"/>
              </w:rPr>
            </w:pPr>
          </w:p>
        </w:tc>
        <w:tc>
          <w:tcPr>
            <w:tcW w:w="2381" w:type="dxa"/>
            <w:vAlign w:val="center"/>
          </w:tcPr>
          <w:p w14:paraId="6F6D06BE"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.2.5 </w:t>
            </w:r>
            <w:r w:rsidRPr="007E0A29">
              <w:rPr>
                <w:color w:val="000000"/>
                <w:szCs w:val="21"/>
              </w:rPr>
              <w:t>进样线性度：</w:t>
            </w:r>
            <w:r w:rsidRPr="007E0A29">
              <w:rPr>
                <w:color w:val="000000"/>
                <w:szCs w:val="21"/>
              </w:rPr>
              <w:t>≥0.999</w:t>
            </w:r>
            <w:r w:rsidRPr="007E0A29">
              <w:rPr>
                <w:color w:val="000000"/>
                <w:szCs w:val="21"/>
              </w:rPr>
              <w:t>（标配进样针）</w:t>
            </w:r>
            <w:r>
              <w:rPr>
                <w:rFonts w:hint="eastAsia"/>
                <w:color w:val="000000"/>
                <w:szCs w:val="21"/>
              </w:rPr>
              <w:t>；</w:t>
            </w:r>
            <w:r w:rsidRPr="007E0A29">
              <w:rPr>
                <w:color w:val="000000"/>
                <w:szCs w:val="21"/>
              </w:rPr>
              <w:t>进样精度：</w:t>
            </w:r>
            <w:r w:rsidRPr="007E0A29">
              <w:rPr>
                <w:color w:val="000000"/>
                <w:szCs w:val="21"/>
              </w:rPr>
              <w:t>≤0.25% RSD</w:t>
            </w:r>
            <w:r w:rsidRPr="007E0A29">
              <w:rPr>
                <w:color w:val="000000"/>
                <w:szCs w:val="21"/>
              </w:rPr>
              <w:t>，</w:t>
            </w:r>
            <w:r w:rsidRPr="007E0A29">
              <w:rPr>
                <w:color w:val="000000"/>
                <w:szCs w:val="21"/>
              </w:rPr>
              <w:t>5-50 μL</w:t>
            </w:r>
            <w:r>
              <w:rPr>
                <w:rFonts w:hint="eastAsia"/>
                <w:color w:val="000000"/>
                <w:szCs w:val="21"/>
              </w:rPr>
              <w:t>。</w:t>
            </w:r>
          </w:p>
        </w:tc>
        <w:tc>
          <w:tcPr>
            <w:tcW w:w="1375" w:type="dxa"/>
          </w:tcPr>
          <w:p w14:paraId="7ED75380" w14:textId="77777777" w:rsidR="009D5453" w:rsidRDefault="009D5453" w:rsidP="00AE77F5">
            <w:pPr>
              <w:rPr>
                <w:rFonts w:hint="eastAsia"/>
                <w:color w:val="000000"/>
                <w:szCs w:val="21"/>
              </w:rPr>
            </w:pPr>
          </w:p>
        </w:tc>
        <w:tc>
          <w:tcPr>
            <w:tcW w:w="1375" w:type="dxa"/>
          </w:tcPr>
          <w:p w14:paraId="03447E94" w14:textId="339BE61A" w:rsidR="009D5453" w:rsidRDefault="009D5453" w:rsidP="00AE77F5">
            <w:pPr>
              <w:rPr>
                <w:rFonts w:hint="eastAsia"/>
                <w:color w:val="000000"/>
                <w:szCs w:val="21"/>
              </w:rPr>
            </w:pPr>
          </w:p>
        </w:tc>
        <w:tc>
          <w:tcPr>
            <w:tcW w:w="1375" w:type="dxa"/>
          </w:tcPr>
          <w:p w14:paraId="032BBD04" w14:textId="77777777" w:rsidR="009D5453" w:rsidRDefault="009D5453" w:rsidP="00AE77F5">
            <w:pPr>
              <w:rPr>
                <w:rFonts w:hint="eastAsia"/>
                <w:color w:val="000000"/>
                <w:szCs w:val="21"/>
              </w:rPr>
            </w:pPr>
          </w:p>
        </w:tc>
      </w:tr>
      <w:tr w:rsidR="009D5453" w:rsidRPr="00EA2F45" w14:paraId="102DDD5D" w14:textId="3FFEE96B" w:rsidTr="009D5453">
        <w:trPr>
          <w:trHeight w:val="510"/>
        </w:trPr>
        <w:tc>
          <w:tcPr>
            <w:tcW w:w="647" w:type="dxa"/>
            <w:vMerge/>
            <w:vAlign w:val="center"/>
          </w:tcPr>
          <w:p w14:paraId="125E44C4" w14:textId="77777777" w:rsidR="009D5453" w:rsidRPr="00EA2F45" w:rsidRDefault="009D5453" w:rsidP="00AE77F5">
            <w:pPr>
              <w:jc w:val="center"/>
              <w:rPr>
                <w:b/>
                <w:szCs w:val="21"/>
              </w:rPr>
            </w:pPr>
          </w:p>
        </w:tc>
        <w:tc>
          <w:tcPr>
            <w:tcW w:w="862" w:type="dxa"/>
            <w:vMerge/>
            <w:vAlign w:val="center"/>
          </w:tcPr>
          <w:p w14:paraId="4580D896" w14:textId="77777777" w:rsidR="009D5453" w:rsidRPr="00EA2F45" w:rsidRDefault="009D5453" w:rsidP="00AE77F5">
            <w:pPr>
              <w:jc w:val="center"/>
              <w:rPr>
                <w:b/>
                <w:szCs w:val="21"/>
              </w:rPr>
            </w:pPr>
          </w:p>
        </w:tc>
        <w:tc>
          <w:tcPr>
            <w:tcW w:w="2381" w:type="dxa"/>
            <w:vAlign w:val="center"/>
          </w:tcPr>
          <w:p w14:paraId="7B01D3F8"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.2.</w:t>
            </w:r>
            <w:r>
              <w:rPr>
                <w:rFonts w:hint="eastAsia"/>
                <w:color w:val="000000"/>
                <w:szCs w:val="21"/>
              </w:rPr>
              <w:t>6</w:t>
            </w:r>
            <w:r w:rsidRPr="007E0A29">
              <w:rPr>
                <w:color w:val="000000"/>
                <w:szCs w:val="21"/>
              </w:rPr>
              <w:t xml:space="preserve"> </w:t>
            </w:r>
            <w:r w:rsidRPr="007E0A29">
              <w:rPr>
                <w:color w:val="000000"/>
                <w:szCs w:val="21"/>
              </w:rPr>
              <w:t>样品交叉污染度（样品残留）：对于咖啡因，</w:t>
            </w:r>
            <w:r w:rsidRPr="007E0A29">
              <w:rPr>
                <w:color w:val="000000"/>
                <w:szCs w:val="21"/>
              </w:rPr>
              <w:t>≤0.002% (UV)</w:t>
            </w:r>
            <w:r w:rsidRPr="007E0A29">
              <w:rPr>
                <w:color w:val="000000"/>
                <w:szCs w:val="21"/>
              </w:rPr>
              <w:t>；对于磺胺二甲氧嘧啶，</w:t>
            </w:r>
            <w:r w:rsidRPr="007E0A29">
              <w:rPr>
                <w:color w:val="000000"/>
                <w:szCs w:val="21"/>
              </w:rPr>
              <w:t xml:space="preserve">≤0.002% (MS) </w:t>
            </w:r>
            <w:r>
              <w:rPr>
                <w:rFonts w:hint="eastAsia"/>
                <w:color w:val="000000"/>
                <w:szCs w:val="21"/>
              </w:rPr>
              <w:t>。</w:t>
            </w:r>
          </w:p>
        </w:tc>
        <w:tc>
          <w:tcPr>
            <w:tcW w:w="1375" w:type="dxa"/>
          </w:tcPr>
          <w:p w14:paraId="383A7531" w14:textId="77777777" w:rsidR="009D5453" w:rsidRDefault="009D5453" w:rsidP="00AE77F5">
            <w:pPr>
              <w:adjustRightInd w:val="0"/>
              <w:snapToGrid w:val="0"/>
              <w:spacing w:line="360" w:lineRule="auto"/>
              <w:rPr>
                <w:rFonts w:hint="eastAsia"/>
                <w:color w:val="000000"/>
                <w:szCs w:val="21"/>
              </w:rPr>
            </w:pPr>
          </w:p>
        </w:tc>
        <w:tc>
          <w:tcPr>
            <w:tcW w:w="1375" w:type="dxa"/>
          </w:tcPr>
          <w:p w14:paraId="4A8429B6" w14:textId="25AB5076" w:rsidR="009D5453" w:rsidRDefault="009D5453" w:rsidP="00AE77F5">
            <w:pPr>
              <w:adjustRightInd w:val="0"/>
              <w:snapToGrid w:val="0"/>
              <w:spacing w:line="360" w:lineRule="auto"/>
              <w:rPr>
                <w:rFonts w:hint="eastAsia"/>
                <w:color w:val="000000"/>
                <w:szCs w:val="21"/>
              </w:rPr>
            </w:pPr>
          </w:p>
        </w:tc>
        <w:tc>
          <w:tcPr>
            <w:tcW w:w="1375" w:type="dxa"/>
          </w:tcPr>
          <w:p w14:paraId="314D72BC" w14:textId="77777777" w:rsidR="009D5453" w:rsidRDefault="009D5453" w:rsidP="00AE77F5">
            <w:pPr>
              <w:adjustRightInd w:val="0"/>
              <w:snapToGrid w:val="0"/>
              <w:spacing w:line="360" w:lineRule="auto"/>
              <w:rPr>
                <w:rFonts w:hint="eastAsia"/>
                <w:color w:val="000000"/>
                <w:szCs w:val="21"/>
              </w:rPr>
            </w:pPr>
          </w:p>
        </w:tc>
      </w:tr>
      <w:tr w:rsidR="009D5453" w:rsidRPr="00EA2F45" w14:paraId="5F993427" w14:textId="03375E02" w:rsidTr="009D5453">
        <w:trPr>
          <w:trHeight w:val="510"/>
        </w:trPr>
        <w:tc>
          <w:tcPr>
            <w:tcW w:w="647" w:type="dxa"/>
            <w:vMerge/>
            <w:vAlign w:val="center"/>
          </w:tcPr>
          <w:p w14:paraId="4A91ED76" w14:textId="77777777" w:rsidR="009D5453" w:rsidRPr="00EA2F45" w:rsidRDefault="009D5453" w:rsidP="00AE77F5">
            <w:pPr>
              <w:jc w:val="center"/>
              <w:rPr>
                <w:b/>
                <w:szCs w:val="21"/>
              </w:rPr>
            </w:pPr>
          </w:p>
        </w:tc>
        <w:tc>
          <w:tcPr>
            <w:tcW w:w="862" w:type="dxa"/>
            <w:vMerge/>
            <w:vAlign w:val="center"/>
          </w:tcPr>
          <w:p w14:paraId="5B4F95F1" w14:textId="77777777" w:rsidR="009D5453" w:rsidRPr="00EA2F45" w:rsidRDefault="009D5453" w:rsidP="00AE77F5">
            <w:pPr>
              <w:jc w:val="center"/>
              <w:rPr>
                <w:b/>
                <w:szCs w:val="21"/>
              </w:rPr>
            </w:pPr>
          </w:p>
        </w:tc>
        <w:tc>
          <w:tcPr>
            <w:tcW w:w="2381" w:type="dxa"/>
            <w:vAlign w:val="center"/>
          </w:tcPr>
          <w:p w14:paraId="173822BC"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.2.</w:t>
            </w:r>
            <w:r>
              <w:rPr>
                <w:rFonts w:hint="eastAsia"/>
                <w:color w:val="000000"/>
                <w:szCs w:val="21"/>
              </w:rPr>
              <w:t>7</w:t>
            </w:r>
            <w:r w:rsidRPr="007E0A29">
              <w:rPr>
                <w:color w:val="000000"/>
                <w:szCs w:val="21"/>
              </w:rPr>
              <w:t xml:space="preserve"> </w:t>
            </w:r>
            <w:r w:rsidRPr="007E0A29">
              <w:rPr>
                <w:color w:val="000000"/>
                <w:szCs w:val="21"/>
              </w:rPr>
              <w:t>进样体积</w:t>
            </w:r>
            <w:r>
              <w:rPr>
                <w:rFonts w:hint="eastAsia"/>
                <w:color w:val="000000"/>
                <w:szCs w:val="21"/>
              </w:rPr>
              <w:t>范围包</w:t>
            </w:r>
            <w:r>
              <w:rPr>
                <w:rFonts w:hint="eastAsia"/>
                <w:color w:val="000000"/>
                <w:szCs w:val="21"/>
              </w:rPr>
              <w:lastRenderedPageBreak/>
              <w:t>含</w:t>
            </w:r>
            <w:r w:rsidRPr="007E0A29">
              <w:rPr>
                <w:color w:val="000000"/>
                <w:szCs w:val="21"/>
              </w:rPr>
              <w:t>：</w:t>
            </w:r>
            <w:r w:rsidRPr="007E0A29">
              <w:rPr>
                <w:color w:val="000000"/>
                <w:szCs w:val="21"/>
              </w:rPr>
              <w:t>0.1-10μL</w:t>
            </w:r>
            <w:r w:rsidRPr="007E0A29">
              <w:rPr>
                <w:color w:val="000000"/>
                <w:szCs w:val="21"/>
              </w:rPr>
              <w:t>（标配），增量：</w:t>
            </w:r>
            <w:r>
              <w:rPr>
                <w:rFonts w:hint="eastAsia"/>
                <w:color w:val="000000"/>
                <w:szCs w:val="21"/>
              </w:rPr>
              <w:t>≤</w:t>
            </w:r>
            <w:r w:rsidRPr="007E0A29">
              <w:rPr>
                <w:color w:val="000000"/>
                <w:szCs w:val="21"/>
              </w:rPr>
              <w:t>0.1μL</w:t>
            </w:r>
            <w:r w:rsidRPr="007E0A29">
              <w:rPr>
                <w:color w:val="000000"/>
                <w:szCs w:val="21"/>
              </w:rPr>
              <w:t>；可使用扩展定量环最大扩到</w:t>
            </w:r>
            <w:r w:rsidRPr="007E0A29">
              <w:rPr>
                <w:color w:val="000000"/>
                <w:szCs w:val="21"/>
              </w:rPr>
              <w:t>250.0μL</w:t>
            </w:r>
            <w:r>
              <w:rPr>
                <w:rFonts w:hint="eastAsia"/>
                <w:color w:val="000000"/>
                <w:szCs w:val="21"/>
              </w:rPr>
              <w:t>。</w:t>
            </w:r>
          </w:p>
        </w:tc>
        <w:tc>
          <w:tcPr>
            <w:tcW w:w="1375" w:type="dxa"/>
          </w:tcPr>
          <w:p w14:paraId="083F03D1" w14:textId="77777777" w:rsidR="009D5453" w:rsidRDefault="009D5453" w:rsidP="00AE77F5">
            <w:pPr>
              <w:adjustRightInd w:val="0"/>
              <w:snapToGrid w:val="0"/>
              <w:spacing w:line="360" w:lineRule="auto"/>
              <w:rPr>
                <w:rFonts w:hint="eastAsia"/>
                <w:color w:val="000000"/>
                <w:szCs w:val="21"/>
              </w:rPr>
            </w:pPr>
          </w:p>
        </w:tc>
        <w:tc>
          <w:tcPr>
            <w:tcW w:w="1375" w:type="dxa"/>
          </w:tcPr>
          <w:p w14:paraId="18F7B636" w14:textId="35AEA6BA" w:rsidR="009D5453" w:rsidRDefault="009D5453" w:rsidP="00AE77F5">
            <w:pPr>
              <w:adjustRightInd w:val="0"/>
              <w:snapToGrid w:val="0"/>
              <w:spacing w:line="360" w:lineRule="auto"/>
              <w:rPr>
                <w:rFonts w:hint="eastAsia"/>
                <w:color w:val="000000"/>
                <w:szCs w:val="21"/>
              </w:rPr>
            </w:pPr>
          </w:p>
        </w:tc>
        <w:tc>
          <w:tcPr>
            <w:tcW w:w="1375" w:type="dxa"/>
          </w:tcPr>
          <w:p w14:paraId="7E1E1FAE" w14:textId="77777777" w:rsidR="009D5453" w:rsidRDefault="009D5453" w:rsidP="00AE77F5">
            <w:pPr>
              <w:adjustRightInd w:val="0"/>
              <w:snapToGrid w:val="0"/>
              <w:spacing w:line="360" w:lineRule="auto"/>
              <w:rPr>
                <w:rFonts w:hint="eastAsia"/>
                <w:color w:val="000000"/>
                <w:szCs w:val="21"/>
              </w:rPr>
            </w:pPr>
          </w:p>
        </w:tc>
      </w:tr>
      <w:tr w:rsidR="009D5453" w:rsidRPr="00EA2F45" w14:paraId="0D4C0AAD" w14:textId="64B255D0" w:rsidTr="009D5453">
        <w:trPr>
          <w:trHeight w:val="510"/>
        </w:trPr>
        <w:tc>
          <w:tcPr>
            <w:tcW w:w="647" w:type="dxa"/>
            <w:vMerge/>
            <w:vAlign w:val="center"/>
          </w:tcPr>
          <w:p w14:paraId="13729C4E" w14:textId="77777777" w:rsidR="009D5453" w:rsidRPr="00EA2F45" w:rsidRDefault="009D5453" w:rsidP="00AE77F5">
            <w:pPr>
              <w:jc w:val="center"/>
              <w:rPr>
                <w:b/>
                <w:szCs w:val="21"/>
              </w:rPr>
            </w:pPr>
          </w:p>
        </w:tc>
        <w:tc>
          <w:tcPr>
            <w:tcW w:w="862" w:type="dxa"/>
            <w:vMerge/>
            <w:vAlign w:val="center"/>
          </w:tcPr>
          <w:p w14:paraId="2EE31189" w14:textId="77777777" w:rsidR="009D5453" w:rsidRPr="00EA2F45" w:rsidRDefault="009D5453" w:rsidP="00AE77F5">
            <w:pPr>
              <w:jc w:val="center"/>
              <w:rPr>
                <w:b/>
                <w:szCs w:val="21"/>
              </w:rPr>
            </w:pPr>
          </w:p>
        </w:tc>
        <w:tc>
          <w:tcPr>
            <w:tcW w:w="2381" w:type="dxa"/>
            <w:vAlign w:val="center"/>
          </w:tcPr>
          <w:p w14:paraId="58248D42" w14:textId="77777777" w:rsidR="009D5453" w:rsidRPr="007E0A29" w:rsidRDefault="009D5453" w:rsidP="00AE77F5">
            <w:pPr>
              <w:rPr>
                <w:kern w:val="0"/>
                <w:szCs w:val="21"/>
              </w:rPr>
            </w:pPr>
            <w:r>
              <w:rPr>
                <w:rFonts w:hint="eastAsia"/>
                <w:color w:val="000000"/>
                <w:szCs w:val="21"/>
              </w:rPr>
              <w:t>1</w:t>
            </w:r>
            <w:r w:rsidRPr="007E0A29">
              <w:rPr>
                <w:color w:val="000000"/>
                <w:szCs w:val="21"/>
              </w:rPr>
              <w:t>.2.</w:t>
            </w:r>
            <w:r>
              <w:rPr>
                <w:rFonts w:hint="eastAsia"/>
                <w:color w:val="000000"/>
                <w:szCs w:val="21"/>
              </w:rPr>
              <w:t>8</w:t>
            </w:r>
            <w:r w:rsidRPr="007E0A29">
              <w:rPr>
                <w:color w:val="000000"/>
                <w:szCs w:val="21"/>
              </w:rPr>
              <w:t xml:space="preserve"> </w:t>
            </w:r>
            <w:r w:rsidRPr="007E0A29">
              <w:rPr>
                <w:color w:val="000000"/>
                <w:szCs w:val="21"/>
              </w:rPr>
              <w:t>进样次数：每个样品</w:t>
            </w:r>
            <w:r w:rsidRPr="007E0A29">
              <w:rPr>
                <w:color w:val="000000"/>
                <w:szCs w:val="21"/>
              </w:rPr>
              <w:t>1</w:t>
            </w:r>
            <w:r w:rsidRPr="007E0A29">
              <w:rPr>
                <w:color w:val="000000"/>
                <w:szCs w:val="21"/>
              </w:rPr>
              <w:t>～</w:t>
            </w:r>
            <w:r w:rsidRPr="007E0A29">
              <w:rPr>
                <w:color w:val="000000"/>
                <w:szCs w:val="21"/>
              </w:rPr>
              <w:t>99</w:t>
            </w:r>
            <w:r w:rsidRPr="007E0A29">
              <w:rPr>
                <w:color w:val="000000"/>
                <w:szCs w:val="21"/>
              </w:rPr>
              <w:t>次进样</w:t>
            </w:r>
            <w:r>
              <w:rPr>
                <w:rFonts w:hint="eastAsia"/>
                <w:color w:val="000000"/>
                <w:szCs w:val="21"/>
              </w:rPr>
              <w:t>。</w:t>
            </w:r>
          </w:p>
        </w:tc>
        <w:tc>
          <w:tcPr>
            <w:tcW w:w="1375" w:type="dxa"/>
          </w:tcPr>
          <w:p w14:paraId="3EED0890" w14:textId="77777777" w:rsidR="009D5453" w:rsidRDefault="009D5453" w:rsidP="00AE77F5">
            <w:pPr>
              <w:rPr>
                <w:rFonts w:hint="eastAsia"/>
                <w:color w:val="000000"/>
                <w:szCs w:val="21"/>
              </w:rPr>
            </w:pPr>
          </w:p>
        </w:tc>
        <w:tc>
          <w:tcPr>
            <w:tcW w:w="1375" w:type="dxa"/>
          </w:tcPr>
          <w:p w14:paraId="51286686" w14:textId="74821F05" w:rsidR="009D5453" w:rsidRDefault="009D5453" w:rsidP="00AE77F5">
            <w:pPr>
              <w:rPr>
                <w:rFonts w:hint="eastAsia"/>
                <w:color w:val="000000"/>
                <w:szCs w:val="21"/>
              </w:rPr>
            </w:pPr>
          </w:p>
        </w:tc>
        <w:tc>
          <w:tcPr>
            <w:tcW w:w="1375" w:type="dxa"/>
          </w:tcPr>
          <w:p w14:paraId="28930A38" w14:textId="77777777" w:rsidR="009D5453" w:rsidRDefault="009D5453" w:rsidP="00AE77F5">
            <w:pPr>
              <w:rPr>
                <w:rFonts w:hint="eastAsia"/>
                <w:color w:val="000000"/>
                <w:szCs w:val="21"/>
              </w:rPr>
            </w:pPr>
          </w:p>
        </w:tc>
      </w:tr>
      <w:tr w:rsidR="009D5453" w:rsidRPr="00EA2F45" w14:paraId="42C5D71C" w14:textId="2BFBD146" w:rsidTr="009D5453">
        <w:trPr>
          <w:trHeight w:val="510"/>
        </w:trPr>
        <w:tc>
          <w:tcPr>
            <w:tcW w:w="647" w:type="dxa"/>
            <w:vMerge/>
            <w:vAlign w:val="center"/>
          </w:tcPr>
          <w:p w14:paraId="39423F54" w14:textId="77777777" w:rsidR="009D5453" w:rsidRPr="00EA2F45" w:rsidRDefault="009D5453" w:rsidP="00AE77F5">
            <w:pPr>
              <w:jc w:val="center"/>
              <w:rPr>
                <w:b/>
                <w:szCs w:val="21"/>
              </w:rPr>
            </w:pPr>
          </w:p>
        </w:tc>
        <w:tc>
          <w:tcPr>
            <w:tcW w:w="862" w:type="dxa"/>
            <w:vMerge/>
            <w:vAlign w:val="center"/>
          </w:tcPr>
          <w:p w14:paraId="3D8440FF" w14:textId="77777777" w:rsidR="009D5453" w:rsidRPr="00EA2F45" w:rsidRDefault="009D5453" w:rsidP="00AE77F5">
            <w:pPr>
              <w:jc w:val="center"/>
              <w:rPr>
                <w:b/>
                <w:szCs w:val="21"/>
              </w:rPr>
            </w:pPr>
          </w:p>
        </w:tc>
        <w:tc>
          <w:tcPr>
            <w:tcW w:w="2381" w:type="dxa"/>
            <w:vAlign w:val="center"/>
          </w:tcPr>
          <w:p w14:paraId="15BE5B6B" w14:textId="77777777" w:rsidR="009D5453" w:rsidRPr="007E0A29" w:rsidRDefault="009D5453" w:rsidP="00AE77F5">
            <w:pPr>
              <w:rPr>
                <w:kern w:val="0"/>
                <w:szCs w:val="21"/>
              </w:rPr>
            </w:pPr>
            <w:r>
              <w:rPr>
                <w:rFonts w:hint="eastAsia"/>
                <w:color w:val="000000"/>
                <w:szCs w:val="21"/>
              </w:rPr>
              <w:t>1</w:t>
            </w:r>
            <w:r w:rsidRPr="007E0A29">
              <w:rPr>
                <w:color w:val="000000"/>
                <w:szCs w:val="21"/>
              </w:rPr>
              <w:t>.2.</w:t>
            </w:r>
            <w:r>
              <w:rPr>
                <w:rFonts w:hint="eastAsia"/>
                <w:color w:val="000000"/>
                <w:szCs w:val="21"/>
              </w:rPr>
              <w:t>9</w:t>
            </w:r>
            <w:r w:rsidRPr="007E0A29">
              <w:rPr>
                <w:color w:val="000000"/>
                <w:szCs w:val="21"/>
              </w:rPr>
              <w:t xml:space="preserve"> </w:t>
            </w:r>
            <w:r w:rsidRPr="007E0A29">
              <w:rPr>
                <w:color w:val="000000"/>
                <w:szCs w:val="21"/>
              </w:rPr>
              <w:t>最小样品量需求：</w:t>
            </w:r>
            <w:r>
              <w:rPr>
                <w:rFonts w:hint="eastAsia"/>
                <w:color w:val="000000"/>
                <w:szCs w:val="21"/>
              </w:rPr>
              <w:t>≤</w:t>
            </w:r>
            <w:r w:rsidRPr="007E0A29">
              <w:rPr>
                <w:color w:val="000000"/>
                <w:szCs w:val="21"/>
              </w:rPr>
              <w:t>3 μL</w:t>
            </w:r>
            <w:r w:rsidRPr="007E0A29">
              <w:rPr>
                <w:color w:val="000000"/>
                <w:szCs w:val="21"/>
              </w:rPr>
              <w:t>，使用</w:t>
            </w:r>
            <w:r w:rsidRPr="007E0A29">
              <w:rPr>
                <w:color w:val="000000"/>
                <w:szCs w:val="21"/>
              </w:rPr>
              <w:t>2 mL</w:t>
            </w:r>
            <w:r w:rsidRPr="007E0A29">
              <w:rPr>
                <w:color w:val="000000"/>
                <w:szCs w:val="21"/>
              </w:rPr>
              <w:t>全回收样品瓶</w:t>
            </w:r>
            <w:r>
              <w:rPr>
                <w:rFonts w:hint="eastAsia"/>
                <w:color w:val="000000"/>
                <w:szCs w:val="21"/>
              </w:rPr>
              <w:t>。</w:t>
            </w:r>
          </w:p>
        </w:tc>
        <w:tc>
          <w:tcPr>
            <w:tcW w:w="1375" w:type="dxa"/>
          </w:tcPr>
          <w:p w14:paraId="733F1894" w14:textId="77777777" w:rsidR="009D5453" w:rsidRDefault="009D5453" w:rsidP="00AE77F5">
            <w:pPr>
              <w:rPr>
                <w:rFonts w:hint="eastAsia"/>
                <w:color w:val="000000"/>
                <w:szCs w:val="21"/>
              </w:rPr>
            </w:pPr>
          </w:p>
        </w:tc>
        <w:tc>
          <w:tcPr>
            <w:tcW w:w="1375" w:type="dxa"/>
          </w:tcPr>
          <w:p w14:paraId="7FB648E2" w14:textId="266E5EFF" w:rsidR="009D5453" w:rsidRDefault="009D5453" w:rsidP="00AE77F5">
            <w:pPr>
              <w:rPr>
                <w:rFonts w:hint="eastAsia"/>
                <w:color w:val="000000"/>
                <w:szCs w:val="21"/>
              </w:rPr>
            </w:pPr>
          </w:p>
        </w:tc>
        <w:tc>
          <w:tcPr>
            <w:tcW w:w="1375" w:type="dxa"/>
          </w:tcPr>
          <w:p w14:paraId="7698367B" w14:textId="77777777" w:rsidR="009D5453" w:rsidRDefault="009D5453" w:rsidP="00AE77F5">
            <w:pPr>
              <w:rPr>
                <w:rFonts w:hint="eastAsia"/>
                <w:color w:val="000000"/>
                <w:szCs w:val="21"/>
              </w:rPr>
            </w:pPr>
          </w:p>
        </w:tc>
      </w:tr>
      <w:tr w:rsidR="009D5453" w:rsidRPr="00EA2F45" w14:paraId="38E4364B" w14:textId="486EF489" w:rsidTr="009D5453">
        <w:trPr>
          <w:trHeight w:val="510"/>
        </w:trPr>
        <w:tc>
          <w:tcPr>
            <w:tcW w:w="647" w:type="dxa"/>
            <w:vMerge/>
            <w:vAlign w:val="center"/>
          </w:tcPr>
          <w:p w14:paraId="3ADA32B3" w14:textId="77777777" w:rsidR="009D5453" w:rsidRPr="00EA2F45" w:rsidRDefault="009D5453" w:rsidP="00AE77F5">
            <w:pPr>
              <w:jc w:val="center"/>
              <w:rPr>
                <w:b/>
                <w:szCs w:val="21"/>
              </w:rPr>
            </w:pPr>
          </w:p>
        </w:tc>
        <w:tc>
          <w:tcPr>
            <w:tcW w:w="862" w:type="dxa"/>
            <w:vMerge/>
            <w:vAlign w:val="center"/>
          </w:tcPr>
          <w:p w14:paraId="5FD7DB96" w14:textId="77777777" w:rsidR="009D5453" w:rsidRPr="00EA2F45" w:rsidRDefault="009D5453" w:rsidP="00AE77F5">
            <w:pPr>
              <w:jc w:val="center"/>
              <w:rPr>
                <w:b/>
                <w:szCs w:val="21"/>
              </w:rPr>
            </w:pPr>
          </w:p>
        </w:tc>
        <w:tc>
          <w:tcPr>
            <w:tcW w:w="2381" w:type="dxa"/>
            <w:vAlign w:val="center"/>
          </w:tcPr>
          <w:p w14:paraId="770FEC2B"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0</w:t>
            </w:r>
            <w:r w:rsidRPr="007E0A29">
              <w:rPr>
                <w:color w:val="000000"/>
                <w:szCs w:val="21"/>
              </w:rPr>
              <w:t xml:space="preserve"> </w:t>
            </w:r>
            <w:r w:rsidRPr="007E0A29">
              <w:rPr>
                <w:color w:val="000000"/>
                <w:szCs w:val="21"/>
              </w:rPr>
              <w:t>自动进样循环时间：</w:t>
            </w:r>
            <w:r w:rsidRPr="007E0A29">
              <w:rPr>
                <w:color w:val="000000"/>
                <w:szCs w:val="21"/>
              </w:rPr>
              <w:t>&lt;30 s</w:t>
            </w:r>
            <w:r w:rsidRPr="007E0A29">
              <w:rPr>
                <w:color w:val="000000"/>
                <w:szCs w:val="21"/>
              </w:rPr>
              <w:t>（进样之间</w:t>
            </w:r>
            <w:r w:rsidRPr="007E0A29">
              <w:rPr>
                <w:color w:val="000000"/>
                <w:szCs w:val="21"/>
              </w:rPr>
              <w:t xml:space="preserve">, </w:t>
            </w:r>
            <w:r w:rsidRPr="007E0A29">
              <w:rPr>
                <w:color w:val="000000"/>
                <w:szCs w:val="21"/>
              </w:rPr>
              <w:t>带针外壁进样前后各</w:t>
            </w:r>
            <w:r w:rsidRPr="007E0A29">
              <w:rPr>
                <w:color w:val="000000"/>
                <w:szCs w:val="21"/>
              </w:rPr>
              <w:t>6s</w:t>
            </w:r>
            <w:r w:rsidRPr="007E0A29">
              <w:rPr>
                <w:color w:val="000000"/>
                <w:szCs w:val="21"/>
              </w:rPr>
              <w:t>清洗）</w:t>
            </w:r>
          </w:p>
        </w:tc>
        <w:tc>
          <w:tcPr>
            <w:tcW w:w="1375" w:type="dxa"/>
          </w:tcPr>
          <w:p w14:paraId="24F55A5D" w14:textId="77777777" w:rsidR="009D5453" w:rsidRDefault="009D5453" w:rsidP="00AE77F5">
            <w:pPr>
              <w:adjustRightInd w:val="0"/>
              <w:snapToGrid w:val="0"/>
              <w:spacing w:line="360" w:lineRule="auto"/>
              <w:rPr>
                <w:rFonts w:hint="eastAsia"/>
                <w:color w:val="000000"/>
                <w:szCs w:val="21"/>
              </w:rPr>
            </w:pPr>
          </w:p>
        </w:tc>
        <w:tc>
          <w:tcPr>
            <w:tcW w:w="1375" w:type="dxa"/>
          </w:tcPr>
          <w:p w14:paraId="7DF59723" w14:textId="569ECB98" w:rsidR="009D5453" w:rsidRDefault="009D5453" w:rsidP="00AE77F5">
            <w:pPr>
              <w:adjustRightInd w:val="0"/>
              <w:snapToGrid w:val="0"/>
              <w:spacing w:line="360" w:lineRule="auto"/>
              <w:rPr>
                <w:rFonts w:hint="eastAsia"/>
                <w:color w:val="000000"/>
                <w:szCs w:val="21"/>
              </w:rPr>
            </w:pPr>
          </w:p>
        </w:tc>
        <w:tc>
          <w:tcPr>
            <w:tcW w:w="1375" w:type="dxa"/>
          </w:tcPr>
          <w:p w14:paraId="63A7FC51" w14:textId="77777777" w:rsidR="009D5453" w:rsidRDefault="009D5453" w:rsidP="00AE77F5">
            <w:pPr>
              <w:adjustRightInd w:val="0"/>
              <w:snapToGrid w:val="0"/>
              <w:spacing w:line="360" w:lineRule="auto"/>
              <w:rPr>
                <w:rFonts w:hint="eastAsia"/>
                <w:color w:val="000000"/>
                <w:szCs w:val="21"/>
              </w:rPr>
            </w:pPr>
          </w:p>
        </w:tc>
      </w:tr>
      <w:tr w:rsidR="009D5453" w:rsidRPr="00EA2F45" w14:paraId="39ECADBB" w14:textId="3E879361" w:rsidTr="009D5453">
        <w:trPr>
          <w:trHeight w:val="510"/>
        </w:trPr>
        <w:tc>
          <w:tcPr>
            <w:tcW w:w="647" w:type="dxa"/>
            <w:vMerge/>
            <w:vAlign w:val="center"/>
          </w:tcPr>
          <w:p w14:paraId="26039AB6" w14:textId="77777777" w:rsidR="009D5453" w:rsidRPr="00EA2F45" w:rsidRDefault="009D5453" w:rsidP="00AE77F5">
            <w:pPr>
              <w:jc w:val="center"/>
              <w:rPr>
                <w:b/>
                <w:szCs w:val="21"/>
              </w:rPr>
            </w:pPr>
          </w:p>
        </w:tc>
        <w:tc>
          <w:tcPr>
            <w:tcW w:w="862" w:type="dxa"/>
            <w:vMerge/>
            <w:vAlign w:val="center"/>
          </w:tcPr>
          <w:p w14:paraId="73530C2F" w14:textId="77777777" w:rsidR="009D5453" w:rsidRPr="00EA2F45" w:rsidRDefault="009D5453" w:rsidP="00AE77F5">
            <w:pPr>
              <w:jc w:val="center"/>
              <w:rPr>
                <w:b/>
                <w:szCs w:val="21"/>
              </w:rPr>
            </w:pPr>
          </w:p>
        </w:tc>
        <w:tc>
          <w:tcPr>
            <w:tcW w:w="2381" w:type="dxa"/>
            <w:vAlign w:val="center"/>
          </w:tcPr>
          <w:p w14:paraId="54075FA2"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1</w:t>
            </w:r>
            <w:r w:rsidRPr="007E0A29">
              <w:rPr>
                <w:color w:val="000000"/>
                <w:szCs w:val="21"/>
              </w:rPr>
              <w:t xml:space="preserve"> </w:t>
            </w:r>
            <w:r w:rsidRPr="007E0A29">
              <w:rPr>
                <w:color w:val="000000"/>
                <w:szCs w:val="21"/>
              </w:rPr>
              <w:t>样品室温度范围</w:t>
            </w:r>
            <w:r>
              <w:rPr>
                <w:rFonts w:hint="eastAsia"/>
                <w:color w:val="000000"/>
                <w:szCs w:val="21"/>
              </w:rPr>
              <w:t>包含</w:t>
            </w:r>
            <w:r w:rsidRPr="007E0A29">
              <w:rPr>
                <w:color w:val="000000"/>
                <w:szCs w:val="21"/>
              </w:rPr>
              <w:t>：</w:t>
            </w:r>
            <w:r w:rsidRPr="007E0A29">
              <w:rPr>
                <w:color w:val="000000"/>
                <w:szCs w:val="21"/>
              </w:rPr>
              <w:t>4</w:t>
            </w:r>
            <w:r w:rsidRPr="007E0A29">
              <w:rPr>
                <w:rFonts w:ascii="宋体" w:hAnsi="宋体" w:cs="宋体" w:hint="eastAsia"/>
                <w:color w:val="000000"/>
                <w:szCs w:val="21"/>
              </w:rPr>
              <w:t>℃</w:t>
            </w:r>
            <w:r w:rsidRPr="007E0A29">
              <w:rPr>
                <w:color w:val="000000"/>
                <w:szCs w:val="21"/>
              </w:rPr>
              <w:t>-40</w:t>
            </w:r>
            <w:r w:rsidRPr="007E0A29">
              <w:rPr>
                <w:rFonts w:ascii="宋体" w:hAnsi="宋体" w:cs="宋体" w:hint="eastAsia"/>
                <w:color w:val="000000"/>
                <w:szCs w:val="21"/>
              </w:rPr>
              <w:t>℃</w:t>
            </w:r>
            <w:r w:rsidRPr="007E0A29">
              <w:rPr>
                <w:color w:val="000000"/>
                <w:szCs w:val="21"/>
              </w:rPr>
              <w:t>，增量：</w:t>
            </w:r>
            <w:r>
              <w:rPr>
                <w:rFonts w:hint="eastAsia"/>
                <w:color w:val="000000"/>
                <w:szCs w:val="21"/>
              </w:rPr>
              <w:t>≤</w:t>
            </w:r>
            <w:r w:rsidRPr="007E0A29">
              <w:rPr>
                <w:color w:val="000000"/>
                <w:szCs w:val="21"/>
              </w:rPr>
              <w:t>0.1</w:t>
            </w:r>
            <w:r w:rsidRPr="007E0A29">
              <w:rPr>
                <w:rFonts w:ascii="宋体" w:hAnsi="宋体" w:cs="宋体" w:hint="eastAsia"/>
                <w:color w:val="000000"/>
                <w:szCs w:val="21"/>
              </w:rPr>
              <w:t>℃</w:t>
            </w:r>
            <w:r w:rsidRPr="007E0A29">
              <w:rPr>
                <w:color w:val="000000"/>
                <w:szCs w:val="21"/>
              </w:rPr>
              <w:t>，温度准确度：传感器处为</w:t>
            </w:r>
            <w:r w:rsidRPr="00F31986">
              <w:rPr>
                <w:rFonts w:hint="eastAsia"/>
                <w:color w:val="000000"/>
                <w:szCs w:val="21"/>
              </w:rPr>
              <w:t>±</w:t>
            </w:r>
            <w:r w:rsidRPr="007E0A29">
              <w:rPr>
                <w:color w:val="000000"/>
                <w:szCs w:val="21"/>
              </w:rPr>
              <w:t>0.5</w:t>
            </w:r>
            <w:r w:rsidRPr="007E0A29">
              <w:rPr>
                <w:rFonts w:ascii="宋体" w:hAnsi="宋体" w:cs="宋体" w:hint="eastAsia"/>
                <w:color w:val="000000"/>
                <w:szCs w:val="21"/>
              </w:rPr>
              <w:t>℃</w:t>
            </w:r>
            <w:r w:rsidRPr="007E0A29">
              <w:rPr>
                <w:color w:val="000000"/>
                <w:szCs w:val="21"/>
              </w:rPr>
              <w:t>，稳定性：传感器处为</w:t>
            </w:r>
            <w:r w:rsidRPr="00F31986">
              <w:rPr>
                <w:rFonts w:hint="eastAsia"/>
                <w:color w:val="000000"/>
                <w:szCs w:val="21"/>
              </w:rPr>
              <w:t>±</w:t>
            </w:r>
            <w:r w:rsidRPr="007E0A29">
              <w:rPr>
                <w:color w:val="000000"/>
                <w:szCs w:val="21"/>
              </w:rPr>
              <w:t>1.0</w:t>
            </w:r>
            <w:r w:rsidRPr="007E0A29">
              <w:rPr>
                <w:rFonts w:ascii="宋体" w:hAnsi="宋体" w:cs="宋体" w:hint="eastAsia"/>
                <w:color w:val="000000"/>
                <w:szCs w:val="21"/>
              </w:rPr>
              <w:t>℃</w:t>
            </w:r>
            <w:r>
              <w:rPr>
                <w:rFonts w:ascii="宋体" w:hAnsi="宋体" w:cs="宋体" w:hint="eastAsia"/>
                <w:color w:val="000000"/>
                <w:szCs w:val="21"/>
              </w:rPr>
              <w:t>。</w:t>
            </w:r>
          </w:p>
        </w:tc>
        <w:tc>
          <w:tcPr>
            <w:tcW w:w="1375" w:type="dxa"/>
          </w:tcPr>
          <w:p w14:paraId="3BB19BF6" w14:textId="77777777" w:rsidR="009D5453" w:rsidRDefault="009D5453" w:rsidP="00AE77F5">
            <w:pPr>
              <w:adjustRightInd w:val="0"/>
              <w:snapToGrid w:val="0"/>
              <w:spacing w:line="360" w:lineRule="auto"/>
              <w:rPr>
                <w:rFonts w:hint="eastAsia"/>
                <w:color w:val="000000"/>
                <w:szCs w:val="21"/>
              </w:rPr>
            </w:pPr>
          </w:p>
        </w:tc>
        <w:tc>
          <w:tcPr>
            <w:tcW w:w="1375" w:type="dxa"/>
          </w:tcPr>
          <w:p w14:paraId="031717C8" w14:textId="73987AF2" w:rsidR="009D5453" w:rsidRDefault="009D5453" w:rsidP="00AE77F5">
            <w:pPr>
              <w:adjustRightInd w:val="0"/>
              <w:snapToGrid w:val="0"/>
              <w:spacing w:line="360" w:lineRule="auto"/>
              <w:rPr>
                <w:rFonts w:hint="eastAsia"/>
                <w:color w:val="000000"/>
                <w:szCs w:val="21"/>
              </w:rPr>
            </w:pPr>
          </w:p>
        </w:tc>
        <w:tc>
          <w:tcPr>
            <w:tcW w:w="1375" w:type="dxa"/>
          </w:tcPr>
          <w:p w14:paraId="722DD5EA" w14:textId="77777777" w:rsidR="009D5453" w:rsidRDefault="009D5453" w:rsidP="00AE77F5">
            <w:pPr>
              <w:adjustRightInd w:val="0"/>
              <w:snapToGrid w:val="0"/>
              <w:spacing w:line="360" w:lineRule="auto"/>
              <w:rPr>
                <w:rFonts w:hint="eastAsia"/>
                <w:color w:val="000000"/>
                <w:szCs w:val="21"/>
              </w:rPr>
            </w:pPr>
          </w:p>
        </w:tc>
      </w:tr>
      <w:tr w:rsidR="009D5453" w:rsidRPr="00EA2F45" w14:paraId="7F32E4A5" w14:textId="63745E81" w:rsidTr="009D5453">
        <w:trPr>
          <w:trHeight w:val="510"/>
        </w:trPr>
        <w:tc>
          <w:tcPr>
            <w:tcW w:w="647" w:type="dxa"/>
            <w:vMerge/>
            <w:vAlign w:val="center"/>
          </w:tcPr>
          <w:p w14:paraId="47D1BDA5" w14:textId="77777777" w:rsidR="009D5453" w:rsidRPr="00EA2F45" w:rsidRDefault="009D5453" w:rsidP="00AE77F5">
            <w:pPr>
              <w:jc w:val="center"/>
              <w:rPr>
                <w:b/>
                <w:szCs w:val="21"/>
              </w:rPr>
            </w:pPr>
          </w:p>
        </w:tc>
        <w:tc>
          <w:tcPr>
            <w:tcW w:w="862" w:type="dxa"/>
            <w:vMerge/>
            <w:vAlign w:val="center"/>
          </w:tcPr>
          <w:p w14:paraId="54652D32" w14:textId="77777777" w:rsidR="009D5453" w:rsidRPr="00EA2F45" w:rsidRDefault="009D5453" w:rsidP="00AE77F5">
            <w:pPr>
              <w:jc w:val="center"/>
              <w:rPr>
                <w:b/>
                <w:szCs w:val="21"/>
              </w:rPr>
            </w:pPr>
          </w:p>
        </w:tc>
        <w:tc>
          <w:tcPr>
            <w:tcW w:w="2381" w:type="dxa"/>
            <w:vAlign w:val="center"/>
          </w:tcPr>
          <w:p w14:paraId="4883B13A" w14:textId="77777777" w:rsidR="009D5453" w:rsidRPr="007E0A29" w:rsidRDefault="009D5453" w:rsidP="00AE77F5">
            <w:pPr>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2</w:t>
            </w:r>
            <w:r w:rsidRPr="007E0A29">
              <w:rPr>
                <w:color w:val="000000"/>
                <w:szCs w:val="21"/>
              </w:rPr>
              <w:t xml:space="preserve"> </w:t>
            </w:r>
            <w:r w:rsidRPr="007E0A29">
              <w:rPr>
                <w:color w:val="000000"/>
                <w:szCs w:val="21"/>
              </w:rPr>
              <w:t>样品管理器加热时间：</w:t>
            </w:r>
            <w:r w:rsidRPr="007E0A29">
              <w:rPr>
                <w:color w:val="000000"/>
                <w:szCs w:val="21"/>
              </w:rPr>
              <w:t>≤30 min</w:t>
            </w:r>
            <w:r w:rsidRPr="007E0A29">
              <w:rPr>
                <w:color w:val="000000"/>
                <w:szCs w:val="21"/>
              </w:rPr>
              <w:t>，</w:t>
            </w:r>
            <w:r>
              <w:rPr>
                <w:rFonts w:hint="eastAsia"/>
                <w:color w:val="000000"/>
                <w:szCs w:val="21"/>
              </w:rPr>
              <w:t>从</w:t>
            </w:r>
            <w:r w:rsidRPr="007E0A29">
              <w:rPr>
                <w:color w:val="000000"/>
                <w:szCs w:val="21"/>
              </w:rPr>
              <w:t>环境温度</w:t>
            </w:r>
            <w:r>
              <w:rPr>
                <w:rFonts w:hint="eastAsia"/>
                <w:color w:val="000000"/>
                <w:szCs w:val="21"/>
              </w:rPr>
              <w:t>到达</w:t>
            </w:r>
            <w:r w:rsidRPr="007E0A29">
              <w:rPr>
                <w:color w:val="000000"/>
                <w:szCs w:val="21"/>
              </w:rPr>
              <w:t>40 °C</w:t>
            </w:r>
            <w:r>
              <w:rPr>
                <w:rFonts w:hint="eastAsia"/>
                <w:color w:val="000000"/>
                <w:szCs w:val="21"/>
              </w:rPr>
              <w:t>；</w:t>
            </w:r>
            <w:r w:rsidRPr="007E0A29">
              <w:rPr>
                <w:color w:val="000000"/>
                <w:szCs w:val="21"/>
              </w:rPr>
              <w:t>样品管理器冷却时间：</w:t>
            </w:r>
            <w:r w:rsidRPr="007E0A29">
              <w:rPr>
                <w:color w:val="000000"/>
                <w:szCs w:val="21"/>
              </w:rPr>
              <w:t>≤60 min</w:t>
            </w:r>
            <w:r w:rsidRPr="007E0A29">
              <w:rPr>
                <w:color w:val="000000"/>
                <w:szCs w:val="21"/>
              </w:rPr>
              <w:t>，</w:t>
            </w:r>
            <w:r>
              <w:rPr>
                <w:rFonts w:hint="eastAsia"/>
                <w:color w:val="000000"/>
                <w:szCs w:val="21"/>
              </w:rPr>
              <w:t>从</w:t>
            </w:r>
            <w:r w:rsidRPr="007E0A29">
              <w:rPr>
                <w:color w:val="000000"/>
                <w:szCs w:val="21"/>
              </w:rPr>
              <w:t>环境温度</w:t>
            </w:r>
            <w:r>
              <w:rPr>
                <w:rFonts w:hint="eastAsia"/>
                <w:color w:val="000000"/>
                <w:szCs w:val="21"/>
              </w:rPr>
              <w:t>到达</w:t>
            </w:r>
            <w:r w:rsidRPr="007E0A29">
              <w:rPr>
                <w:color w:val="000000"/>
                <w:szCs w:val="21"/>
              </w:rPr>
              <w:t>4 °C</w:t>
            </w:r>
            <w:r>
              <w:rPr>
                <w:rFonts w:hint="eastAsia"/>
                <w:color w:val="000000"/>
                <w:szCs w:val="21"/>
              </w:rPr>
              <w:t>。</w:t>
            </w:r>
          </w:p>
        </w:tc>
        <w:tc>
          <w:tcPr>
            <w:tcW w:w="1375" w:type="dxa"/>
          </w:tcPr>
          <w:p w14:paraId="7FF0B3C4" w14:textId="77777777" w:rsidR="009D5453" w:rsidRDefault="009D5453" w:rsidP="00AE77F5">
            <w:pPr>
              <w:spacing w:line="360" w:lineRule="auto"/>
              <w:rPr>
                <w:rFonts w:hint="eastAsia"/>
                <w:color w:val="000000"/>
                <w:szCs w:val="21"/>
              </w:rPr>
            </w:pPr>
          </w:p>
        </w:tc>
        <w:tc>
          <w:tcPr>
            <w:tcW w:w="1375" w:type="dxa"/>
          </w:tcPr>
          <w:p w14:paraId="734FFCD7" w14:textId="27B9048F" w:rsidR="009D5453" w:rsidRDefault="009D5453" w:rsidP="00AE77F5">
            <w:pPr>
              <w:spacing w:line="360" w:lineRule="auto"/>
              <w:rPr>
                <w:rFonts w:hint="eastAsia"/>
                <w:color w:val="000000"/>
                <w:szCs w:val="21"/>
              </w:rPr>
            </w:pPr>
          </w:p>
        </w:tc>
        <w:tc>
          <w:tcPr>
            <w:tcW w:w="1375" w:type="dxa"/>
          </w:tcPr>
          <w:p w14:paraId="025A554E" w14:textId="77777777" w:rsidR="009D5453" w:rsidRDefault="009D5453" w:rsidP="00AE77F5">
            <w:pPr>
              <w:spacing w:line="360" w:lineRule="auto"/>
              <w:rPr>
                <w:rFonts w:hint="eastAsia"/>
                <w:color w:val="000000"/>
                <w:szCs w:val="21"/>
              </w:rPr>
            </w:pPr>
          </w:p>
        </w:tc>
      </w:tr>
      <w:tr w:rsidR="009D5453" w:rsidRPr="00EA2F45" w14:paraId="1E2457A7" w14:textId="5E874E07" w:rsidTr="009D5453">
        <w:trPr>
          <w:trHeight w:val="510"/>
        </w:trPr>
        <w:tc>
          <w:tcPr>
            <w:tcW w:w="647" w:type="dxa"/>
            <w:vMerge/>
            <w:vAlign w:val="center"/>
          </w:tcPr>
          <w:p w14:paraId="5E7A8154" w14:textId="77777777" w:rsidR="009D5453" w:rsidRPr="00EA2F45" w:rsidRDefault="009D5453" w:rsidP="00AE77F5">
            <w:pPr>
              <w:jc w:val="center"/>
              <w:rPr>
                <w:b/>
                <w:szCs w:val="21"/>
              </w:rPr>
            </w:pPr>
          </w:p>
        </w:tc>
        <w:tc>
          <w:tcPr>
            <w:tcW w:w="862" w:type="dxa"/>
            <w:vMerge/>
            <w:vAlign w:val="center"/>
          </w:tcPr>
          <w:p w14:paraId="1CC0693B" w14:textId="77777777" w:rsidR="009D5453" w:rsidRPr="00EA2F45" w:rsidRDefault="009D5453" w:rsidP="00AE77F5">
            <w:pPr>
              <w:jc w:val="center"/>
              <w:rPr>
                <w:b/>
                <w:szCs w:val="21"/>
              </w:rPr>
            </w:pPr>
          </w:p>
        </w:tc>
        <w:tc>
          <w:tcPr>
            <w:tcW w:w="2381" w:type="dxa"/>
            <w:vAlign w:val="center"/>
          </w:tcPr>
          <w:p w14:paraId="1C91BDA0" w14:textId="77777777" w:rsidR="009D5453" w:rsidRPr="007E0A29" w:rsidRDefault="009D5453" w:rsidP="00AE77F5">
            <w:pPr>
              <w:adjustRightInd w:val="0"/>
              <w:snapToGrid w:val="0"/>
              <w:spacing w:line="360" w:lineRule="auto"/>
              <w:rPr>
                <w:kern w:val="0"/>
                <w:szCs w:val="21"/>
              </w:rPr>
            </w:pPr>
            <w:r>
              <w:rPr>
                <w:rFonts w:hint="eastAsia"/>
                <w:color w:val="000000"/>
                <w:szCs w:val="21"/>
              </w:rPr>
              <w:t>1</w:t>
            </w:r>
            <w:r w:rsidRPr="007E0A29">
              <w:rPr>
                <w:color w:val="000000"/>
                <w:szCs w:val="21"/>
              </w:rPr>
              <w:t>.2.1</w:t>
            </w:r>
            <w:r>
              <w:rPr>
                <w:rFonts w:hint="eastAsia"/>
                <w:color w:val="000000"/>
                <w:szCs w:val="21"/>
              </w:rPr>
              <w:t>3</w:t>
            </w:r>
            <w:r w:rsidRPr="007E0A29">
              <w:rPr>
                <w:color w:val="000000"/>
                <w:szCs w:val="21"/>
              </w:rPr>
              <w:t xml:space="preserve"> </w:t>
            </w:r>
            <w:r w:rsidRPr="007E0A29">
              <w:rPr>
                <w:color w:val="000000"/>
                <w:szCs w:val="21"/>
              </w:rPr>
              <w:t>样品管理器高级功能：自动稀释、自动添加和预加载</w:t>
            </w:r>
            <w:r>
              <w:rPr>
                <w:rFonts w:hint="eastAsia"/>
                <w:color w:val="000000"/>
                <w:szCs w:val="21"/>
              </w:rPr>
              <w:t>。</w:t>
            </w:r>
          </w:p>
        </w:tc>
        <w:tc>
          <w:tcPr>
            <w:tcW w:w="1375" w:type="dxa"/>
          </w:tcPr>
          <w:p w14:paraId="7AC3DE3F" w14:textId="77777777" w:rsidR="009D5453" w:rsidRDefault="009D5453" w:rsidP="00AE77F5">
            <w:pPr>
              <w:adjustRightInd w:val="0"/>
              <w:snapToGrid w:val="0"/>
              <w:spacing w:line="360" w:lineRule="auto"/>
              <w:rPr>
                <w:rFonts w:hint="eastAsia"/>
                <w:color w:val="000000"/>
                <w:szCs w:val="21"/>
              </w:rPr>
            </w:pPr>
          </w:p>
        </w:tc>
        <w:tc>
          <w:tcPr>
            <w:tcW w:w="1375" w:type="dxa"/>
          </w:tcPr>
          <w:p w14:paraId="48CEFD8E" w14:textId="502D73E4" w:rsidR="009D5453" w:rsidRDefault="009D5453" w:rsidP="00AE77F5">
            <w:pPr>
              <w:adjustRightInd w:val="0"/>
              <w:snapToGrid w:val="0"/>
              <w:spacing w:line="360" w:lineRule="auto"/>
              <w:rPr>
                <w:rFonts w:hint="eastAsia"/>
                <w:color w:val="000000"/>
                <w:szCs w:val="21"/>
              </w:rPr>
            </w:pPr>
          </w:p>
        </w:tc>
        <w:tc>
          <w:tcPr>
            <w:tcW w:w="1375" w:type="dxa"/>
          </w:tcPr>
          <w:p w14:paraId="07C94155" w14:textId="77777777" w:rsidR="009D5453" w:rsidRDefault="009D5453" w:rsidP="00AE77F5">
            <w:pPr>
              <w:adjustRightInd w:val="0"/>
              <w:snapToGrid w:val="0"/>
              <w:spacing w:line="360" w:lineRule="auto"/>
              <w:rPr>
                <w:rFonts w:hint="eastAsia"/>
                <w:color w:val="000000"/>
                <w:szCs w:val="21"/>
              </w:rPr>
            </w:pPr>
          </w:p>
        </w:tc>
      </w:tr>
      <w:tr w:rsidR="009D5453" w:rsidRPr="00EA2F45" w14:paraId="47E59F89" w14:textId="4EDC1BBE" w:rsidTr="009D5453">
        <w:trPr>
          <w:trHeight w:val="510"/>
        </w:trPr>
        <w:tc>
          <w:tcPr>
            <w:tcW w:w="647" w:type="dxa"/>
            <w:vMerge/>
            <w:vAlign w:val="center"/>
          </w:tcPr>
          <w:p w14:paraId="734361CE" w14:textId="77777777" w:rsidR="009D5453" w:rsidRPr="00EA2F45" w:rsidRDefault="009D5453" w:rsidP="00AE77F5">
            <w:pPr>
              <w:jc w:val="center"/>
              <w:rPr>
                <w:b/>
                <w:szCs w:val="21"/>
              </w:rPr>
            </w:pPr>
          </w:p>
        </w:tc>
        <w:tc>
          <w:tcPr>
            <w:tcW w:w="862" w:type="dxa"/>
            <w:vMerge/>
            <w:vAlign w:val="center"/>
          </w:tcPr>
          <w:p w14:paraId="7B0C0841" w14:textId="77777777" w:rsidR="009D5453" w:rsidRPr="00EA2F45" w:rsidRDefault="009D5453" w:rsidP="00AE77F5">
            <w:pPr>
              <w:jc w:val="center"/>
              <w:rPr>
                <w:b/>
                <w:szCs w:val="21"/>
              </w:rPr>
            </w:pPr>
          </w:p>
        </w:tc>
        <w:tc>
          <w:tcPr>
            <w:tcW w:w="2381" w:type="dxa"/>
            <w:vAlign w:val="center"/>
          </w:tcPr>
          <w:p w14:paraId="17A59F86"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.3 </w:t>
            </w:r>
            <w:r w:rsidRPr="007E0A29">
              <w:rPr>
                <w:color w:val="000000"/>
                <w:szCs w:val="21"/>
              </w:rPr>
              <w:t>柱温箱</w:t>
            </w:r>
            <w:r>
              <w:rPr>
                <w:rFonts w:hint="eastAsia"/>
                <w:color w:val="000000"/>
                <w:szCs w:val="21"/>
              </w:rPr>
              <w:t>：</w:t>
            </w:r>
          </w:p>
        </w:tc>
        <w:tc>
          <w:tcPr>
            <w:tcW w:w="1375" w:type="dxa"/>
          </w:tcPr>
          <w:p w14:paraId="66B84A2B" w14:textId="77777777" w:rsidR="009D5453" w:rsidRDefault="009D5453" w:rsidP="00AE77F5">
            <w:pPr>
              <w:rPr>
                <w:rFonts w:hint="eastAsia"/>
                <w:color w:val="000000"/>
                <w:szCs w:val="21"/>
              </w:rPr>
            </w:pPr>
          </w:p>
        </w:tc>
        <w:tc>
          <w:tcPr>
            <w:tcW w:w="1375" w:type="dxa"/>
          </w:tcPr>
          <w:p w14:paraId="43D0FF20" w14:textId="473210B8" w:rsidR="009D5453" w:rsidRDefault="009D5453" w:rsidP="00AE77F5">
            <w:pPr>
              <w:rPr>
                <w:rFonts w:hint="eastAsia"/>
                <w:color w:val="000000"/>
                <w:szCs w:val="21"/>
              </w:rPr>
            </w:pPr>
          </w:p>
        </w:tc>
        <w:tc>
          <w:tcPr>
            <w:tcW w:w="1375" w:type="dxa"/>
          </w:tcPr>
          <w:p w14:paraId="6D2114E6" w14:textId="77777777" w:rsidR="009D5453" w:rsidRDefault="009D5453" w:rsidP="00AE77F5">
            <w:pPr>
              <w:rPr>
                <w:rFonts w:hint="eastAsia"/>
                <w:color w:val="000000"/>
                <w:szCs w:val="21"/>
              </w:rPr>
            </w:pPr>
          </w:p>
        </w:tc>
      </w:tr>
      <w:tr w:rsidR="009D5453" w:rsidRPr="00EA2F45" w14:paraId="719CD6B8" w14:textId="292BA355" w:rsidTr="009D5453">
        <w:trPr>
          <w:trHeight w:val="510"/>
        </w:trPr>
        <w:tc>
          <w:tcPr>
            <w:tcW w:w="647" w:type="dxa"/>
            <w:vMerge/>
            <w:vAlign w:val="center"/>
          </w:tcPr>
          <w:p w14:paraId="4F262C07" w14:textId="77777777" w:rsidR="009D5453" w:rsidRPr="00EA2F45" w:rsidRDefault="009D5453" w:rsidP="00AE77F5">
            <w:pPr>
              <w:jc w:val="center"/>
              <w:rPr>
                <w:b/>
                <w:szCs w:val="21"/>
              </w:rPr>
            </w:pPr>
          </w:p>
        </w:tc>
        <w:tc>
          <w:tcPr>
            <w:tcW w:w="862" w:type="dxa"/>
            <w:vMerge/>
            <w:vAlign w:val="center"/>
          </w:tcPr>
          <w:p w14:paraId="0673D98B" w14:textId="77777777" w:rsidR="009D5453" w:rsidRPr="00EA2F45" w:rsidRDefault="009D5453" w:rsidP="00AE77F5">
            <w:pPr>
              <w:jc w:val="center"/>
              <w:rPr>
                <w:b/>
                <w:szCs w:val="21"/>
              </w:rPr>
            </w:pPr>
          </w:p>
        </w:tc>
        <w:tc>
          <w:tcPr>
            <w:tcW w:w="2381" w:type="dxa"/>
            <w:vAlign w:val="center"/>
          </w:tcPr>
          <w:p w14:paraId="256D6A89" w14:textId="77777777" w:rsidR="009D5453" w:rsidRPr="007E0A29" w:rsidRDefault="009D5453" w:rsidP="00AE77F5">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.3.1 </w:t>
            </w:r>
            <w:r w:rsidRPr="007E0A29">
              <w:rPr>
                <w:color w:val="000000"/>
                <w:szCs w:val="21"/>
              </w:rPr>
              <w:t>温度范围</w:t>
            </w:r>
            <w:r w:rsidRPr="00A3129A">
              <w:rPr>
                <w:rFonts w:hint="eastAsia"/>
                <w:color w:val="000000"/>
                <w:szCs w:val="21"/>
              </w:rPr>
              <w:t>包含</w:t>
            </w:r>
            <w:r w:rsidRPr="007E0A29">
              <w:rPr>
                <w:color w:val="000000"/>
                <w:szCs w:val="21"/>
              </w:rPr>
              <w:t>：</w:t>
            </w:r>
            <w:r w:rsidRPr="007E0A29">
              <w:rPr>
                <w:color w:val="000000"/>
                <w:szCs w:val="21"/>
              </w:rPr>
              <w:t>20.0</w:t>
            </w:r>
            <w:r w:rsidRPr="007E0A29">
              <w:rPr>
                <w:color w:val="000000"/>
                <w:szCs w:val="21"/>
              </w:rPr>
              <w:t>（或高于环境温度</w:t>
            </w:r>
            <w:r w:rsidRPr="007E0A29">
              <w:rPr>
                <w:color w:val="000000"/>
                <w:szCs w:val="21"/>
              </w:rPr>
              <w:t>5.0</w:t>
            </w:r>
            <w:r w:rsidRPr="007E0A29">
              <w:rPr>
                <w:rFonts w:ascii="宋体" w:hAnsi="宋体" w:cs="宋体" w:hint="eastAsia"/>
                <w:color w:val="000000"/>
                <w:szCs w:val="21"/>
              </w:rPr>
              <w:t>℃</w:t>
            </w:r>
            <w:r w:rsidRPr="007E0A29">
              <w:rPr>
                <w:color w:val="000000"/>
                <w:szCs w:val="21"/>
              </w:rPr>
              <w:t>）</w:t>
            </w:r>
            <w:r w:rsidRPr="007E0A29">
              <w:rPr>
                <w:color w:val="000000"/>
                <w:szCs w:val="21"/>
              </w:rPr>
              <w:t>-90.0</w:t>
            </w:r>
            <w:r w:rsidRPr="007E0A29">
              <w:rPr>
                <w:rFonts w:ascii="宋体" w:hAnsi="宋体" w:cs="宋体" w:hint="eastAsia"/>
                <w:color w:val="000000"/>
                <w:szCs w:val="21"/>
              </w:rPr>
              <w:t>℃</w:t>
            </w:r>
            <w:r w:rsidRPr="007E0A29">
              <w:rPr>
                <w:color w:val="000000"/>
                <w:szCs w:val="21"/>
              </w:rPr>
              <w:t>，增量：</w:t>
            </w:r>
            <w:r w:rsidRPr="007E0A29">
              <w:rPr>
                <w:color w:val="000000"/>
                <w:szCs w:val="21"/>
              </w:rPr>
              <w:t>0.1</w:t>
            </w:r>
            <w:r w:rsidRPr="007E0A29">
              <w:rPr>
                <w:rFonts w:ascii="宋体" w:hAnsi="宋体" w:cs="宋体" w:hint="eastAsia"/>
                <w:color w:val="000000"/>
                <w:szCs w:val="21"/>
              </w:rPr>
              <w:t>℃</w:t>
            </w:r>
            <w:r>
              <w:rPr>
                <w:rFonts w:ascii="宋体" w:hAnsi="宋体" w:cs="宋体" w:hint="eastAsia"/>
                <w:color w:val="000000"/>
                <w:szCs w:val="21"/>
              </w:rPr>
              <w:t>。</w:t>
            </w:r>
          </w:p>
        </w:tc>
        <w:tc>
          <w:tcPr>
            <w:tcW w:w="1375" w:type="dxa"/>
          </w:tcPr>
          <w:p w14:paraId="3C5CD999" w14:textId="77777777" w:rsidR="009D5453" w:rsidRPr="007E0A29" w:rsidRDefault="009D5453" w:rsidP="00AE77F5">
            <w:pPr>
              <w:adjustRightInd w:val="0"/>
              <w:snapToGrid w:val="0"/>
              <w:spacing w:line="360" w:lineRule="auto"/>
              <w:rPr>
                <w:color w:val="000000"/>
                <w:szCs w:val="21"/>
              </w:rPr>
            </w:pPr>
          </w:p>
        </w:tc>
        <w:tc>
          <w:tcPr>
            <w:tcW w:w="1375" w:type="dxa"/>
          </w:tcPr>
          <w:p w14:paraId="5C32A576" w14:textId="47023FF8" w:rsidR="009D5453" w:rsidRPr="007E0A29" w:rsidRDefault="009D5453" w:rsidP="00AE77F5">
            <w:pPr>
              <w:adjustRightInd w:val="0"/>
              <w:snapToGrid w:val="0"/>
              <w:spacing w:line="360" w:lineRule="auto"/>
              <w:rPr>
                <w:color w:val="000000"/>
                <w:szCs w:val="21"/>
              </w:rPr>
            </w:pPr>
          </w:p>
        </w:tc>
        <w:tc>
          <w:tcPr>
            <w:tcW w:w="1375" w:type="dxa"/>
          </w:tcPr>
          <w:p w14:paraId="0A25BD63" w14:textId="77777777" w:rsidR="009D5453" w:rsidRPr="007E0A29" w:rsidRDefault="009D5453" w:rsidP="00AE77F5">
            <w:pPr>
              <w:adjustRightInd w:val="0"/>
              <w:snapToGrid w:val="0"/>
              <w:spacing w:line="360" w:lineRule="auto"/>
              <w:rPr>
                <w:color w:val="000000"/>
                <w:szCs w:val="21"/>
              </w:rPr>
            </w:pPr>
          </w:p>
        </w:tc>
      </w:tr>
      <w:tr w:rsidR="009D5453" w:rsidRPr="00EA2F45" w14:paraId="4AFA055F" w14:textId="64DF39B5" w:rsidTr="009D5453">
        <w:trPr>
          <w:trHeight w:val="510"/>
        </w:trPr>
        <w:tc>
          <w:tcPr>
            <w:tcW w:w="647" w:type="dxa"/>
            <w:vMerge/>
            <w:vAlign w:val="center"/>
          </w:tcPr>
          <w:p w14:paraId="28E63F97" w14:textId="77777777" w:rsidR="009D5453" w:rsidRPr="00EA2F45" w:rsidRDefault="009D5453" w:rsidP="00AE77F5">
            <w:pPr>
              <w:jc w:val="center"/>
              <w:rPr>
                <w:b/>
                <w:szCs w:val="21"/>
              </w:rPr>
            </w:pPr>
          </w:p>
        </w:tc>
        <w:tc>
          <w:tcPr>
            <w:tcW w:w="862" w:type="dxa"/>
            <w:vMerge/>
            <w:vAlign w:val="center"/>
          </w:tcPr>
          <w:p w14:paraId="24224951" w14:textId="77777777" w:rsidR="009D5453" w:rsidRPr="00EA2F45" w:rsidRDefault="009D5453" w:rsidP="00AE77F5">
            <w:pPr>
              <w:jc w:val="center"/>
              <w:rPr>
                <w:b/>
                <w:szCs w:val="21"/>
              </w:rPr>
            </w:pPr>
          </w:p>
        </w:tc>
        <w:tc>
          <w:tcPr>
            <w:tcW w:w="2381" w:type="dxa"/>
            <w:vAlign w:val="center"/>
          </w:tcPr>
          <w:p w14:paraId="52636A83"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.3.2 </w:t>
            </w:r>
            <w:r w:rsidRPr="007E0A29">
              <w:rPr>
                <w:color w:val="000000"/>
                <w:szCs w:val="21"/>
              </w:rPr>
              <w:t>温度准确度</w:t>
            </w:r>
            <w:r w:rsidRPr="007E0A29">
              <w:rPr>
                <w:color w:val="000000"/>
                <w:szCs w:val="21"/>
              </w:rPr>
              <w:t xml:space="preserve"> ± 0.5 °C</w:t>
            </w:r>
            <w:r w:rsidRPr="007E0A29">
              <w:rPr>
                <w:color w:val="000000"/>
                <w:szCs w:val="21"/>
              </w:rPr>
              <w:t>，温度稳定度</w:t>
            </w:r>
            <w:r w:rsidRPr="007E0A29">
              <w:rPr>
                <w:color w:val="000000"/>
                <w:szCs w:val="21"/>
              </w:rPr>
              <w:t xml:space="preserve"> ± 0.3 °C</w:t>
            </w:r>
            <w:r>
              <w:rPr>
                <w:rFonts w:hint="eastAsia"/>
                <w:color w:val="000000"/>
                <w:szCs w:val="21"/>
              </w:rPr>
              <w:t>。</w:t>
            </w:r>
          </w:p>
        </w:tc>
        <w:tc>
          <w:tcPr>
            <w:tcW w:w="1375" w:type="dxa"/>
          </w:tcPr>
          <w:p w14:paraId="1B9FB0FE" w14:textId="77777777" w:rsidR="009D5453" w:rsidRDefault="009D5453" w:rsidP="00AE77F5">
            <w:pPr>
              <w:rPr>
                <w:rFonts w:hint="eastAsia"/>
                <w:color w:val="000000"/>
                <w:szCs w:val="21"/>
              </w:rPr>
            </w:pPr>
          </w:p>
        </w:tc>
        <w:tc>
          <w:tcPr>
            <w:tcW w:w="1375" w:type="dxa"/>
          </w:tcPr>
          <w:p w14:paraId="60DB7CBA" w14:textId="51148784" w:rsidR="009D5453" w:rsidRDefault="009D5453" w:rsidP="00AE77F5">
            <w:pPr>
              <w:rPr>
                <w:rFonts w:hint="eastAsia"/>
                <w:color w:val="000000"/>
                <w:szCs w:val="21"/>
              </w:rPr>
            </w:pPr>
          </w:p>
        </w:tc>
        <w:tc>
          <w:tcPr>
            <w:tcW w:w="1375" w:type="dxa"/>
          </w:tcPr>
          <w:p w14:paraId="62B5BE2D" w14:textId="77777777" w:rsidR="009D5453" w:rsidRDefault="009D5453" w:rsidP="00AE77F5">
            <w:pPr>
              <w:rPr>
                <w:rFonts w:hint="eastAsia"/>
                <w:color w:val="000000"/>
                <w:szCs w:val="21"/>
              </w:rPr>
            </w:pPr>
          </w:p>
        </w:tc>
      </w:tr>
      <w:tr w:rsidR="009D5453" w:rsidRPr="00EA2F45" w14:paraId="5EBF847C" w14:textId="714DB3FD" w:rsidTr="009D5453">
        <w:trPr>
          <w:trHeight w:val="510"/>
        </w:trPr>
        <w:tc>
          <w:tcPr>
            <w:tcW w:w="647" w:type="dxa"/>
            <w:vMerge/>
            <w:vAlign w:val="center"/>
          </w:tcPr>
          <w:p w14:paraId="74ACE8EC" w14:textId="77777777" w:rsidR="009D5453" w:rsidRPr="00EA2F45" w:rsidRDefault="009D5453" w:rsidP="00AE77F5">
            <w:pPr>
              <w:jc w:val="center"/>
              <w:rPr>
                <w:b/>
                <w:szCs w:val="21"/>
              </w:rPr>
            </w:pPr>
          </w:p>
        </w:tc>
        <w:tc>
          <w:tcPr>
            <w:tcW w:w="862" w:type="dxa"/>
            <w:vMerge/>
            <w:vAlign w:val="center"/>
          </w:tcPr>
          <w:p w14:paraId="287096A7" w14:textId="77777777" w:rsidR="009D5453" w:rsidRPr="00EA2F45" w:rsidRDefault="009D5453" w:rsidP="00AE77F5">
            <w:pPr>
              <w:jc w:val="center"/>
              <w:rPr>
                <w:b/>
                <w:szCs w:val="21"/>
              </w:rPr>
            </w:pPr>
          </w:p>
        </w:tc>
        <w:tc>
          <w:tcPr>
            <w:tcW w:w="2381" w:type="dxa"/>
            <w:vAlign w:val="center"/>
          </w:tcPr>
          <w:p w14:paraId="02505452"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.3.3 </w:t>
            </w:r>
            <w:r w:rsidRPr="007E0A29">
              <w:rPr>
                <w:color w:val="000000"/>
                <w:szCs w:val="21"/>
              </w:rPr>
              <w:t>色谱柱室加热时</w:t>
            </w:r>
            <w:r w:rsidRPr="007E0A29">
              <w:rPr>
                <w:color w:val="000000"/>
                <w:szCs w:val="21"/>
              </w:rPr>
              <w:lastRenderedPageBreak/>
              <w:t>间：</w:t>
            </w:r>
            <w:r w:rsidRPr="007E0A29">
              <w:rPr>
                <w:color w:val="000000"/>
                <w:szCs w:val="21"/>
              </w:rPr>
              <w:t>≤15 min</w:t>
            </w:r>
            <w:r w:rsidRPr="007E0A29">
              <w:rPr>
                <w:color w:val="000000"/>
                <w:szCs w:val="21"/>
              </w:rPr>
              <w:t>，从环境温度到达</w:t>
            </w:r>
            <w:r w:rsidRPr="007E0A29">
              <w:rPr>
                <w:color w:val="000000"/>
                <w:szCs w:val="21"/>
              </w:rPr>
              <w:t>60 °C</w:t>
            </w:r>
            <w:r>
              <w:rPr>
                <w:rFonts w:hint="eastAsia"/>
                <w:color w:val="000000"/>
                <w:szCs w:val="21"/>
              </w:rPr>
              <w:t>。</w:t>
            </w:r>
          </w:p>
        </w:tc>
        <w:tc>
          <w:tcPr>
            <w:tcW w:w="1375" w:type="dxa"/>
          </w:tcPr>
          <w:p w14:paraId="6AA14123" w14:textId="77777777" w:rsidR="009D5453" w:rsidRDefault="009D5453" w:rsidP="00AE77F5">
            <w:pPr>
              <w:rPr>
                <w:rFonts w:hint="eastAsia"/>
                <w:color w:val="000000"/>
                <w:szCs w:val="21"/>
              </w:rPr>
            </w:pPr>
          </w:p>
        </w:tc>
        <w:tc>
          <w:tcPr>
            <w:tcW w:w="1375" w:type="dxa"/>
          </w:tcPr>
          <w:p w14:paraId="1ED98358" w14:textId="5855B22D" w:rsidR="009D5453" w:rsidRDefault="009D5453" w:rsidP="00AE77F5">
            <w:pPr>
              <w:rPr>
                <w:rFonts w:hint="eastAsia"/>
                <w:color w:val="000000"/>
                <w:szCs w:val="21"/>
              </w:rPr>
            </w:pPr>
          </w:p>
        </w:tc>
        <w:tc>
          <w:tcPr>
            <w:tcW w:w="1375" w:type="dxa"/>
          </w:tcPr>
          <w:p w14:paraId="4CFEE37A" w14:textId="77777777" w:rsidR="009D5453" w:rsidRDefault="009D5453" w:rsidP="00AE77F5">
            <w:pPr>
              <w:rPr>
                <w:rFonts w:hint="eastAsia"/>
                <w:color w:val="000000"/>
                <w:szCs w:val="21"/>
              </w:rPr>
            </w:pPr>
          </w:p>
        </w:tc>
      </w:tr>
      <w:tr w:rsidR="009D5453" w:rsidRPr="00EA2F45" w14:paraId="0DA73C63" w14:textId="69698ED1" w:rsidTr="009D5453">
        <w:trPr>
          <w:trHeight w:val="510"/>
        </w:trPr>
        <w:tc>
          <w:tcPr>
            <w:tcW w:w="647" w:type="dxa"/>
            <w:vMerge/>
            <w:vAlign w:val="center"/>
          </w:tcPr>
          <w:p w14:paraId="744A79D0" w14:textId="77777777" w:rsidR="009D5453" w:rsidRPr="00EA2F45" w:rsidRDefault="009D5453" w:rsidP="00AE77F5">
            <w:pPr>
              <w:jc w:val="center"/>
              <w:rPr>
                <w:b/>
                <w:szCs w:val="21"/>
              </w:rPr>
            </w:pPr>
          </w:p>
        </w:tc>
        <w:tc>
          <w:tcPr>
            <w:tcW w:w="862" w:type="dxa"/>
            <w:vMerge/>
            <w:vAlign w:val="center"/>
          </w:tcPr>
          <w:p w14:paraId="68301F90" w14:textId="77777777" w:rsidR="009D5453" w:rsidRPr="00EA2F45" w:rsidRDefault="009D5453" w:rsidP="00AE77F5">
            <w:pPr>
              <w:jc w:val="center"/>
              <w:rPr>
                <w:b/>
                <w:szCs w:val="21"/>
              </w:rPr>
            </w:pPr>
          </w:p>
        </w:tc>
        <w:tc>
          <w:tcPr>
            <w:tcW w:w="2381" w:type="dxa"/>
            <w:vAlign w:val="center"/>
          </w:tcPr>
          <w:p w14:paraId="1937D306" w14:textId="77777777" w:rsidR="009D5453" w:rsidRPr="007E0A29" w:rsidRDefault="009D5453" w:rsidP="00AE77F5">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.3.4 </w:t>
            </w:r>
            <w:r w:rsidRPr="007E0A29">
              <w:rPr>
                <w:color w:val="000000"/>
                <w:szCs w:val="21"/>
              </w:rPr>
              <w:t>即插主动式溶剂预热器（提供实体仪器构造图片证明文件）</w:t>
            </w:r>
            <w:r>
              <w:rPr>
                <w:rFonts w:hint="eastAsia"/>
                <w:color w:val="000000"/>
                <w:szCs w:val="21"/>
              </w:rPr>
              <w:t>。</w:t>
            </w:r>
          </w:p>
        </w:tc>
        <w:tc>
          <w:tcPr>
            <w:tcW w:w="1375" w:type="dxa"/>
          </w:tcPr>
          <w:p w14:paraId="66452A17" w14:textId="77777777" w:rsidR="009D5453" w:rsidRPr="007E0A29" w:rsidRDefault="009D5453" w:rsidP="00AE77F5">
            <w:pPr>
              <w:adjustRightInd w:val="0"/>
              <w:snapToGrid w:val="0"/>
              <w:spacing w:line="360" w:lineRule="auto"/>
              <w:rPr>
                <w:color w:val="000000"/>
                <w:szCs w:val="21"/>
              </w:rPr>
            </w:pPr>
          </w:p>
        </w:tc>
        <w:tc>
          <w:tcPr>
            <w:tcW w:w="1375" w:type="dxa"/>
          </w:tcPr>
          <w:p w14:paraId="5B03278E" w14:textId="474CBEEB" w:rsidR="009D5453" w:rsidRPr="007E0A29" w:rsidRDefault="009D5453" w:rsidP="00AE77F5">
            <w:pPr>
              <w:adjustRightInd w:val="0"/>
              <w:snapToGrid w:val="0"/>
              <w:spacing w:line="360" w:lineRule="auto"/>
              <w:rPr>
                <w:color w:val="000000"/>
                <w:szCs w:val="21"/>
              </w:rPr>
            </w:pPr>
          </w:p>
        </w:tc>
        <w:tc>
          <w:tcPr>
            <w:tcW w:w="1375" w:type="dxa"/>
          </w:tcPr>
          <w:p w14:paraId="1198DD6B" w14:textId="77777777" w:rsidR="009D5453" w:rsidRPr="007E0A29" w:rsidRDefault="009D5453" w:rsidP="00AE77F5">
            <w:pPr>
              <w:adjustRightInd w:val="0"/>
              <w:snapToGrid w:val="0"/>
              <w:spacing w:line="360" w:lineRule="auto"/>
              <w:rPr>
                <w:color w:val="000000"/>
                <w:szCs w:val="21"/>
              </w:rPr>
            </w:pPr>
          </w:p>
        </w:tc>
      </w:tr>
      <w:tr w:rsidR="009D5453" w:rsidRPr="00EA2F45" w14:paraId="4013BBD3" w14:textId="3072FE28" w:rsidTr="009D5453">
        <w:trPr>
          <w:trHeight w:val="510"/>
        </w:trPr>
        <w:tc>
          <w:tcPr>
            <w:tcW w:w="647" w:type="dxa"/>
            <w:vMerge/>
            <w:vAlign w:val="center"/>
          </w:tcPr>
          <w:p w14:paraId="63C46613" w14:textId="77777777" w:rsidR="009D5453" w:rsidRPr="00EA2F45" w:rsidRDefault="009D5453" w:rsidP="00AE77F5">
            <w:pPr>
              <w:jc w:val="center"/>
              <w:rPr>
                <w:b/>
                <w:szCs w:val="21"/>
              </w:rPr>
            </w:pPr>
          </w:p>
        </w:tc>
        <w:tc>
          <w:tcPr>
            <w:tcW w:w="862" w:type="dxa"/>
            <w:vMerge/>
            <w:vAlign w:val="center"/>
          </w:tcPr>
          <w:p w14:paraId="008CC504" w14:textId="77777777" w:rsidR="009D5453" w:rsidRPr="00EA2F45" w:rsidRDefault="009D5453" w:rsidP="00AE77F5">
            <w:pPr>
              <w:jc w:val="center"/>
              <w:rPr>
                <w:b/>
                <w:szCs w:val="21"/>
              </w:rPr>
            </w:pPr>
          </w:p>
        </w:tc>
        <w:tc>
          <w:tcPr>
            <w:tcW w:w="2381" w:type="dxa"/>
            <w:vAlign w:val="center"/>
          </w:tcPr>
          <w:p w14:paraId="336EE353"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.3.5 </w:t>
            </w:r>
            <w:r w:rsidRPr="007E0A29">
              <w:rPr>
                <w:color w:val="000000"/>
                <w:szCs w:val="21"/>
              </w:rPr>
              <w:t>溶剂平衡：主动预加热</w:t>
            </w:r>
            <w:r>
              <w:rPr>
                <w:rFonts w:hint="eastAsia"/>
                <w:color w:val="000000"/>
                <w:szCs w:val="21"/>
              </w:rPr>
              <w:t>。</w:t>
            </w:r>
          </w:p>
        </w:tc>
        <w:tc>
          <w:tcPr>
            <w:tcW w:w="1375" w:type="dxa"/>
          </w:tcPr>
          <w:p w14:paraId="10D0E0B9" w14:textId="77777777" w:rsidR="009D5453" w:rsidRDefault="009D5453" w:rsidP="00AE77F5">
            <w:pPr>
              <w:rPr>
                <w:rFonts w:hint="eastAsia"/>
                <w:color w:val="000000"/>
                <w:szCs w:val="21"/>
              </w:rPr>
            </w:pPr>
          </w:p>
        </w:tc>
        <w:tc>
          <w:tcPr>
            <w:tcW w:w="1375" w:type="dxa"/>
          </w:tcPr>
          <w:p w14:paraId="68CAAD7C" w14:textId="066CA3B4" w:rsidR="009D5453" w:rsidRDefault="009D5453" w:rsidP="00AE77F5">
            <w:pPr>
              <w:rPr>
                <w:rFonts w:hint="eastAsia"/>
                <w:color w:val="000000"/>
                <w:szCs w:val="21"/>
              </w:rPr>
            </w:pPr>
          </w:p>
        </w:tc>
        <w:tc>
          <w:tcPr>
            <w:tcW w:w="1375" w:type="dxa"/>
          </w:tcPr>
          <w:p w14:paraId="468D056B" w14:textId="77777777" w:rsidR="009D5453" w:rsidRDefault="009D5453" w:rsidP="00AE77F5">
            <w:pPr>
              <w:rPr>
                <w:rFonts w:hint="eastAsia"/>
                <w:color w:val="000000"/>
                <w:szCs w:val="21"/>
              </w:rPr>
            </w:pPr>
          </w:p>
        </w:tc>
      </w:tr>
      <w:tr w:rsidR="009D5453" w:rsidRPr="00EA2F45" w14:paraId="79E64FBF" w14:textId="2B15BF40" w:rsidTr="009D5453">
        <w:trPr>
          <w:trHeight w:val="510"/>
        </w:trPr>
        <w:tc>
          <w:tcPr>
            <w:tcW w:w="647" w:type="dxa"/>
            <w:vMerge/>
            <w:vAlign w:val="center"/>
          </w:tcPr>
          <w:p w14:paraId="5019565F" w14:textId="77777777" w:rsidR="009D5453" w:rsidRPr="00EA2F45" w:rsidRDefault="009D5453" w:rsidP="00AE77F5">
            <w:pPr>
              <w:jc w:val="center"/>
              <w:rPr>
                <w:b/>
                <w:szCs w:val="21"/>
              </w:rPr>
            </w:pPr>
          </w:p>
        </w:tc>
        <w:tc>
          <w:tcPr>
            <w:tcW w:w="862" w:type="dxa"/>
            <w:vMerge/>
            <w:vAlign w:val="center"/>
          </w:tcPr>
          <w:p w14:paraId="77134C08" w14:textId="77777777" w:rsidR="009D5453" w:rsidRPr="00EA2F45" w:rsidRDefault="009D5453" w:rsidP="00AE77F5">
            <w:pPr>
              <w:jc w:val="center"/>
              <w:rPr>
                <w:b/>
                <w:szCs w:val="21"/>
              </w:rPr>
            </w:pPr>
          </w:p>
        </w:tc>
        <w:tc>
          <w:tcPr>
            <w:tcW w:w="2381" w:type="dxa"/>
            <w:vAlign w:val="center"/>
          </w:tcPr>
          <w:p w14:paraId="3A58C0B9" w14:textId="77777777" w:rsidR="009D5453" w:rsidRPr="007E0A29" w:rsidRDefault="009D5453" w:rsidP="00AE77F5">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.3.6 </w:t>
            </w:r>
            <w:r w:rsidRPr="007E0A29">
              <w:rPr>
                <w:color w:val="000000"/>
                <w:szCs w:val="21"/>
              </w:rPr>
              <w:t>色谱柱追踪：利用色谱柱信息管理功能追踪并存档色谱柱的使用历史。信息类型</w:t>
            </w:r>
            <w:r>
              <w:rPr>
                <w:rFonts w:hint="eastAsia"/>
                <w:color w:val="000000"/>
                <w:szCs w:val="21"/>
              </w:rPr>
              <w:t>≥</w:t>
            </w:r>
            <w:r w:rsidRPr="007E0A29">
              <w:rPr>
                <w:color w:val="000000"/>
                <w:szCs w:val="21"/>
              </w:rPr>
              <w:t>18</w:t>
            </w:r>
            <w:r w:rsidRPr="007E0A29">
              <w:rPr>
                <w:color w:val="000000"/>
                <w:szCs w:val="21"/>
              </w:rPr>
              <w:t>项（内容包括色谱柱测试报告及填料特性、</w:t>
            </w:r>
            <w:r>
              <w:rPr>
                <w:rFonts w:hint="eastAsia"/>
                <w:color w:val="000000"/>
                <w:szCs w:val="21"/>
              </w:rPr>
              <w:t>≥</w:t>
            </w:r>
            <w:r w:rsidRPr="007E0A29">
              <w:rPr>
                <w:color w:val="000000"/>
                <w:szCs w:val="21"/>
              </w:rPr>
              <w:t>50</w:t>
            </w:r>
            <w:r w:rsidRPr="007E0A29">
              <w:rPr>
                <w:color w:val="000000"/>
                <w:szCs w:val="21"/>
              </w:rPr>
              <w:t>个样品组、使用过程中最小最大柱压力、温度、操作者、进样次数等信息）</w:t>
            </w:r>
            <w:r>
              <w:rPr>
                <w:rFonts w:hint="eastAsia"/>
                <w:color w:val="000000"/>
                <w:szCs w:val="21"/>
              </w:rPr>
              <w:t>。</w:t>
            </w:r>
          </w:p>
        </w:tc>
        <w:tc>
          <w:tcPr>
            <w:tcW w:w="1375" w:type="dxa"/>
          </w:tcPr>
          <w:p w14:paraId="0326FCC6" w14:textId="77777777" w:rsidR="009D5453" w:rsidRPr="007E0A29" w:rsidRDefault="009D5453" w:rsidP="00AE77F5">
            <w:pPr>
              <w:adjustRightInd w:val="0"/>
              <w:snapToGrid w:val="0"/>
              <w:spacing w:line="360" w:lineRule="auto"/>
              <w:rPr>
                <w:color w:val="000000"/>
                <w:szCs w:val="21"/>
              </w:rPr>
            </w:pPr>
          </w:p>
        </w:tc>
        <w:tc>
          <w:tcPr>
            <w:tcW w:w="1375" w:type="dxa"/>
          </w:tcPr>
          <w:p w14:paraId="1E8321B6" w14:textId="3849D2C1" w:rsidR="009D5453" w:rsidRPr="007E0A29" w:rsidRDefault="009D5453" w:rsidP="00AE77F5">
            <w:pPr>
              <w:adjustRightInd w:val="0"/>
              <w:snapToGrid w:val="0"/>
              <w:spacing w:line="360" w:lineRule="auto"/>
              <w:rPr>
                <w:color w:val="000000"/>
                <w:szCs w:val="21"/>
              </w:rPr>
            </w:pPr>
          </w:p>
        </w:tc>
        <w:tc>
          <w:tcPr>
            <w:tcW w:w="1375" w:type="dxa"/>
          </w:tcPr>
          <w:p w14:paraId="7C56CADF" w14:textId="77777777" w:rsidR="009D5453" w:rsidRPr="007E0A29" w:rsidRDefault="009D5453" w:rsidP="00AE77F5">
            <w:pPr>
              <w:adjustRightInd w:val="0"/>
              <w:snapToGrid w:val="0"/>
              <w:spacing w:line="360" w:lineRule="auto"/>
              <w:rPr>
                <w:color w:val="000000"/>
                <w:szCs w:val="21"/>
              </w:rPr>
            </w:pPr>
          </w:p>
        </w:tc>
      </w:tr>
      <w:tr w:rsidR="009D5453" w:rsidRPr="00EA2F45" w14:paraId="112FBF0B" w14:textId="28B1B7F0" w:rsidTr="009D5453">
        <w:trPr>
          <w:trHeight w:val="510"/>
        </w:trPr>
        <w:tc>
          <w:tcPr>
            <w:tcW w:w="647" w:type="dxa"/>
            <w:vMerge/>
            <w:vAlign w:val="center"/>
          </w:tcPr>
          <w:p w14:paraId="138E4AB9" w14:textId="77777777" w:rsidR="009D5453" w:rsidRPr="00EA2F45" w:rsidRDefault="009D5453" w:rsidP="00AE77F5">
            <w:pPr>
              <w:jc w:val="center"/>
              <w:rPr>
                <w:b/>
                <w:szCs w:val="21"/>
              </w:rPr>
            </w:pPr>
          </w:p>
        </w:tc>
        <w:tc>
          <w:tcPr>
            <w:tcW w:w="862" w:type="dxa"/>
            <w:vMerge/>
            <w:vAlign w:val="center"/>
          </w:tcPr>
          <w:p w14:paraId="54D56A41" w14:textId="77777777" w:rsidR="009D5453" w:rsidRPr="00EA2F45" w:rsidRDefault="009D5453" w:rsidP="00AE77F5">
            <w:pPr>
              <w:jc w:val="center"/>
              <w:rPr>
                <w:b/>
                <w:szCs w:val="21"/>
              </w:rPr>
            </w:pPr>
          </w:p>
        </w:tc>
        <w:tc>
          <w:tcPr>
            <w:tcW w:w="2381" w:type="dxa"/>
            <w:vAlign w:val="center"/>
          </w:tcPr>
          <w:p w14:paraId="1A5A31A8"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.4 </w:t>
            </w:r>
            <w:r w:rsidRPr="007E0A29">
              <w:rPr>
                <w:color w:val="000000"/>
                <w:szCs w:val="21"/>
              </w:rPr>
              <w:t>二极管阵列检测器</w:t>
            </w:r>
            <w:r>
              <w:rPr>
                <w:rFonts w:hint="eastAsia"/>
                <w:color w:val="000000"/>
                <w:szCs w:val="21"/>
              </w:rPr>
              <w:t>：</w:t>
            </w:r>
          </w:p>
        </w:tc>
        <w:tc>
          <w:tcPr>
            <w:tcW w:w="1375" w:type="dxa"/>
          </w:tcPr>
          <w:p w14:paraId="0AE95373" w14:textId="77777777" w:rsidR="009D5453" w:rsidRDefault="009D5453" w:rsidP="00AE77F5">
            <w:pPr>
              <w:rPr>
                <w:rFonts w:hint="eastAsia"/>
                <w:color w:val="000000"/>
                <w:szCs w:val="21"/>
              </w:rPr>
            </w:pPr>
          </w:p>
        </w:tc>
        <w:tc>
          <w:tcPr>
            <w:tcW w:w="1375" w:type="dxa"/>
          </w:tcPr>
          <w:p w14:paraId="50071C4E" w14:textId="09BBF66C" w:rsidR="009D5453" w:rsidRDefault="009D5453" w:rsidP="00AE77F5">
            <w:pPr>
              <w:rPr>
                <w:rFonts w:hint="eastAsia"/>
                <w:color w:val="000000"/>
                <w:szCs w:val="21"/>
              </w:rPr>
            </w:pPr>
          </w:p>
        </w:tc>
        <w:tc>
          <w:tcPr>
            <w:tcW w:w="1375" w:type="dxa"/>
          </w:tcPr>
          <w:p w14:paraId="44EA2D75" w14:textId="77777777" w:rsidR="009D5453" w:rsidRDefault="009D5453" w:rsidP="00AE77F5">
            <w:pPr>
              <w:rPr>
                <w:rFonts w:hint="eastAsia"/>
                <w:color w:val="000000"/>
                <w:szCs w:val="21"/>
              </w:rPr>
            </w:pPr>
          </w:p>
        </w:tc>
      </w:tr>
      <w:tr w:rsidR="009D5453" w:rsidRPr="00EA2F45" w14:paraId="0758000D" w14:textId="66DEAEFA" w:rsidTr="009D5453">
        <w:trPr>
          <w:trHeight w:val="510"/>
        </w:trPr>
        <w:tc>
          <w:tcPr>
            <w:tcW w:w="647" w:type="dxa"/>
            <w:vMerge/>
            <w:vAlign w:val="center"/>
          </w:tcPr>
          <w:p w14:paraId="6FC0C7A2" w14:textId="77777777" w:rsidR="009D5453" w:rsidRPr="00EA2F45" w:rsidRDefault="009D5453" w:rsidP="00AE77F5">
            <w:pPr>
              <w:jc w:val="center"/>
              <w:rPr>
                <w:b/>
                <w:szCs w:val="21"/>
              </w:rPr>
            </w:pPr>
          </w:p>
        </w:tc>
        <w:tc>
          <w:tcPr>
            <w:tcW w:w="862" w:type="dxa"/>
            <w:vMerge/>
            <w:vAlign w:val="center"/>
          </w:tcPr>
          <w:p w14:paraId="51B78C5C" w14:textId="77777777" w:rsidR="009D5453" w:rsidRPr="00EA2F45" w:rsidRDefault="009D5453" w:rsidP="00AE77F5">
            <w:pPr>
              <w:jc w:val="center"/>
              <w:rPr>
                <w:b/>
                <w:szCs w:val="21"/>
              </w:rPr>
            </w:pPr>
          </w:p>
        </w:tc>
        <w:tc>
          <w:tcPr>
            <w:tcW w:w="2381" w:type="dxa"/>
            <w:vAlign w:val="center"/>
          </w:tcPr>
          <w:p w14:paraId="09907EAA" w14:textId="77777777" w:rsidR="009D5453" w:rsidRPr="007E0A29" w:rsidRDefault="009D5453" w:rsidP="00AE77F5">
            <w:pPr>
              <w:adjustRightInd w:val="0"/>
              <w:snapToGrid w:val="0"/>
              <w:spacing w:line="360" w:lineRule="auto"/>
              <w:rPr>
                <w:kern w:val="0"/>
                <w:szCs w:val="21"/>
              </w:rPr>
            </w:pPr>
            <w:r w:rsidRPr="007E0A29">
              <w:rPr>
                <w:color w:val="000000"/>
                <w:szCs w:val="21"/>
              </w:rPr>
              <w:t>▲</w:t>
            </w:r>
            <w:r>
              <w:rPr>
                <w:rFonts w:hint="eastAsia"/>
                <w:color w:val="000000"/>
                <w:szCs w:val="21"/>
              </w:rPr>
              <w:t>1</w:t>
            </w:r>
            <w:r w:rsidRPr="007E0A29">
              <w:rPr>
                <w:color w:val="000000"/>
                <w:szCs w:val="21"/>
              </w:rPr>
              <w:t xml:space="preserve">.4.1 </w:t>
            </w:r>
            <w:r w:rsidRPr="007E0A29">
              <w:rPr>
                <w:color w:val="000000"/>
                <w:szCs w:val="21"/>
              </w:rPr>
              <w:t>波长范围</w:t>
            </w:r>
            <w:r w:rsidRPr="00A3129A">
              <w:rPr>
                <w:rFonts w:hint="eastAsia"/>
                <w:color w:val="000000"/>
                <w:szCs w:val="21"/>
              </w:rPr>
              <w:t>包含</w:t>
            </w:r>
            <w:r w:rsidRPr="007E0A29">
              <w:rPr>
                <w:color w:val="000000"/>
                <w:szCs w:val="21"/>
              </w:rPr>
              <w:t>：</w:t>
            </w:r>
            <w:r w:rsidRPr="007E0A29">
              <w:rPr>
                <w:color w:val="000000"/>
                <w:szCs w:val="21"/>
              </w:rPr>
              <w:t>190 - 800 nm</w:t>
            </w:r>
            <w:r w:rsidRPr="007E0A29">
              <w:rPr>
                <w:color w:val="000000"/>
                <w:szCs w:val="21"/>
              </w:rPr>
              <w:t>，全程只用氘灯，不用钨灯，避免因使用光源不同导致不同波段检测结果波动；</w:t>
            </w:r>
          </w:p>
        </w:tc>
        <w:tc>
          <w:tcPr>
            <w:tcW w:w="1375" w:type="dxa"/>
          </w:tcPr>
          <w:p w14:paraId="25BE3EC1" w14:textId="77777777" w:rsidR="009D5453" w:rsidRPr="007E0A29" w:rsidRDefault="009D5453" w:rsidP="00AE77F5">
            <w:pPr>
              <w:adjustRightInd w:val="0"/>
              <w:snapToGrid w:val="0"/>
              <w:spacing w:line="360" w:lineRule="auto"/>
              <w:rPr>
                <w:color w:val="000000"/>
                <w:szCs w:val="21"/>
              </w:rPr>
            </w:pPr>
          </w:p>
        </w:tc>
        <w:tc>
          <w:tcPr>
            <w:tcW w:w="1375" w:type="dxa"/>
          </w:tcPr>
          <w:p w14:paraId="129AB86D" w14:textId="34330E74" w:rsidR="009D5453" w:rsidRPr="007E0A29" w:rsidRDefault="009D5453" w:rsidP="00AE77F5">
            <w:pPr>
              <w:adjustRightInd w:val="0"/>
              <w:snapToGrid w:val="0"/>
              <w:spacing w:line="360" w:lineRule="auto"/>
              <w:rPr>
                <w:color w:val="000000"/>
                <w:szCs w:val="21"/>
              </w:rPr>
            </w:pPr>
          </w:p>
        </w:tc>
        <w:tc>
          <w:tcPr>
            <w:tcW w:w="1375" w:type="dxa"/>
          </w:tcPr>
          <w:p w14:paraId="07EBA5FC" w14:textId="77777777" w:rsidR="009D5453" w:rsidRPr="007E0A29" w:rsidRDefault="009D5453" w:rsidP="00AE77F5">
            <w:pPr>
              <w:adjustRightInd w:val="0"/>
              <w:snapToGrid w:val="0"/>
              <w:spacing w:line="360" w:lineRule="auto"/>
              <w:rPr>
                <w:color w:val="000000"/>
                <w:szCs w:val="21"/>
              </w:rPr>
            </w:pPr>
          </w:p>
        </w:tc>
      </w:tr>
      <w:tr w:rsidR="009D5453" w:rsidRPr="00EA2F45" w14:paraId="14EEE2C9" w14:textId="764B5D01" w:rsidTr="009D5453">
        <w:trPr>
          <w:trHeight w:val="510"/>
        </w:trPr>
        <w:tc>
          <w:tcPr>
            <w:tcW w:w="647" w:type="dxa"/>
            <w:vMerge/>
            <w:vAlign w:val="center"/>
          </w:tcPr>
          <w:p w14:paraId="5606A05A" w14:textId="77777777" w:rsidR="009D5453" w:rsidRPr="00EA2F45" w:rsidRDefault="009D5453" w:rsidP="00AE77F5">
            <w:pPr>
              <w:jc w:val="center"/>
              <w:rPr>
                <w:b/>
                <w:szCs w:val="21"/>
              </w:rPr>
            </w:pPr>
          </w:p>
        </w:tc>
        <w:tc>
          <w:tcPr>
            <w:tcW w:w="862" w:type="dxa"/>
            <w:vMerge/>
            <w:vAlign w:val="center"/>
          </w:tcPr>
          <w:p w14:paraId="57428E49" w14:textId="77777777" w:rsidR="009D5453" w:rsidRPr="00EA2F45" w:rsidRDefault="009D5453" w:rsidP="00AE77F5">
            <w:pPr>
              <w:jc w:val="center"/>
              <w:rPr>
                <w:b/>
                <w:szCs w:val="21"/>
              </w:rPr>
            </w:pPr>
          </w:p>
        </w:tc>
        <w:tc>
          <w:tcPr>
            <w:tcW w:w="2381" w:type="dxa"/>
            <w:vAlign w:val="center"/>
          </w:tcPr>
          <w:p w14:paraId="2F596E72" w14:textId="77777777" w:rsidR="009D5453" w:rsidRPr="007E0A29" w:rsidRDefault="009D5453" w:rsidP="00AE77F5">
            <w:pPr>
              <w:rPr>
                <w:kern w:val="0"/>
                <w:szCs w:val="21"/>
              </w:rPr>
            </w:pPr>
            <w:r w:rsidRPr="007E0A29">
              <w:rPr>
                <w:rFonts w:ascii="Segoe UI Symbol" w:hAnsi="Segoe UI Symbol" w:cs="Segoe UI Symbol"/>
                <w:color w:val="000000"/>
                <w:szCs w:val="21"/>
              </w:rPr>
              <w:t>★</w:t>
            </w:r>
            <w:r>
              <w:rPr>
                <w:rFonts w:hint="eastAsia"/>
                <w:color w:val="000000"/>
                <w:szCs w:val="21"/>
              </w:rPr>
              <w:t>1</w:t>
            </w:r>
            <w:r w:rsidRPr="007E0A29">
              <w:rPr>
                <w:color w:val="000000"/>
                <w:szCs w:val="21"/>
              </w:rPr>
              <w:t xml:space="preserve">.4.2 </w:t>
            </w:r>
            <w:r w:rsidRPr="007E0A29">
              <w:rPr>
                <w:color w:val="000000"/>
                <w:szCs w:val="21"/>
              </w:rPr>
              <w:t>流通池体积：</w:t>
            </w:r>
            <w:r>
              <w:rPr>
                <w:rFonts w:hint="eastAsia"/>
                <w:color w:val="000000"/>
                <w:szCs w:val="21"/>
              </w:rPr>
              <w:t>≤</w:t>
            </w:r>
            <w:r w:rsidRPr="007E0A29">
              <w:rPr>
                <w:color w:val="000000"/>
                <w:szCs w:val="21"/>
              </w:rPr>
              <w:t>500nL</w:t>
            </w:r>
            <w:r w:rsidRPr="007E0A29">
              <w:rPr>
                <w:color w:val="000000"/>
                <w:szCs w:val="21"/>
              </w:rPr>
              <w:t>；</w:t>
            </w:r>
          </w:p>
        </w:tc>
        <w:tc>
          <w:tcPr>
            <w:tcW w:w="1375" w:type="dxa"/>
          </w:tcPr>
          <w:p w14:paraId="00B8AFBF" w14:textId="77777777" w:rsidR="009D5453" w:rsidRPr="007E0A29" w:rsidRDefault="009D5453" w:rsidP="00AE77F5">
            <w:pPr>
              <w:rPr>
                <w:rFonts w:ascii="Segoe UI Symbol" w:hAnsi="Segoe UI Symbol" w:cs="Segoe UI Symbol"/>
                <w:color w:val="000000"/>
                <w:szCs w:val="21"/>
              </w:rPr>
            </w:pPr>
          </w:p>
        </w:tc>
        <w:tc>
          <w:tcPr>
            <w:tcW w:w="1375" w:type="dxa"/>
          </w:tcPr>
          <w:p w14:paraId="618C4457" w14:textId="0E7A310E" w:rsidR="009D5453" w:rsidRPr="007E0A29" w:rsidRDefault="009D5453" w:rsidP="00AE77F5">
            <w:pPr>
              <w:rPr>
                <w:rFonts w:ascii="Segoe UI Symbol" w:hAnsi="Segoe UI Symbol" w:cs="Segoe UI Symbol"/>
                <w:color w:val="000000"/>
                <w:szCs w:val="21"/>
              </w:rPr>
            </w:pPr>
          </w:p>
        </w:tc>
        <w:tc>
          <w:tcPr>
            <w:tcW w:w="1375" w:type="dxa"/>
          </w:tcPr>
          <w:p w14:paraId="443BF2DD" w14:textId="77777777" w:rsidR="009D5453" w:rsidRPr="007E0A29" w:rsidRDefault="009D5453" w:rsidP="00AE77F5">
            <w:pPr>
              <w:rPr>
                <w:rFonts w:ascii="Segoe UI Symbol" w:hAnsi="Segoe UI Symbol" w:cs="Segoe UI Symbol"/>
                <w:color w:val="000000"/>
                <w:szCs w:val="21"/>
              </w:rPr>
            </w:pPr>
          </w:p>
        </w:tc>
      </w:tr>
      <w:tr w:rsidR="009D5453" w:rsidRPr="00EA2F45" w14:paraId="5B7EDC96" w14:textId="4AE0D9BB" w:rsidTr="009D5453">
        <w:trPr>
          <w:trHeight w:val="510"/>
        </w:trPr>
        <w:tc>
          <w:tcPr>
            <w:tcW w:w="647" w:type="dxa"/>
            <w:vMerge/>
            <w:vAlign w:val="center"/>
          </w:tcPr>
          <w:p w14:paraId="2B7EE48E" w14:textId="77777777" w:rsidR="009D5453" w:rsidRPr="00EA2F45" w:rsidRDefault="009D5453" w:rsidP="00AE77F5">
            <w:pPr>
              <w:jc w:val="center"/>
              <w:rPr>
                <w:b/>
                <w:szCs w:val="21"/>
              </w:rPr>
            </w:pPr>
          </w:p>
        </w:tc>
        <w:tc>
          <w:tcPr>
            <w:tcW w:w="862" w:type="dxa"/>
            <w:vMerge/>
            <w:vAlign w:val="center"/>
          </w:tcPr>
          <w:p w14:paraId="3E12E384" w14:textId="77777777" w:rsidR="009D5453" w:rsidRPr="00EA2F45" w:rsidRDefault="009D5453" w:rsidP="00AE77F5">
            <w:pPr>
              <w:jc w:val="center"/>
              <w:rPr>
                <w:b/>
                <w:szCs w:val="21"/>
              </w:rPr>
            </w:pPr>
          </w:p>
        </w:tc>
        <w:tc>
          <w:tcPr>
            <w:tcW w:w="2381" w:type="dxa"/>
            <w:vAlign w:val="center"/>
          </w:tcPr>
          <w:p w14:paraId="75AF272D"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.4.3 </w:t>
            </w:r>
            <w:r w:rsidRPr="007E0A29">
              <w:rPr>
                <w:color w:val="000000"/>
                <w:szCs w:val="21"/>
              </w:rPr>
              <w:t>光程：</w:t>
            </w:r>
            <w:r>
              <w:rPr>
                <w:rFonts w:hint="eastAsia"/>
                <w:color w:val="000000"/>
                <w:szCs w:val="21"/>
              </w:rPr>
              <w:t>≤</w:t>
            </w:r>
            <w:r w:rsidRPr="007E0A29">
              <w:rPr>
                <w:color w:val="000000"/>
                <w:szCs w:val="21"/>
              </w:rPr>
              <w:t>10mm</w:t>
            </w:r>
            <w:r w:rsidRPr="007E0A29">
              <w:rPr>
                <w:color w:val="000000"/>
                <w:szCs w:val="21"/>
              </w:rPr>
              <w:t>；</w:t>
            </w:r>
          </w:p>
        </w:tc>
        <w:tc>
          <w:tcPr>
            <w:tcW w:w="1375" w:type="dxa"/>
          </w:tcPr>
          <w:p w14:paraId="13FEDE94" w14:textId="77777777" w:rsidR="009D5453" w:rsidRDefault="009D5453" w:rsidP="00AE77F5">
            <w:pPr>
              <w:rPr>
                <w:rFonts w:hint="eastAsia"/>
                <w:color w:val="000000"/>
                <w:szCs w:val="21"/>
              </w:rPr>
            </w:pPr>
          </w:p>
        </w:tc>
        <w:tc>
          <w:tcPr>
            <w:tcW w:w="1375" w:type="dxa"/>
          </w:tcPr>
          <w:p w14:paraId="2E4A4E0B" w14:textId="483AD4B4" w:rsidR="009D5453" w:rsidRDefault="009D5453" w:rsidP="00AE77F5">
            <w:pPr>
              <w:rPr>
                <w:rFonts w:hint="eastAsia"/>
                <w:color w:val="000000"/>
                <w:szCs w:val="21"/>
              </w:rPr>
            </w:pPr>
          </w:p>
        </w:tc>
        <w:tc>
          <w:tcPr>
            <w:tcW w:w="1375" w:type="dxa"/>
          </w:tcPr>
          <w:p w14:paraId="2F0DC5C8" w14:textId="77777777" w:rsidR="009D5453" w:rsidRDefault="009D5453" w:rsidP="00AE77F5">
            <w:pPr>
              <w:rPr>
                <w:rFonts w:hint="eastAsia"/>
                <w:color w:val="000000"/>
                <w:szCs w:val="21"/>
              </w:rPr>
            </w:pPr>
          </w:p>
        </w:tc>
      </w:tr>
      <w:tr w:rsidR="009D5453" w:rsidRPr="00EA2F45" w14:paraId="1EEFCB62" w14:textId="3E69643F" w:rsidTr="009D5453">
        <w:trPr>
          <w:trHeight w:val="510"/>
        </w:trPr>
        <w:tc>
          <w:tcPr>
            <w:tcW w:w="647" w:type="dxa"/>
            <w:vMerge/>
            <w:vAlign w:val="center"/>
          </w:tcPr>
          <w:p w14:paraId="2CE14E6B" w14:textId="77777777" w:rsidR="009D5453" w:rsidRPr="00EA2F45" w:rsidRDefault="009D5453" w:rsidP="00AE77F5">
            <w:pPr>
              <w:jc w:val="center"/>
              <w:rPr>
                <w:b/>
                <w:szCs w:val="21"/>
              </w:rPr>
            </w:pPr>
          </w:p>
        </w:tc>
        <w:tc>
          <w:tcPr>
            <w:tcW w:w="862" w:type="dxa"/>
            <w:vMerge/>
            <w:vAlign w:val="center"/>
          </w:tcPr>
          <w:p w14:paraId="5A8A363C" w14:textId="77777777" w:rsidR="009D5453" w:rsidRPr="00EA2F45" w:rsidRDefault="009D5453" w:rsidP="00AE77F5">
            <w:pPr>
              <w:jc w:val="center"/>
              <w:rPr>
                <w:b/>
                <w:szCs w:val="21"/>
              </w:rPr>
            </w:pPr>
          </w:p>
        </w:tc>
        <w:tc>
          <w:tcPr>
            <w:tcW w:w="2381" w:type="dxa"/>
            <w:vAlign w:val="center"/>
          </w:tcPr>
          <w:p w14:paraId="034F9410" w14:textId="77777777" w:rsidR="009D5453" w:rsidRPr="007E0A29" w:rsidRDefault="009D5453" w:rsidP="00AE77F5">
            <w:pPr>
              <w:rPr>
                <w:kern w:val="0"/>
                <w:szCs w:val="21"/>
              </w:rPr>
            </w:pPr>
            <w:r>
              <w:rPr>
                <w:rFonts w:hint="eastAsia"/>
                <w:color w:val="000000"/>
                <w:szCs w:val="21"/>
              </w:rPr>
              <w:t>1</w:t>
            </w:r>
            <w:r w:rsidRPr="007E0A29">
              <w:rPr>
                <w:color w:val="000000"/>
                <w:szCs w:val="21"/>
              </w:rPr>
              <w:t xml:space="preserve">.4.4 </w:t>
            </w:r>
            <w:r w:rsidRPr="007E0A29">
              <w:rPr>
                <w:color w:val="000000"/>
                <w:szCs w:val="21"/>
              </w:rPr>
              <w:t>操作压力：</w:t>
            </w:r>
            <w:r>
              <w:rPr>
                <w:rFonts w:hint="eastAsia"/>
                <w:color w:val="000000"/>
                <w:szCs w:val="21"/>
              </w:rPr>
              <w:t>≥</w:t>
            </w:r>
            <w:r w:rsidRPr="007E0A29">
              <w:rPr>
                <w:color w:val="000000"/>
                <w:szCs w:val="21"/>
              </w:rPr>
              <w:t>1000psi</w:t>
            </w:r>
            <w:r>
              <w:rPr>
                <w:rFonts w:hint="eastAsia"/>
                <w:color w:val="000000"/>
                <w:szCs w:val="21"/>
              </w:rPr>
              <w:t>。</w:t>
            </w:r>
          </w:p>
        </w:tc>
        <w:tc>
          <w:tcPr>
            <w:tcW w:w="1375" w:type="dxa"/>
          </w:tcPr>
          <w:p w14:paraId="22836EB3" w14:textId="77777777" w:rsidR="009D5453" w:rsidRDefault="009D5453" w:rsidP="00AE77F5">
            <w:pPr>
              <w:rPr>
                <w:rFonts w:hint="eastAsia"/>
                <w:color w:val="000000"/>
                <w:szCs w:val="21"/>
              </w:rPr>
            </w:pPr>
          </w:p>
        </w:tc>
        <w:tc>
          <w:tcPr>
            <w:tcW w:w="1375" w:type="dxa"/>
          </w:tcPr>
          <w:p w14:paraId="7869D041" w14:textId="33AD82E6" w:rsidR="009D5453" w:rsidRDefault="009D5453" w:rsidP="00AE77F5">
            <w:pPr>
              <w:rPr>
                <w:rFonts w:hint="eastAsia"/>
                <w:color w:val="000000"/>
                <w:szCs w:val="21"/>
              </w:rPr>
            </w:pPr>
          </w:p>
        </w:tc>
        <w:tc>
          <w:tcPr>
            <w:tcW w:w="1375" w:type="dxa"/>
          </w:tcPr>
          <w:p w14:paraId="6C378F83" w14:textId="77777777" w:rsidR="009D5453" w:rsidRDefault="009D5453" w:rsidP="00AE77F5">
            <w:pPr>
              <w:rPr>
                <w:rFonts w:hint="eastAsia"/>
                <w:color w:val="000000"/>
                <w:szCs w:val="21"/>
              </w:rPr>
            </w:pPr>
          </w:p>
        </w:tc>
      </w:tr>
      <w:tr w:rsidR="009D5453" w:rsidRPr="001E10BB" w14:paraId="30BB893A" w14:textId="2A89917F" w:rsidTr="009D5453">
        <w:trPr>
          <w:trHeight w:val="510"/>
        </w:trPr>
        <w:tc>
          <w:tcPr>
            <w:tcW w:w="647" w:type="dxa"/>
            <w:vMerge/>
            <w:vAlign w:val="center"/>
          </w:tcPr>
          <w:p w14:paraId="705A3077" w14:textId="77777777" w:rsidR="009D5453" w:rsidRPr="00EA2F45" w:rsidRDefault="009D5453" w:rsidP="00AE77F5">
            <w:pPr>
              <w:jc w:val="center"/>
              <w:rPr>
                <w:b/>
                <w:szCs w:val="21"/>
              </w:rPr>
            </w:pPr>
          </w:p>
        </w:tc>
        <w:tc>
          <w:tcPr>
            <w:tcW w:w="862" w:type="dxa"/>
            <w:vMerge/>
            <w:vAlign w:val="center"/>
          </w:tcPr>
          <w:p w14:paraId="4F02291C" w14:textId="77777777" w:rsidR="009D5453" w:rsidRPr="00EA2F45" w:rsidRDefault="009D5453" w:rsidP="00AE77F5">
            <w:pPr>
              <w:jc w:val="center"/>
              <w:rPr>
                <w:b/>
                <w:szCs w:val="21"/>
              </w:rPr>
            </w:pPr>
          </w:p>
        </w:tc>
        <w:tc>
          <w:tcPr>
            <w:tcW w:w="2381" w:type="dxa"/>
            <w:vAlign w:val="center"/>
          </w:tcPr>
          <w:p w14:paraId="20EFF5F5" w14:textId="77777777" w:rsidR="009D5453" w:rsidRPr="007E0A29" w:rsidRDefault="009D5453" w:rsidP="00AE77F5">
            <w:pPr>
              <w:adjustRightInd w:val="0"/>
              <w:snapToGrid w:val="0"/>
              <w:spacing w:line="360" w:lineRule="auto"/>
              <w:rPr>
                <w:kern w:val="0"/>
                <w:szCs w:val="21"/>
              </w:rPr>
            </w:pPr>
            <w:r w:rsidRPr="007E0A29">
              <w:rPr>
                <w:rFonts w:ascii="Segoe UI Symbol" w:hAnsi="Segoe UI Symbol" w:cs="Segoe UI Symbol"/>
                <w:color w:val="000000"/>
                <w:szCs w:val="21"/>
              </w:rPr>
              <w:t>★</w:t>
            </w:r>
            <w:r>
              <w:rPr>
                <w:rFonts w:hint="eastAsia"/>
                <w:color w:val="000000"/>
                <w:szCs w:val="21"/>
              </w:rPr>
              <w:t>1</w:t>
            </w:r>
            <w:r w:rsidRPr="007E0A29">
              <w:rPr>
                <w:color w:val="000000"/>
                <w:szCs w:val="21"/>
              </w:rPr>
              <w:t>.</w:t>
            </w:r>
            <w:r>
              <w:rPr>
                <w:rFonts w:hint="eastAsia"/>
                <w:color w:val="000000"/>
                <w:szCs w:val="21"/>
              </w:rPr>
              <w:t>5</w:t>
            </w:r>
            <w:r w:rsidRPr="007E0A29">
              <w:rPr>
                <w:color w:val="000000"/>
                <w:szCs w:val="21"/>
              </w:rPr>
              <w:t xml:space="preserve"> </w:t>
            </w:r>
            <w:r>
              <w:rPr>
                <w:rFonts w:hint="eastAsia"/>
                <w:color w:val="000000"/>
                <w:szCs w:val="21"/>
              </w:rPr>
              <w:t>配备的液相色谱质谱工作站软件</w:t>
            </w:r>
            <w:r w:rsidRPr="007E0A29">
              <w:rPr>
                <w:color w:val="000000"/>
                <w:szCs w:val="21"/>
              </w:rPr>
              <w:t>具备控制液相色谱和质谱的功能。</w:t>
            </w:r>
          </w:p>
        </w:tc>
        <w:tc>
          <w:tcPr>
            <w:tcW w:w="1375" w:type="dxa"/>
          </w:tcPr>
          <w:p w14:paraId="0B09240E" w14:textId="77777777" w:rsidR="009D5453" w:rsidRPr="007E0A29" w:rsidRDefault="009D5453" w:rsidP="00AE77F5">
            <w:pPr>
              <w:adjustRightInd w:val="0"/>
              <w:snapToGrid w:val="0"/>
              <w:spacing w:line="360" w:lineRule="auto"/>
              <w:rPr>
                <w:rFonts w:ascii="Segoe UI Symbol" w:hAnsi="Segoe UI Symbol" w:cs="Segoe UI Symbol"/>
                <w:color w:val="000000"/>
                <w:szCs w:val="21"/>
              </w:rPr>
            </w:pPr>
          </w:p>
        </w:tc>
        <w:tc>
          <w:tcPr>
            <w:tcW w:w="1375" w:type="dxa"/>
          </w:tcPr>
          <w:p w14:paraId="28B743FD" w14:textId="273A84E6" w:rsidR="009D5453" w:rsidRPr="007E0A29" w:rsidRDefault="009D5453" w:rsidP="00AE77F5">
            <w:pPr>
              <w:adjustRightInd w:val="0"/>
              <w:snapToGrid w:val="0"/>
              <w:spacing w:line="360" w:lineRule="auto"/>
              <w:rPr>
                <w:rFonts w:ascii="Segoe UI Symbol" w:hAnsi="Segoe UI Symbol" w:cs="Segoe UI Symbol"/>
                <w:color w:val="000000"/>
                <w:szCs w:val="21"/>
              </w:rPr>
            </w:pPr>
          </w:p>
        </w:tc>
        <w:tc>
          <w:tcPr>
            <w:tcW w:w="1375" w:type="dxa"/>
          </w:tcPr>
          <w:p w14:paraId="7A9F872E" w14:textId="77777777" w:rsidR="009D5453" w:rsidRPr="007E0A29" w:rsidRDefault="009D5453" w:rsidP="00AE77F5">
            <w:pPr>
              <w:adjustRightInd w:val="0"/>
              <w:snapToGrid w:val="0"/>
              <w:spacing w:line="360" w:lineRule="auto"/>
              <w:rPr>
                <w:rFonts w:ascii="Segoe UI Symbol" w:hAnsi="Segoe UI Symbol" w:cs="Segoe UI Symbol"/>
                <w:color w:val="000000"/>
                <w:szCs w:val="21"/>
              </w:rPr>
            </w:pPr>
          </w:p>
        </w:tc>
      </w:tr>
      <w:tr w:rsidR="009D5453" w:rsidRPr="001E10BB" w14:paraId="4DE3889B" w14:textId="5511EBF1" w:rsidTr="009D5453">
        <w:trPr>
          <w:trHeight w:val="510"/>
        </w:trPr>
        <w:tc>
          <w:tcPr>
            <w:tcW w:w="647" w:type="dxa"/>
            <w:vMerge/>
            <w:vAlign w:val="center"/>
          </w:tcPr>
          <w:p w14:paraId="258C4C04" w14:textId="77777777" w:rsidR="009D5453" w:rsidRPr="00EA2F45" w:rsidRDefault="009D5453" w:rsidP="00AE77F5">
            <w:pPr>
              <w:jc w:val="center"/>
              <w:rPr>
                <w:b/>
                <w:szCs w:val="21"/>
              </w:rPr>
            </w:pPr>
          </w:p>
        </w:tc>
        <w:tc>
          <w:tcPr>
            <w:tcW w:w="862" w:type="dxa"/>
            <w:vMerge/>
            <w:vAlign w:val="center"/>
          </w:tcPr>
          <w:p w14:paraId="124CF60B" w14:textId="77777777" w:rsidR="009D5453" w:rsidRPr="00EA2F45" w:rsidRDefault="009D5453" w:rsidP="00AE77F5">
            <w:pPr>
              <w:jc w:val="center"/>
              <w:rPr>
                <w:b/>
                <w:szCs w:val="21"/>
              </w:rPr>
            </w:pPr>
          </w:p>
        </w:tc>
        <w:tc>
          <w:tcPr>
            <w:tcW w:w="2381" w:type="dxa"/>
            <w:vAlign w:val="center"/>
          </w:tcPr>
          <w:p w14:paraId="2D87CD81" w14:textId="77777777" w:rsidR="009D5453" w:rsidRPr="00F44AB1" w:rsidRDefault="009D5453" w:rsidP="00AE77F5">
            <w:pPr>
              <w:spacing w:line="360" w:lineRule="auto"/>
            </w:pPr>
            <w:r w:rsidRPr="00F44AB1">
              <w:rPr>
                <w:rFonts w:eastAsiaTheme="minorEastAsia"/>
                <w:color w:val="000000"/>
                <w:szCs w:val="21"/>
              </w:rPr>
              <w:t>1.6</w:t>
            </w:r>
            <w:r w:rsidRPr="00E16B6E">
              <w:rPr>
                <w:rFonts w:hint="eastAsia"/>
              </w:rPr>
              <w:t>备件：</w:t>
            </w:r>
            <w:r w:rsidRPr="007D79DE">
              <w:rPr>
                <w:rFonts w:hint="eastAsia"/>
              </w:rPr>
              <w:t>亚乙基桥杂化颗粒</w:t>
            </w:r>
            <w:r>
              <w:rPr>
                <w:rFonts w:hint="eastAsia"/>
              </w:rPr>
              <w:t>色谱柱</w:t>
            </w:r>
            <w:r>
              <w:rPr>
                <w:rFonts w:hint="eastAsia"/>
              </w:rPr>
              <w:t>11</w:t>
            </w:r>
            <w:r>
              <w:rPr>
                <w:rFonts w:hint="eastAsia"/>
              </w:rPr>
              <w:t>根（</w:t>
            </w:r>
            <w:r w:rsidRPr="007E0A29">
              <w:rPr>
                <w:rFonts w:hint="eastAsia"/>
                <w:color w:val="000000"/>
              </w:rPr>
              <w:t>C18 1.7µm 2.1x100mm</w:t>
            </w:r>
            <w:r>
              <w:rPr>
                <w:rFonts w:hint="eastAsia"/>
                <w:color w:val="000000"/>
              </w:rPr>
              <w:t>，</w:t>
            </w:r>
            <w:r>
              <w:rPr>
                <w:rFonts w:hint="eastAsia"/>
                <w:color w:val="000000"/>
              </w:rPr>
              <w:t>2</w:t>
            </w:r>
            <w:r>
              <w:rPr>
                <w:rFonts w:hint="eastAsia"/>
                <w:color w:val="000000"/>
              </w:rPr>
              <w:t>根；</w:t>
            </w:r>
            <w:r w:rsidRPr="007E0A29">
              <w:rPr>
                <w:rFonts w:hint="eastAsia"/>
                <w:color w:val="000000"/>
              </w:rPr>
              <w:t xml:space="preserve">Amide 1.7µm </w:t>
            </w:r>
            <w:r w:rsidRPr="007E0A29">
              <w:rPr>
                <w:rFonts w:hint="eastAsia"/>
                <w:color w:val="000000"/>
              </w:rPr>
              <w:lastRenderedPageBreak/>
              <w:t>2.1x100mm</w:t>
            </w:r>
            <w:r>
              <w:rPr>
                <w:rFonts w:hint="eastAsia"/>
                <w:color w:val="000000"/>
              </w:rPr>
              <w:t>，</w:t>
            </w:r>
            <w:r>
              <w:rPr>
                <w:rFonts w:hint="eastAsia"/>
                <w:color w:val="000000"/>
              </w:rPr>
              <w:t>2</w:t>
            </w:r>
            <w:r>
              <w:rPr>
                <w:rFonts w:hint="eastAsia"/>
                <w:color w:val="000000"/>
              </w:rPr>
              <w:t>根；</w:t>
            </w:r>
            <w:r w:rsidRPr="007E0A29">
              <w:rPr>
                <w:rFonts w:hint="eastAsia"/>
                <w:color w:val="000000"/>
              </w:rPr>
              <w:t>HILIC 1.7µm</w:t>
            </w:r>
            <w:r>
              <w:rPr>
                <w:rFonts w:hint="eastAsia"/>
                <w:color w:val="000000"/>
              </w:rPr>
              <w:t xml:space="preserve"> 2.1x</w:t>
            </w:r>
            <w:r w:rsidRPr="007E0A29">
              <w:rPr>
                <w:rFonts w:hint="eastAsia"/>
                <w:color w:val="000000"/>
              </w:rPr>
              <w:t>100mm</w:t>
            </w:r>
            <w:r>
              <w:rPr>
                <w:rFonts w:hint="eastAsia"/>
                <w:color w:val="000000"/>
              </w:rPr>
              <w:t>，</w:t>
            </w:r>
            <w:r>
              <w:rPr>
                <w:rFonts w:hint="eastAsia"/>
                <w:color w:val="000000"/>
              </w:rPr>
              <w:t>1</w:t>
            </w:r>
            <w:r>
              <w:rPr>
                <w:rFonts w:hint="eastAsia"/>
                <w:color w:val="000000"/>
              </w:rPr>
              <w:t>根；</w:t>
            </w:r>
            <w:r w:rsidRPr="007E0A29">
              <w:rPr>
                <w:rFonts w:hint="eastAsia"/>
                <w:color w:val="000000"/>
              </w:rPr>
              <w:t>Oligonucleotide</w:t>
            </w:r>
            <w:r>
              <w:rPr>
                <w:rFonts w:hint="eastAsia"/>
                <w:color w:val="000000"/>
              </w:rPr>
              <w:t xml:space="preserve"> </w:t>
            </w:r>
            <w:r w:rsidRPr="007E0A29">
              <w:rPr>
                <w:rFonts w:hint="eastAsia"/>
                <w:color w:val="000000"/>
              </w:rPr>
              <w:t>C18</w:t>
            </w:r>
            <w:r w:rsidRPr="00A37E9A">
              <w:rPr>
                <w:rFonts w:hint="eastAsia"/>
                <w:color w:val="000000"/>
              </w:rPr>
              <w:t xml:space="preserve"> </w:t>
            </w:r>
            <w:r w:rsidRPr="007E0A29">
              <w:rPr>
                <w:rFonts w:hint="eastAsia"/>
                <w:color w:val="000000"/>
              </w:rPr>
              <w:t>1.7µm 2.1x100mm OST</w:t>
            </w:r>
            <w:r>
              <w:rPr>
                <w:rFonts w:hint="eastAsia"/>
                <w:color w:val="000000"/>
              </w:rPr>
              <w:t>，</w:t>
            </w:r>
            <w:r>
              <w:rPr>
                <w:rFonts w:hint="eastAsia"/>
                <w:color w:val="000000"/>
              </w:rPr>
              <w:t>1</w:t>
            </w:r>
            <w:r>
              <w:rPr>
                <w:rFonts w:hint="eastAsia"/>
                <w:color w:val="000000"/>
              </w:rPr>
              <w:t>根；</w:t>
            </w:r>
            <w:r w:rsidRPr="00714856">
              <w:rPr>
                <w:color w:val="000000"/>
              </w:rPr>
              <w:t>Peptide</w:t>
            </w:r>
            <w:r>
              <w:rPr>
                <w:rFonts w:hint="eastAsia"/>
                <w:color w:val="000000"/>
              </w:rPr>
              <w:t xml:space="preserve"> </w:t>
            </w:r>
            <w:r w:rsidRPr="007E0A29">
              <w:rPr>
                <w:rFonts w:hint="eastAsia"/>
                <w:color w:val="000000"/>
              </w:rPr>
              <w:t>300</w:t>
            </w:r>
            <w:r w:rsidRPr="00A37E9A">
              <w:rPr>
                <w:rFonts w:hint="eastAsia"/>
                <w:color w:val="000000"/>
              </w:rPr>
              <w:t>Å</w:t>
            </w:r>
            <w:r w:rsidRPr="007E0A29">
              <w:rPr>
                <w:rFonts w:hint="eastAsia"/>
                <w:color w:val="000000"/>
              </w:rPr>
              <w:t xml:space="preserve"> C18 1.7µm 2.1x100mm</w:t>
            </w:r>
            <w:r>
              <w:rPr>
                <w:rFonts w:hint="eastAsia"/>
                <w:color w:val="000000"/>
              </w:rPr>
              <w:t>，</w:t>
            </w:r>
            <w:r>
              <w:rPr>
                <w:rFonts w:hint="eastAsia"/>
                <w:color w:val="000000"/>
              </w:rPr>
              <w:t>1</w:t>
            </w:r>
            <w:r>
              <w:rPr>
                <w:rFonts w:hint="eastAsia"/>
                <w:color w:val="000000"/>
              </w:rPr>
              <w:t>根；</w:t>
            </w:r>
            <w:r w:rsidRPr="00714856">
              <w:rPr>
                <w:color w:val="000000"/>
              </w:rPr>
              <w:t>Protein</w:t>
            </w:r>
            <w:r>
              <w:rPr>
                <w:rFonts w:hint="eastAsia"/>
                <w:color w:val="000000"/>
              </w:rPr>
              <w:t xml:space="preserve"> </w:t>
            </w:r>
            <w:r w:rsidRPr="007E0A29">
              <w:rPr>
                <w:rFonts w:hint="eastAsia"/>
                <w:color w:val="000000"/>
              </w:rPr>
              <w:t>300</w:t>
            </w:r>
            <w:r w:rsidRPr="00A37E9A">
              <w:rPr>
                <w:rFonts w:hint="eastAsia"/>
                <w:color w:val="000000"/>
              </w:rPr>
              <w:t>Å</w:t>
            </w:r>
            <w:r w:rsidRPr="00714856">
              <w:rPr>
                <w:rFonts w:hint="eastAsia"/>
                <w:color w:val="000000"/>
              </w:rPr>
              <w:t xml:space="preserve"> </w:t>
            </w:r>
            <w:r w:rsidRPr="007E0A29">
              <w:rPr>
                <w:rFonts w:hint="eastAsia"/>
                <w:color w:val="000000"/>
              </w:rPr>
              <w:t>C4 1.7µ 2.1 x 100mm</w:t>
            </w:r>
            <w:r>
              <w:rPr>
                <w:rFonts w:hint="eastAsia"/>
                <w:color w:val="000000"/>
              </w:rPr>
              <w:t>，</w:t>
            </w:r>
            <w:r>
              <w:rPr>
                <w:rFonts w:hint="eastAsia"/>
                <w:color w:val="000000"/>
              </w:rPr>
              <w:t>1</w:t>
            </w:r>
            <w:r>
              <w:rPr>
                <w:rFonts w:hint="eastAsia"/>
                <w:color w:val="000000"/>
              </w:rPr>
              <w:t>根；</w:t>
            </w:r>
            <w:r w:rsidRPr="007E0A29">
              <w:rPr>
                <w:rFonts w:hint="eastAsia"/>
                <w:color w:val="000000"/>
              </w:rPr>
              <w:t xml:space="preserve">Glycan </w:t>
            </w:r>
            <w:r>
              <w:rPr>
                <w:rFonts w:hint="eastAsia"/>
                <w:color w:val="000000"/>
              </w:rPr>
              <w:t>13</w:t>
            </w:r>
            <w:r w:rsidRPr="007E0A29">
              <w:rPr>
                <w:rFonts w:hint="eastAsia"/>
                <w:color w:val="000000"/>
              </w:rPr>
              <w:t>0</w:t>
            </w:r>
            <w:r w:rsidRPr="00A37E9A">
              <w:rPr>
                <w:rFonts w:hint="eastAsia"/>
                <w:color w:val="000000"/>
              </w:rPr>
              <w:t>Å</w:t>
            </w:r>
            <w:r>
              <w:rPr>
                <w:rFonts w:hint="eastAsia"/>
                <w:color w:val="000000"/>
              </w:rPr>
              <w:t xml:space="preserve"> </w:t>
            </w:r>
            <w:r w:rsidRPr="007E0A29">
              <w:rPr>
                <w:rFonts w:hint="eastAsia"/>
                <w:color w:val="000000"/>
              </w:rPr>
              <w:t>Amide 1.7µm 2.1x100mm</w:t>
            </w:r>
            <w:r>
              <w:rPr>
                <w:rFonts w:hint="eastAsia"/>
                <w:color w:val="000000"/>
              </w:rPr>
              <w:t>，</w:t>
            </w:r>
            <w:r>
              <w:rPr>
                <w:rFonts w:hint="eastAsia"/>
                <w:color w:val="000000"/>
              </w:rPr>
              <w:t>1</w:t>
            </w:r>
            <w:r>
              <w:rPr>
                <w:rFonts w:hint="eastAsia"/>
                <w:color w:val="000000"/>
              </w:rPr>
              <w:t>根；</w:t>
            </w:r>
            <w:r w:rsidRPr="00714856">
              <w:rPr>
                <w:color w:val="000000"/>
              </w:rPr>
              <w:t>Glycoprotein 300</w:t>
            </w:r>
            <w:r w:rsidRPr="00A37E9A">
              <w:rPr>
                <w:rFonts w:hint="eastAsia"/>
                <w:color w:val="000000"/>
              </w:rPr>
              <w:t>Å</w:t>
            </w:r>
            <w:r w:rsidRPr="00714856">
              <w:rPr>
                <w:color w:val="000000"/>
              </w:rPr>
              <w:t xml:space="preserve"> Amide</w:t>
            </w:r>
            <w:r w:rsidRPr="007E0A29">
              <w:rPr>
                <w:rFonts w:hint="eastAsia"/>
                <w:color w:val="000000"/>
              </w:rPr>
              <w:t xml:space="preserve"> 1.7µm 2.1x100</w:t>
            </w:r>
            <w:r>
              <w:rPr>
                <w:rFonts w:hint="eastAsia"/>
                <w:color w:val="000000"/>
              </w:rPr>
              <w:t>，</w:t>
            </w:r>
            <w:r>
              <w:rPr>
                <w:rFonts w:hint="eastAsia"/>
                <w:color w:val="000000"/>
              </w:rPr>
              <w:t>1</w:t>
            </w:r>
            <w:r>
              <w:rPr>
                <w:rFonts w:hint="eastAsia"/>
                <w:color w:val="000000"/>
              </w:rPr>
              <w:t>根；</w:t>
            </w:r>
            <w:r w:rsidRPr="007E0A29">
              <w:rPr>
                <w:rFonts w:hint="eastAsia"/>
                <w:color w:val="000000"/>
              </w:rPr>
              <w:t>C8 1.7µm 2.1x100mm</w:t>
            </w:r>
            <w:r>
              <w:rPr>
                <w:rFonts w:hint="eastAsia"/>
                <w:color w:val="000000"/>
              </w:rPr>
              <w:t>，</w:t>
            </w:r>
            <w:r>
              <w:rPr>
                <w:rFonts w:hint="eastAsia"/>
                <w:color w:val="000000"/>
              </w:rPr>
              <w:t>1</w:t>
            </w:r>
            <w:r>
              <w:rPr>
                <w:rFonts w:hint="eastAsia"/>
                <w:color w:val="000000"/>
              </w:rPr>
              <w:t>根</w:t>
            </w:r>
            <w:r>
              <w:rPr>
                <w:rFonts w:hint="eastAsia"/>
              </w:rPr>
              <w:t>）；</w:t>
            </w:r>
            <w:r w:rsidRPr="00D9513E">
              <w:rPr>
                <w:rFonts w:hint="eastAsia"/>
              </w:rPr>
              <w:t>高强度硅胶</w:t>
            </w:r>
            <w:r w:rsidRPr="007E0A29">
              <w:rPr>
                <w:rFonts w:hint="eastAsia"/>
                <w:color w:val="000000"/>
              </w:rPr>
              <w:t>色谱柱</w:t>
            </w:r>
            <w:r>
              <w:rPr>
                <w:rFonts w:hint="eastAsia"/>
                <w:color w:val="000000"/>
              </w:rPr>
              <w:t>T3 1.8µm 2.1x100mm</w:t>
            </w:r>
            <w:r>
              <w:rPr>
                <w:rFonts w:hint="eastAsia"/>
                <w:color w:val="000000"/>
              </w:rPr>
              <w:t>，</w:t>
            </w:r>
            <w:r>
              <w:rPr>
                <w:rFonts w:hint="eastAsia"/>
              </w:rPr>
              <w:t>2</w:t>
            </w:r>
            <w:r>
              <w:rPr>
                <w:rFonts w:hint="eastAsia"/>
              </w:rPr>
              <w:t>根；</w:t>
            </w:r>
            <w:r w:rsidRPr="00D9513E">
              <w:rPr>
                <w:rFonts w:hint="eastAsia"/>
              </w:rPr>
              <w:t>表面带电杂化颗粒</w:t>
            </w:r>
            <w:r w:rsidRPr="007E0A29">
              <w:rPr>
                <w:rFonts w:hint="eastAsia"/>
                <w:color w:val="000000"/>
              </w:rPr>
              <w:t>色谱柱</w:t>
            </w:r>
            <w:r>
              <w:rPr>
                <w:rFonts w:hint="eastAsia"/>
                <w:color w:val="000000"/>
              </w:rPr>
              <w:t>C18 1.7µm 2.1x 100mm</w:t>
            </w:r>
            <w:r>
              <w:rPr>
                <w:rFonts w:hint="eastAsia"/>
                <w:color w:val="000000"/>
              </w:rPr>
              <w:t>，</w:t>
            </w:r>
            <w:r>
              <w:rPr>
                <w:rFonts w:hint="eastAsia"/>
                <w:color w:val="000000"/>
              </w:rPr>
              <w:t>1</w:t>
            </w:r>
            <w:r>
              <w:rPr>
                <w:rFonts w:hint="eastAsia"/>
                <w:color w:val="000000"/>
              </w:rPr>
              <w:t>根；实心核硅胶</w:t>
            </w:r>
            <w:r w:rsidRPr="007E0A29">
              <w:rPr>
                <w:rFonts w:hint="eastAsia"/>
                <w:color w:val="000000"/>
              </w:rPr>
              <w:t>色谱柱</w:t>
            </w:r>
            <w:r>
              <w:rPr>
                <w:rFonts w:hint="eastAsia"/>
                <w:color w:val="000000"/>
              </w:rPr>
              <w:t xml:space="preserve">C18+ </w:t>
            </w:r>
            <w:r w:rsidRPr="007E0A29">
              <w:rPr>
                <w:rFonts w:hint="eastAsia"/>
                <w:color w:val="000000"/>
              </w:rPr>
              <w:t>2.7µm</w:t>
            </w:r>
            <w:r>
              <w:rPr>
                <w:rFonts w:hint="eastAsia"/>
                <w:color w:val="000000"/>
              </w:rPr>
              <w:t xml:space="preserve"> 2.1x100mm</w:t>
            </w:r>
            <w:r>
              <w:rPr>
                <w:rFonts w:hint="eastAsia"/>
                <w:color w:val="000000"/>
              </w:rPr>
              <w:t>，</w:t>
            </w:r>
            <w:r>
              <w:rPr>
                <w:rFonts w:hint="eastAsia"/>
                <w:color w:val="000000"/>
              </w:rPr>
              <w:t>1</w:t>
            </w:r>
            <w:r>
              <w:rPr>
                <w:rFonts w:hint="eastAsia"/>
                <w:color w:val="000000"/>
              </w:rPr>
              <w:t>根；</w:t>
            </w:r>
            <w:r w:rsidRPr="007D79DE">
              <w:rPr>
                <w:rFonts w:hint="eastAsia"/>
              </w:rPr>
              <w:t>亚乙基桥杂化颗粒</w:t>
            </w:r>
            <w:r w:rsidRPr="007E0A29">
              <w:rPr>
                <w:rFonts w:hint="eastAsia"/>
                <w:color w:val="000000"/>
              </w:rPr>
              <w:t>保护柱</w:t>
            </w:r>
            <w:r>
              <w:rPr>
                <w:rFonts w:hint="eastAsia"/>
              </w:rPr>
              <w:t>3</w:t>
            </w:r>
            <w:r>
              <w:rPr>
                <w:rFonts w:hint="eastAsia"/>
              </w:rPr>
              <w:t>盒（</w:t>
            </w:r>
            <w:r w:rsidRPr="007E0A29">
              <w:rPr>
                <w:rFonts w:hint="eastAsia"/>
                <w:color w:val="000000"/>
              </w:rPr>
              <w:t>HILIC 1.7µM</w:t>
            </w:r>
            <w:r>
              <w:rPr>
                <w:rFonts w:hint="eastAsia"/>
                <w:color w:val="000000"/>
              </w:rPr>
              <w:t>，</w:t>
            </w:r>
            <w:r>
              <w:rPr>
                <w:rFonts w:hint="eastAsia"/>
                <w:color w:val="000000"/>
              </w:rPr>
              <w:t>1</w:t>
            </w:r>
            <w:r>
              <w:rPr>
                <w:rFonts w:hint="eastAsia"/>
                <w:color w:val="000000"/>
              </w:rPr>
              <w:t>盒；</w:t>
            </w:r>
            <w:r w:rsidRPr="007E0A29">
              <w:rPr>
                <w:rFonts w:hint="eastAsia"/>
                <w:color w:val="000000"/>
              </w:rPr>
              <w:t>C18 1.7µm</w:t>
            </w:r>
            <w:r>
              <w:rPr>
                <w:rFonts w:hint="eastAsia"/>
                <w:color w:val="000000"/>
              </w:rPr>
              <w:t>，</w:t>
            </w:r>
            <w:r>
              <w:rPr>
                <w:rFonts w:hint="eastAsia"/>
                <w:color w:val="000000"/>
              </w:rPr>
              <w:t>1</w:t>
            </w:r>
            <w:r>
              <w:rPr>
                <w:rFonts w:hint="eastAsia"/>
                <w:color w:val="000000"/>
              </w:rPr>
              <w:t>盒；</w:t>
            </w:r>
            <w:r w:rsidRPr="007E0A29">
              <w:rPr>
                <w:rFonts w:hint="eastAsia"/>
                <w:color w:val="000000"/>
              </w:rPr>
              <w:t>Amide 1.7µm</w:t>
            </w:r>
            <w:r>
              <w:rPr>
                <w:rFonts w:hint="eastAsia"/>
                <w:color w:val="000000"/>
              </w:rPr>
              <w:t>，</w:t>
            </w:r>
            <w:r>
              <w:rPr>
                <w:rFonts w:hint="eastAsia"/>
                <w:color w:val="000000"/>
              </w:rPr>
              <w:t>1</w:t>
            </w:r>
            <w:r>
              <w:rPr>
                <w:rFonts w:hint="eastAsia"/>
                <w:color w:val="000000"/>
              </w:rPr>
              <w:t>盒</w:t>
            </w:r>
            <w:r>
              <w:rPr>
                <w:rFonts w:hint="eastAsia"/>
              </w:rPr>
              <w:t>）；</w:t>
            </w:r>
            <w:r w:rsidRPr="00AC30A2">
              <w:rPr>
                <w:rFonts w:hint="eastAsia"/>
                <w:color w:val="000000"/>
              </w:rPr>
              <w:t>高强度硅胶</w:t>
            </w:r>
            <w:r w:rsidRPr="007E0A29">
              <w:rPr>
                <w:rFonts w:hint="eastAsia"/>
                <w:color w:val="000000"/>
              </w:rPr>
              <w:t>保护柱</w:t>
            </w:r>
            <w:r w:rsidRPr="007E0A29">
              <w:rPr>
                <w:rFonts w:hint="eastAsia"/>
                <w:color w:val="000000"/>
              </w:rPr>
              <w:t>T3 1.8µm</w:t>
            </w:r>
            <w:r>
              <w:rPr>
                <w:rFonts w:hint="eastAsia"/>
                <w:color w:val="000000"/>
              </w:rPr>
              <w:t>，</w:t>
            </w:r>
            <w:r>
              <w:rPr>
                <w:rFonts w:hint="eastAsia"/>
                <w:color w:val="000000"/>
              </w:rPr>
              <w:t>1</w:t>
            </w:r>
            <w:r>
              <w:rPr>
                <w:rFonts w:hint="eastAsia"/>
                <w:color w:val="000000"/>
              </w:rPr>
              <w:t>盒；</w:t>
            </w:r>
            <w:r w:rsidRPr="007E0A29">
              <w:rPr>
                <w:rFonts w:hint="eastAsia"/>
                <w:color w:val="000000"/>
              </w:rPr>
              <w:t>在线色谱柱过滤器组件，</w:t>
            </w:r>
            <w:r w:rsidRPr="007E0A29">
              <w:rPr>
                <w:rFonts w:hint="eastAsia"/>
                <w:color w:val="000000"/>
              </w:rPr>
              <w:t>1</w:t>
            </w:r>
            <w:r w:rsidRPr="007E0A29">
              <w:rPr>
                <w:rFonts w:hint="eastAsia"/>
                <w:color w:val="000000"/>
              </w:rPr>
              <w:t>个；针式滤器</w:t>
            </w:r>
            <w:r w:rsidRPr="007E0A29">
              <w:rPr>
                <w:rFonts w:hint="eastAsia"/>
                <w:color w:val="000000"/>
              </w:rPr>
              <w:t xml:space="preserve"> LC 13MM 0.2  100/PK</w:t>
            </w:r>
            <w:r w:rsidRPr="007E0A29">
              <w:rPr>
                <w:rFonts w:hint="eastAsia"/>
                <w:color w:val="000000"/>
              </w:rPr>
              <w:t>，</w:t>
            </w:r>
            <w:r w:rsidRPr="007E0A29">
              <w:rPr>
                <w:rFonts w:hint="eastAsia"/>
                <w:color w:val="000000"/>
              </w:rPr>
              <w:t>3</w:t>
            </w:r>
            <w:r w:rsidRPr="007E0A29">
              <w:rPr>
                <w:rFonts w:hint="eastAsia"/>
                <w:color w:val="000000"/>
              </w:rPr>
              <w:t>包；针式滤器</w:t>
            </w:r>
            <w:r w:rsidRPr="007E0A29">
              <w:rPr>
                <w:rFonts w:hint="eastAsia"/>
                <w:color w:val="000000"/>
              </w:rPr>
              <w:t xml:space="preserve"> CR 13MM 0.2 100/PK</w:t>
            </w:r>
            <w:r w:rsidRPr="007E0A29">
              <w:rPr>
                <w:rFonts w:hint="eastAsia"/>
                <w:color w:val="000000"/>
              </w:rPr>
              <w:t>，</w:t>
            </w:r>
            <w:r w:rsidRPr="007E0A29">
              <w:rPr>
                <w:rFonts w:hint="eastAsia"/>
                <w:color w:val="000000"/>
              </w:rPr>
              <w:t>3</w:t>
            </w:r>
            <w:r w:rsidRPr="007E0A29">
              <w:rPr>
                <w:rFonts w:hint="eastAsia"/>
                <w:color w:val="000000"/>
              </w:rPr>
              <w:t>包；针式滤器</w:t>
            </w:r>
            <w:r w:rsidRPr="007E0A29">
              <w:rPr>
                <w:rFonts w:hint="eastAsia"/>
                <w:color w:val="000000"/>
              </w:rPr>
              <w:t>GHP,13mm 0.2µm w/minispike100/PK</w:t>
            </w:r>
            <w:r w:rsidRPr="007E0A29">
              <w:rPr>
                <w:rFonts w:hint="eastAsia"/>
                <w:color w:val="000000"/>
              </w:rPr>
              <w:t>，</w:t>
            </w:r>
            <w:r w:rsidRPr="007E0A29">
              <w:rPr>
                <w:rFonts w:hint="eastAsia"/>
                <w:color w:val="000000"/>
              </w:rPr>
              <w:t>3</w:t>
            </w:r>
            <w:r w:rsidRPr="007E0A29">
              <w:rPr>
                <w:rFonts w:hint="eastAsia"/>
                <w:color w:val="000000"/>
              </w:rPr>
              <w:lastRenderedPageBreak/>
              <w:t>包；针式滤器</w:t>
            </w:r>
            <w:r w:rsidRPr="007E0A29">
              <w:rPr>
                <w:rFonts w:hint="eastAsia"/>
                <w:color w:val="000000"/>
              </w:rPr>
              <w:t xml:space="preserve"> GHP, 25mm 0.2µm 50/pkg</w:t>
            </w:r>
            <w:r w:rsidRPr="007E0A29">
              <w:rPr>
                <w:rFonts w:hint="eastAsia"/>
                <w:color w:val="000000"/>
              </w:rPr>
              <w:t>，</w:t>
            </w:r>
            <w:r w:rsidRPr="007E0A29">
              <w:rPr>
                <w:rFonts w:hint="eastAsia"/>
                <w:color w:val="000000"/>
              </w:rPr>
              <w:t>3</w:t>
            </w:r>
            <w:r w:rsidRPr="007E0A29">
              <w:rPr>
                <w:rFonts w:hint="eastAsia"/>
                <w:color w:val="000000"/>
              </w:rPr>
              <w:t>包；</w:t>
            </w:r>
            <w:r w:rsidRPr="007E0A29">
              <w:rPr>
                <w:rFonts w:hint="eastAsia"/>
                <w:color w:val="000000"/>
              </w:rPr>
              <w:t xml:space="preserve">2mL </w:t>
            </w:r>
            <w:r w:rsidRPr="007E0A29">
              <w:rPr>
                <w:rFonts w:hint="eastAsia"/>
                <w:color w:val="000000"/>
              </w:rPr>
              <w:t>样品瓶</w:t>
            </w:r>
            <w:r w:rsidRPr="007E0A29">
              <w:rPr>
                <w:rFonts w:hint="eastAsia"/>
                <w:color w:val="000000"/>
              </w:rPr>
              <w:t xml:space="preserve">, </w:t>
            </w:r>
            <w:r w:rsidRPr="007E0A29">
              <w:rPr>
                <w:rFonts w:hint="eastAsia"/>
                <w:color w:val="000000"/>
              </w:rPr>
              <w:t>含一体式瓶盖及预切割隔垫，</w:t>
            </w:r>
            <w:r w:rsidRPr="007E0A29">
              <w:rPr>
                <w:rFonts w:hint="eastAsia"/>
                <w:color w:val="000000"/>
              </w:rPr>
              <w:t>100</w:t>
            </w:r>
            <w:r w:rsidRPr="007E0A29">
              <w:rPr>
                <w:rFonts w:hint="eastAsia"/>
                <w:color w:val="000000"/>
              </w:rPr>
              <w:t>个</w:t>
            </w:r>
            <w:r w:rsidRPr="007E0A29">
              <w:rPr>
                <w:rFonts w:hint="eastAsia"/>
                <w:color w:val="000000"/>
              </w:rPr>
              <w:t>/</w:t>
            </w:r>
            <w:r w:rsidRPr="007E0A29">
              <w:rPr>
                <w:rFonts w:hint="eastAsia"/>
                <w:color w:val="000000"/>
              </w:rPr>
              <w:t>包，</w:t>
            </w:r>
            <w:r w:rsidRPr="007E0A29">
              <w:rPr>
                <w:rFonts w:hint="eastAsia"/>
                <w:color w:val="000000"/>
              </w:rPr>
              <w:t>2</w:t>
            </w:r>
            <w:r w:rsidRPr="007E0A29">
              <w:rPr>
                <w:rFonts w:hint="eastAsia"/>
                <w:color w:val="000000"/>
              </w:rPr>
              <w:t>包；进样针密封圈，</w:t>
            </w:r>
            <w:r w:rsidRPr="007E0A29">
              <w:rPr>
                <w:rFonts w:hint="eastAsia"/>
                <w:color w:val="000000"/>
              </w:rPr>
              <w:t>1</w:t>
            </w:r>
            <w:r w:rsidRPr="007E0A29">
              <w:rPr>
                <w:rFonts w:hint="eastAsia"/>
                <w:color w:val="000000"/>
              </w:rPr>
              <w:t>包；在线过滤器滤芯</w:t>
            </w:r>
            <w:r w:rsidRPr="007E0A29">
              <w:rPr>
                <w:rFonts w:hint="eastAsia"/>
                <w:color w:val="000000"/>
              </w:rPr>
              <w:t>(5</w:t>
            </w:r>
            <w:r w:rsidRPr="007E0A29">
              <w:rPr>
                <w:rFonts w:hint="eastAsia"/>
                <w:color w:val="000000"/>
              </w:rPr>
              <w:t>个</w:t>
            </w:r>
            <w:r w:rsidRPr="007E0A29">
              <w:rPr>
                <w:rFonts w:hint="eastAsia"/>
                <w:color w:val="000000"/>
              </w:rPr>
              <w:t>/</w:t>
            </w:r>
            <w:r w:rsidRPr="007E0A29">
              <w:rPr>
                <w:rFonts w:hint="eastAsia"/>
                <w:color w:val="000000"/>
              </w:rPr>
              <w:t>包</w:t>
            </w:r>
            <w:r w:rsidRPr="007E0A29">
              <w:rPr>
                <w:rFonts w:hint="eastAsia"/>
                <w:color w:val="000000"/>
              </w:rPr>
              <w:t>)</w:t>
            </w:r>
            <w:r w:rsidRPr="007E0A29">
              <w:rPr>
                <w:rFonts w:hint="eastAsia"/>
                <w:color w:val="000000"/>
              </w:rPr>
              <w:t>，</w:t>
            </w:r>
            <w:r w:rsidRPr="007E0A29">
              <w:rPr>
                <w:rFonts w:hint="eastAsia"/>
                <w:color w:val="000000"/>
              </w:rPr>
              <w:t>1</w:t>
            </w:r>
            <w:r w:rsidRPr="007E0A29">
              <w:rPr>
                <w:rFonts w:hint="eastAsia"/>
                <w:color w:val="000000"/>
              </w:rPr>
              <w:t>包；超高压柱塞杆密封垫，</w:t>
            </w:r>
            <w:r w:rsidRPr="007E0A29">
              <w:rPr>
                <w:rFonts w:hint="eastAsia"/>
                <w:color w:val="000000"/>
              </w:rPr>
              <w:t>1</w:t>
            </w:r>
            <w:r w:rsidRPr="007E0A29">
              <w:rPr>
                <w:rFonts w:hint="eastAsia"/>
                <w:color w:val="000000"/>
              </w:rPr>
              <w:t>包。</w:t>
            </w:r>
          </w:p>
        </w:tc>
        <w:tc>
          <w:tcPr>
            <w:tcW w:w="1375" w:type="dxa"/>
          </w:tcPr>
          <w:p w14:paraId="674C88D4" w14:textId="77777777" w:rsidR="009D5453" w:rsidRPr="00F44AB1" w:rsidRDefault="009D5453" w:rsidP="00AE77F5">
            <w:pPr>
              <w:spacing w:line="360" w:lineRule="auto"/>
              <w:rPr>
                <w:rFonts w:eastAsiaTheme="minorEastAsia"/>
                <w:color w:val="000000"/>
                <w:szCs w:val="21"/>
              </w:rPr>
            </w:pPr>
          </w:p>
        </w:tc>
        <w:tc>
          <w:tcPr>
            <w:tcW w:w="1375" w:type="dxa"/>
          </w:tcPr>
          <w:p w14:paraId="45E734EF" w14:textId="78B8DEE9" w:rsidR="009D5453" w:rsidRPr="00F44AB1" w:rsidRDefault="009D5453" w:rsidP="00AE77F5">
            <w:pPr>
              <w:spacing w:line="360" w:lineRule="auto"/>
              <w:rPr>
                <w:rFonts w:eastAsiaTheme="minorEastAsia"/>
                <w:color w:val="000000"/>
                <w:szCs w:val="21"/>
              </w:rPr>
            </w:pPr>
          </w:p>
        </w:tc>
        <w:tc>
          <w:tcPr>
            <w:tcW w:w="1375" w:type="dxa"/>
          </w:tcPr>
          <w:p w14:paraId="2B955CAF" w14:textId="77777777" w:rsidR="009D5453" w:rsidRPr="00F44AB1" w:rsidRDefault="009D5453" w:rsidP="00AE77F5">
            <w:pPr>
              <w:spacing w:line="360" w:lineRule="auto"/>
              <w:rPr>
                <w:rFonts w:eastAsiaTheme="minorEastAsia"/>
                <w:color w:val="000000"/>
                <w:szCs w:val="21"/>
              </w:rPr>
            </w:pPr>
          </w:p>
        </w:tc>
      </w:tr>
    </w:tbl>
    <w:p w14:paraId="45FB0979" w14:textId="77777777" w:rsidR="009D5453" w:rsidRPr="009D5453" w:rsidRDefault="009D5453" w:rsidP="009E6DD0">
      <w:pPr>
        <w:rPr>
          <w:sz w:val="24"/>
        </w:rPr>
      </w:pPr>
    </w:p>
    <w:p w14:paraId="4AA74AE9" w14:textId="77777777" w:rsidR="009D5453" w:rsidRDefault="009D545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1D4DB18" w14:textId="5EAEB58B" w:rsidR="00E228C4" w:rsidRPr="00E228C4" w:rsidRDefault="00E228C4" w:rsidP="002A180F">
      <w:pPr>
        <w:rPr>
          <w:color w:val="FF0000"/>
          <w:sz w:val="24"/>
        </w:rPr>
      </w:pPr>
      <w:r w:rsidRPr="00E228C4">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BA0BED6"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5090D1F" w14:textId="77777777" w:rsidR="009D5453" w:rsidRDefault="009D5453" w:rsidP="001C1FDE">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973"/>
        <w:gridCol w:w="2738"/>
        <w:gridCol w:w="1199"/>
        <w:gridCol w:w="1199"/>
        <w:gridCol w:w="1199"/>
      </w:tblGrid>
      <w:tr w:rsidR="009D5453" w:rsidRPr="00B56B2E" w14:paraId="652D8C0F" w14:textId="263628CB" w:rsidTr="00D81283">
        <w:trPr>
          <w:trHeight w:val="567"/>
        </w:trPr>
        <w:tc>
          <w:tcPr>
            <w:tcW w:w="887" w:type="dxa"/>
            <w:tcBorders>
              <w:top w:val="single" w:sz="4" w:space="0" w:color="auto"/>
              <w:left w:val="single" w:sz="4" w:space="0" w:color="auto"/>
              <w:bottom w:val="single" w:sz="4" w:space="0" w:color="auto"/>
              <w:right w:val="single" w:sz="4" w:space="0" w:color="auto"/>
            </w:tcBorders>
            <w:vAlign w:val="center"/>
          </w:tcPr>
          <w:p w14:paraId="0387DC1E" w14:textId="77777777" w:rsidR="009D5453" w:rsidRPr="00B56B2E" w:rsidRDefault="009D5453" w:rsidP="009D5453">
            <w:pPr>
              <w:jc w:val="center"/>
              <w:rPr>
                <w:b/>
              </w:rPr>
            </w:pPr>
            <w:r w:rsidRPr="00B56B2E">
              <w:rPr>
                <w:b/>
              </w:rPr>
              <w:t>序号</w:t>
            </w:r>
          </w:p>
        </w:tc>
        <w:tc>
          <w:tcPr>
            <w:tcW w:w="973" w:type="dxa"/>
            <w:tcBorders>
              <w:top w:val="single" w:sz="4" w:space="0" w:color="auto"/>
              <w:left w:val="single" w:sz="4" w:space="0" w:color="auto"/>
              <w:bottom w:val="single" w:sz="4" w:space="0" w:color="auto"/>
              <w:right w:val="single" w:sz="4" w:space="0" w:color="auto"/>
            </w:tcBorders>
            <w:vAlign w:val="center"/>
          </w:tcPr>
          <w:p w14:paraId="0E141FE0" w14:textId="77777777" w:rsidR="009D5453" w:rsidRPr="00B56B2E" w:rsidRDefault="009D5453" w:rsidP="009D5453">
            <w:pPr>
              <w:jc w:val="center"/>
              <w:rPr>
                <w:b/>
              </w:rPr>
            </w:pPr>
            <w:r w:rsidRPr="00B56B2E">
              <w:rPr>
                <w:b/>
              </w:rPr>
              <w:t>目录</w:t>
            </w:r>
          </w:p>
        </w:tc>
        <w:tc>
          <w:tcPr>
            <w:tcW w:w="2738" w:type="dxa"/>
            <w:tcBorders>
              <w:top w:val="single" w:sz="4" w:space="0" w:color="auto"/>
              <w:left w:val="single" w:sz="4" w:space="0" w:color="auto"/>
              <w:bottom w:val="single" w:sz="4" w:space="0" w:color="auto"/>
              <w:right w:val="single" w:sz="4" w:space="0" w:color="auto"/>
            </w:tcBorders>
            <w:vAlign w:val="center"/>
          </w:tcPr>
          <w:p w14:paraId="351797F6" w14:textId="77777777" w:rsidR="009D5453" w:rsidRPr="00B56B2E" w:rsidRDefault="009D5453" w:rsidP="009D5453">
            <w:pPr>
              <w:jc w:val="center"/>
              <w:rPr>
                <w:b/>
              </w:rPr>
            </w:pPr>
            <w:r w:rsidRPr="00B56B2E">
              <w:rPr>
                <w:b/>
              </w:rPr>
              <w:t>招标商务需求</w:t>
            </w:r>
          </w:p>
        </w:tc>
        <w:tc>
          <w:tcPr>
            <w:tcW w:w="1199" w:type="dxa"/>
            <w:tcBorders>
              <w:top w:val="single" w:sz="4" w:space="0" w:color="auto"/>
              <w:left w:val="single" w:sz="4" w:space="0" w:color="auto"/>
              <w:bottom w:val="single" w:sz="4" w:space="0" w:color="auto"/>
              <w:right w:val="single" w:sz="4" w:space="0" w:color="auto"/>
            </w:tcBorders>
            <w:vAlign w:val="center"/>
          </w:tcPr>
          <w:p w14:paraId="4BFECF76" w14:textId="547AF4BC" w:rsidR="009D5453" w:rsidRPr="00B56B2E" w:rsidRDefault="009D5453" w:rsidP="009D5453">
            <w:pPr>
              <w:jc w:val="center"/>
              <w:rPr>
                <w:b/>
              </w:rPr>
            </w:pPr>
            <w:r w:rsidRPr="00A31569">
              <w:rPr>
                <w:rFonts w:hint="eastAsia"/>
                <w:b/>
                <w:szCs w:val="21"/>
              </w:rPr>
              <w:t>投标商务条款</w:t>
            </w:r>
          </w:p>
        </w:tc>
        <w:tc>
          <w:tcPr>
            <w:tcW w:w="1199" w:type="dxa"/>
            <w:tcBorders>
              <w:top w:val="single" w:sz="4" w:space="0" w:color="auto"/>
              <w:left w:val="single" w:sz="4" w:space="0" w:color="auto"/>
              <w:bottom w:val="single" w:sz="4" w:space="0" w:color="auto"/>
              <w:right w:val="single" w:sz="4" w:space="0" w:color="auto"/>
            </w:tcBorders>
            <w:vAlign w:val="center"/>
          </w:tcPr>
          <w:p w14:paraId="18DA3257" w14:textId="0C0BBCCC" w:rsidR="009D5453" w:rsidRPr="00B56B2E" w:rsidRDefault="009D5453" w:rsidP="009D5453">
            <w:pPr>
              <w:jc w:val="center"/>
              <w:rPr>
                <w:b/>
              </w:rPr>
            </w:pPr>
            <w:r w:rsidRPr="00A31569">
              <w:rPr>
                <w:rFonts w:hint="eastAsia"/>
                <w:b/>
                <w:szCs w:val="21"/>
              </w:rPr>
              <w:t>偏离情况</w:t>
            </w:r>
          </w:p>
        </w:tc>
        <w:tc>
          <w:tcPr>
            <w:tcW w:w="1199" w:type="dxa"/>
            <w:tcBorders>
              <w:top w:val="single" w:sz="4" w:space="0" w:color="auto"/>
              <w:left w:val="single" w:sz="4" w:space="0" w:color="auto"/>
              <w:bottom w:val="single" w:sz="4" w:space="0" w:color="auto"/>
              <w:right w:val="single" w:sz="4" w:space="0" w:color="auto"/>
            </w:tcBorders>
            <w:vAlign w:val="center"/>
          </w:tcPr>
          <w:p w14:paraId="06C7A9C6" w14:textId="3956922F" w:rsidR="009D5453" w:rsidRPr="00B56B2E" w:rsidRDefault="009D5453" w:rsidP="009D5453">
            <w:pPr>
              <w:jc w:val="center"/>
              <w:rPr>
                <w:b/>
              </w:rPr>
            </w:pPr>
            <w:r w:rsidRPr="00A31569">
              <w:rPr>
                <w:rFonts w:hint="eastAsia"/>
                <w:b/>
                <w:szCs w:val="21"/>
              </w:rPr>
              <w:t>说明</w:t>
            </w:r>
          </w:p>
        </w:tc>
      </w:tr>
      <w:tr w:rsidR="009D5453" w:rsidRPr="00B56B2E" w14:paraId="378A8E74" w14:textId="34C8C2FC" w:rsidTr="009D5453">
        <w:trPr>
          <w:trHeight w:val="567"/>
        </w:trPr>
        <w:tc>
          <w:tcPr>
            <w:tcW w:w="4598" w:type="dxa"/>
            <w:gridSpan w:val="3"/>
            <w:vAlign w:val="center"/>
          </w:tcPr>
          <w:p w14:paraId="1F631788" w14:textId="77777777" w:rsidR="009D5453" w:rsidRPr="00B56B2E" w:rsidRDefault="009D5453" w:rsidP="00AE77F5">
            <w:pPr>
              <w:rPr>
                <w:b/>
              </w:rPr>
            </w:pPr>
            <w:r w:rsidRPr="00B56B2E">
              <w:rPr>
                <w:b/>
              </w:rPr>
              <w:t>（一）免费保修期内售后服务要求</w:t>
            </w:r>
          </w:p>
        </w:tc>
        <w:tc>
          <w:tcPr>
            <w:tcW w:w="1199" w:type="dxa"/>
          </w:tcPr>
          <w:p w14:paraId="3924B6FC" w14:textId="77777777" w:rsidR="009D5453" w:rsidRPr="00B56B2E" w:rsidRDefault="009D5453" w:rsidP="00AE77F5">
            <w:pPr>
              <w:rPr>
                <w:b/>
              </w:rPr>
            </w:pPr>
          </w:p>
        </w:tc>
        <w:tc>
          <w:tcPr>
            <w:tcW w:w="1199" w:type="dxa"/>
          </w:tcPr>
          <w:p w14:paraId="2E98D7F5" w14:textId="77777777" w:rsidR="009D5453" w:rsidRPr="00B56B2E" w:rsidRDefault="009D5453" w:rsidP="00AE77F5">
            <w:pPr>
              <w:rPr>
                <w:b/>
              </w:rPr>
            </w:pPr>
          </w:p>
        </w:tc>
        <w:tc>
          <w:tcPr>
            <w:tcW w:w="1199" w:type="dxa"/>
          </w:tcPr>
          <w:p w14:paraId="14ECFDEA" w14:textId="05C9ED14" w:rsidR="009D5453" w:rsidRPr="00B56B2E" w:rsidRDefault="009D5453" w:rsidP="00AE77F5">
            <w:pPr>
              <w:rPr>
                <w:b/>
              </w:rPr>
            </w:pPr>
          </w:p>
        </w:tc>
      </w:tr>
      <w:tr w:rsidR="009D5453" w:rsidRPr="00B56B2E" w14:paraId="58F4D2C1" w14:textId="62D5AE9B" w:rsidTr="009D5453">
        <w:trPr>
          <w:trHeight w:val="567"/>
        </w:trPr>
        <w:tc>
          <w:tcPr>
            <w:tcW w:w="887" w:type="dxa"/>
            <w:vAlign w:val="center"/>
          </w:tcPr>
          <w:p w14:paraId="5987CE02" w14:textId="77777777" w:rsidR="009D5453" w:rsidRPr="00B56B2E" w:rsidRDefault="009D5453" w:rsidP="00AE77F5">
            <w:pPr>
              <w:jc w:val="center"/>
              <w:rPr>
                <w:b/>
              </w:rPr>
            </w:pPr>
            <w:r w:rsidRPr="00B56B2E">
              <w:rPr>
                <w:b/>
              </w:rPr>
              <w:t>1</w:t>
            </w:r>
          </w:p>
        </w:tc>
        <w:tc>
          <w:tcPr>
            <w:tcW w:w="973" w:type="dxa"/>
            <w:vAlign w:val="center"/>
          </w:tcPr>
          <w:p w14:paraId="49F702B6" w14:textId="77777777" w:rsidR="009D5453" w:rsidRPr="00B56B2E" w:rsidRDefault="009D5453" w:rsidP="00AE77F5">
            <w:pPr>
              <w:jc w:val="center"/>
            </w:pPr>
            <w:r w:rsidRPr="00B56B2E">
              <w:t>免费保修期</w:t>
            </w:r>
          </w:p>
        </w:tc>
        <w:tc>
          <w:tcPr>
            <w:tcW w:w="2738" w:type="dxa"/>
            <w:vAlign w:val="center"/>
          </w:tcPr>
          <w:p w14:paraId="242FCDBF" w14:textId="77777777" w:rsidR="009D5453" w:rsidRPr="00B56B2E" w:rsidRDefault="009D5453" w:rsidP="00AE77F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199" w:type="dxa"/>
          </w:tcPr>
          <w:p w14:paraId="42D52CF0" w14:textId="77777777" w:rsidR="009D5453" w:rsidRPr="00B56B2E" w:rsidRDefault="009D5453" w:rsidP="00AE77F5">
            <w:pPr>
              <w:adjustRightInd w:val="0"/>
              <w:snapToGrid w:val="0"/>
              <w:spacing w:line="360" w:lineRule="auto"/>
              <w:jc w:val="left"/>
              <w:rPr>
                <w:bCs/>
                <w:szCs w:val="21"/>
              </w:rPr>
            </w:pPr>
          </w:p>
        </w:tc>
        <w:tc>
          <w:tcPr>
            <w:tcW w:w="1199" w:type="dxa"/>
          </w:tcPr>
          <w:p w14:paraId="29CF373C" w14:textId="77777777" w:rsidR="009D5453" w:rsidRPr="00B56B2E" w:rsidRDefault="009D5453" w:rsidP="00AE77F5">
            <w:pPr>
              <w:adjustRightInd w:val="0"/>
              <w:snapToGrid w:val="0"/>
              <w:spacing w:line="360" w:lineRule="auto"/>
              <w:jc w:val="left"/>
              <w:rPr>
                <w:bCs/>
                <w:szCs w:val="21"/>
              </w:rPr>
            </w:pPr>
          </w:p>
        </w:tc>
        <w:tc>
          <w:tcPr>
            <w:tcW w:w="1199" w:type="dxa"/>
          </w:tcPr>
          <w:p w14:paraId="3A985DC8" w14:textId="38A1949E" w:rsidR="009D5453" w:rsidRPr="00B56B2E" w:rsidRDefault="009D5453" w:rsidP="00AE77F5">
            <w:pPr>
              <w:adjustRightInd w:val="0"/>
              <w:snapToGrid w:val="0"/>
              <w:spacing w:line="360" w:lineRule="auto"/>
              <w:jc w:val="left"/>
              <w:rPr>
                <w:bCs/>
                <w:szCs w:val="21"/>
              </w:rPr>
            </w:pPr>
          </w:p>
        </w:tc>
      </w:tr>
      <w:tr w:rsidR="009D5453" w:rsidRPr="00B56B2E" w14:paraId="42220F12" w14:textId="02528399" w:rsidTr="009D5453">
        <w:trPr>
          <w:trHeight w:val="567"/>
        </w:trPr>
        <w:tc>
          <w:tcPr>
            <w:tcW w:w="887" w:type="dxa"/>
            <w:vAlign w:val="center"/>
          </w:tcPr>
          <w:p w14:paraId="4346230F" w14:textId="77777777" w:rsidR="009D5453" w:rsidRPr="00B56B2E" w:rsidRDefault="009D5453" w:rsidP="00AE77F5">
            <w:pPr>
              <w:jc w:val="center"/>
              <w:rPr>
                <w:b/>
              </w:rPr>
            </w:pPr>
            <w:r w:rsidRPr="00B56B2E">
              <w:rPr>
                <w:b/>
              </w:rPr>
              <w:t>2</w:t>
            </w:r>
          </w:p>
        </w:tc>
        <w:tc>
          <w:tcPr>
            <w:tcW w:w="973" w:type="dxa"/>
            <w:vAlign w:val="center"/>
          </w:tcPr>
          <w:p w14:paraId="74BBD455" w14:textId="77777777" w:rsidR="009D5453" w:rsidRPr="00B56B2E" w:rsidRDefault="009D5453" w:rsidP="00AE77F5">
            <w:pPr>
              <w:jc w:val="center"/>
            </w:pPr>
            <w:r w:rsidRPr="00B56B2E">
              <w:t>维修响应及故障解决时间</w:t>
            </w:r>
          </w:p>
        </w:tc>
        <w:tc>
          <w:tcPr>
            <w:tcW w:w="2738" w:type="dxa"/>
            <w:vAlign w:val="center"/>
          </w:tcPr>
          <w:p w14:paraId="64CDB192" w14:textId="77777777" w:rsidR="009D5453" w:rsidRPr="00B56B2E" w:rsidRDefault="009D5453" w:rsidP="00AE77F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99" w:type="dxa"/>
          </w:tcPr>
          <w:p w14:paraId="6946BBBD" w14:textId="77777777" w:rsidR="009D5453" w:rsidRPr="00B56B2E" w:rsidRDefault="009D5453" w:rsidP="00AE77F5">
            <w:pPr>
              <w:adjustRightInd w:val="0"/>
              <w:snapToGrid w:val="0"/>
              <w:spacing w:line="360" w:lineRule="auto"/>
              <w:jc w:val="left"/>
              <w:rPr>
                <w:bCs/>
                <w:szCs w:val="21"/>
              </w:rPr>
            </w:pPr>
          </w:p>
        </w:tc>
        <w:tc>
          <w:tcPr>
            <w:tcW w:w="1199" w:type="dxa"/>
          </w:tcPr>
          <w:p w14:paraId="043537F7" w14:textId="77777777" w:rsidR="009D5453" w:rsidRPr="00B56B2E" w:rsidRDefault="009D5453" w:rsidP="00AE77F5">
            <w:pPr>
              <w:adjustRightInd w:val="0"/>
              <w:snapToGrid w:val="0"/>
              <w:spacing w:line="360" w:lineRule="auto"/>
              <w:jc w:val="left"/>
              <w:rPr>
                <w:bCs/>
                <w:szCs w:val="21"/>
              </w:rPr>
            </w:pPr>
          </w:p>
        </w:tc>
        <w:tc>
          <w:tcPr>
            <w:tcW w:w="1199" w:type="dxa"/>
          </w:tcPr>
          <w:p w14:paraId="328F3211" w14:textId="0D86B75E" w:rsidR="009D5453" w:rsidRPr="00B56B2E" w:rsidRDefault="009D5453" w:rsidP="00AE77F5">
            <w:pPr>
              <w:adjustRightInd w:val="0"/>
              <w:snapToGrid w:val="0"/>
              <w:spacing w:line="360" w:lineRule="auto"/>
              <w:jc w:val="left"/>
              <w:rPr>
                <w:bCs/>
                <w:szCs w:val="21"/>
              </w:rPr>
            </w:pPr>
          </w:p>
        </w:tc>
      </w:tr>
      <w:tr w:rsidR="009D5453" w:rsidRPr="00B56B2E" w14:paraId="503907D1" w14:textId="3A807378" w:rsidTr="009D5453">
        <w:trPr>
          <w:trHeight w:val="567"/>
        </w:trPr>
        <w:tc>
          <w:tcPr>
            <w:tcW w:w="887" w:type="dxa"/>
            <w:vAlign w:val="center"/>
          </w:tcPr>
          <w:p w14:paraId="2FA907FF" w14:textId="77777777" w:rsidR="009D5453" w:rsidRPr="00B56B2E" w:rsidRDefault="009D5453" w:rsidP="00AE77F5">
            <w:pPr>
              <w:jc w:val="center"/>
              <w:rPr>
                <w:b/>
              </w:rPr>
            </w:pPr>
            <w:r w:rsidRPr="00B56B2E">
              <w:rPr>
                <w:b/>
              </w:rPr>
              <w:t>3</w:t>
            </w:r>
          </w:p>
        </w:tc>
        <w:tc>
          <w:tcPr>
            <w:tcW w:w="973" w:type="dxa"/>
            <w:vAlign w:val="center"/>
          </w:tcPr>
          <w:p w14:paraId="02A48F0B" w14:textId="77777777" w:rsidR="009D5453" w:rsidRPr="00B56B2E" w:rsidRDefault="009D5453" w:rsidP="00AE77F5">
            <w:pPr>
              <w:jc w:val="center"/>
            </w:pPr>
            <w:r w:rsidRPr="00B56B2E">
              <w:t>发生质量问题的处理方式</w:t>
            </w:r>
          </w:p>
        </w:tc>
        <w:tc>
          <w:tcPr>
            <w:tcW w:w="2738" w:type="dxa"/>
            <w:vAlign w:val="center"/>
          </w:tcPr>
          <w:p w14:paraId="7E103E75" w14:textId="77777777" w:rsidR="009D5453" w:rsidRPr="00B56B2E" w:rsidRDefault="009D5453" w:rsidP="00AE77F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99" w:type="dxa"/>
          </w:tcPr>
          <w:p w14:paraId="7F81BDA3" w14:textId="77777777" w:rsidR="009D5453" w:rsidRPr="00B56B2E" w:rsidRDefault="009D5453" w:rsidP="00AE77F5">
            <w:pPr>
              <w:adjustRightInd w:val="0"/>
              <w:snapToGrid w:val="0"/>
              <w:spacing w:line="360" w:lineRule="auto"/>
              <w:jc w:val="left"/>
              <w:rPr>
                <w:bCs/>
                <w:szCs w:val="21"/>
              </w:rPr>
            </w:pPr>
          </w:p>
        </w:tc>
        <w:tc>
          <w:tcPr>
            <w:tcW w:w="1199" w:type="dxa"/>
          </w:tcPr>
          <w:p w14:paraId="7E35A6F9" w14:textId="77777777" w:rsidR="009D5453" w:rsidRPr="00B56B2E" w:rsidRDefault="009D5453" w:rsidP="00AE77F5">
            <w:pPr>
              <w:adjustRightInd w:val="0"/>
              <w:snapToGrid w:val="0"/>
              <w:spacing w:line="360" w:lineRule="auto"/>
              <w:jc w:val="left"/>
              <w:rPr>
                <w:bCs/>
                <w:szCs w:val="21"/>
              </w:rPr>
            </w:pPr>
          </w:p>
        </w:tc>
        <w:tc>
          <w:tcPr>
            <w:tcW w:w="1199" w:type="dxa"/>
          </w:tcPr>
          <w:p w14:paraId="6CDAA366" w14:textId="08B0B5A8" w:rsidR="009D5453" w:rsidRPr="00B56B2E" w:rsidRDefault="009D5453" w:rsidP="00AE77F5">
            <w:pPr>
              <w:adjustRightInd w:val="0"/>
              <w:snapToGrid w:val="0"/>
              <w:spacing w:line="360" w:lineRule="auto"/>
              <w:jc w:val="left"/>
              <w:rPr>
                <w:bCs/>
                <w:szCs w:val="21"/>
              </w:rPr>
            </w:pPr>
          </w:p>
        </w:tc>
      </w:tr>
      <w:tr w:rsidR="009D5453" w:rsidRPr="00B56B2E" w14:paraId="4FAAEBC5" w14:textId="1ABB73F9" w:rsidTr="009D5453">
        <w:trPr>
          <w:trHeight w:val="567"/>
        </w:trPr>
        <w:tc>
          <w:tcPr>
            <w:tcW w:w="887" w:type="dxa"/>
            <w:vAlign w:val="center"/>
          </w:tcPr>
          <w:p w14:paraId="36EDAA54" w14:textId="77777777" w:rsidR="009D5453" w:rsidRPr="00B56B2E" w:rsidRDefault="009D5453" w:rsidP="00AE77F5">
            <w:pPr>
              <w:jc w:val="center"/>
              <w:rPr>
                <w:b/>
              </w:rPr>
            </w:pPr>
            <w:r w:rsidRPr="00B56B2E">
              <w:rPr>
                <w:b/>
              </w:rPr>
              <w:t>4</w:t>
            </w:r>
          </w:p>
        </w:tc>
        <w:tc>
          <w:tcPr>
            <w:tcW w:w="973" w:type="dxa"/>
            <w:vAlign w:val="center"/>
          </w:tcPr>
          <w:p w14:paraId="56AC2458" w14:textId="77777777" w:rsidR="009D5453" w:rsidRPr="00B56B2E" w:rsidRDefault="009D5453" w:rsidP="00AE77F5">
            <w:pPr>
              <w:jc w:val="center"/>
              <w:rPr>
                <w:b/>
              </w:rPr>
            </w:pPr>
            <w:r w:rsidRPr="00B56B2E">
              <w:t>其他</w:t>
            </w:r>
          </w:p>
        </w:tc>
        <w:tc>
          <w:tcPr>
            <w:tcW w:w="2738" w:type="dxa"/>
            <w:vAlign w:val="center"/>
          </w:tcPr>
          <w:p w14:paraId="24FB16EB" w14:textId="77777777" w:rsidR="009D5453" w:rsidRPr="00B56B2E" w:rsidRDefault="009D5453" w:rsidP="00AE77F5">
            <w:pPr>
              <w:rPr>
                <w:b/>
              </w:rPr>
            </w:pPr>
            <w:r w:rsidRPr="00B56B2E">
              <w:rPr>
                <w:bCs/>
                <w:szCs w:val="21"/>
              </w:rPr>
              <w:t>投标人应按其投标文件中的承诺，进行其他售后服务工作。</w:t>
            </w:r>
          </w:p>
        </w:tc>
        <w:tc>
          <w:tcPr>
            <w:tcW w:w="1199" w:type="dxa"/>
          </w:tcPr>
          <w:p w14:paraId="6D66C2C2" w14:textId="77777777" w:rsidR="009D5453" w:rsidRPr="00B56B2E" w:rsidRDefault="009D5453" w:rsidP="00AE77F5">
            <w:pPr>
              <w:rPr>
                <w:bCs/>
                <w:szCs w:val="21"/>
              </w:rPr>
            </w:pPr>
          </w:p>
        </w:tc>
        <w:tc>
          <w:tcPr>
            <w:tcW w:w="1199" w:type="dxa"/>
          </w:tcPr>
          <w:p w14:paraId="023F880B" w14:textId="77777777" w:rsidR="009D5453" w:rsidRPr="00B56B2E" w:rsidRDefault="009D5453" w:rsidP="00AE77F5">
            <w:pPr>
              <w:rPr>
                <w:bCs/>
                <w:szCs w:val="21"/>
              </w:rPr>
            </w:pPr>
          </w:p>
        </w:tc>
        <w:tc>
          <w:tcPr>
            <w:tcW w:w="1199" w:type="dxa"/>
          </w:tcPr>
          <w:p w14:paraId="245CCAEF" w14:textId="6B53A075" w:rsidR="009D5453" w:rsidRPr="00B56B2E" w:rsidRDefault="009D5453" w:rsidP="00AE77F5">
            <w:pPr>
              <w:rPr>
                <w:bCs/>
                <w:szCs w:val="21"/>
              </w:rPr>
            </w:pPr>
          </w:p>
        </w:tc>
      </w:tr>
      <w:tr w:rsidR="009D5453" w:rsidRPr="00B56B2E" w14:paraId="548EB5FD" w14:textId="16E20480" w:rsidTr="009D5453">
        <w:trPr>
          <w:trHeight w:val="567"/>
        </w:trPr>
        <w:tc>
          <w:tcPr>
            <w:tcW w:w="4598" w:type="dxa"/>
            <w:gridSpan w:val="3"/>
            <w:vAlign w:val="center"/>
          </w:tcPr>
          <w:p w14:paraId="6B23B975" w14:textId="77777777" w:rsidR="009D5453" w:rsidRPr="00B56B2E" w:rsidRDefault="009D5453" w:rsidP="00AE77F5">
            <w:pPr>
              <w:rPr>
                <w:b/>
              </w:rPr>
            </w:pPr>
            <w:r w:rsidRPr="00B56B2E">
              <w:rPr>
                <w:b/>
              </w:rPr>
              <w:t>（</w:t>
            </w:r>
            <w:r>
              <w:rPr>
                <w:rFonts w:hint="eastAsia"/>
                <w:b/>
              </w:rPr>
              <w:t>二</w:t>
            </w:r>
            <w:r w:rsidRPr="00B56B2E">
              <w:rPr>
                <w:b/>
              </w:rPr>
              <w:t>）其他商务要求</w:t>
            </w:r>
          </w:p>
        </w:tc>
        <w:tc>
          <w:tcPr>
            <w:tcW w:w="1199" w:type="dxa"/>
          </w:tcPr>
          <w:p w14:paraId="35FE83D2" w14:textId="77777777" w:rsidR="009D5453" w:rsidRPr="00B56B2E" w:rsidRDefault="009D5453" w:rsidP="00AE77F5">
            <w:pPr>
              <w:rPr>
                <w:b/>
              </w:rPr>
            </w:pPr>
          </w:p>
        </w:tc>
        <w:tc>
          <w:tcPr>
            <w:tcW w:w="1199" w:type="dxa"/>
          </w:tcPr>
          <w:p w14:paraId="317F2B88" w14:textId="77777777" w:rsidR="009D5453" w:rsidRPr="00B56B2E" w:rsidRDefault="009D5453" w:rsidP="00AE77F5">
            <w:pPr>
              <w:rPr>
                <w:b/>
              </w:rPr>
            </w:pPr>
          </w:p>
        </w:tc>
        <w:tc>
          <w:tcPr>
            <w:tcW w:w="1199" w:type="dxa"/>
          </w:tcPr>
          <w:p w14:paraId="77D35586" w14:textId="5A52B1E3" w:rsidR="009D5453" w:rsidRPr="00B56B2E" w:rsidRDefault="009D5453" w:rsidP="00AE77F5">
            <w:pPr>
              <w:rPr>
                <w:b/>
              </w:rPr>
            </w:pPr>
          </w:p>
        </w:tc>
      </w:tr>
      <w:tr w:rsidR="009D5453" w:rsidRPr="00B56B2E" w14:paraId="41260E81" w14:textId="0184EA46" w:rsidTr="009D5453">
        <w:trPr>
          <w:trHeight w:val="567"/>
        </w:trPr>
        <w:tc>
          <w:tcPr>
            <w:tcW w:w="887" w:type="dxa"/>
            <w:vMerge w:val="restart"/>
            <w:vAlign w:val="center"/>
          </w:tcPr>
          <w:p w14:paraId="01E887C0" w14:textId="77777777" w:rsidR="009D5453" w:rsidRPr="00B56B2E" w:rsidRDefault="009D5453" w:rsidP="00AE77F5">
            <w:pPr>
              <w:jc w:val="center"/>
              <w:rPr>
                <w:b/>
              </w:rPr>
            </w:pPr>
            <w:r w:rsidRPr="00B56B2E">
              <w:rPr>
                <w:b/>
              </w:rPr>
              <w:t>1</w:t>
            </w:r>
          </w:p>
        </w:tc>
        <w:tc>
          <w:tcPr>
            <w:tcW w:w="973" w:type="dxa"/>
            <w:vMerge w:val="restart"/>
            <w:vAlign w:val="center"/>
          </w:tcPr>
          <w:p w14:paraId="50AC8640" w14:textId="77777777" w:rsidR="009D5453" w:rsidRPr="00B56B2E" w:rsidRDefault="009D5453" w:rsidP="00AE77F5">
            <w:pPr>
              <w:jc w:val="center"/>
            </w:pPr>
            <w:r w:rsidRPr="00B56B2E">
              <w:t>关于交货</w:t>
            </w:r>
          </w:p>
        </w:tc>
        <w:tc>
          <w:tcPr>
            <w:tcW w:w="2738" w:type="dxa"/>
            <w:vAlign w:val="center"/>
          </w:tcPr>
          <w:p w14:paraId="05A71342" w14:textId="77777777" w:rsidR="009D5453" w:rsidRPr="00B56B2E" w:rsidRDefault="009D5453" w:rsidP="00AE77F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759A7276" w14:textId="77777777" w:rsidR="009D5453" w:rsidRPr="00B56B2E" w:rsidRDefault="009D5453" w:rsidP="00AE77F5">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199" w:type="dxa"/>
          </w:tcPr>
          <w:p w14:paraId="1850783D" w14:textId="77777777" w:rsidR="009D5453" w:rsidRPr="00B56B2E" w:rsidRDefault="009D5453" w:rsidP="00AE77F5">
            <w:pPr>
              <w:adjustRightInd w:val="0"/>
              <w:snapToGrid w:val="0"/>
              <w:spacing w:line="360" w:lineRule="auto"/>
              <w:jc w:val="left"/>
              <w:rPr>
                <w:bCs/>
                <w:szCs w:val="21"/>
              </w:rPr>
            </w:pPr>
          </w:p>
        </w:tc>
        <w:tc>
          <w:tcPr>
            <w:tcW w:w="1199" w:type="dxa"/>
          </w:tcPr>
          <w:p w14:paraId="391DD916" w14:textId="77777777" w:rsidR="009D5453" w:rsidRPr="00B56B2E" w:rsidRDefault="009D5453" w:rsidP="00AE77F5">
            <w:pPr>
              <w:adjustRightInd w:val="0"/>
              <w:snapToGrid w:val="0"/>
              <w:spacing w:line="360" w:lineRule="auto"/>
              <w:jc w:val="left"/>
              <w:rPr>
                <w:bCs/>
                <w:szCs w:val="21"/>
              </w:rPr>
            </w:pPr>
          </w:p>
        </w:tc>
        <w:tc>
          <w:tcPr>
            <w:tcW w:w="1199" w:type="dxa"/>
          </w:tcPr>
          <w:p w14:paraId="631C24D1" w14:textId="76B5D79F" w:rsidR="009D5453" w:rsidRPr="00B56B2E" w:rsidRDefault="009D5453" w:rsidP="00AE77F5">
            <w:pPr>
              <w:adjustRightInd w:val="0"/>
              <w:snapToGrid w:val="0"/>
              <w:spacing w:line="360" w:lineRule="auto"/>
              <w:jc w:val="left"/>
              <w:rPr>
                <w:bCs/>
                <w:szCs w:val="21"/>
              </w:rPr>
            </w:pPr>
          </w:p>
        </w:tc>
      </w:tr>
      <w:tr w:rsidR="009D5453" w:rsidRPr="00B56B2E" w14:paraId="5FCCC596" w14:textId="49BD5844" w:rsidTr="009D5453">
        <w:trPr>
          <w:trHeight w:val="567"/>
        </w:trPr>
        <w:tc>
          <w:tcPr>
            <w:tcW w:w="887" w:type="dxa"/>
            <w:vMerge/>
            <w:vAlign w:val="center"/>
          </w:tcPr>
          <w:p w14:paraId="6C074B98" w14:textId="77777777" w:rsidR="009D5453" w:rsidRPr="00B56B2E" w:rsidRDefault="009D5453" w:rsidP="00AE77F5">
            <w:pPr>
              <w:jc w:val="center"/>
              <w:rPr>
                <w:b/>
              </w:rPr>
            </w:pPr>
          </w:p>
        </w:tc>
        <w:tc>
          <w:tcPr>
            <w:tcW w:w="973" w:type="dxa"/>
            <w:vMerge/>
            <w:vAlign w:val="center"/>
          </w:tcPr>
          <w:p w14:paraId="6EEBF329" w14:textId="77777777" w:rsidR="009D5453" w:rsidRPr="00B56B2E" w:rsidRDefault="009D5453" w:rsidP="00AE77F5">
            <w:pPr>
              <w:jc w:val="center"/>
            </w:pPr>
          </w:p>
        </w:tc>
        <w:tc>
          <w:tcPr>
            <w:tcW w:w="2738" w:type="dxa"/>
            <w:vAlign w:val="center"/>
          </w:tcPr>
          <w:p w14:paraId="6CDC704A" w14:textId="77777777" w:rsidR="009D5453" w:rsidRPr="00B56B2E" w:rsidRDefault="009D5453" w:rsidP="00AE77F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w:t>
            </w:r>
            <w:r w:rsidRPr="00B56B2E">
              <w:rPr>
                <w:bCs/>
                <w:szCs w:val="21"/>
              </w:rPr>
              <w:lastRenderedPageBreak/>
              <w:t>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99" w:type="dxa"/>
          </w:tcPr>
          <w:p w14:paraId="39C168A7" w14:textId="77777777" w:rsidR="009D5453" w:rsidRPr="00B56B2E" w:rsidRDefault="009D5453" w:rsidP="00AE77F5">
            <w:pPr>
              <w:adjustRightInd w:val="0"/>
              <w:snapToGrid w:val="0"/>
              <w:spacing w:line="360" w:lineRule="auto"/>
              <w:jc w:val="left"/>
              <w:rPr>
                <w:bCs/>
                <w:szCs w:val="21"/>
              </w:rPr>
            </w:pPr>
          </w:p>
        </w:tc>
        <w:tc>
          <w:tcPr>
            <w:tcW w:w="1199" w:type="dxa"/>
          </w:tcPr>
          <w:p w14:paraId="1CBC9F9B" w14:textId="77777777" w:rsidR="009D5453" w:rsidRPr="00B56B2E" w:rsidRDefault="009D5453" w:rsidP="00AE77F5">
            <w:pPr>
              <w:adjustRightInd w:val="0"/>
              <w:snapToGrid w:val="0"/>
              <w:spacing w:line="360" w:lineRule="auto"/>
              <w:jc w:val="left"/>
              <w:rPr>
                <w:bCs/>
                <w:szCs w:val="21"/>
              </w:rPr>
            </w:pPr>
          </w:p>
        </w:tc>
        <w:tc>
          <w:tcPr>
            <w:tcW w:w="1199" w:type="dxa"/>
          </w:tcPr>
          <w:p w14:paraId="7FF0150C" w14:textId="491DF13D" w:rsidR="009D5453" w:rsidRPr="00B56B2E" w:rsidRDefault="009D5453" w:rsidP="00AE77F5">
            <w:pPr>
              <w:adjustRightInd w:val="0"/>
              <w:snapToGrid w:val="0"/>
              <w:spacing w:line="360" w:lineRule="auto"/>
              <w:jc w:val="left"/>
              <w:rPr>
                <w:bCs/>
                <w:szCs w:val="21"/>
              </w:rPr>
            </w:pPr>
          </w:p>
        </w:tc>
      </w:tr>
      <w:tr w:rsidR="009D5453" w:rsidRPr="00B56B2E" w14:paraId="37182E7C" w14:textId="3864603A" w:rsidTr="009D5453">
        <w:trPr>
          <w:trHeight w:val="567"/>
        </w:trPr>
        <w:tc>
          <w:tcPr>
            <w:tcW w:w="887" w:type="dxa"/>
            <w:vMerge/>
            <w:vAlign w:val="center"/>
          </w:tcPr>
          <w:p w14:paraId="4DC4EB53" w14:textId="77777777" w:rsidR="009D5453" w:rsidRPr="00B56B2E" w:rsidRDefault="009D5453" w:rsidP="00AE77F5">
            <w:pPr>
              <w:jc w:val="center"/>
              <w:rPr>
                <w:b/>
              </w:rPr>
            </w:pPr>
          </w:p>
        </w:tc>
        <w:tc>
          <w:tcPr>
            <w:tcW w:w="973" w:type="dxa"/>
            <w:vMerge/>
            <w:vAlign w:val="center"/>
          </w:tcPr>
          <w:p w14:paraId="1684B535" w14:textId="77777777" w:rsidR="009D5453" w:rsidRPr="00B56B2E" w:rsidRDefault="009D5453" w:rsidP="00AE77F5">
            <w:pPr>
              <w:jc w:val="center"/>
            </w:pPr>
          </w:p>
        </w:tc>
        <w:tc>
          <w:tcPr>
            <w:tcW w:w="2738" w:type="dxa"/>
            <w:vAlign w:val="center"/>
          </w:tcPr>
          <w:p w14:paraId="7C2874DD" w14:textId="77777777" w:rsidR="009D5453" w:rsidRPr="00B56B2E" w:rsidRDefault="009D5453" w:rsidP="00AE77F5">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Pr>
                <w:rFonts w:hint="eastAsia"/>
                <w:bCs/>
                <w:szCs w:val="21"/>
              </w:rPr>
              <w:t>深圳</w:t>
            </w:r>
            <w:r>
              <w:rPr>
                <w:bCs/>
                <w:szCs w:val="21"/>
              </w:rPr>
              <w:t>大学</w:t>
            </w:r>
            <w:r w:rsidRPr="004857C8">
              <w:rPr>
                <w:rFonts w:hint="eastAsia"/>
                <w:bCs/>
                <w:szCs w:val="21"/>
              </w:rPr>
              <w:t>丽湖校区测试中心</w:t>
            </w:r>
            <w:r>
              <w:rPr>
                <w:rFonts w:hint="eastAsia"/>
                <w:bCs/>
                <w:szCs w:val="21"/>
              </w:rPr>
              <w:t>质谱</w:t>
            </w:r>
            <w:r w:rsidRPr="004857C8">
              <w:rPr>
                <w:rFonts w:hint="eastAsia"/>
                <w:bCs/>
                <w:szCs w:val="21"/>
              </w:rPr>
              <w:t>实验室</w:t>
            </w:r>
            <w:r w:rsidRPr="00B56B2E">
              <w:rPr>
                <w:bCs/>
                <w:szCs w:val="21"/>
              </w:rPr>
              <w:t>。</w:t>
            </w:r>
          </w:p>
        </w:tc>
        <w:tc>
          <w:tcPr>
            <w:tcW w:w="1199" w:type="dxa"/>
          </w:tcPr>
          <w:p w14:paraId="50C86047" w14:textId="77777777" w:rsidR="009D5453" w:rsidRPr="00B56B2E" w:rsidRDefault="009D5453" w:rsidP="00AE77F5">
            <w:pPr>
              <w:adjustRightInd w:val="0"/>
              <w:snapToGrid w:val="0"/>
              <w:spacing w:line="360" w:lineRule="auto"/>
              <w:jc w:val="left"/>
              <w:rPr>
                <w:bCs/>
                <w:szCs w:val="21"/>
              </w:rPr>
            </w:pPr>
          </w:p>
        </w:tc>
        <w:tc>
          <w:tcPr>
            <w:tcW w:w="1199" w:type="dxa"/>
          </w:tcPr>
          <w:p w14:paraId="43206FCE" w14:textId="77777777" w:rsidR="009D5453" w:rsidRPr="00B56B2E" w:rsidRDefault="009D5453" w:rsidP="00AE77F5">
            <w:pPr>
              <w:adjustRightInd w:val="0"/>
              <w:snapToGrid w:val="0"/>
              <w:spacing w:line="360" w:lineRule="auto"/>
              <w:jc w:val="left"/>
              <w:rPr>
                <w:bCs/>
                <w:szCs w:val="21"/>
              </w:rPr>
            </w:pPr>
          </w:p>
        </w:tc>
        <w:tc>
          <w:tcPr>
            <w:tcW w:w="1199" w:type="dxa"/>
          </w:tcPr>
          <w:p w14:paraId="7DCC5613" w14:textId="0B43CD1C" w:rsidR="009D5453" w:rsidRPr="00B56B2E" w:rsidRDefault="009D5453" w:rsidP="00AE77F5">
            <w:pPr>
              <w:adjustRightInd w:val="0"/>
              <w:snapToGrid w:val="0"/>
              <w:spacing w:line="360" w:lineRule="auto"/>
              <w:jc w:val="left"/>
              <w:rPr>
                <w:bCs/>
                <w:szCs w:val="21"/>
              </w:rPr>
            </w:pPr>
          </w:p>
        </w:tc>
      </w:tr>
      <w:tr w:rsidR="009D5453" w:rsidRPr="00B56B2E" w14:paraId="3D60CE55" w14:textId="230F2245" w:rsidTr="009D5453">
        <w:trPr>
          <w:trHeight w:val="567"/>
        </w:trPr>
        <w:tc>
          <w:tcPr>
            <w:tcW w:w="887" w:type="dxa"/>
            <w:vMerge/>
            <w:vAlign w:val="center"/>
          </w:tcPr>
          <w:p w14:paraId="35BC099D" w14:textId="77777777" w:rsidR="009D5453" w:rsidRPr="00B56B2E" w:rsidRDefault="009D5453" w:rsidP="00AE77F5">
            <w:pPr>
              <w:jc w:val="center"/>
              <w:rPr>
                <w:b/>
              </w:rPr>
            </w:pPr>
          </w:p>
        </w:tc>
        <w:tc>
          <w:tcPr>
            <w:tcW w:w="973" w:type="dxa"/>
            <w:vMerge/>
            <w:vAlign w:val="center"/>
          </w:tcPr>
          <w:p w14:paraId="09C99937" w14:textId="77777777" w:rsidR="009D5453" w:rsidRPr="00B56B2E" w:rsidRDefault="009D5453" w:rsidP="00AE77F5">
            <w:pPr>
              <w:jc w:val="center"/>
            </w:pPr>
          </w:p>
        </w:tc>
        <w:tc>
          <w:tcPr>
            <w:tcW w:w="2738" w:type="dxa"/>
            <w:vAlign w:val="center"/>
          </w:tcPr>
          <w:p w14:paraId="160789E8" w14:textId="77777777" w:rsidR="009D5453" w:rsidRPr="00B56B2E" w:rsidRDefault="009D5453" w:rsidP="00AE77F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A42423A"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AF386B6"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B83AD37"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598DA31"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3F76104"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451C0C7" w14:textId="77777777" w:rsidR="009D5453" w:rsidRPr="00B56B2E" w:rsidRDefault="009D5453" w:rsidP="00AE77F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F5D6277"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C9756B4"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4E631C1"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E0F5E0E"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E98079D"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9690BA5"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w:t>
            </w:r>
            <w:r w:rsidRPr="00B56B2E">
              <w:rPr>
                <w:bCs/>
                <w:szCs w:val="21"/>
              </w:rPr>
              <w:lastRenderedPageBreak/>
              <w:t>料（如果需要）；</w:t>
            </w:r>
          </w:p>
          <w:p w14:paraId="3DF08B4A"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01C6143"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BCC16D6"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F95053C"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2F67B14"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4DC9585" w14:textId="77777777" w:rsidR="009D5453" w:rsidRPr="00B56B2E" w:rsidRDefault="009D5453" w:rsidP="00AE77F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99" w:type="dxa"/>
          </w:tcPr>
          <w:p w14:paraId="6DF8844B" w14:textId="77777777" w:rsidR="009D5453" w:rsidRPr="00B56B2E" w:rsidRDefault="009D5453" w:rsidP="00AE77F5">
            <w:pPr>
              <w:adjustRightInd w:val="0"/>
              <w:snapToGrid w:val="0"/>
              <w:spacing w:line="360" w:lineRule="auto"/>
              <w:jc w:val="left"/>
              <w:rPr>
                <w:bCs/>
                <w:szCs w:val="21"/>
              </w:rPr>
            </w:pPr>
          </w:p>
        </w:tc>
        <w:tc>
          <w:tcPr>
            <w:tcW w:w="1199" w:type="dxa"/>
          </w:tcPr>
          <w:p w14:paraId="70F6242B" w14:textId="77777777" w:rsidR="009D5453" w:rsidRPr="00B56B2E" w:rsidRDefault="009D5453" w:rsidP="00AE77F5">
            <w:pPr>
              <w:adjustRightInd w:val="0"/>
              <w:snapToGrid w:val="0"/>
              <w:spacing w:line="360" w:lineRule="auto"/>
              <w:jc w:val="left"/>
              <w:rPr>
                <w:bCs/>
                <w:szCs w:val="21"/>
              </w:rPr>
            </w:pPr>
          </w:p>
        </w:tc>
        <w:tc>
          <w:tcPr>
            <w:tcW w:w="1199" w:type="dxa"/>
          </w:tcPr>
          <w:p w14:paraId="16A28537" w14:textId="4E6E1A5C" w:rsidR="009D5453" w:rsidRPr="00B56B2E" w:rsidRDefault="009D5453" w:rsidP="00AE77F5">
            <w:pPr>
              <w:adjustRightInd w:val="0"/>
              <w:snapToGrid w:val="0"/>
              <w:spacing w:line="360" w:lineRule="auto"/>
              <w:jc w:val="left"/>
              <w:rPr>
                <w:bCs/>
                <w:szCs w:val="21"/>
              </w:rPr>
            </w:pPr>
          </w:p>
        </w:tc>
      </w:tr>
      <w:tr w:rsidR="009D5453" w:rsidRPr="00B56B2E" w14:paraId="6E549240" w14:textId="73DD41C7" w:rsidTr="009D5453">
        <w:trPr>
          <w:trHeight w:val="567"/>
        </w:trPr>
        <w:tc>
          <w:tcPr>
            <w:tcW w:w="887" w:type="dxa"/>
            <w:vMerge w:val="restart"/>
            <w:vAlign w:val="center"/>
          </w:tcPr>
          <w:p w14:paraId="45D86380" w14:textId="77777777" w:rsidR="009D5453" w:rsidRPr="00B56B2E" w:rsidRDefault="009D5453" w:rsidP="00AE77F5">
            <w:pPr>
              <w:jc w:val="center"/>
              <w:rPr>
                <w:b/>
              </w:rPr>
            </w:pPr>
            <w:r w:rsidRPr="00B56B2E">
              <w:rPr>
                <w:b/>
              </w:rPr>
              <w:lastRenderedPageBreak/>
              <w:t>2</w:t>
            </w:r>
          </w:p>
        </w:tc>
        <w:tc>
          <w:tcPr>
            <w:tcW w:w="973" w:type="dxa"/>
            <w:vMerge w:val="restart"/>
            <w:vAlign w:val="center"/>
          </w:tcPr>
          <w:p w14:paraId="196E106D" w14:textId="77777777" w:rsidR="009D5453" w:rsidRPr="00B56B2E" w:rsidRDefault="009D5453" w:rsidP="00AE77F5">
            <w:pPr>
              <w:jc w:val="center"/>
            </w:pPr>
            <w:r w:rsidRPr="00B56B2E">
              <w:t>关于验收</w:t>
            </w:r>
          </w:p>
        </w:tc>
        <w:tc>
          <w:tcPr>
            <w:tcW w:w="2738" w:type="dxa"/>
            <w:vAlign w:val="center"/>
          </w:tcPr>
          <w:p w14:paraId="2E78E0CB" w14:textId="77777777" w:rsidR="009D5453" w:rsidRPr="00B56B2E" w:rsidRDefault="009D5453" w:rsidP="00AE77F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99" w:type="dxa"/>
          </w:tcPr>
          <w:p w14:paraId="57E46DAA" w14:textId="77777777" w:rsidR="009D5453" w:rsidRPr="00B56B2E" w:rsidRDefault="009D5453" w:rsidP="00AE77F5">
            <w:pPr>
              <w:adjustRightInd w:val="0"/>
              <w:snapToGrid w:val="0"/>
              <w:spacing w:line="360" w:lineRule="auto"/>
              <w:jc w:val="left"/>
              <w:rPr>
                <w:bCs/>
                <w:szCs w:val="21"/>
              </w:rPr>
            </w:pPr>
          </w:p>
        </w:tc>
        <w:tc>
          <w:tcPr>
            <w:tcW w:w="1199" w:type="dxa"/>
          </w:tcPr>
          <w:p w14:paraId="197705CD" w14:textId="77777777" w:rsidR="009D5453" w:rsidRPr="00B56B2E" w:rsidRDefault="009D5453" w:rsidP="00AE77F5">
            <w:pPr>
              <w:adjustRightInd w:val="0"/>
              <w:snapToGrid w:val="0"/>
              <w:spacing w:line="360" w:lineRule="auto"/>
              <w:jc w:val="left"/>
              <w:rPr>
                <w:bCs/>
                <w:szCs w:val="21"/>
              </w:rPr>
            </w:pPr>
          </w:p>
        </w:tc>
        <w:tc>
          <w:tcPr>
            <w:tcW w:w="1199" w:type="dxa"/>
          </w:tcPr>
          <w:p w14:paraId="0A317558" w14:textId="2DD68347" w:rsidR="009D5453" w:rsidRPr="00B56B2E" w:rsidRDefault="009D5453" w:rsidP="00AE77F5">
            <w:pPr>
              <w:adjustRightInd w:val="0"/>
              <w:snapToGrid w:val="0"/>
              <w:spacing w:line="360" w:lineRule="auto"/>
              <w:jc w:val="left"/>
              <w:rPr>
                <w:bCs/>
                <w:szCs w:val="21"/>
              </w:rPr>
            </w:pPr>
          </w:p>
        </w:tc>
      </w:tr>
      <w:tr w:rsidR="009D5453" w:rsidRPr="00B56B2E" w14:paraId="312EC68D" w14:textId="266F62CC" w:rsidTr="009D5453">
        <w:trPr>
          <w:trHeight w:val="567"/>
        </w:trPr>
        <w:tc>
          <w:tcPr>
            <w:tcW w:w="887" w:type="dxa"/>
            <w:vMerge/>
            <w:vAlign w:val="center"/>
          </w:tcPr>
          <w:p w14:paraId="3D7B9E88" w14:textId="77777777" w:rsidR="009D5453" w:rsidRPr="00B56B2E" w:rsidRDefault="009D5453" w:rsidP="00AE77F5">
            <w:pPr>
              <w:jc w:val="center"/>
              <w:rPr>
                <w:b/>
              </w:rPr>
            </w:pPr>
          </w:p>
        </w:tc>
        <w:tc>
          <w:tcPr>
            <w:tcW w:w="973" w:type="dxa"/>
            <w:vMerge/>
            <w:vAlign w:val="center"/>
          </w:tcPr>
          <w:p w14:paraId="4A7D95DB" w14:textId="77777777" w:rsidR="009D5453" w:rsidRPr="00B56B2E" w:rsidRDefault="009D5453" w:rsidP="00AE77F5">
            <w:pPr>
              <w:jc w:val="center"/>
              <w:rPr>
                <w:b/>
              </w:rPr>
            </w:pPr>
          </w:p>
        </w:tc>
        <w:tc>
          <w:tcPr>
            <w:tcW w:w="2738" w:type="dxa"/>
            <w:vAlign w:val="center"/>
          </w:tcPr>
          <w:p w14:paraId="4EEAD337" w14:textId="77777777" w:rsidR="009D5453" w:rsidRPr="00B56B2E" w:rsidRDefault="009D5453" w:rsidP="00AE77F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1B5CAF6" w14:textId="77777777" w:rsidR="009D5453" w:rsidRPr="00B56B2E" w:rsidRDefault="009D5453" w:rsidP="00AE77F5">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637FB02" w14:textId="77777777" w:rsidR="009D5453" w:rsidRPr="00B56B2E" w:rsidRDefault="009D5453" w:rsidP="00AE77F5">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CA56C0B" w14:textId="77777777" w:rsidR="009D5453" w:rsidRPr="00B56B2E" w:rsidRDefault="009D5453" w:rsidP="00AE77F5">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99" w:type="dxa"/>
          </w:tcPr>
          <w:p w14:paraId="229BF69A" w14:textId="77777777" w:rsidR="009D5453" w:rsidRPr="00B56B2E" w:rsidRDefault="009D5453" w:rsidP="00AE77F5">
            <w:pPr>
              <w:adjustRightInd w:val="0"/>
              <w:snapToGrid w:val="0"/>
              <w:spacing w:line="360" w:lineRule="auto"/>
              <w:jc w:val="left"/>
              <w:rPr>
                <w:bCs/>
                <w:szCs w:val="21"/>
              </w:rPr>
            </w:pPr>
          </w:p>
        </w:tc>
        <w:tc>
          <w:tcPr>
            <w:tcW w:w="1199" w:type="dxa"/>
          </w:tcPr>
          <w:p w14:paraId="02F773B9" w14:textId="77777777" w:rsidR="009D5453" w:rsidRPr="00B56B2E" w:rsidRDefault="009D5453" w:rsidP="00AE77F5">
            <w:pPr>
              <w:adjustRightInd w:val="0"/>
              <w:snapToGrid w:val="0"/>
              <w:spacing w:line="360" w:lineRule="auto"/>
              <w:jc w:val="left"/>
              <w:rPr>
                <w:bCs/>
                <w:szCs w:val="21"/>
              </w:rPr>
            </w:pPr>
          </w:p>
        </w:tc>
        <w:tc>
          <w:tcPr>
            <w:tcW w:w="1199" w:type="dxa"/>
          </w:tcPr>
          <w:p w14:paraId="1A2DFDEF" w14:textId="06263622" w:rsidR="009D5453" w:rsidRPr="00B56B2E" w:rsidRDefault="009D5453" w:rsidP="00AE77F5">
            <w:pPr>
              <w:adjustRightInd w:val="0"/>
              <w:snapToGrid w:val="0"/>
              <w:spacing w:line="360" w:lineRule="auto"/>
              <w:jc w:val="left"/>
              <w:rPr>
                <w:bCs/>
                <w:szCs w:val="21"/>
              </w:rPr>
            </w:pPr>
          </w:p>
        </w:tc>
      </w:tr>
      <w:tr w:rsidR="009D5453" w:rsidRPr="00B56B2E" w14:paraId="31EECBCE" w14:textId="71737AC9" w:rsidTr="009D5453">
        <w:trPr>
          <w:trHeight w:val="567"/>
        </w:trPr>
        <w:tc>
          <w:tcPr>
            <w:tcW w:w="887" w:type="dxa"/>
            <w:vAlign w:val="center"/>
          </w:tcPr>
          <w:p w14:paraId="6A83DFEB" w14:textId="77777777" w:rsidR="009D5453" w:rsidRPr="00B56B2E" w:rsidRDefault="009D5453" w:rsidP="00AE77F5">
            <w:pPr>
              <w:jc w:val="center"/>
              <w:rPr>
                <w:b/>
              </w:rPr>
            </w:pPr>
            <w:r w:rsidRPr="00B56B2E">
              <w:rPr>
                <w:b/>
              </w:rPr>
              <w:t>3</w:t>
            </w:r>
          </w:p>
        </w:tc>
        <w:tc>
          <w:tcPr>
            <w:tcW w:w="973" w:type="dxa"/>
            <w:vAlign w:val="center"/>
          </w:tcPr>
          <w:p w14:paraId="60322C43" w14:textId="77777777" w:rsidR="009D5453" w:rsidRPr="00B56B2E" w:rsidRDefault="009D5453" w:rsidP="00AE77F5">
            <w:pPr>
              <w:jc w:val="center"/>
            </w:pPr>
            <w:r w:rsidRPr="00B56B2E">
              <w:t>付款方式</w:t>
            </w:r>
          </w:p>
        </w:tc>
        <w:tc>
          <w:tcPr>
            <w:tcW w:w="2738" w:type="dxa"/>
            <w:vAlign w:val="center"/>
          </w:tcPr>
          <w:p w14:paraId="7FD8E3C6" w14:textId="77777777" w:rsidR="009D5453" w:rsidRPr="00B56B2E" w:rsidRDefault="009D5453" w:rsidP="00AE77F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EA7102D" w14:textId="77777777" w:rsidR="009D5453" w:rsidRPr="00B56B2E" w:rsidRDefault="009D5453" w:rsidP="00AE77F5">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w:t>
            </w:r>
            <w:r w:rsidRPr="00B56B2E">
              <w:rPr>
                <w:color w:val="000000"/>
                <w:szCs w:val="21"/>
              </w:rPr>
              <w:lastRenderedPageBreak/>
              <w:t>支付货款</w:t>
            </w:r>
            <w:r>
              <w:rPr>
                <w:rFonts w:hint="eastAsia"/>
                <w:color w:val="0000FF"/>
                <w:szCs w:val="21"/>
              </w:rPr>
              <w:t>。</w:t>
            </w:r>
          </w:p>
          <w:p w14:paraId="2A2461E5" w14:textId="77777777" w:rsidR="009D5453" w:rsidRPr="00B56B2E" w:rsidRDefault="009D5453" w:rsidP="00AE77F5">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0CC55F9" w14:textId="77777777" w:rsidR="009D5453" w:rsidRPr="00B56B2E" w:rsidRDefault="009D5453" w:rsidP="00AE77F5">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A0B0BBF" w14:textId="77777777" w:rsidR="009D5453" w:rsidRPr="00B56B2E" w:rsidRDefault="009D5453" w:rsidP="00AE77F5">
            <w:pPr>
              <w:adjustRightInd w:val="0"/>
              <w:snapToGrid w:val="0"/>
              <w:spacing w:line="360" w:lineRule="auto"/>
              <w:ind w:firstLineChars="200" w:firstLine="420"/>
              <w:jc w:val="left"/>
              <w:rPr>
                <w:color w:val="FF0000"/>
                <w:szCs w:val="21"/>
              </w:rPr>
            </w:pPr>
            <w:r w:rsidRPr="00B56B2E">
              <w:rPr>
                <w:color w:val="FF0000"/>
                <w:szCs w:val="21"/>
              </w:rPr>
              <w:t>信用证付款</w:t>
            </w:r>
          </w:p>
          <w:p w14:paraId="24CE7382" w14:textId="77777777" w:rsidR="009D5453" w:rsidRPr="00B56B2E" w:rsidRDefault="009D5453" w:rsidP="00AE77F5">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w:t>
            </w:r>
            <w:r w:rsidRPr="00B56B2E">
              <w:rPr>
                <w:bCs/>
                <w:szCs w:val="21"/>
              </w:rPr>
              <w:t>支付</w:t>
            </w:r>
            <w:r w:rsidRPr="00B56B2E">
              <w:t>（合同执行期间产生的美元汇率损失由卖方承担）</w:t>
            </w:r>
            <w:r w:rsidRPr="00B56B2E">
              <w:rPr>
                <w:bCs/>
                <w:szCs w:val="21"/>
              </w:rPr>
              <w:t>。</w:t>
            </w:r>
          </w:p>
          <w:p w14:paraId="1F3202E4" w14:textId="77777777" w:rsidR="009D5453" w:rsidRPr="00B56B2E" w:rsidRDefault="009D5453" w:rsidP="00AE77F5">
            <w:pPr>
              <w:adjustRightInd w:val="0"/>
              <w:snapToGrid w:val="0"/>
              <w:spacing w:line="360" w:lineRule="auto"/>
              <w:ind w:firstLineChars="200" w:firstLine="420"/>
              <w:jc w:val="left"/>
              <w:rPr>
                <w:szCs w:val="21"/>
              </w:rPr>
            </w:pPr>
          </w:p>
          <w:p w14:paraId="5CA5B54D" w14:textId="77777777" w:rsidR="009D5453" w:rsidRPr="00B56B2E" w:rsidRDefault="009D5453" w:rsidP="00AE77F5">
            <w:pPr>
              <w:adjustRightInd w:val="0"/>
              <w:snapToGrid w:val="0"/>
              <w:spacing w:line="360" w:lineRule="auto"/>
              <w:ind w:firstLineChars="200" w:firstLine="420"/>
              <w:jc w:val="left"/>
              <w:rPr>
                <w:bCs/>
                <w:szCs w:val="21"/>
              </w:rPr>
            </w:pPr>
            <w:r w:rsidRPr="00B56B2E">
              <w:rPr>
                <w:bCs/>
                <w:szCs w:val="21"/>
              </w:rPr>
              <w:t>代理费由中标供应商支付。</w:t>
            </w:r>
          </w:p>
          <w:p w14:paraId="5C2927F5" w14:textId="77777777" w:rsidR="009D5453" w:rsidRPr="00B56B2E" w:rsidRDefault="009D5453" w:rsidP="00AE77F5">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w:t>
            </w:r>
            <w:r w:rsidRPr="00B56B2E">
              <w:rPr>
                <w:bCs/>
                <w:szCs w:val="21"/>
              </w:rPr>
              <w:lastRenderedPageBreak/>
              <w:t>报检费和境内银行费用）；代理费最高支付金额上限为</w:t>
            </w:r>
            <w:r w:rsidRPr="00B56B2E">
              <w:rPr>
                <w:bCs/>
                <w:szCs w:val="21"/>
              </w:rPr>
              <w:t>6</w:t>
            </w:r>
            <w:r w:rsidRPr="00B56B2E">
              <w:rPr>
                <w:bCs/>
                <w:szCs w:val="21"/>
              </w:rPr>
              <w:t>万元人民币。</w:t>
            </w:r>
          </w:p>
        </w:tc>
        <w:tc>
          <w:tcPr>
            <w:tcW w:w="1199" w:type="dxa"/>
          </w:tcPr>
          <w:p w14:paraId="227069A2" w14:textId="77777777" w:rsidR="009D5453" w:rsidRPr="00B56B2E" w:rsidRDefault="009D5453" w:rsidP="00AE77F5">
            <w:pPr>
              <w:adjustRightInd w:val="0"/>
              <w:snapToGrid w:val="0"/>
              <w:spacing w:line="360" w:lineRule="auto"/>
              <w:ind w:firstLineChars="199" w:firstLine="420"/>
              <w:jc w:val="left"/>
              <w:rPr>
                <w:b/>
                <w:color w:val="FF0000"/>
                <w:szCs w:val="21"/>
              </w:rPr>
            </w:pPr>
          </w:p>
        </w:tc>
        <w:tc>
          <w:tcPr>
            <w:tcW w:w="1199" w:type="dxa"/>
          </w:tcPr>
          <w:p w14:paraId="48B2C1E6" w14:textId="77777777" w:rsidR="009D5453" w:rsidRPr="00B56B2E" w:rsidRDefault="009D5453" w:rsidP="00AE77F5">
            <w:pPr>
              <w:adjustRightInd w:val="0"/>
              <w:snapToGrid w:val="0"/>
              <w:spacing w:line="360" w:lineRule="auto"/>
              <w:ind w:firstLineChars="199" w:firstLine="420"/>
              <w:jc w:val="left"/>
              <w:rPr>
                <w:b/>
                <w:color w:val="FF0000"/>
                <w:szCs w:val="21"/>
              </w:rPr>
            </w:pPr>
          </w:p>
        </w:tc>
        <w:tc>
          <w:tcPr>
            <w:tcW w:w="1199" w:type="dxa"/>
          </w:tcPr>
          <w:p w14:paraId="763A5D5D" w14:textId="6A1F2A9D" w:rsidR="009D5453" w:rsidRPr="00B56B2E" w:rsidRDefault="009D5453" w:rsidP="00AE77F5">
            <w:pPr>
              <w:adjustRightInd w:val="0"/>
              <w:snapToGrid w:val="0"/>
              <w:spacing w:line="360" w:lineRule="auto"/>
              <w:ind w:firstLineChars="199" w:firstLine="420"/>
              <w:jc w:val="left"/>
              <w:rPr>
                <w:b/>
                <w:color w:val="FF0000"/>
                <w:szCs w:val="21"/>
              </w:rPr>
            </w:pPr>
          </w:p>
        </w:tc>
      </w:tr>
      <w:tr w:rsidR="009D5453" w:rsidRPr="00B56B2E" w14:paraId="2B38270C" w14:textId="381CABCD" w:rsidTr="009D5453">
        <w:trPr>
          <w:trHeight w:val="567"/>
        </w:trPr>
        <w:tc>
          <w:tcPr>
            <w:tcW w:w="887" w:type="dxa"/>
            <w:vAlign w:val="center"/>
          </w:tcPr>
          <w:p w14:paraId="310D6398" w14:textId="77777777" w:rsidR="009D5453" w:rsidRPr="00B56B2E" w:rsidRDefault="009D5453" w:rsidP="00AE77F5">
            <w:pPr>
              <w:jc w:val="center"/>
            </w:pPr>
            <w:r w:rsidRPr="00B56B2E">
              <w:rPr>
                <w:b/>
              </w:rPr>
              <w:lastRenderedPageBreak/>
              <w:t>4</w:t>
            </w:r>
          </w:p>
        </w:tc>
        <w:tc>
          <w:tcPr>
            <w:tcW w:w="973" w:type="dxa"/>
            <w:vAlign w:val="center"/>
          </w:tcPr>
          <w:p w14:paraId="69B29C2D" w14:textId="77777777" w:rsidR="009D5453" w:rsidRPr="00B56B2E" w:rsidRDefault="009D5453" w:rsidP="00AE77F5">
            <w:pPr>
              <w:jc w:val="center"/>
            </w:pPr>
            <w:r w:rsidRPr="00B56B2E">
              <w:t>关于知识产权</w:t>
            </w:r>
          </w:p>
        </w:tc>
        <w:tc>
          <w:tcPr>
            <w:tcW w:w="2738" w:type="dxa"/>
            <w:vAlign w:val="center"/>
          </w:tcPr>
          <w:p w14:paraId="041E6203" w14:textId="77777777" w:rsidR="009D5453" w:rsidRPr="00B56B2E" w:rsidRDefault="009D5453" w:rsidP="00AE77F5">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CA2C3A4" w14:textId="77777777" w:rsidR="009D5453" w:rsidRPr="00B56B2E" w:rsidRDefault="009D5453" w:rsidP="00AE77F5">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99" w:type="dxa"/>
          </w:tcPr>
          <w:p w14:paraId="541263B0" w14:textId="77777777" w:rsidR="009D5453" w:rsidRPr="00B56B2E" w:rsidRDefault="009D5453" w:rsidP="00AE77F5">
            <w:pPr>
              <w:adjustRightInd w:val="0"/>
              <w:snapToGrid w:val="0"/>
              <w:spacing w:line="360" w:lineRule="auto"/>
              <w:jc w:val="left"/>
            </w:pPr>
          </w:p>
        </w:tc>
        <w:tc>
          <w:tcPr>
            <w:tcW w:w="1199" w:type="dxa"/>
          </w:tcPr>
          <w:p w14:paraId="0AC785C9" w14:textId="77777777" w:rsidR="009D5453" w:rsidRPr="00B56B2E" w:rsidRDefault="009D5453" w:rsidP="00AE77F5">
            <w:pPr>
              <w:adjustRightInd w:val="0"/>
              <w:snapToGrid w:val="0"/>
              <w:spacing w:line="360" w:lineRule="auto"/>
              <w:jc w:val="left"/>
            </w:pPr>
          </w:p>
        </w:tc>
        <w:tc>
          <w:tcPr>
            <w:tcW w:w="1199" w:type="dxa"/>
          </w:tcPr>
          <w:p w14:paraId="3EF7AA6B" w14:textId="0CC55E83" w:rsidR="009D5453" w:rsidRPr="00B56B2E" w:rsidRDefault="009D5453" w:rsidP="00AE77F5">
            <w:pPr>
              <w:adjustRightInd w:val="0"/>
              <w:snapToGrid w:val="0"/>
              <w:spacing w:line="360" w:lineRule="auto"/>
              <w:jc w:val="left"/>
            </w:pPr>
          </w:p>
        </w:tc>
      </w:tr>
      <w:tr w:rsidR="009D5453" w:rsidRPr="00B56B2E" w14:paraId="31616E69" w14:textId="3E51A7A2" w:rsidTr="009D5453">
        <w:trPr>
          <w:trHeight w:val="567"/>
        </w:trPr>
        <w:tc>
          <w:tcPr>
            <w:tcW w:w="887" w:type="dxa"/>
            <w:vAlign w:val="center"/>
          </w:tcPr>
          <w:p w14:paraId="243EC13E" w14:textId="77777777" w:rsidR="009D5453" w:rsidRPr="00B56B2E" w:rsidRDefault="009D5453" w:rsidP="00AE77F5">
            <w:pPr>
              <w:jc w:val="center"/>
              <w:rPr>
                <w:b/>
              </w:rPr>
            </w:pPr>
            <w:r w:rsidRPr="00B56B2E">
              <w:rPr>
                <w:b/>
              </w:rPr>
              <w:t>5</w:t>
            </w:r>
          </w:p>
        </w:tc>
        <w:tc>
          <w:tcPr>
            <w:tcW w:w="973" w:type="dxa"/>
            <w:vAlign w:val="center"/>
          </w:tcPr>
          <w:p w14:paraId="16881EC0" w14:textId="77777777" w:rsidR="009D5453" w:rsidRPr="00B56B2E" w:rsidRDefault="009D5453" w:rsidP="00AE77F5">
            <w:pPr>
              <w:jc w:val="center"/>
            </w:pPr>
            <w:r w:rsidRPr="00B56B2E">
              <w:t>关于商检</w:t>
            </w:r>
          </w:p>
        </w:tc>
        <w:tc>
          <w:tcPr>
            <w:tcW w:w="2738" w:type="dxa"/>
            <w:vAlign w:val="center"/>
          </w:tcPr>
          <w:p w14:paraId="7F105A34" w14:textId="77777777" w:rsidR="009D5453" w:rsidRPr="00B56B2E" w:rsidRDefault="009D5453" w:rsidP="00AE77F5">
            <w:pPr>
              <w:adjustRightInd w:val="0"/>
              <w:snapToGrid w:val="0"/>
              <w:spacing w:line="360" w:lineRule="auto"/>
              <w:jc w:val="left"/>
            </w:pPr>
            <w:r w:rsidRPr="00B56B2E">
              <w:t>依据相关法律法规要求，如所提供的货物需由国家商检部门进行商检的，商检、检疫费用由中标人承担。</w:t>
            </w:r>
          </w:p>
        </w:tc>
        <w:tc>
          <w:tcPr>
            <w:tcW w:w="1199" w:type="dxa"/>
          </w:tcPr>
          <w:p w14:paraId="3C02A400" w14:textId="77777777" w:rsidR="009D5453" w:rsidRPr="00B56B2E" w:rsidRDefault="009D5453" w:rsidP="00AE77F5">
            <w:pPr>
              <w:adjustRightInd w:val="0"/>
              <w:snapToGrid w:val="0"/>
              <w:spacing w:line="360" w:lineRule="auto"/>
              <w:jc w:val="left"/>
            </w:pPr>
          </w:p>
        </w:tc>
        <w:tc>
          <w:tcPr>
            <w:tcW w:w="1199" w:type="dxa"/>
          </w:tcPr>
          <w:p w14:paraId="5253E096" w14:textId="77777777" w:rsidR="009D5453" w:rsidRPr="00B56B2E" w:rsidRDefault="009D5453" w:rsidP="00AE77F5">
            <w:pPr>
              <w:adjustRightInd w:val="0"/>
              <w:snapToGrid w:val="0"/>
              <w:spacing w:line="360" w:lineRule="auto"/>
              <w:jc w:val="left"/>
            </w:pPr>
          </w:p>
        </w:tc>
        <w:tc>
          <w:tcPr>
            <w:tcW w:w="1199" w:type="dxa"/>
          </w:tcPr>
          <w:p w14:paraId="5D98C6BE" w14:textId="23641A5B" w:rsidR="009D5453" w:rsidRPr="00B56B2E" w:rsidRDefault="009D5453" w:rsidP="00AE77F5">
            <w:pPr>
              <w:adjustRightInd w:val="0"/>
              <w:snapToGrid w:val="0"/>
              <w:spacing w:line="360" w:lineRule="auto"/>
              <w:jc w:val="left"/>
            </w:pPr>
          </w:p>
        </w:tc>
      </w:tr>
    </w:tbl>
    <w:p w14:paraId="3749310F" w14:textId="77777777" w:rsidR="009D5453" w:rsidRPr="009D5453" w:rsidRDefault="009D5453" w:rsidP="001C1FDE">
      <w:pPr>
        <w:rPr>
          <w:sz w:val="24"/>
        </w:rPr>
      </w:pPr>
    </w:p>
    <w:p w14:paraId="0DEBDB47" w14:textId="77777777" w:rsidR="009D5453" w:rsidRDefault="009D545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02028DC"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E5391">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19476" w14:textId="77777777" w:rsidR="00901F24" w:rsidRDefault="00901F24">
      <w:r>
        <w:separator/>
      </w:r>
    </w:p>
  </w:endnote>
  <w:endnote w:type="continuationSeparator" w:id="0">
    <w:p w14:paraId="480B6B2C" w14:textId="77777777" w:rsidR="00901F24" w:rsidRDefault="0090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00AF1" w:rsidRDefault="00200A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00AF1" w:rsidRDefault="00200A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00AF1" w:rsidRDefault="00200AF1">
    <w:pPr>
      <w:pStyle w:val="ae"/>
      <w:framePr w:wrap="around" w:vAnchor="text" w:hAnchor="margin" w:xAlign="center" w:y="1"/>
      <w:rPr>
        <w:rStyle w:val="ad"/>
      </w:rPr>
    </w:pPr>
    <w:r>
      <w:t xml:space="preserve">- </w:t>
    </w:r>
    <w:r>
      <w:fldChar w:fldCharType="begin"/>
    </w:r>
    <w:r>
      <w:instrText xml:space="preserve"> PAGE </w:instrText>
    </w:r>
    <w:r>
      <w:fldChar w:fldCharType="separate"/>
    </w:r>
    <w:r w:rsidR="009D5453">
      <w:rPr>
        <w:noProof/>
      </w:rPr>
      <w:t>44</w:t>
    </w:r>
    <w:r>
      <w:fldChar w:fldCharType="end"/>
    </w:r>
    <w:r>
      <w:t xml:space="preserve"> -</w:t>
    </w:r>
  </w:p>
  <w:p w14:paraId="0FE8C0C2" w14:textId="77777777" w:rsidR="00200AF1" w:rsidRDefault="00200A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4D018" w14:textId="77777777" w:rsidR="00901F24" w:rsidRDefault="00901F24">
      <w:r>
        <w:separator/>
      </w:r>
    </w:p>
  </w:footnote>
  <w:footnote w:type="continuationSeparator" w:id="0">
    <w:p w14:paraId="0AA4DECD" w14:textId="77777777" w:rsidR="00901F24" w:rsidRDefault="0090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7A87C50" w:rsidR="00200AF1" w:rsidRPr="00DB1188" w:rsidRDefault="00200AF1" w:rsidP="00DB1188">
    <w:pPr>
      <w:pStyle w:val="ab"/>
      <w:jc w:val="both"/>
    </w:pPr>
    <w:r>
      <w:rPr>
        <w:rFonts w:hint="eastAsia"/>
      </w:rPr>
      <w:t>深圳大学招投标管理中心招标文件　　　　　　　　　　　　　　　　　　招标编号：</w:t>
    </w:r>
    <w:r>
      <w:rPr>
        <w:rFonts w:hint="eastAsia"/>
      </w:rPr>
      <w:t>SZUCG20</w:t>
    </w:r>
    <w:r w:rsidR="007715EE">
      <w:t>200035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8A6AC1C" w:rsidR="00200AF1" w:rsidRPr="00BB0A78" w:rsidRDefault="00200AF1">
    <w:pPr>
      <w:pStyle w:val="ab"/>
      <w:jc w:val="both"/>
    </w:pPr>
    <w:r>
      <w:rPr>
        <w:rFonts w:hint="eastAsia"/>
      </w:rPr>
      <w:t>深圳大学招投标管理中心招标文件　　　　　　　　　　　　　　　　　　招标编号：</w:t>
    </w:r>
    <w:r w:rsidRPr="0099016C">
      <w:t>SZUCG202000</w:t>
    </w:r>
    <w:r>
      <w:t>35</w:t>
    </w:r>
    <w:r w:rsidRPr="0099016C">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0"/>
    <w:rsid w:val="00045282"/>
    <w:rsid w:val="00045739"/>
    <w:rsid w:val="00046D54"/>
    <w:rsid w:val="00047210"/>
    <w:rsid w:val="00047B02"/>
    <w:rsid w:val="00047EF6"/>
    <w:rsid w:val="000510B6"/>
    <w:rsid w:val="000516A4"/>
    <w:rsid w:val="00051940"/>
    <w:rsid w:val="00051F3F"/>
    <w:rsid w:val="00052BC1"/>
    <w:rsid w:val="00053715"/>
    <w:rsid w:val="000538BE"/>
    <w:rsid w:val="00053E9B"/>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D1F"/>
    <w:rsid w:val="001B1FC5"/>
    <w:rsid w:val="001B29E4"/>
    <w:rsid w:val="001B325E"/>
    <w:rsid w:val="001B350E"/>
    <w:rsid w:val="001B4AD1"/>
    <w:rsid w:val="001B4E88"/>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AF1"/>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2C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4604"/>
    <w:rsid w:val="00377BE4"/>
    <w:rsid w:val="00380094"/>
    <w:rsid w:val="00382A1D"/>
    <w:rsid w:val="00383071"/>
    <w:rsid w:val="003837F4"/>
    <w:rsid w:val="003846D9"/>
    <w:rsid w:val="00385F39"/>
    <w:rsid w:val="00386757"/>
    <w:rsid w:val="00386E26"/>
    <w:rsid w:val="00386F0A"/>
    <w:rsid w:val="003872BC"/>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4FB"/>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7C8"/>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57DA9"/>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979"/>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94328"/>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5EE"/>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A29"/>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878"/>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E39"/>
    <w:rsid w:val="00844959"/>
    <w:rsid w:val="00845810"/>
    <w:rsid w:val="00845A15"/>
    <w:rsid w:val="0084632F"/>
    <w:rsid w:val="00846F67"/>
    <w:rsid w:val="008503E6"/>
    <w:rsid w:val="00852A1F"/>
    <w:rsid w:val="00855B06"/>
    <w:rsid w:val="00856D60"/>
    <w:rsid w:val="00857D29"/>
    <w:rsid w:val="008603EB"/>
    <w:rsid w:val="0086139C"/>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C88"/>
    <w:rsid w:val="008E3E79"/>
    <w:rsid w:val="008E4592"/>
    <w:rsid w:val="008E5391"/>
    <w:rsid w:val="008E78F2"/>
    <w:rsid w:val="008E792D"/>
    <w:rsid w:val="008F022C"/>
    <w:rsid w:val="008F0E05"/>
    <w:rsid w:val="008F141E"/>
    <w:rsid w:val="00901F24"/>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357B"/>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16C"/>
    <w:rsid w:val="0099065C"/>
    <w:rsid w:val="009908B2"/>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53"/>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29A"/>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4CE4"/>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0C2"/>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1AAB"/>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38B6"/>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2D0"/>
    <w:rsid w:val="00D0316E"/>
    <w:rsid w:val="00D03F31"/>
    <w:rsid w:val="00D045FD"/>
    <w:rsid w:val="00D04A97"/>
    <w:rsid w:val="00D073A5"/>
    <w:rsid w:val="00D07C81"/>
    <w:rsid w:val="00D1193D"/>
    <w:rsid w:val="00D13D8B"/>
    <w:rsid w:val="00D149AD"/>
    <w:rsid w:val="00D1584C"/>
    <w:rsid w:val="00D159F8"/>
    <w:rsid w:val="00D16182"/>
    <w:rsid w:val="00D1637D"/>
    <w:rsid w:val="00D173A7"/>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9F1"/>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DF7918"/>
    <w:rsid w:val="00E00898"/>
    <w:rsid w:val="00E03398"/>
    <w:rsid w:val="00E040D7"/>
    <w:rsid w:val="00E0628E"/>
    <w:rsid w:val="00E06460"/>
    <w:rsid w:val="00E073CF"/>
    <w:rsid w:val="00E14BCA"/>
    <w:rsid w:val="00E14EE9"/>
    <w:rsid w:val="00E1605A"/>
    <w:rsid w:val="00E17F53"/>
    <w:rsid w:val="00E228C4"/>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030"/>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789"/>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78C"/>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11957387-4A7E-47FB-9970-16BF9A3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545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91E4-AF49-47CE-8A11-5DC2AF78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12730</TotalTime>
  <Pages>58</Pages>
  <Words>19451</Words>
  <Characters>20425</Characters>
  <Application>Microsoft Office Word</Application>
  <DocSecurity>0</DocSecurity>
  <Lines>1361</Lines>
  <Paragraphs>1246</Paragraphs>
  <ScaleCrop>false</ScaleCrop>
  <Company>深圳市清华斯维尔软件科技有限公司</Company>
  <LinksUpToDate>false</LinksUpToDate>
  <CharactersWithSpaces>38630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10</cp:revision>
  <cp:lastPrinted>2015-02-16T02:37:00Z</cp:lastPrinted>
  <dcterms:created xsi:type="dcterms:W3CDTF">2018-03-08T08:55:00Z</dcterms:created>
  <dcterms:modified xsi:type="dcterms:W3CDTF">2020-06-09T07:20:00Z</dcterms:modified>
</cp:coreProperties>
</file>