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F7E5D4A"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2A4DBF">
        <w:rPr>
          <w:rFonts w:ascii="宋体" w:hAnsi="宋体" w:hint="eastAsia"/>
          <w:color w:val="FF0000"/>
          <w:sz w:val="32"/>
          <w:szCs w:val="32"/>
        </w:rPr>
        <w:t>多中心切割</w:t>
      </w:r>
      <w:proofErr w:type="gramStart"/>
      <w:r w:rsidR="002A4DBF">
        <w:rPr>
          <w:rFonts w:ascii="宋体" w:hAnsi="宋体" w:hint="eastAsia"/>
          <w:color w:val="FF0000"/>
          <w:sz w:val="32"/>
          <w:szCs w:val="32"/>
        </w:rPr>
        <w:t>二维超高效液相色谱仪</w:t>
      </w:r>
      <w:proofErr w:type="gramEnd"/>
    </w:p>
    <w:p w14:paraId="24C23C89" w14:textId="77777777" w:rsidR="00861974" w:rsidRDefault="00861974" w:rsidP="00432C23"/>
    <w:p w14:paraId="4A991DA6" w14:textId="1E69C82F"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2A4DBF">
        <w:rPr>
          <w:rFonts w:ascii="宋体" w:hAnsi="宋体" w:hint="eastAsia"/>
          <w:color w:val="FF0000"/>
          <w:sz w:val="32"/>
          <w:szCs w:val="32"/>
        </w:rPr>
        <w:t>SZUCG20190442EQ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C024B9A"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82026B">
        <w:rPr>
          <w:rFonts w:ascii="宋体" w:hAnsi="宋体" w:hint="eastAsia"/>
          <w:color w:val="FF0000"/>
          <w:sz w:val="32"/>
        </w:rPr>
        <w:t>九</w:t>
      </w:r>
      <w:r w:rsidR="00795C0D">
        <w:rPr>
          <w:rFonts w:ascii="宋体" w:hAnsi="宋体" w:hint="eastAsia"/>
          <w:color w:val="FF0000"/>
          <w:sz w:val="32"/>
        </w:rPr>
        <w:t>年</w:t>
      </w:r>
      <w:r w:rsidR="00DB180B">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45FBC8F" w:rsidR="009B2AD6" w:rsidRPr="009D5001" w:rsidRDefault="009B2AD6" w:rsidP="009B2AD6">
      <w:pPr>
        <w:rPr>
          <w:rFonts w:ascii="宋体" w:hAnsi="宋体"/>
          <w:sz w:val="32"/>
        </w:rPr>
      </w:pPr>
      <w:r w:rsidRPr="009D5001">
        <w:rPr>
          <w:rFonts w:ascii="宋体" w:hAnsi="宋体"/>
          <w:sz w:val="32"/>
        </w:rPr>
        <w:t xml:space="preserve">      项目编号：  </w:t>
      </w:r>
      <w:r w:rsidR="002A4DBF">
        <w:rPr>
          <w:rFonts w:ascii="宋体" w:hAnsi="宋体" w:hint="eastAsia"/>
          <w:color w:val="FF0000"/>
          <w:sz w:val="32"/>
          <w:szCs w:val="32"/>
        </w:rPr>
        <w:t>SZUCG20190442EQ</w:t>
      </w:r>
    </w:p>
    <w:p w14:paraId="07E0F69B" w14:textId="4D0969F3"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2A4DBF">
        <w:rPr>
          <w:rFonts w:ascii="宋体" w:hAnsi="宋体" w:hint="eastAsia"/>
          <w:color w:val="FF0000"/>
          <w:sz w:val="32"/>
          <w:szCs w:val="32"/>
        </w:rPr>
        <w:t>多中心切割</w:t>
      </w:r>
      <w:proofErr w:type="gramStart"/>
      <w:r w:rsidR="002A4DBF">
        <w:rPr>
          <w:rFonts w:ascii="宋体" w:hAnsi="宋体" w:hint="eastAsia"/>
          <w:color w:val="FF0000"/>
          <w:sz w:val="32"/>
          <w:szCs w:val="32"/>
        </w:rPr>
        <w:t>二维超高效液相色谱仪</w:t>
      </w:r>
      <w:proofErr w:type="gramEnd"/>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7777777" w:rsidR="00D073A5" w:rsidRPr="00FF12D4" w:rsidRDefault="00D073A5" w:rsidP="00E55484">
            <w:r w:rsidRPr="00FF12D4">
              <w:rPr>
                <w:rFonts w:hint="eastAsia"/>
              </w:rPr>
              <w:t>投标人的报价低于其成本，且不能做出合理说明</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1FB28413" w14:textId="77777777" w:rsidR="00750D79" w:rsidRDefault="00750D79" w:rsidP="00750D79">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p>
          <w:p w14:paraId="1E81936A" w14:textId="77777777" w:rsidR="00750D79" w:rsidRPr="008E7081" w:rsidRDefault="00750D79" w:rsidP="00750D79">
            <w:pPr>
              <w:spacing w:line="360" w:lineRule="auto"/>
              <w:jc w:val="left"/>
            </w:pPr>
            <w:r w:rsidRPr="008E7081">
              <w:rPr>
                <w:rFonts w:hint="eastAsia"/>
              </w:rPr>
              <w:t>1</w:t>
            </w:r>
            <w:r w:rsidRPr="008E7081">
              <w:rPr>
                <w:rFonts w:hint="eastAsia"/>
              </w:rPr>
              <w:t>、投标人提供的技术保障团队人员分工明确、层次搭配合理；技术保障方案的完整性，技术保障措施具体有效。</w:t>
            </w:r>
          </w:p>
          <w:p w14:paraId="6C00FA0F" w14:textId="77777777" w:rsidR="00750D79" w:rsidRPr="008E7081" w:rsidRDefault="00750D79" w:rsidP="00750D79">
            <w:pPr>
              <w:spacing w:line="360" w:lineRule="auto"/>
              <w:jc w:val="left"/>
            </w:pPr>
            <w:r w:rsidRPr="008E7081">
              <w:rPr>
                <w:rFonts w:hint="eastAsia"/>
              </w:rPr>
              <w:t>2</w:t>
            </w:r>
            <w:r w:rsidRPr="008E7081">
              <w:rPr>
                <w:rFonts w:hint="eastAsia"/>
              </w:rPr>
              <w:t>、技术响应时间不超过</w:t>
            </w:r>
            <w:r w:rsidRPr="008E7081">
              <w:rPr>
                <w:rFonts w:hint="eastAsia"/>
              </w:rPr>
              <w:t>12</w:t>
            </w:r>
            <w:r w:rsidRPr="008E7081">
              <w:rPr>
                <w:rFonts w:hint="eastAsia"/>
              </w:rPr>
              <w:t>小时，紧急回复不超过</w:t>
            </w:r>
            <w:r w:rsidRPr="008E7081">
              <w:rPr>
                <w:rFonts w:hint="eastAsia"/>
              </w:rPr>
              <w:t>30</w:t>
            </w:r>
            <w:r w:rsidRPr="008E7081">
              <w:rPr>
                <w:rFonts w:hint="eastAsia"/>
              </w:rPr>
              <w:t>分钟。</w:t>
            </w:r>
          </w:p>
          <w:p w14:paraId="0B289944" w14:textId="3DBA745A" w:rsidR="00BB45E1" w:rsidRPr="00750D79" w:rsidRDefault="00750D79" w:rsidP="00750D79">
            <w:pPr>
              <w:rPr>
                <w:rFonts w:eastAsiaTheme="minorEastAsia"/>
              </w:rPr>
            </w:pPr>
            <w:r w:rsidRPr="008E7081">
              <w:rPr>
                <w:rFonts w:hint="eastAsia"/>
              </w:rPr>
              <w:t>以上两项全部满足得</w:t>
            </w:r>
            <w:r w:rsidRPr="008E7081">
              <w:rPr>
                <w:rFonts w:hint="eastAsia"/>
              </w:rPr>
              <w:t>100</w:t>
            </w:r>
            <w:r w:rsidRPr="008E7081">
              <w:rPr>
                <w:rFonts w:hint="eastAsia"/>
              </w:rPr>
              <w:t>分，缺项漏项不得分。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02870B48" w:rsidR="00B62E01" w:rsidRPr="001C3F9F" w:rsidRDefault="00B62E01" w:rsidP="00DB180B">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DB180B">
              <w:rPr>
                <w:rFonts w:cs="宋体" w:hint="eastAsia"/>
              </w:rPr>
              <w:t>带▲的</w:t>
            </w:r>
            <w:r w:rsidRPr="00DB180B">
              <w:rPr>
                <w:rFonts w:cs="宋体"/>
              </w:rPr>
              <w:t>参数为重要项</w:t>
            </w:r>
            <w:r w:rsidRPr="00DB180B">
              <w:rPr>
                <w:rFonts w:cs="宋体" w:hint="eastAsia"/>
              </w:rPr>
              <w:t>，</w:t>
            </w:r>
            <w:proofErr w:type="gramStart"/>
            <w:r w:rsidRPr="00DB180B">
              <w:rPr>
                <w:rFonts w:cs="宋体" w:hint="eastAsia"/>
              </w:rPr>
              <w:t>每负偏离</w:t>
            </w:r>
            <w:proofErr w:type="gramEnd"/>
            <w:r w:rsidRPr="00DB180B">
              <w:rPr>
                <w:rFonts w:cs="宋体" w:hint="eastAsia"/>
              </w:rPr>
              <w:t>一项扣</w:t>
            </w:r>
            <w:r w:rsidR="00DB180B">
              <w:rPr>
                <w:rFonts w:cs="宋体"/>
                <w:color w:val="FF0000"/>
              </w:rPr>
              <w:t>5</w:t>
            </w:r>
            <w:r w:rsidRPr="00DB180B">
              <w:rPr>
                <w:rFonts w:cs="宋体" w:hint="eastAsia"/>
              </w:rPr>
              <w:t>分；普通</w:t>
            </w:r>
            <w:proofErr w:type="gramStart"/>
            <w:r w:rsidRPr="00DB180B">
              <w:rPr>
                <w:rFonts w:cs="宋体"/>
              </w:rPr>
              <w:t>参数</w:t>
            </w:r>
            <w:r w:rsidRPr="00DB180B">
              <w:rPr>
                <w:rFonts w:cs="宋体" w:hint="eastAsia"/>
              </w:rPr>
              <w:t>每负偏离</w:t>
            </w:r>
            <w:proofErr w:type="gramEnd"/>
            <w:r w:rsidRPr="00DB180B">
              <w:rPr>
                <w:rFonts w:cs="宋体" w:hint="eastAsia"/>
              </w:rPr>
              <w:t>一项扣</w:t>
            </w:r>
            <w:r w:rsidR="00DB180B">
              <w:rPr>
                <w:rFonts w:cs="宋体"/>
                <w:color w:val="FF0000"/>
              </w:rPr>
              <w:t>2</w:t>
            </w:r>
            <w:r w:rsidRPr="00DB180B">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w:t>
            </w:r>
            <w:r>
              <w:rPr>
                <w:rFonts w:ascii="宋体" w:hAnsi="宋体" w:hint="eastAsia"/>
                <w:szCs w:val="21"/>
              </w:rPr>
              <w:lastRenderedPageBreak/>
              <w:t>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lastRenderedPageBreak/>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w:t>
            </w:r>
            <w:r w:rsidRPr="00DB323D">
              <w:rPr>
                <w:rFonts w:cs="宋体" w:hint="eastAsia"/>
              </w:rPr>
              <w:lastRenderedPageBreak/>
              <w:t>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4C6F991F" w:rsidR="00B62E01" w:rsidRPr="008807EE" w:rsidRDefault="00B62E01" w:rsidP="00010AA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4E113FCF"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705224A8" w:rsidR="00B62E01" w:rsidRPr="00C97335" w:rsidRDefault="00B62E01" w:rsidP="00010AAF">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6A74BC2B"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55F746C8" w:rsidR="00B62E01" w:rsidRPr="008807EE" w:rsidRDefault="00A26AD1" w:rsidP="00DB180B">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82026B">
              <w:rPr>
                <w:rFonts w:ascii="宋体" w:hAnsi="宋体"/>
                <w:sz w:val="21"/>
                <w:szCs w:val="21"/>
              </w:rPr>
              <w:t>2016</w:t>
            </w:r>
            <w:r w:rsidRPr="00A26AD1">
              <w:rPr>
                <w:rFonts w:ascii="宋体" w:hAnsi="宋体" w:hint="eastAsia"/>
                <w:sz w:val="21"/>
                <w:szCs w:val="21"/>
              </w:rPr>
              <w:t>年</w:t>
            </w:r>
            <w:r w:rsidR="0082026B">
              <w:rPr>
                <w:rFonts w:ascii="宋体" w:hAnsi="宋体"/>
                <w:sz w:val="21"/>
                <w:szCs w:val="21"/>
              </w:rPr>
              <w:t>0</w:t>
            </w:r>
            <w:r w:rsidR="00DB180B">
              <w:rPr>
                <w:rFonts w:ascii="宋体" w:hAnsi="宋体"/>
                <w:sz w:val="21"/>
                <w:szCs w:val="21"/>
              </w:rPr>
              <w:t>9</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31408C5"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2A4DBF">
        <w:rPr>
          <w:rFonts w:ascii="宋体" w:hAnsi="宋体" w:cs="宋体" w:hint="eastAsia"/>
          <w:color w:val="FF0000"/>
          <w:kern w:val="0"/>
          <w:sz w:val="24"/>
          <w:u w:val="single"/>
        </w:rPr>
        <w:t>多中心切割</w:t>
      </w:r>
      <w:proofErr w:type="gramStart"/>
      <w:r w:rsidR="002A4DBF">
        <w:rPr>
          <w:rFonts w:ascii="宋体" w:hAnsi="宋体" w:cs="宋体" w:hint="eastAsia"/>
          <w:color w:val="FF0000"/>
          <w:kern w:val="0"/>
          <w:sz w:val="24"/>
          <w:u w:val="single"/>
        </w:rPr>
        <w:t>二维超高效液相色谱仪</w:t>
      </w:r>
      <w:proofErr w:type="gramEnd"/>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773D6D54"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2A4DBF">
        <w:rPr>
          <w:rFonts w:ascii="宋体" w:hAnsi="宋体"/>
          <w:color w:val="FF0000"/>
          <w:szCs w:val="21"/>
        </w:rPr>
        <w:t>SZUCG20190442EQ</w:t>
      </w:r>
    </w:p>
    <w:p w14:paraId="6BD90406" w14:textId="7C889D21"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2A4DBF">
        <w:rPr>
          <w:rFonts w:ascii="宋体" w:hAnsi="宋体" w:cs="宋体" w:hint="eastAsia"/>
          <w:color w:val="FF0000"/>
          <w:kern w:val="0"/>
          <w:szCs w:val="21"/>
        </w:rPr>
        <w:t>多中心切割</w:t>
      </w:r>
      <w:proofErr w:type="gramStart"/>
      <w:r w:rsidR="002A4DBF">
        <w:rPr>
          <w:rFonts w:ascii="宋体" w:hAnsi="宋体" w:cs="宋体" w:hint="eastAsia"/>
          <w:color w:val="FF0000"/>
          <w:kern w:val="0"/>
          <w:szCs w:val="21"/>
        </w:rPr>
        <w:t>二维超高效液相色谱仪</w:t>
      </w:r>
      <w:proofErr w:type="gramEnd"/>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9064A0" w14:textId="277A1046" w:rsidR="003B6FF1" w:rsidRPr="00B32EDE" w:rsidRDefault="003B6FF1" w:rsidP="008A6AFD">
      <w:pPr>
        <w:ind w:firstLine="420"/>
        <w:rPr>
          <w:rFonts w:ascii="宋体" w:hAnsi="宋体" w:cs="宋体"/>
          <w:kern w:val="0"/>
          <w:szCs w:val="21"/>
        </w:rPr>
      </w:pPr>
      <w:r>
        <w:rPr>
          <w:rFonts w:ascii="宋体" w:hAnsi="宋体" w:cs="宋体" w:hint="eastAsia"/>
          <w:kern w:val="0"/>
          <w:szCs w:val="21"/>
        </w:rPr>
        <w:t>4.</w:t>
      </w:r>
      <w:r w:rsidRPr="00C66CFB">
        <w:rPr>
          <w:rFonts w:ascii="宋体" w:hAnsi="宋体" w:cs="宋体" w:hint="eastAsia"/>
          <w:kern w:val="0"/>
          <w:szCs w:val="21"/>
        </w:rPr>
        <w:t>本项目接受投标人选用进口产品参与投标，</w:t>
      </w:r>
      <w:r w:rsidRPr="00C66CFB">
        <w:rPr>
          <w:rFonts w:ascii="宋体" w:hAnsi="宋体" w:cs="宋体"/>
          <w:kern w:val="0"/>
          <w:szCs w:val="21"/>
        </w:rPr>
        <w:t>不拒绝</w:t>
      </w:r>
      <w:r w:rsidRPr="00C66CFB">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578DAAB6"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250D0B">
        <w:rPr>
          <w:rFonts w:ascii="宋体" w:hAnsi="宋体" w:cs="宋体" w:hint="eastAsia"/>
          <w:color w:val="FF0000"/>
          <w:kern w:val="0"/>
          <w:szCs w:val="21"/>
        </w:rPr>
        <w:t>980,000.00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70AE8AD5" w14:textId="7975880B"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0082026B">
        <w:rPr>
          <w:rFonts w:ascii="宋体" w:hAnsi="宋体" w:cs="宋体"/>
          <w:kern w:val="0"/>
          <w:szCs w:val="21"/>
        </w:rPr>
        <w:t>2019</w:t>
      </w:r>
      <w:r w:rsidRPr="00C554AE">
        <w:rPr>
          <w:rFonts w:ascii="宋体" w:hAnsi="宋体" w:cs="宋体" w:hint="eastAsia"/>
          <w:kern w:val="0"/>
          <w:szCs w:val="21"/>
        </w:rPr>
        <w:t>年</w:t>
      </w:r>
      <w:r w:rsidR="00C74EC7">
        <w:rPr>
          <w:rFonts w:ascii="宋体" w:hAnsi="宋体" w:cs="宋体" w:hint="eastAsia"/>
          <w:kern w:val="0"/>
          <w:szCs w:val="21"/>
        </w:rPr>
        <w:t>0</w:t>
      </w:r>
      <w:r w:rsidR="00C74EC7">
        <w:rPr>
          <w:rFonts w:ascii="宋体" w:hAnsi="宋体" w:cs="宋体"/>
          <w:kern w:val="0"/>
          <w:szCs w:val="21"/>
        </w:rPr>
        <w:t>9</w:t>
      </w:r>
      <w:r w:rsidRPr="00C554AE">
        <w:rPr>
          <w:rFonts w:ascii="宋体" w:hAnsi="宋体" w:cs="宋体" w:hint="eastAsia"/>
          <w:kern w:val="0"/>
          <w:szCs w:val="21"/>
        </w:rPr>
        <w:t>月</w:t>
      </w:r>
      <w:r w:rsidR="006D022D">
        <w:rPr>
          <w:rFonts w:ascii="宋体" w:hAnsi="宋体" w:cs="宋体"/>
          <w:kern w:val="0"/>
          <w:szCs w:val="21"/>
        </w:rPr>
        <w:t>19</w:t>
      </w:r>
      <w:r w:rsidRPr="00C554AE">
        <w:rPr>
          <w:rFonts w:ascii="宋体" w:hAnsi="宋体" w:cs="宋体" w:hint="eastAsia"/>
          <w:kern w:val="0"/>
          <w:szCs w:val="21"/>
        </w:rPr>
        <w:t>日起至</w:t>
      </w:r>
      <w:r w:rsidR="0082026B">
        <w:rPr>
          <w:rFonts w:ascii="宋体" w:hAnsi="宋体" w:cs="宋体"/>
          <w:kern w:val="0"/>
          <w:szCs w:val="21"/>
        </w:rPr>
        <w:t>2019</w:t>
      </w:r>
      <w:r w:rsidRPr="00C554AE">
        <w:rPr>
          <w:rFonts w:ascii="宋体" w:hAnsi="宋体" w:cs="宋体" w:hint="eastAsia"/>
          <w:kern w:val="0"/>
          <w:szCs w:val="21"/>
        </w:rPr>
        <w:t>年</w:t>
      </w:r>
      <w:r w:rsidR="00C74EC7">
        <w:rPr>
          <w:rFonts w:ascii="宋体" w:hAnsi="宋体" w:cs="宋体" w:hint="eastAsia"/>
          <w:kern w:val="0"/>
          <w:szCs w:val="21"/>
        </w:rPr>
        <w:t>09</w:t>
      </w:r>
      <w:r w:rsidRPr="00C554AE">
        <w:rPr>
          <w:rFonts w:ascii="宋体" w:hAnsi="宋体" w:cs="宋体" w:hint="eastAsia"/>
          <w:kern w:val="0"/>
          <w:szCs w:val="21"/>
        </w:rPr>
        <w:t>月</w:t>
      </w:r>
      <w:r w:rsidR="006D022D">
        <w:rPr>
          <w:rFonts w:ascii="宋体" w:hAnsi="宋体" w:cs="宋体"/>
          <w:kern w:val="0"/>
          <w:szCs w:val="21"/>
        </w:rPr>
        <w:t>29</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14:paraId="7310F7D9"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w:t>
      </w:r>
      <w:proofErr w:type="gramEnd"/>
      <w:r w:rsidR="00C554AE" w:rsidRPr="00C554AE">
        <w:rPr>
          <w:rFonts w:ascii="宋体" w:hAnsi="宋体" w:cs="宋体" w:hint="eastAsia"/>
          <w:kern w:val="0"/>
          <w:szCs w:val="21"/>
        </w:rPr>
        <w:t>书面形式提交到深圳大学招投标管理中心，逾期不予受理。</w:t>
      </w:r>
      <w:proofErr w:type="gramStart"/>
      <w:r w:rsidR="00C554AE" w:rsidRPr="00C554AE">
        <w:rPr>
          <w:rFonts w:ascii="宋体" w:hAnsi="宋体" w:cs="宋体" w:hint="eastAsia"/>
          <w:kern w:val="0"/>
          <w:szCs w:val="21"/>
        </w:rPr>
        <w:t>质疑函须加盖</w:t>
      </w:r>
      <w:proofErr w:type="gramEnd"/>
      <w:r w:rsidR="00C554AE" w:rsidRPr="00C554AE">
        <w:rPr>
          <w:rFonts w:ascii="宋体" w:hAnsi="宋体" w:cs="宋体" w:hint="eastAsia"/>
          <w:kern w:val="0"/>
          <w:szCs w:val="21"/>
        </w:rPr>
        <w:t>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0BBCD32B" w14:textId="6B8E7BC2"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82026B" w:rsidRPr="00C74EC7">
        <w:rPr>
          <w:rFonts w:ascii="宋体" w:hAnsi="宋体" w:cs="宋体"/>
          <w:color w:val="FF0000"/>
          <w:kern w:val="0"/>
          <w:szCs w:val="21"/>
        </w:rPr>
        <w:t>2019</w:t>
      </w:r>
      <w:r w:rsidRPr="00C74EC7">
        <w:rPr>
          <w:rFonts w:ascii="宋体" w:hAnsi="宋体" w:cs="宋体" w:hint="eastAsia"/>
          <w:color w:val="FF0000"/>
          <w:kern w:val="0"/>
          <w:szCs w:val="21"/>
        </w:rPr>
        <w:t>年</w:t>
      </w:r>
      <w:r w:rsidR="00C74EC7" w:rsidRPr="00C74EC7">
        <w:rPr>
          <w:rFonts w:ascii="宋体" w:hAnsi="宋体" w:cs="宋体" w:hint="eastAsia"/>
          <w:color w:val="FF0000"/>
          <w:kern w:val="0"/>
          <w:szCs w:val="21"/>
        </w:rPr>
        <w:t>09</w:t>
      </w:r>
      <w:r w:rsidRPr="00C74EC7">
        <w:rPr>
          <w:rFonts w:ascii="宋体" w:hAnsi="宋体" w:cs="宋体" w:hint="eastAsia"/>
          <w:color w:val="FF0000"/>
          <w:kern w:val="0"/>
          <w:szCs w:val="21"/>
        </w:rPr>
        <w:t>月</w:t>
      </w:r>
      <w:r w:rsidR="006D022D">
        <w:rPr>
          <w:rFonts w:ascii="宋体" w:hAnsi="宋体" w:cs="宋体"/>
          <w:color w:val="FF0000"/>
          <w:kern w:val="0"/>
          <w:szCs w:val="21"/>
        </w:rPr>
        <w:t>30</w:t>
      </w:r>
      <w:r w:rsidRPr="00C74EC7">
        <w:rPr>
          <w:rFonts w:ascii="宋体" w:hAnsi="宋体" w:cs="宋体" w:hint="eastAsia"/>
          <w:color w:val="FF0000"/>
          <w:kern w:val="0"/>
          <w:szCs w:val="21"/>
        </w:rPr>
        <w:t xml:space="preserve">日 </w:t>
      </w:r>
      <w:r w:rsidR="00552CF4">
        <w:rPr>
          <w:rFonts w:ascii="宋体" w:hAnsi="宋体" w:cs="宋体"/>
          <w:color w:val="FF0000"/>
          <w:kern w:val="0"/>
          <w:szCs w:val="21"/>
        </w:rPr>
        <w:t>15</w:t>
      </w:r>
      <w:r w:rsidRPr="00C74EC7">
        <w:rPr>
          <w:rFonts w:ascii="宋体" w:hAnsi="宋体" w:cs="宋体" w:hint="eastAsia"/>
          <w:color w:val="FF0000"/>
          <w:kern w:val="0"/>
          <w:szCs w:val="21"/>
        </w:rPr>
        <w:t>:</w:t>
      </w:r>
      <w:r w:rsidR="00552CF4">
        <w:rPr>
          <w:rFonts w:ascii="宋体" w:hAnsi="宋体" w:cs="宋体"/>
          <w:color w:val="FF0000"/>
          <w:kern w:val="0"/>
          <w:szCs w:val="21"/>
        </w:rPr>
        <w:t>00</w:t>
      </w:r>
      <w:r w:rsidRPr="00C74EC7">
        <w:rPr>
          <w:rFonts w:ascii="宋体" w:hAnsi="宋体" w:cs="宋体" w:hint="eastAsia"/>
          <w:color w:val="FF0000"/>
          <w:kern w:val="0"/>
          <w:szCs w:val="21"/>
        </w:rPr>
        <w:t>时</w:t>
      </w:r>
      <w:r w:rsidRPr="0003713E">
        <w:rPr>
          <w:rFonts w:ascii="宋体" w:hAnsi="宋体" w:cs="宋体" w:hint="eastAsia"/>
          <w:kern w:val="0"/>
          <w:szCs w:val="21"/>
        </w:rPr>
        <w:t>之前递交到深圳大学招投标管理中心。</w:t>
      </w:r>
    </w:p>
    <w:p w14:paraId="65FDC188"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52F65EFD" w14:textId="00349D8C"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C74EC7" w:rsidRPr="00C74EC7">
        <w:rPr>
          <w:rFonts w:ascii="宋体" w:hAnsi="宋体" w:cs="宋体"/>
          <w:color w:val="FF0000"/>
          <w:kern w:val="0"/>
          <w:szCs w:val="21"/>
        </w:rPr>
        <w:t>2019</w:t>
      </w:r>
      <w:r w:rsidR="00C74EC7" w:rsidRPr="00C74EC7">
        <w:rPr>
          <w:rFonts w:ascii="宋体" w:hAnsi="宋体" w:cs="宋体" w:hint="eastAsia"/>
          <w:color w:val="FF0000"/>
          <w:kern w:val="0"/>
          <w:szCs w:val="21"/>
        </w:rPr>
        <w:t>年09月</w:t>
      </w:r>
      <w:r w:rsidR="006D022D">
        <w:rPr>
          <w:rFonts w:ascii="宋体" w:hAnsi="宋体" w:cs="宋体"/>
          <w:color w:val="FF0000"/>
          <w:kern w:val="0"/>
          <w:szCs w:val="21"/>
        </w:rPr>
        <w:t>30</w:t>
      </w:r>
      <w:r w:rsidR="00C74EC7" w:rsidRPr="00C74EC7">
        <w:rPr>
          <w:rFonts w:ascii="宋体" w:hAnsi="宋体" w:cs="宋体" w:hint="eastAsia"/>
          <w:color w:val="FF0000"/>
          <w:kern w:val="0"/>
          <w:szCs w:val="21"/>
        </w:rPr>
        <w:t xml:space="preserve">日 </w:t>
      </w:r>
      <w:r w:rsidR="00552CF4">
        <w:rPr>
          <w:rFonts w:ascii="宋体" w:hAnsi="宋体" w:cs="宋体"/>
          <w:color w:val="FF0000"/>
          <w:kern w:val="0"/>
          <w:szCs w:val="21"/>
        </w:rPr>
        <w:t>15</w:t>
      </w:r>
      <w:r w:rsidR="00552CF4" w:rsidRPr="00C74EC7">
        <w:rPr>
          <w:rFonts w:ascii="宋体" w:hAnsi="宋体" w:cs="宋体" w:hint="eastAsia"/>
          <w:color w:val="FF0000"/>
          <w:kern w:val="0"/>
          <w:szCs w:val="21"/>
        </w:rPr>
        <w:t>:</w:t>
      </w:r>
      <w:r w:rsidR="00552CF4">
        <w:rPr>
          <w:rFonts w:ascii="宋体" w:hAnsi="宋体" w:cs="宋体"/>
          <w:color w:val="FF0000"/>
          <w:kern w:val="0"/>
          <w:szCs w:val="21"/>
        </w:rPr>
        <w:t>00</w:t>
      </w:r>
      <w:r w:rsidR="00C74EC7" w:rsidRPr="00C74EC7">
        <w:rPr>
          <w:rFonts w:ascii="宋体" w:hAnsi="宋体" w:cs="宋体" w:hint="eastAsia"/>
          <w:color w:val="FF0000"/>
          <w:kern w:val="0"/>
          <w:szCs w:val="21"/>
        </w:rPr>
        <w:t>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542EBE75"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6A2942E2"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4207DC">
        <w:rPr>
          <w:rFonts w:ascii="宋体" w:hAnsi="宋体" w:cs="宋体" w:hint="eastAsia"/>
          <w:kern w:val="0"/>
          <w:szCs w:val="21"/>
        </w:rPr>
        <w:t>本项目</w:t>
      </w:r>
      <w:r w:rsidR="004207DC">
        <w:rPr>
          <w:rFonts w:ascii="宋体" w:hAnsi="宋体" w:cs="宋体"/>
          <w:kern w:val="0"/>
          <w:szCs w:val="21"/>
        </w:rPr>
        <w:t>无须</w:t>
      </w:r>
      <w:r w:rsidR="00B32EDE" w:rsidRPr="00B32EDE">
        <w:rPr>
          <w:rFonts w:ascii="宋体" w:hAnsi="宋体" w:cs="宋体" w:hint="eastAsia"/>
          <w:kern w:val="0"/>
          <w:szCs w:val="21"/>
        </w:rPr>
        <w:t>交纳投标保证金</w:t>
      </w:r>
      <w:r w:rsidR="004207DC">
        <w:rPr>
          <w:rFonts w:ascii="宋体" w:hAnsi="宋体" w:cs="宋体" w:hint="eastAsia"/>
          <w:kern w:val="0"/>
          <w:szCs w:val="21"/>
        </w:rPr>
        <w:t>；</w:t>
      </w:r>
      <w:r w:rsidR="00B32EDE" w:rsidRPr="00B32EDE">
        <w:rPr>
          <w:rFonts w:ascii="宋体" w:hAnsi="宋体" w:cs="宋体" w:hint="eastAsia"/>
          <w:kern w:val="0"/>
          <w:szCs w:val="21"/>
        </w:rPr>
        <w:t xml:space="preserve"> </w:t>
      </w: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77777777"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1DA74F0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36902C8B" w14:textId="0F9FF13E"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250D0B">
        <w:rPr>
          <w:rFonts w:ascii="宋体" w:hAnsi="宋体" w:cs="宋体" w:hint="eastAsia"/>
          <w:kern w:val="0"/>
          <w:szCs w:val="21"/>
        </w:rPr>
        <w:t>李</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250D0B" w:rsidRPr="00250D0B">
        <w:rPr>
          <w:rFonts w:ascii="宋体" w:hAnsi="宋体" w:cs="宋体"/>
          <w:kern w:val="0"/>
          <w:szCs w:val="21"/>
        </w:rPr>
        <w:t>18682098818</w:t>
      </w: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1436E8BE"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82026B">
        <w:rPr>
          <w:rFonts w:ascii="宋体" w:hAnsi="宋体" w:cs="宋体"/>
          <w:kern w:val="0"/>
          <w:szCs w:val="21"/>
        </w:rPr>
        <w:t>2019</w:t>
      </w:r>
      <w:r w:rsidRPr="00575D3B">
        <w:rPr>
          <w:rFonts w:ascii="宋体" w:hAnsi="宋体" w:cs="宋体" w:hint="eastAsia"/>
          <w:kern w:val="0"/>
          <w:szCs w:val="21"/>
        </w:rPr>
        <w:t>年</w:t>
      </w:r>
      <w:r w:rsidR="00C74EC7">
        <w:rPr>
          <w:rFonts w:ascii="宋体" w:hAnsi="宋体" w:cs="宋体" w:hint="eastAsia"/>
          <w:kern w:val="0"/>
          <w:szCs w:val="21"/>
        </w:rPr>
        <w:t>09</w:t>
      </w:r>
      <w:r w:rsidRPr="00575D3B">
        <w:rPr>
          <w:rFonts w:ascii="宋体" w:hAnsi="宋体" w:cs="宋体" w:hint="eastAsia"/>
          <w:kern w:val="0"/>
          <w:szCs w:val="21"/>
        </w:rPr>
        <w:t>月</w:t>
      </w:r>
      <w:r w:rsidR="006D022D">
        <w:rPr>
          <w:rFonts w:ascii="宋体" w:hAnsi="宋体" w:cs="宋体"/>
          <w:kern w:val="0"/>
          <w:szCs w:val="21"/>
        </w:rPr>
        <w:t>20</w:t>
      </w:r>
      <w:r w:rsidRPr="00575D3B">
        <w:rPr>
          <w:rFonts w:ascii="宋体" w:hAnsi="宋体" w:cs="宋体" w:hint="eastAsia"/>
          <w:kern w:val="0"/>
          <w:szCs w:val="21"/>
        </w:rPr>
        <w:t>日至</w:t>
      </w:r>
      <w:r w:rsidR="0082026B">
        <w:rPr>
          <w:rFonts w:ascii="宋体" w:hAnsi="宋体" w:cs="宋体"/>
          <w:kern w:val="0"/>
          <w:szCs w:val="21"/>
        </w:rPr>
        <w:t>2019</w:t>
      </w:r>
      <w:r w:rsidRPr="00575D3B">
        <w:rPr>
          <w:rFonts w:ascii="宋体" w:hAnsi="宋体" w:cs="宋体" w:hint="eastAsia"/>
          <w:kern w:val="0"/>
          <w:szCs w:val="21"/>
        </w:rPr>
        <w:t>年</w:t>
      </w:r>
      <w:r w:rsidR="00C74EC7">
        <w:rPr>
          <w:rFonts w:ascii="宋体" w:hAnsi="宋体" w:cs="宋体"/>
          <w:kern w:val="0"/>
          <w:szCs w:val="21"/>
        </w:rPr>
        <w:t>09</w:t>
      </w:r>
      <w:r w:rsidRPr="00575D3B">
        <w:rPr>
          <w:rFonts w:ascii="宋体" w:hAnsi="宋体" w:cs="宋体" w:hint="eastAsia"/>
          <w:kern w:val="0"/>
          <w:szCs w:val="21"/>
        </w:rPr>
        <w:t>月</w:t>
      </w:r>
      <w:r w:rsidR="006D022D">
        <w:rPr>
          <w:rFonts w:ascii="宋体" w:hAnsi="宋体" w:cs="宋体"/>
          <w:kern w:val="0"/>
          <w:szCs w:val="21"/>
        </w:rPr>
        <w:t>26</w:t>
      </w:r>
      <w:r w:rsidRPr="00575D3B">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2EAFCFE4" w:rsidR="00575D3B" w:rsidRDefault="0082026B" w:rsidP="00575D3B">
      <w:pPr>
        <w:ind w:firstLineChars="350" w:firstLine="738"/>
        <w:jc w:val="right"/>
        <w:rPr>
          <w:rFonts w:ascii="宋体" w:hAnsi="宋体" w:cs="宋体"/>
          <w:b/>
          <w:kern w:val="0"/>
          <w:szCs w:val="21"/>
        </w:rPr>
      </w:pPr>
      <w:r>
        <w:rPr>
          <w:rFonts w:ascii="宋体" w:hAnsi="宋体" w:cs="宋体"/>
          <w:b/>
          <w:kern w:val="0"/>
          <w:szCs w:val="21"/>
        </w:rPr>
        <w:t>2019</w:t>
      </w:r>
      <w:r w:rsidR="00575D3B" w:rsidRPr="00575D3B">
        <w:rPr>
          <w:rFonts w:ascii="宋体" w:hAnsi="宋体" w:cs="宋体" w:hint="eastAsia"/>
          <w:b/>
          <w:kern w:val="0"/>
          <w:szCs w:val="21"/>
        </w:rPr>
        <w:t>年</w:t>
      </w:r>
      <w:r w:rsidR="00C74EC7">
        <w:rPr>
          <w:rFonts w:ascii="宋体" w:hAnsi="宋体" w:cs="宋体" w:hint="eastAsia"/>
          <w:b/>
          <w:kern w:val="0"/>
          <w:szCs w:val="21"/>
        </w:rPr>
        <w:t>09</w:t>
      </w:r>
      <w:r w:rsidR="00575D3B" w:rsidRPr="00575D3B">
        <w:rPr>
          <w:rFonts w:ascii="宋体" w:hAnsi="宋体" w:cs="宋体" w:hint="eastAsia"/>
          <w:b/>
          <w:kern w:val="0"/>
          <w:szCs w:val="21"/>
        </w:rPr>
        <w:t>月</w:t>
      </w:r>
      <w:r w:rsidR="006D022D">
        <w:rPr>
          <w:rFonts w:ascii="宋体" w:hAnsi="宋体" w:cs="宋体"/>
          <w:b/>
          <w:kern w:val="0"/>
          <w:szCs w:val="21"/>
        </w:rPr>
        <w:t>19</w:t>
      </w:r>
      <w:r w:rsidR="00575D3B" w:rsidRPr="00575D3B">
        <w:rPr>
          <w:rFonts w:ascii="宋体" w:hAnsi="宋体" w:cs="宋体" w:hint="eastAsia"/>
          <w:b/>
          <w:kern w:val="0"/>
          <w:szCs w:val="21"/>
        </w:rPr>
        <w:t>日</w:t>
      </w:r>
    </w:p>
    <w:p w14:paraId="4BF7CE1D" w14:textId="77777777" w:rsidR="004207DC" w:rsidRDefault="004207DC" w:rsidP="00575D3B">
      <w:pPr>
        <w:ind w:firstLineChars="350" w:firstLine="738"/>
        <w:jc w:val="right"/>
        <w:rPr>
          <w:rFonts w:ascii="宋体" w:hAnsi="宋体" w:cs="宋体"/>
          <w:b/>
          <w:kern w:val="0"/>
          <w:szCs w:val="21"/>
        </w:rPr>
      </w:pPr>
    </w:p>
    <w:p w14:paraId="7CAB0B98" w14:textId="77777777" w:rsidR="004207DC" w:rsidRDefault="004207DC" w:rsidP="00575D3B">
      <w:pPr>
        <w:ind w:firstLineChars="350" w:firstLine="738"/>
        <w:jc w:val="right"/>
        <w:rPr>
          <w:rFonts w:ascii="宋体" w:hAnsi="宋体" w:cs="宋体"/>
          <w:b/>
          <w:kern w:val="0"/>
          <w:szCs w:val="21"/>
        </w:rPr>
      </w:pPr>
    </w:p>
    <w:p w14:paraId="48E8B6FC" w14:textId="77777777" w:rsidR="004207DC" w:rsidRDefault="004207DC" w:rsidP="00575D3B">
      <w:pPr>
        <w:ind w:firstLineChars="350" w:firstLine="738"/>
        <w:jc w:val="right"/>
        <w:rPr>
          <w:rFonts w:ascii="宋体" w:hAnsi="宋体" w:cs="宋体"/>
          <w:b/>
          <w:kern w:val="0"/>
          <w:szCs w:val="21"/>
        </w:rPr>
      </w:pPr>
    </w:p>
    <w:p w14:paraId="22C0C9A0" w14:textId="77777777" w:rsidR="004207DC" w:rsidRDefault="004207DC" w:rsidP="00575D3B">
      <w:pPr>
        <w:ind w:firstLineChars="350" w:firstLine="738"/>
        <w:jc w:val="right"/>
        <w:rPr>
          <w:rFonts w:ascii="宋体" w:hAnsi="宋体" w:cs="宋体"/>
          <w:b/>
          <w:kern w:val="0"/>
          <w:szCs w:val="21"/>
        </w:rPr>
      </w:pPr>
    </w:p>
    <w:p w14:paraId="5903BE10" w14:textId="77777777" w:rsidR="004207DC" w:rsidRDefault="004207DC" w:rsidP="00575D3B">
      <w:pPr>
        <w:ind w:firstLineChars="350" w:firstLine="738"/>
        <w:jc w:val="right"/>
        <w:rPr>
          <w:rFonts w:ascii="宋体" w:hAnsi="宋体" w:cs="宋体"/>
          <w:b/>
          <w:kern w:val="0"/>
          <w:szCs w:val="21"/>
        </w:rPr>
      </w:pPr>
    </w:p>
    <w:p w14:paraId="7F9F5BD4" w14:textId="77777777" w:rsidR="004207DC" w:rsidRDefault="004207DC" w:rsidP="00575D3B">
      <w:pPr>
        <w:ind w:firstLineChars="350" w:firstLine="738"/>
        <w:jc w:val="right"/>
        <w:rPr>
          <w:rFonts w:ascii="宋体" w:hAnsi="宋体" w:cs="宋体"/>
          <w:b/>
          <w:kern w:val="0"/>
          <w:szCs w:val="21"/>
        </w:rPr>
      </w:pPr>
    </w:p>
    <w:p w14:paraId="1F92C310" w14:textId="77777777" w:rsidR="004207DC" w:rsidRDefault="004207DC" w:rsidP="00575D3B">
      <w:pPr>
        <w:ind w:firstLineChars="350" w:firstLine="738"/>
        <w:jc w:val="right"/>
        <w:rPr>
          <w:rFonts w:ascii="宋体" w:hAnsi="宋体" w:cs="宋体"/>
          <w:b/>
          <w:kern w:val="0"/>
          <w:szCs w:val="21"/>
        </w:rPr>
      </w:pPr>
    </w:p>
    <w:p w14:paraId="5C51F7C8" w14:textId="77777777" w:rsidR="004207DC" w:rsidRDefault="004207DC" w:rsidP="00575D3B">
      <w:pPr>
        <w:ind w:firstLineChars="350" w:firstLine="738"/>
        <w:jc w:val="right"/>
        <w:rPr>
          <w:rFonts w:ascii="宋体" w:hAnsi="宋体" w:cs="宋体"/>
          <w:b/>
          <w:kern w:val="0"/>
          <w:szCs w:val="21"/>
        </w:rPr>
      </w:pPr>
    </w:p>
    <w:p w14:paraId="4F9B8B9F" w14:textId="77777777" w:rsidR="004207DC" w:rsidRDefault="004207DC" w:rsidP="00575D3B">
      <w:pPr>
        <w:ind w:firstLineChars="350" w:firstLine="738"/>
        <w:jc w:val="right"/>
        <w:rPr>
          <w:rFonts w:ascii="宋体" w:hAnsi="宋体" w:cs="宋体" w:hint="eastAsia"/>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0B1B8C75" w:rsidR="002A367A" w:rsidRPr="009D5001" w:rsidRDefault="008D26B1" w:rsidP="009F283D">
            <w:pPr>
              <w:rPr>
                <w:rFonts w:ascii="宋体" w:hAnsi="宋体"/>
              </w:rPr>
            </w:pPr>
            <w:r w:rsidRPr="00F879BB">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9C6FC4C"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1D48360B" w:rsidR="008D26B1" w:rsidRDefault="005008BE" w:rsidP="004207DC">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851"/>
        <w:gridCol w:w="992"/>
        <w:gridCol w:w="1276"/>
        <w:gridCol w:w="1276"/>
      </w:tblGrid>
      <w:tr w:rsidR="007C2B80" w14:paraId="2FE906A3" w14:textId="77777777" w:rsidTr="00250D0B">
        <w:tc>
          <w:tcPr>
            <w:tcW w:w="709"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1"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276"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276"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250D0B" w14:paraId="4E20A98E" w14:textId="77777777" w:rsidTr="00250D0B">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19B07701" w14:textId="77777777" w:rsidR="00250D0B" w:rsidRPr="007C2B80" w:rsidRDefault="00250D0B" w:rsidP="00250D0B">
            <w:pPr>
              <w:widowControl/>
              <w:jc w:val="center"/>
              <w:rPr>
                <w:rFonts w:ascii="宋体" w:hAnsi="宋体"/>
                <w:kern w:val="0"/>
                <w:szCs w:val="21"/>
              </w:rPr>
            </w:pPr>
            <w:r w:rsidRPr="007C2B80">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16648C07" w14:textId="029623AA" w:rsidR="00250D0B" w:rsidRPr="007C2B80" w:rsidRDefault="00250D0B" w:rsidP="00250D0B">
            <w:pPr>
              <w:widowControl/>
              <w:jc w:val="center"/>
              <w:rPr>
                <w:rFonts w:ascii="宋体" w:hAnsi="宋体"/>
                <w:kern w:val="0"/>
                <w:szCs w:val="21"/>
              </w:rPr>
            </w:pPr>
            <w:r w:rsidRPr="00492DAF">
              <w:rPr>
                <w:rFonts w:hint="eastAsia"/>
              </w:rPr>
              <w:t>多中心切割</w:t>
            </w:r>
            <w:proofErr w:type="gramStart"/>
            <w:r w:rsidRPr="00492DAF">
              <w:rPr>
                <w:rFonts w:hint="eastAsia"/>
              </w:rPr>
              <w:t>二维超高效液相色谱仪</w:t>
            </w:r>
            <w:proofErr w:type="gramEnd"/>
          </w:p>
        </w:tc>
        <w:tc>
          <w:tcPr>
            <w:tcW w:w="851" w:type="dxa"/>
            <w:tcBorders>
              <w:top w:val="single" w:sz="4" w:space="0" w:color="auto"/>
              <w:left w:val="nil"/>
              <w:bottom w:val="single" w:sz="4" w:space="0" w:color="auto"/>
              <w:right w:val="single" w:sz="4" w:space="0" w:color="auto"/>
            </w:tcBorders>
            <w:vAlign w:val="center"/>
          </w:tcPr>
          <w:p w14:paraId="2A5C9A26" w14:textId="1C77E4B6" w:rsidR="00250D0B" w:rsidRPr="007C2B80" w:rsidRDefault="00250D0B" w:rsidP="00250D0B">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3D9260B9" w14:textId="3E8DD516" w:rsidR="00250D0B" w:rsidRPr="007C2B80" w:rsidRDefault="00250D0B" w:rsidP="00250D0B">
            <w:pPr>
              <w:widowControl/>
              <w:jc w:val="center"/>
              <w:rPr>
                <w:rFonts w:ascii="宋体" w:hAnsi="宋体"/>
                <w:kern w:val="0"/>
                <w:szCs w:val="21"/>
              </w:rPr>
            </w:pPr>
            <w:r>
              <w:rPr>
                <w:rFonts w:hint="eastAsia"/>
              </w:rPr>
              <w:t>套</w:t>
            </w:r>
          </w:p>
        </w:tc>
        <w:tc>
          <w:tcPr>
            <w:tcW w:w="1276" w:type="dxa"/>
            <w:tcBorders>
              <w:top w:val="single" w:sz="4" w:space="0" w:color="auto"/>
              <w:left w:val="nil"/>
              <w:bottom w:val="single" w:sz="4" w:space="0" w:color="auto"/>
              <w:right w:val="single" w:sz="4" w:space="0" w:color="auto"/>
            </w:tcBorders>
            <w:vAlign w:val="center"/>
          </w:tcPr>
          <w:p w14:paraId="33956689" w14:textId="61334EA8" w:rsidR="00250D0B" w:rsidRPr="005F7CBB" w:rsidRDefault="00250D0B" w:rsidP="00250D0B">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w:t>
            </w:r>
            <w:r w:rsidRPr="005F7CBB">
              <w:rPr>
                <w:rFonts w:asciiTheme="minorEastAsia" w:eastAsiaTheme="minorEastAsia" w:hAnsiTheme="minorEastAsia" w:hint="eastAsia"/>
                <w:b/>
                <w:color w:val="FF0000"/>
                <w:szCs w:val="21"/>
              </w:rPr>
              <w:t>进口</w:t>
            </w:r>
          </w:p>
        </w:tc>
        <w:tc>
          <w:tcPr>
            <w:tcW w:w="1276" w:type="dxa"/>
            <w:tcBorders>
              <w:top w:val="single" w:sz="4" w:space="0" w:color="auto"/>
              <w:left w:val="nil"/>
              <w:bottom w:val="single" w:sz="4" w:space="0" w:color="auto"/>
              <w:right w:val="single" w:sz="4" w:space="0" w:color="auto"/>
            </w:tcBorders>
            <w:vAlign w:val="center"/>
          </w:tcPr>
          <w:p w14:paraId="058B5AA2" w14:textId="19F2B078" w:rsidR="00250D0B" w:rsidRPr="007C2B80" w:rsidRDefault="00250D0B" w:rsidP="00250D0B">
            <w:pPr>
              <w:widowControl/>
              <w:jc w:val="center"/>
              <w:rPr>
                <w:szCs w:val="21"/>
              </w:rPr>
            </w:pPr>
            <w:r>
              <w:rPr>
                <w:szCs w:val="21"/>
              </w:rPr>
              <w:t>980,000.00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14:paraId="24BB6B36" w14:textId="77777777" w:rsidTr="005E0B2F">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Default="003B6FF1" w:rsidP="005E0B2F">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Default="003B6FF1" w:rsidP="005E0B2F">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Default="003B6FF1" w:rsidP="005E0B2F">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Default="003B6FF1" w:rsidP="005E0B2F">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Default="003B6FF1" w:rsidP="005E0B2F">
            <w:pPr>
              <w:widowControl/>
              <w:jc w:val="center"/>
              <w:rPr>
                <w:rFonts w:ascii="宋体" w:hAnsi="宋体"/>
                <w:b/>
                <w:bCs/>
                <w:kern w:val="0"/>
              </w:rPr>
            </w:pPr>
            <w:r>
              <w:rPr>
                <w:rFonts w:ascii="宋体" w:hAnsi="宋体" w:hint="eastAsia"/>
                <w:b/>
                <w:bCs/>
                <w:kern w:val="0"/>
              </w:rPr>
              <w:t>备注</w:t>
            </w:r>
          </w:p>
        </w:tc>
      </w:tr>
      <w:tr w:rsidR="00FF435B" w:rsidRPr="00760C66" w14:paraId="55434445" w14:textId="77777777" w:rsidTr="00FF435B">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77777777" w:rsidR="00FF435B" w:rsidRPr="007C2B80" w:rsidRDefault="00FF435B" w:rsidP="00FF435B">
            <w:pPr>
              <w:widowControl/>
              <w:jc w:val="center"/>
              <w:rPr>
                <w:rFonts w:ascii="宋体" w:hAnsi="宋体"/>
                <w:kern w:val="0"/>
                <w:szCs w:val="21"/>
              </w:rPr>
            </w:pPr>
            <w:r w:rsidRPr="007C2B80">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12DA8167" w14:textId="18E9AE67" w:rsidR="00FF435B" w:rsidRPr="007C2B80" w:rsidRDefault="00FF435B" w:rsidP="00FF435B">
            <w:pPr>
              <w:widowControl/>
              <w:jc w:val="center"/>
              <w:rPr>
                <w:rFonts w:ascii="宋体" w:hAnsi="宋体"/>
                <w:kern w:val="0"/>
                <w:szCs w:val="21"/>
              </w:rPr>
            </w:pPr>
            <w:r w:rsidRPr="00931912">
              <w:rPr>
                <w:rFonts w:hint="eastAsia"/>
              </w:rPr>
              <w:t>四元</w:t>
            </w:r>
            <w:r>
              <w:rPr>
                <w:rFonts w:hint="eastAsia"/>
              </w:rPr>
              <w:t>梯度泵</w:t>
            </w:r>
          </w:p>
        </w:tc>
        <w:tc>
          <w:tcPr>
            <w:tcW w:w="1134" w:type="dxa"/>
            <w:tcBorders>
              <w:top w:val="single" w:sz="4" w:space="0" w:color="auto"/>
              <w:left w:val="nil"/>
              <w:bottom w:val="single" w:sz="4" w:space="0" w:color="auto"/>
              <w:right w:val="single" w:sz="4" w:space="0" w:color="auto"/>
            </w:tcBorders>
            <w:vAlign w:val="center"/>
          </w:tcPr>
          <w:p w14:paraId="63A2FA6C" w14:textId="707B8387" w:rsidR="00FF435B" w:rsidRPr="007C2B80" w:rsidRDefault="00FF435B" w:rsidP="00FF435B">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7E6DEF4D" w14:textId="4D71C608" w:rsidR="00FF435B" w:rsidRPr="007C2B80" w:rsidRDefault="00FF435B" w:rsidP="00FF435B">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A8256A8" w14:textId="29878DCE" w:rsidR="00FF435B" w:rsidRPr="00760C66" w:rsidRDefault="00FF435B" w:rsidP="00FF435B">
            <w:pPr>
              <w:widowControl/>
              <w:jc w:val="center"/>
              <w:rPr>
                <w:b/>
                <w:szCs w:val="21"/>
              </w:rPr>
            </w:pPr>
          </w:p>
        </w:tc>
      </w:tr>
      <w:tr w:rsidR="00FF435B" w:rsidRPr="007C2B80" w14:paraId="4A8EF0C9" w14:textId="77777777" w:rsidTr="00FF435B">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77777777" w:rsidR="00FF435B" w:rsidRPr="007C2B80" w:rsidRDefault="00FF435B" w:rsidP="00FF435B">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3CABF3D7" w14:textId="57D47717" w:rsidR="00FF435B" w:rsidRPr="007C2B80" w:rsidRDefault="00FF435B" w:rsidP="00FF435B">
            <w:pPr>
              <w:widowControl/>
              <w:jc w:val="center"/>
              <w:rPr>
                <w:rFonts w:ascii="宋体" w:hAnsi="宋体"/>
                <w:kern w:val="0"/>
                <w:szCs w:val="21"/>
              </w:rPr>
            </w:pPr>
            <w:r>
              <w:rPr>
                <w:rFonts w:hint="eastAsia"/>
              </w:rPr>
              <w:t>超高效二元泵</w:t>
            </w:r>
          </w:p>
        </w:tc>
        <w:tc>
          <w:tcPr>
            <w:tcW w:w="1134" w:type="dxa"/>
            <w:tcBorders>
              <w:top w:val="single" w:sz="4" w:space="0" w:color="auto"/>
              <w:left w:val="nil"/>
              <w:bottom w:val="single" w:sz="4" w:space="0" w:color="auto"/>
              <w:right w:val="single" w:sz="4" w:space="0" w:color="auto"/>
            </w:tcBorders>
            <w:vAlign w:val="center"/>
          </w:tcPr>
          <w:p w14:paraId="2BB64A56" w14:textId="0D96B72A" w:rsidR="00FF435B" w:rsidRPr="007C2B80" w:rsidRDefault="00FF435B" w:rsidP="00FF435B">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B4E86CF" w14:textId="69FD7DC7" w:rsidR="00FF435B" w:rsidRDefault="00FF435B" w:rsidP="00FF435B">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E966433" w14:textId="6D754EF2" w:rsidR="00FF435B" w:rsidRPr="007C2B80" w:rsidRDefault="005B47C6" w:rsidP="00FF435B">
            <w:pPr>
              <w:widowControl/>
              <w:jc w:val="center"/>
              <w:rPr>
                <w:szCs w:val="21"/>
              </w:rPr>
            </w:pPr>
            <w:r w:rsidRPr="00F879BB">
              <w:rPr>
                <w:rFonts w:hint="eastAsia"/>
                <w:szCs w:val="21"/>
              </w:rPr>
              <w:t>核心产品</w:t>
            </w:r>
          </w:p>
        </w:tc>
      </w:tr>
      <w:tr w:rsidR="00FF435B" w:rsidRPr="007C2B80" w14:paraId="40FD85EB" w14:textId="77777777" w:rsidTr="00FF435B">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77777777" w:rsidR="00FF435B" w:rsidRPr="007C2B80" w:rsidRDefault="00FF435B" w:rsidP="00FF435B">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7F150E49" w14:textId="421CF7D7" w:rsidR="00FF435B" w:rsidRPr="007C2B80" w:rsidRDefault="00FF435B" w:rsidP="00FF435B">
            <w:pPr>
              <w:widowControl/>
              <w:jc w:val="center"/>
              <w:rPr>
                <w:rFonts w:ascii="宋体" w:hAnsi="宋体"/>
                <w:kern w:val="0"/>
                <w:szCs w:val="21"/>
              </w:rPr>
            </w:pPr>
            <w:r w:rsidRPr="00931912">
              <w:rPr>
                <w:rFonts w:hint="eastAsia"/>
              </w:rPr>
              <w:t>进样器</w:t>
            </w:r>
          </w:p>
        </w:tc>
        <w:tc>
          <w:tcPr>
            <w:tcW w:w="1134" w:type="dxa"/>
            <w:tcBorders>
              <w:top w:val="single" w:sz="4" w:space="0" w:color="auto"/>
              <w:left w:val="nil"/>
              <w:bottom w:val="single" w:sz="4" w:space="0" w:color="auto"/>
              <w:right w:val="single" w:sz="4" w:space="0" w:color="auto"/>
            </w:tcBorders>
            <w:vAlign w:val="center"/>
          </w:tcPr>
          <w:p w14:paraId="65D1F9C2" w14:textId="72D74394" w:rsidR="00FF435B" w:rsidRPr="007C2B80" w:rsidRDefault="00FF435B" w:rsidP="00FF435B">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3676F67" w14:textId="47486739" w:rsidR="00FF435B" w:rsidRDefault="00FF435B" w:rsidP="00FF435B">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722999C8" w14:textId="77777777" w:rsidR="00FF435B" w:rsidRPr="007C2B80" w:rsidRDefault="00FF435B" w:rsidP="00FF435B">
            <w:pPr>
              <w:widowControl/>
              <w:jc w:val="center"/>
              <w:rPr>
                <w:szCs w:val="21"/>
              </w:rPr>
            </w:pPr>
          </w:p>
        </w:tc>
      </w:tr>
      <w:tr w:rsidR="00FF435B" w:rsidRPr="007C2B80" w14:paraId="676016BA" w14:textId="77777777" w:rsidTr="00FF435B">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441EF6F" w14:textId="68CA8988" w:rsidR="00FF435B" w:rsidRDefault="00FF435B" w:rsidP="00FF435B">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208B5E4D" w14:textId="22B3AEBF" w:rsidR="00FF435B" w:rsidRPr="007C2B80" w:rsidRDefault="00FF435B" w:rsidP="00FF435B">
            <w:pPr>
              <w:widowControl/>
              <w:jc w:val="center"/>
              <w:rPr>
                <w:rFonts w:ascii="宋体" w:hAnsi="宋体"/>
                <w:kern w:val="0"/>
                <w:szCs w:val="21"/>
              </w:rPr>
            </w:pPr>
            <w:proofErr w:type="gramStart"/>
            <w:r w:rsidRPr="00931912">
              <w:rPr>
                <w:rFonts w:hint="eastAsia"/>
              </w:rPr>
              <w:t>柱温箱</w:t>
            </w:r>
            <w:proofErr w:type="gramEnd"/>
          </w:p>
        </w:tc>
        <w:tc>
          <w:tcPr>
            <w:tcW w:w="1134" w:type="dxa"/>
            <w:tcBorders>
              <w:top w:val="single" w:sz="4" w:space="0" w:color="auto"/>
              <w:left w:val="nil"/>
              <w:bottom w:val="single" w:sz="4" w:space="0" w:color="auto"/>
              <w:right w:val="single" w:sz="4" w:space="0" w:color="auto"/>
            </w:tcBorders>
            <w:vAlign w:val="center"/>
          </w:tcPr>
          <w:p w14:paraId="1DAD75E2" w14:textId="61CB94BD" w:rsidR="00FF435B" w:rsidRPr="007C2B80" w:rsidRDefault="00FF435B" w:rsidP="00FF435B">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229024A3" w14:textId="5A1607BA" w:rsidR="00FF435B" w:rsidRDefault="00FF435B" w:rsidP="00FF435B">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0EDA4A46" w14:textId="77777777" w:rsidR="00FF435B" w:rsidRPr="007C2B80" w:rsidRDefault="00FF435B" w:rsidP="00FF435B">
            <w:pPr>
              <w:widowControl/>
              <w:jc w:val="center"/>
              <w:rPr>
                <w:szCs w:val="21"/>
              </w:rPr>
            </w:pPr>
          </w:p>
        </w:tc>
      </w:tr>
      <w:tr w:rsidR="00FF435B" w:rsidRPr="007C2B80" w14:paraId="0B3BA8C8" w14:textId="77777777" w:rsidTr="00FF435B">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C54B95B" w14:textId="3D0B130E" w:rsidR="00FF435B" w:rsidRDefault="00FF435B" w:rsidP="00FF435B">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0957C575" w14:textId="6DF94B66" w:rsidR="00FF435B" w:rsidRPr="007C2B80" w:rsidRDefault="00FF435B" w:rsidP="00FF435B">
            <w:pPr>
              <w:widowControl/>
              <w:jc w:val="center"/>
              <w:rPr>
                <w:rFonts w:ascii="宋体" w:hAnsi="宋体"/>
                <w:kern w:val="0"/>
                <w:szCs w:val="21"/>
              </w:rPr>
            </w:pPr>
            <w:r w:rsidRPr="00931912">
              <w:rPr>
                <w:rFonts w:hint="eastAsia"/>
              </w:rPr>
              <w:t>多中心切割</w:t>
            </w:r>
            <w:r w:rsidRPr="00931912">
              <w:rPr>
                <w:rFonts w:hint="eastAsia"/>
              </w:rPr>
              <w:t>/</w:t>
            </w:r>
            <w:proofErr w:type="gramStart"/>
            <w:r w:rsidRPr="00931912">
              <w:rPr>
                <w:rFonts w:hint="eastAsia"/>
              </w:rPr>
              <w:t>全二维阀</w:t>
            </w:r>
            <w:proofErr w:type="gramEnd"/>
            <w:r w:rsidRPr="00931912">
              <w:rPr>
                <w:rFonts w:hint="eastAsia"/>
              </w:rPr>
              <w:t>组件</w:t>
            </w:r>
          </w:p>
        </w:tc>
        <w:tc>
          <w:tcPr>
            <w:tcW w:w="1134" w:type="dxa"/>
            <w:tcBorders>
              <w:top w:val="single" w:sz="4" w:space="0" w:color="auto"/>
              <w:left w:val="nil"/>
              <w:bottom w:val="single" w:sz="4" w:space="0" w:color="auto"/>
              <w:right w:val="single" w:sz="4" w:space="0" w:color="auto"/>
            </w:tcBorders>
            <w:vAlign w:val="center"/>
          </w:tcPr>
          <w:p w14:paraId="073ED47A" w14:textId="3C611B7B" w:rsidR="00FF435B" w:rsidRPr="007C2B80" w:rsidRDefault="00FF435B" w:rsidP="00FF435B">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069FDED" w14:textId="74680CF4" w:rsidR="00FF435B" w:rsidRDefault="00FF435B" w:rsidP="00FF435B">
            <w:pPr>
              <w:widowControl/>
              <w:jc w:val="center"/>
              <w:rPr>
                <w:rFonts w:ascii="宋体" w:hAnsi="宋体"/>
                <w:kern w:val="0"/>
                <w:szCs w:val="21"/>
              </w:rPr>
            </w:pPr>
            <w:r w:rsidRPr="00931912">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4D3F2A04" w14:textId="77777777" w:rsidR="00FF435B" w:rsidRPr="007C2B80" w:rsidRDefault="00FF435B" w:rsidP="00FF435B">
            <w:pPr>
              <w:widowControl/>
              <w:jc w:val="center"/>
              <w:rPr>
                <w:szCs w:val="21"/>
              </w:rPr>
            </w:pPr>
          </w:p>
        </w:tc>
      </w:tr>
      <w:tr w:rsidR="00FF435B" w:rsidRPr="007C2B80" w14:paraId="716252C6" w14:textId="77777777" w:rsidTr="00FF435B">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AC6C585" w14:textId="6CE6C218" w:rsidR="00FF435B" w:rsidRDefault="00FF435B" w:rsidP="00FF435B">
            <w:pPr>
              <w:widowControl/>
              <w:jc w:val="center"/>
              <w:rPr>
                <w:rFonts w:ascii="宋体" w:hAnsi="宋体"/>
                <w:kern w:val="0"/>
                <w:szCs w:val="21"/>
              </w:rPr>
            </w:pPr>
            <w:r>
              <w:rPr>
                <w:rFonts w:ascii="宋体" w:hAnsi="宋体"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06943006" w14:textId="31FDB4D7" w:rsidR="00FF435B" w:rsidRPr="007C2B80" w:rsidRDefault="00FF435B" w:rsidP="00FF435B">
            <w:pPr>
              <w:widowControl/>
              <w:jc w:val="center"/>
              <w:rPr>
                <w:rFonts w:ascii="宋体" w:hAnsi="宋体"/>
                <w:kern w:val="0"/>
                <w:szCs w:val="21"/>
              </w:rPr>
            </w:pPr>
            <w:r w:rsidRPr="00931912">
              <w:rPr>
                <w:rFonts w:hint="eastAsia"/>
              </w:rPr>
              <w:t>紫外可变波长检测器</w:t>
            </w:r>
          </w:p>
        </w:tc>
        <w:tc>
          <w:tcPr>
            <w:tcW w:w="1134" w:type="dxa"/>
            <w:tcBorders>
              <w:top w:val="single" w:sz="4" w:space="0" w:color="auto"/>
              <w:left w:val="nil"/>
              <w:bottom w:val="single" w:sz="4" w:space="0" w:color="auto"/>
              <w:right w:val="single" w:sz="4" w:space="0" w:color="auto"/>
            </w:tcBorders>
            <w:vAlign w:val="center"/>
          </w:tcPr>
          <w:p w14:paraId="7E030C33" w14:textId="031EA095" w:rsidR="00FF435B" w:rsidRPr="007C2B80" w:rsidRDefault="00FF435B" w:rsidP="00FF435B">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55F7FF4E" w14:textId="4903147F" w:rsidR="00FF435B" w:rsidRDefault="00FF435B" w:rsidP="00FF435B">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260A3A11" w14:textId="77777777" w:rsidR="00FF435B" w:rsidRPr="007C2B80" w:rsidRDefault="00FF435B" w:rsidP="00FF435B">
            <w:pPr>
              <w:widowControl/>
              <w:jc w:val="center"/>
              <w:rPr>
                <w:szCs w:val="21"/>
              </w:rPr>
            </w:pPr>
          </w:p>
        </w:tc>
      </w:tr>
      <w:tr w:rsidR="00FF435B" w:rsidRPr="007C2B80" w14:paraId="6E9AE5B8" w14:textId="77777777" w:rsidTr="00FF435B">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D5FCB3D" w14:textId="6BB113E5" w:rsidR="00FF435B" w:rsidRDefault="00FF435B" w:rsidP="00FF435B">
            <w:pPr>
              <w:widowControl/>
              <w:jc w:val="center"/>
              <w:rPr>
                <w:rFonts w:ascii="宋体" w:hAnsi="宋体"/>
                <w:kern w:val="0"/>
                <w:szCs w:val="21"/>
              </w:rPr>
            </w:pPr>
            <w:r>
              <w:rPr>
                <w:rFonts w:ascii="宋体" w:hAnsi="宋体"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14:paraId="3F04CDDC" w14:textId="018380C0" w:rsidR="00FF435B" w:rsidRPr="007C2B80" w:rsidRDefault="00FF435B" w:rsidP="00FF435B">
            <w:pPr>
              <w:widowControl/>
              <w:jc w:val="center"/>
              <w:rPr>
                <w:rFonts w:ascii="宋体" w:hAnsi="宋体"/>
                <w:kern w:val="0"/>
                <w:szCs w:val="21"/>
              </w:rPr>
            </w:pPr>
            <w:r w:rsidRPr="00931912">
              <w:rPr>
                <w:rFonts w:hint="eastAsia"/>
              </w:rPr>
              <w:t>超高灵敏度二极管阵列检测器</w:t>
            </w:r>
          </w:p>
        </w:tc>
        <w:tc>
          <w:tcPr>
            <w:tcW w:w="1134" w:type="dxa"/>
            <w:tcBorders>
              <w:top w:val="single" w:sz="4" w:space="0" w:color="auto"/>
              <w:left w:val="nil"/>
              <w:bottom w:val="single" w:sz="4" w:space="0" w:color="auto"/>
              <w:right w:val="single" w:sz="4" w:space="0" w:color="auto"/>
            </w:tcBorders>
            <w:vAlign w:val="center"/>
          </w:tcPr>
          <w:p w14:paraId="365A3D93" w14:textId="390DB175" w:rsidR="00FF435B" w:rsidRPr="007C2B80" w:rsidRDefault="00FF435B" w:rsidP="00FF435B">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3EF90346" w14:textId="5D5DAE38" w:rsidR="00FF435B" w:rsidRDefault="00FF435B" w:rsidP="00FF435B">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71FF6A38" w14:textId="77777777" w:rsidR="00FF435B" w:rsidRPr="007C2B80" w:rsidRDefault="00FF435B" w:rsidP="00FF435B">
            <w:pPr>
              <w:widowControl/>
              <w:jc w:val="center"/>
              <w:rPr>
                <w:szCs w:val="21"/>
              </w:rPr>
            </w:pPr>
          </w:p>
        </w:tc>
      </w:tr>
      <w:tr w:rsidR="00FF435B" w:rsidRPr="007C2B80" w14:paraId="67C0C175" w14:textId="77777777" w:rsidTr="00FF435B">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76BBBF4" w14:textId="035517BB" w:rsidR="00FF435B" w:rsidRDefault="00FF435B" w:rsidP="00FF435B">
            <w:pPr>
              <w:widowControl/>
              <w:jc w:val="center"/>
              <w:rPr>
                <w:rFonts w:ascii="宋体" w:hAnsi="宋体"/>
                <w:kern w:val="0"/>
                <w:szCs w:val="21"/>
              </w:rPr>
            </w:pPr>
            <w:r>
              <w:rPr>
                <w:rFonts w:ascii="宋体" w:hAnsi="宋体" w:hint="eastAsia"/>
                <w:kern w:val="0"/>
                <w:szCs w:val="21"/>
              </w:rPr>
              <w:t>8</w:t>
            </w:r>
          </w:p>
        </w:tc>
        <w:tc>
          <w:tcPr>
            <w:tcW w:w="3402" w:type="dxa"/>
            <w:tcBorders>
              <w:top w:val="single" w:sz="4" w:space="0" w:color="auto"/>
              <w:left w:val="nil"/>
              <w:bottom w:val="single" w:sz="4" w:space="0" w:color="auto"/>
              <w:right w:val="single" w:sz="4" w:space="0" w:color="auto"/>
            </w:tcBorders>
            <w:vAlign w:val="center"/>
          </w:tcPr>
          <w:p w14:paraId="0B166014" w14:textId="66E77739" w:rsidR="00FF435B" w:rsidRPr="007C2B80" w:rsidRDefault="00FF435B" w:rsidP="00FF435B">
            <w:pPr>
              <w:widowControl/>
              <w:jc w:val="center"/>
              <w:rPr>
                <w:rFonts w:ascii="宋体" w:hAnsi="宋体"/>
                <w:kern w:val="0"/>
                <w:szCs w:val="21"/>
              </w:rPr>
            </w:pPr>
            <w:r w:rsidRPr="00931912">
              <w:rPr>
                <w:rFonts w:hint="eastAsia"/>
              </w:rPr>
              <w:t>软件</w:t>
            </w:r>
          </w:p>
        </w:tc>
        <w:tc>
          <w:tcPr>
            <w:tcW w:w="1134" w:type="dxa"/>
            <w:tcBorders>
              <w:top w:val="single" w:sz="4" w:space="0" w:color="auto"/>
              <w:left w:val="nil"/>
              <w:bottom w:val="single" w:sz="4" w:space="0" w:color="auto"/>
              <w:right w:val="single" w:sz="4" w:space="0" w:color="auto"/>
            </w:tcBorders>
            <w:vAlign w:val="center"/>
          </w:tcPr>
          <w:p w14:paraId="747089F9" w14:textId="635EFC9B" w:rsidR="00FF435B" w:rsidRPr="007C2B80" w:rsidRDefault="00FF435B" w:rsidP="00FF435B">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C6A03D4" w14:textId="4E0DB56D" w:rsidR="00FF435B" w:rsidRDefault="00FF435B" w:rsidP="00FF435B">
            <w:pPr>
              <w:widowControl/>
              <w:jc w:val="center"/>
              <w:rPr>
                <w:rFonts w:ascii="宋体" w:hAnsi="宋体"/>
                <w:kern w:val="0"/>
                <w:szCs w:val="21"/>
              </w:rPr>
            </w:pPr>
            <w:r w:rsidRPr="00931912">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2A21A4EC" w14:textId="77777777" w:rsidR="00FF435B" w:rsidRPr="007C2B80" w:rsidRDefault="00FF435B" w:rsidP="00FF435B">
            <w:pPr>
              <w:widowControl/>
              <w:jc w:val="center"/>
              <w:rPr>
                <w:szCs w:val="21"/>
              </w:rPr>
            </w:pPr>
          </w:p>
        </w:tc>
      </w:tr>
    </w:tbl>
    <w:p w14:paraId="537F041A" w14:textId="77777777" w:rsidR="003B6FF1" w:rsidRPr="0020005F" w:rsidRDefault="003B6FF1" w:rsidP="007C2B80">
      <w:pPr>
        <w:jc w:val="left"/>
        <w:rPr>
          <w:rFonts w:ascii="宋体" w:hAnsi="宋体"/>
          <w:b/>
          <w:sz w:val="24"/>
        </w:rPr>
      </w:pPr>
    </w:p>
    <w:p w14:paraId="59075060" w14:textId="77777777" w:rsidR="003B6FF1" w:rsidRDefault="003B6FF1" w:rsidP="007C2B80">
      <w:pPr>
        <w:jc w:val="left"/>
        <w:rPr>
          <w:rFonts w:ascii="宋体" w:hAnsi="宋体"/>
          <w:b/>
          <w:sz w:val="24"/>
        </w:rPr>
      </w:pPr>
    </w:p>
    <w:p w14:paraId="08A36213" w14:textId="77777777" w:rsidR="003B6FF1" w:rsidRDefault="003B6FF1" w:rsidP="007C2B80">
      <w:pPr>
        <w:jc w:val="left"/>
        <w:rPr>
          <w:rFonts w:ascii="宋体" w:hAnsi="宋体"/>
          <w:b/>
          <w:sz w:val="24"/>
        </w:rPr>
      </w:pPr>
    </w:p>
    <w:p w14:paraId="7EF6154A"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2E6F48" w14:paraId="321A98C6" w14:textId="77777777" w:rsidTr="005E0B2F">
        <w:trPr>
          <w:trHeight w:val="470"/>
        </w:trPr>
        <w:tc>
          <w:tcPr>
            <w:tcW w:w="900" w:type="dxa"/>
            <w:vAlign w:val="center"/>
          </w:tcPr>
          <w:p w14:paraId="428B1A5A" w14:textId="77777777" w:rsidR="003B6FF1" w:rsidRPr="002E6F48" w:rsidRDefault="003B6FF1" w:rsidP="005E0B2F">
            <w:pPr>
              <w:jc w:val="center"/>
              <w:rPr>
                <w:szCs w:val="21"/>
              </w:rPr>
            </w:pPr>
            <w:r w:rsidRPr="002E6F48">
              <w:rPr>
                <w:rFonts w:hint="eastAsia"/>
                <w:szCs w:val="21"/>
              </w:rPr>
              <w:t>序号</w:t>
            </w:r>
          </w:p>
        </w:tc>
        <w:tc>
          <w:tcPr>
            <w:tcW w:w="1980" w:type="dxa"/>
            <w:vAlign w:val="center"/>
          </w:tcPr>
          <w:p w14:paraId="6D7EB739" w14:textId="77777777" w:rsidR="003B6FF1" w:rsidRPr="002E6F48" w:rsidRDefault="003B6FF1" w:rsidP="005E0B2F">
            <w:pPr>
              <w:widowControl/>
              <w:jc w:val="center"/>
              <w:rPr>
                <w:szCs w:val="21"/>
              </w:rPr>
            </w:pPr>
            <w:r w:rsidRPr="002E6F48">
              <w:rPr>
                <w:rFonts w:hint="eastAsia"/>
                <w:szCs w:val="21"/>
              </w:rPr>
              <w:t>货物名称</w:t>
            </w:r>
          </w:p>
        </w:tc>
        <w:tc>
          <w:tcPr>
            <w:tcW w:w="5580" w:type="dxa"/>
            <w:vAlign w:val="center"/>
          </w:tcPr>
          <w:p w14:paraId="3147FF51" w14:textId="77777777" w:rsidR="003B6FF1" w:rsidRPr="002E6F48" w:rsidRDefault="003B6FF1" w:rsidP="005E0B2F">
            <w:pPr>
              <w:jc w:val="center"/>
              <w:rPr>
                <w:szCs w:val="21"/>
              </w:rPr>
            </w:pPr>
            <w:r w:rsidRPr="002E6F48">
              <w:rPr>
                <w:rFonts w:hint="eastAsia"/>
                <w:szCs w:val="21"/>
              </w:rPr>
              <w:t>招标技术要求</w:t>
            </w:r>
          </w:p>
        </w:tc>
      </w:tr>
      <w:tr w:rsidR="002A676E" w:rsidRPr="000F3220" w14:paraId="32386151" w14:textId="77777777" w:rsidTr="005E0B2F">
        <w:trPr>
          <w:trHeight w:val="450"/>
        </w:trPr>
        <w:tc>
          <w:tcPr>
            <w:tcW w:w="900" w:type="dxa"/>
            <w:vMerge w:val="restart"/>
            <w:vAlign w:val="center"/>
          </w:tcPr>
          <w:p w14:paraId="4163AF4F" w14:textId="7988A908" w:rsidR="002A676E" w:rsidRDefault="002A676E" w:rsidP="005E0B2F">
            <w:pPr>
              <w:jc w:val="center"/>
              <w:rPr>
                <w:b/>
                <w:szCs w:val="21"/>
              </w:rPr>
            </w:pPr>
            <w:r>
              <w:rPr>
                <w:rFonts w:hint="eastAsia"/>
                <w:b/>
                <w:szCs w:val="21"/>
              </w:rPr>
              <w:t>1</w:t>
            </w:r>
          </w:p>
        </w:tc>
        <w:tc>
          <w:tcPr>
            <w:tcW w:w="1980" w:type="dxa"/>
            <w:vMerge w:val="restart"/>
            <w:vAlign w:val="center"/>
          </w:tcPr>
          <w:p w14:paraId="28493933" w14:textId="1D718E25" w:rsidR="002A676E" w:rsidRPr="00EA47A9" w:rsidRDefault="002A676E" w:rsidP="005E0B2F">
            <w:pPr>
              <w:jc w:val="center"/>
              <w:rPr>
                <w:b/>
                <w:szCs w:val="21"/>
              </w:rPr>
            </w:pPr>
            <w:r w:rsidRPr="00122303">
              <w:rPr>
                <w:rFonts w:hint="eastAsia"/>
                <w:b/>
                <w:szCs w:val="21"/>
              </w:rPr>
              <w:t>四元梯度泵</w:t>
            </w:r>
          </w:p>
        </w:tc>
        <w:tc>
          <w:tcPr>
            <w:tcW w:w="5580" w:type="dxa"/>
          </w:tcPr>
          <w:p w14:paraId="1C2428A7" w14:textId="140689F8" w:rsidR="002A676E" w:rsidRPr="003B6FF1" w:rsidRDefault="002A676E" w:rsidP="005E0B2F">
            <w:pPr>
              <w:rPr>
                <w:b/>
              </w:rPr>
            </w:pPr>
            <w:r w:rsidRPr="005D04FC">
              <w:rPr>
                <w:rFonts w:asciiTheme="minorEastAsia" w:eastAsiaTheme="minorEastAsia" w:hAnsiTheme="minorEastAsia" w:hint="eastAsia"/>
                <w:szCs w:val="21"/>
              </w:rPr>
              <w:t>▲</w:t>
            </w:r>
            <w:r w:rsidRPr="003B6FF1">
              <w:rPr>
                <w:rFonts w:hint="eastAsia"/>
                <w:b/>
              </w:rPr>
              <w:t>1.1</w:t>
            </w:r>
            <w:proofErr w:type="gramStart"/>
            <w:r w:rsidRPr="005D04FC">
              <w:rPr>
                <w:rFonts w:asciiTheme="minorEastAsia" w:eastAsiaTheme="minorEastAsia" w:hAnsiTheme="minorEastAsia" w:hint="eastAsia"/>
                <w:szCs w:val="21"/>
              </w:rPr>
              <w:t>四</w:t>
            </w:r>
            <w:proofErr w:type="gramEnd"/>
            <w:r w:rsidRPr="005D04FC">
              <w:rPr>
                <w:rFonts w:asciiTheme="minorEastAsia" w:eastAsiaTheme="minorEastAsia" w:hAnsiTheme="minorEastAsia" w:hint="eastAsia"/>
                <w:szCs w:val="21"/>
              </w:rPr>
              <w:t>元梯度泵，内置真空脱气机，在线柱塞清洗装置，入口主动阀；</w:t>
            </w:r>
          </w:p>
        </w:tc>
      </w:tr>
      <w:tr w:rsidR="002A676E" w14:paraId="575D2B68" w14:textId="77777777" w:rsidTr="005E0B2F">
        <w:trPr>
          <w:trHeight w:val="450"/>
        </w:trPr>
        <w:tc>
          <w:tcPr>
            <w:tcW w:w="900" w:type="dxa"/>
            <w:vMerge/>
            <w:vAlign w:val="center"/>
          </w:tcPr>
          <w:p w14:paraId="37FA2151" w14:textId="77777777" w:rsidR="002A676E" w:rsidRDefault="002A676E" w:rsidP="005E0B2F">
            <w:pPr>
              <w:jc w:val="center"/>
              <w:rPr>
                <w:b/>
                <w:szCs w:val="21"/>
              </w:rPr>
            </w:pPr>
          </w:p>
        </w:tc>
        <w:tc>
          <w:tcPr>
            <w:tcW w:w="1980" w:type="dxa"/>
            <w:vMerge/>
            <w:vAlign w:val="center"/>
          </w:tcPr>
          <w:p w14:paraId="11DCDF72" w14:textId="77777777" w:rsidR="002A676E" w:rsidRDefault="002A676E" w:rsidP="005E0B2F">
            <w:pPr>
              <w:jc w:val="center"/>
              <w:rPr>
                <w:b/>
                <w:szCs w:val="21"/>
              </w:rPr>
            </w:pPr>
          </w:p>
        </w:tc>
        <w:tc>
          <w:tcPr>
            <w:tcW w:w="5580" w:type="dxa"/>
          </w:tcPr>
          <w:p w14:paraId="6174C2AC" w14:textId="5C680A96" w:rsidR="002A676E" w:rsidRDefault="002A676E" w:rsidP="005E0B2F">
            <w:pPr>
              <w:rPr>
                <w:b/>
                <w:szCs w:val="21"/>
              </w:rPr>
            </w:pPr>
            <w:r w:rsidRPr="005931F7">
              <w:rPr>
                <w:rFonts w:hint="eastAsia"/>
                <w:b/>
                <w:szCs w:val="21"/>
              </w:rPr>
              <w:t>★</w:t>
            </w:r>
            <w:r>
              <w:rPr>
                <w:rFonts w:hint="eastAsia"/>
                <w:b/>
                <w:szCs w:val="21"/>
              </w:rPr>
              <w:t>1.2</w:t>
            </w:r>
            <w:r w:rsidRPr="005D04FC">
              <w:rPr>
                <w:rFonts w:asciiTheme="minorEastAsia" w:eastAsiaTheme="minorEastAsia" w:hAnsiTheme="minorEastAsia" w:hint="eastAsia"/>
                <w:szCs w:val="21"/>
              </w:rPr>
              <w:t>串联式双柱塞往复泵，20-100 uL自动连续可变冲程，齿轮传动，非皮带传动；</w:t>
            </w:r>
          </w:p>
        </w:tc>
      </w:tr>
      <w:tr w:rsidR="002A676E" w14:paraId="0C0E0198" w14:textId="77777777" w:rsidTr="005E0B2F">
        <w:trPr>
          <w:trHeight w:val="450"/>
        </w:trPr>
        <w:tc>
          <w:tcPr>
            <w:tcW w:w="900" w:type="dxa"/>
            <w:vMerge/>
            <w:vAlign w:val="center"/>
          </w:tcPr>
          <w:p w14:paraId="2C571657" w14:textId="77777777" w:rsidR="002A676E" w:rsidRDefault="002A676E" w:rsidP="005E0B2F">
            <w:pPr>
              <w:jc w:val="center"/>
              <w:rPr>
                <w:b/>
                <w:szCs w:val="21"/>
              </w:rPr>
            </w:pPr>
          </w:p>
        </w:tc>
        <w:tc>
          <w:tcPr>
            <w:tcW w:w="1980" w:type="dxa"/>
            <w:vMerge/>
            <w:vAlign w:val="center"/>
          </w:tcPr>
          <w:p w14:paraId="2400CE1D" w14:textId="77777777" w:rsidR="002A676E" w:rsidRDefault="002A676E" w:rsidP="005E0B2F">
            <w:pPr>
              <w:jc w:val="center"/>
              <w:rPr>
                <w:b/>
                <w:szCs w:val="21"/>
              </w:rPr>
            </w:pPr>
          </w:p>
        </w:tc>
        <w:tc>
          <w:tcPr>
            <w:tcW w:w="5580" w:type="dxa"/>
          </w:tcPr>
          <w:p w14:paraId="4DF00574" w14:textId="434AC876" w:rsidR="002A676E" w:rsidRDefault="002A676E" w:rsidP="005E0B2F">
            <w:pPr>
              <w:rPr>
                <w:b/>
                <w:szCs w:val="21"/>
              </w:rPr>
            </w:pPr>
            <w:r>
              <w:rPr>
                <w:rFonts w:hint="eastAsia"/>
                <w:b/>
                <w:szCs w:val="21"/>
              </w:rPr>
              <w:t>1.3</w:t>
            </w:r>
            <w:r w:rsidRPr="005D04FC">
              <w:rPr>
                <w:rFonts w:asciiTheme="minorEastAsia" w:eastAsiaTheme="minorEastAsia" w:hAnsiTheme="minorEastAsia" w:hint="eastAsia"/>
                <w:szCs w:val="21"/>
              </w:rPr>
              <w:t>流量范围：0.2-10.0ml/min，递增率0.001ml/min；</w:t>
            </w:r>
          </w:p>
        </w:tc>
      </w:tr>
      <w:tr w:rsidR="002A676E" w:rsidRPr="000F3220" w14:paraId="68C89398" w14:textId="77777777" w:rsidTr="005B47C6">
        <w:trPr>
          <w:trHeight w:val="510"/>
        </w:trPr>
        <w:tc>
          <w:tcPr>
            <w:tcW w:w="900" w:type="dxa"/>
            <w:vMerge/>
            <w:vAlign w:val="center"/>
          </w:tcPr>
          <w:p w14:paraId="105FDE84" w14:textId="77777777" w:rsidR="002A676E" w:rsidRDefault="002A676E" w:rsidP="00122303">
            <w:pPr>
              <w:jc w:val="center"/>
              <w:rPr>
                <w:b/>
                <w:szCs w:val="21"/>
              </w:rPr>
            </w:pPr>
          </w:p>
        </w:tc>
        <w:tc>
          <w:tcPr>
            <w:tcW w:w="1980" w:type="dxa"/>
            <w:vMerge/>
            <w:vAlign w:val="center"/>
          </w:tcPr>
          <w:p w14:paraId="48E82D91" w14:textId="77777777" w:rsidR="002A676E" w:rsidRDefault="002A676E" w:rsidP="00122303">
            <w:pPr>
              <w:jc w:val="center"/>
              <w:rPr>
                <w:b/>
                <w:szCs w:val="21"/>
              </w:rPr>
            </w:pPr>
          </w:p>
        </w:tc>
        <w:tc>
          <w:tcPr>
            <w:tcW w:w="5580" w:type="dxa"/>
            <w:vAlign w:val="center"/>
          </w:tcPr>
          <w:p w14:paraId="54660487" w14:textId="321C14B7" w:rsidR="002A676E" w:rsidRPr="002A676E" w:rsidRDefault="002A676E" w:rsidP="00122303">
            <w:pPr>
              <w:rPr>
                <w:b/>
              </w:rPr>
            </w:pPr>
            <w:r w:rsidRPr="002A676E">
              <w:rPr>
                <w:rFonts w:hint="eastAsia"/>
                <w:b/>
              </w:rPr>
              <w:t>1.4</w:t>
            </w:r>
            <w:r w:rsidR="005F2B84" w:rsidRPr="005D04FC">
              <w:rPr>
                <w:rFonts w:asciiTheme="minorEastAsia" w:eastAsiaTheme="minorEastAsia" w:hAnsiTheme="minorEastAsia" w:hint="eastAsia"/>
                <w:szCs w:val="21"/>
              </w:rPr>
              <w:t>流量精度：&lt;0.07%RSD</w:t>
            </w:r>
          </w:p>
        </w:tc>
      </w:tr>
      <w:tr w:rsidR="002A676E" w14:paraId="4C374AF9" w14:textId="77777777" w:rsidTr="005B47C6">
        <w:trPr>
          <w:trHeight w:val="510"/>
        </w:trPr>
        <w:tc>
          <w:tcPr>
            <w:tcW w:w="900" w:type="dxa"/>
            <w:vMerge/>
            <w:vAlign w:val="center"/>
          </w:tcPr>
          <w:p w14:paraId="71D32547" w14:textId="77777777" w:rsidR="002A676E" w:rsidRDefault="002A676E" w:rsidP="00122303">
            <w:pPr>
              <w:jc w:val="center"/>
              <w:rPr>
                <w:b/>
                <w:szCs w:val="21"/>
              </w:rPr>
            </w:pPr>
          </w:p>
        </w:tc>
        <w:tc>
          <w:tcPr>
            <w:tcW w:w="1980" w:type="dxa"/>
            <w:vMerge/>
            <w:vAlign w:val="center"/>
          </w:tcPr>
          <w:p w14:paraId="4C4A06AF" w14:textId="77777777" w:rsidR="002A676E" w:rsidRDefault="002A676E" w:rsidP="00122303">
            <w:pPr>
              <w:jc w:val="center"/>
              <w:rPr>
                <w:b/>
                <w:szCs w:val="21"/>
              </w:rPr>
            </w:pPr>
          </w:p>
        </w:tc>
        <w:tc>
          <w:tcPr>
            <w:tcW w:w="5580" w:type="dxa"/>
            <w:vAlign w:val="center"/>
          </w:tcPr>
          <w:p w14:paraId="4EEF4502" w14:textId="05F43D1E" w:rsidR="002A676E" w:rsidRDefault="002A676E" w:rsidP="00122303">
            <w:pPr>
              <w:rPr>
                <w:b/>
                <w:szCs w:val="21"/>
              </w:rPr>
            </w:pPr>
            <w:r>
              <w:rPr>
                <w:rFonts w:hint="eastAsia"/>
                <w:b/>
                <w:szCs w:val="21"/>
              </w:rPr>
              <w:t>1.5</w:t>
            </w:r>
            <w:r w:rsidR="005F2B84" w:rsidRPr="005D04FC">
              <w:rPr>
                <w:rFonts w:asciiTheme="minorEastAsia" w:eastAsiaTheme="minorEastAsia" w:hAnsiTheme="minorEastAsia" w:hint="eastAsia"/>
                <w:szCs w:val="21"/>
              </w:rPr>
              <w:t>压力范围：不低于390bar</w:t>
            </w:r>
          </w:p>
        </w:tc>
      </w:tr>
      <w:tr w:rsidR="002A676E" w14:paraId="098138C9" w14:textId="77777777" w:rsidTr="005B47C6">
        <w:trPr>
          <w:trHeight w:val="510"/>
        </w:trPr>
        <w:tc>
          <w:tcPr>
            <w:tcW w:w="900" w:type="dxa"/>
            <w:vMerge/>
            <w:vAlign w:val="center"/>
          </w:tcPr>
          <w:p w14:paraId="242DE6C9" w14:textId="77777777" w:rsidR="002A676E" w:rsidRDefault="002A676E" w:rsidP="00122303">
            <w:pPr>
              <w:jc w:val="center"/>
              <w:rPr>
                <w:b/>
                <w:szCs w:val="21"/>
              </w:rPr>
            </w:pPr>
          </w:p>
        </w:tc>
        <w:tc>
          <w:tcPr>
            <w:tcW w:w="1980" w:type="dxa"/>
            <w:vMerge/>
            <w:vAlign w:val="center"/>
          </w:tcPr>
          <w:p w14:paraId="0FFB6D63" w14:textId="77777777" w:rsidR="002A676E" w:rsidRDefault="002A676E" w:rsidP="00122303">
            <w:pPr>
              <w:jc w:val="center"/>
              <w:rPr>
                <w:b/>
                <w:szCs w:val="21"/>
              </w:rPr>
            </w:pPr>
          </w:p>
        </w:tc>
        <w:tc>
          <w:tcPr>
            <w:tcW w:w="5580" w:type="dxa"/>
            <w:vAlign w:val="center"/>
          </w:tcPr>
          <w:p w14:paraId="3BA02391" w14:textId="6263BF58" w:rsidR="002A676E" w:rsidRDefault="002A676E" w:rsidP="00122303">
            <w:pPr>
              <w:rPr>
                <w:b/>
                <w:szCs w:val="21"/>
              </w:rPr>
            </w:pPr>
            <w:r>
              <w:rPr>
                <w:rFonts w:hint="eastAsia"/>
                <w:b/>
                <w:szCs w:val="21"/>
              </w:rPr>
              <w:t>1.6</w:t>
            </w:r>
            <w:r w:rsidR="005F2B84" w:rsidRPr="005D04FC">
              <w:rPr>
                <w:rFonts w:asciiTheme="minorEastAsia" w:eastAsiaTheme="minorEastAsia" w:hAnsiTheme="minorEastAsia" w:hint="eastAsia"/>
                <w:szCs w:val="21"/>
              </w:rPr>
              <w:t>压力脉动：在整个压力范围内，1ml/min流量时，&lt;1%</w:t>
            </w:r>
          </w:p>
        </w:tc>
      </w:tr>
      <w:tr w:rsidR="005F2B84" w14:paraId="181DF609" w14:textId="77777777" w:rsidTr="005B47C6">
        <w:trPr>
          <w:trHeight w:val="510"/>
        </w:trPr>
        <w:tc>
          <w:tcPr>
            <w:tcW w:w="900" w:type="dxa"/>
            <w:vMerge w:val="restart"/>
            <w:vAlign w:val="center"/>
          </w:tcPr>
          <w:p w14:paraId="004405DB" w14:textId="0AC99BC9" w:rsidR="005F2B84" w:rsidRDefault="005F2B84" w:rsidP="00122303">
            <w:pPr>
              <w:jc w:val="center"/>
              <w:rPr>
                <w:b/>
                <w:szCs w:val="21"/>
              </w:rPr>
            </w:pPr>
            <w:r>
              <w:rPr>
                <w:rFonts w:hint="eastAsia"/>
                <w:b/>
                <w:szCs w:val="21"/>
              </w:rPr>
              <w:t>2</w:t>
            </w:r>
          </w:p>
        </w:tc>
        <w:tc>
          <w:tcPr>
            <w:tcW w:w="1980" w:type="dxa"/>
            <w:vMerge w:val="restart"/>
            <w:vAlign w:val="center"/>
          </w:tcPr>
          <w:p w14:paraId="4CA15C67" w14:textId="065E5B81" w:rsidR="005F2B84" w:rsidRDefault="005F2B84" w:rsidP="00122303">
            <w:pPr>
              <w:jc w:val="center"/>
              <w:rPr>
                <w:b/>
                <w:szCs w:val="21"/>
              </w:rPr>
            </w:pPr>
            <w:r w:rsidRPr="00122303">
              <w:rPr>
                <w:rFonts w:hint="eastAsia"/>
                <w:b/>
                <w:szCs w:val="21"/>
              </w:rPr>
              <w:t>超高效二元泵</w:t>
            </w:r>
          </w:p>
        </w:tc>
        <w:tc>
          <w:tcPr>
            <w:tcW w:w="5580" w:type="dxa"/>
            <w:vAlign w:val="center"/>
          </w:tcPr>
          <w:p w14:paraId="6562BDF3" w14:textId="4297BB95" w:rsidR="005F2B84" w:rsidRDefault="002205B0" w:rsidP="00F52AF3">
            <w:pPr>
              <w:rPr>
                <w:b/>
                <w:szCs w:val="21"/>
              </w:rPr>
            </w:pPr>
            <w:r w:rsidRPr="005931F7">
              <w:rPr>
                <w:rFonts w:hint="eastAsia"/>
                <w:b/>
                <w:szCs w:val="21"/>
              </w:rPr>
              <w:t>★</w:t>
            </w:r>
            <w:r w:rsidR="005F2B84">
              <w:rPr>
                <w:rFonts w:hint="eastAsia"/>
                <w:b/>
                <w:szCs w:val="21"/>
              </w:rPr>
              <w:t>2.1</w:t>
            </w:r>
            <w:r w:rsidRPr="005D04FC">
              <w:rPr>
                <w:rFonts w:asciiTheme="minorEastAsia" w:eastAsiaTheme="minorEastAsia" w:hAnsiTheme="minorEastAsia" w:hint="eastAsia"/>
                <w:szCs w:val="21"/>
              </w:rPr>
              <w:t>双柱塞往复泵，伺服控制（20μL -100μL）设计；自主溶剂压缩因子设置，保证在不同流速及不同流动相组成的最佳</w:t>
            </w:r>
            <w:r w:rsidR="008604DE">
              <w:rPr>
                <w:rFonts w:asciiTheme="minorEastAsia" w:eastAsiaTheme="minorEastAsia" w:hAnsiTheme="minorEastAsia" w:hint="eastAsia"/>
                <w:szCs w:val="21"/>
              </w:rPr>
              <w:t>流</w:t>
            </w:r>
            <w:r w:rsidR="00F52AF3">
              <w:rPr>
                <w:rFonts w:asciiTheme="minorEastAsia" w:eastAsiaTheme="minorEastAsia" w:hAnsiTheme="minorEastAsia" w:hint="eastAsia"/>
                <w:szCs w:val="21"/>
              </w:rPr>
              <w:t>速的</w:t>
            </w:r>
            <w:r w:rsidRPr="005D04FC">
              <w:rPr>
                <w:rFonts w:asciiTheme="minorEastAsia" w:eastAsiaTheme="minorEastAsia" w:hAnsiTheme="minorEastAsia" w:hint="eastAsia"/>
                <w:szCs w:val="21"/>
              </w:rPr>
              <w:t>稳定性。自动柱塞清洗装置，能够防止高盐浓度流动相对柱塞的磨损，实时维护泵的使用性能</w:t>
            </w:r>
          </w:p>
        </w:tc>
      </w:tr>
      <w:tr w:rsidR="005F2B84" w14:paraId="72AE1319" w14:textId="77777777" w:rsidTr="005B47C6">
        <w:trPr>
          <w:trHeight w:val="510"/>
        </w:trPr>
        <w:tc>
          <w:tcPr>
            <w:tcW w:w="900" w:type="dxa"/>
            <w:vMerge/>
            <w:vAlign w:val="center"/>
          </w:tcPr>
          <w:p w14:paraId="50747A2E" w14:textId="77777777" w:rsidR="005F2B84" w:rsidRDefault="005F2B84" w:rsidP="00122303">
            <w:pPr>
              <w:jc w:val="center"/>
              <w:rPr>
                <w:b/>
                <w:szCs w:val="21"/>
              </w:rPr>
            </w:pPr>
          </w:p>
        </w:tc>
        <w:tc>
          <w:tcPr>
            <w:tcW w:w="1980" w:type="dxa"/>
            <w:vMerge/>
            <w:vAlign w:val="center"/>
          </w:tcPr>
          <w:p w14:paraId="1F80186B" w14:textId="77777777" w:rsidR="005F2B84" w:rsidRDefault="005F2B84" w:rsidP="00122303">
            <w:pPr>
              <w:jc w:val="center"/>
              <w:rPr>
                <w:b/>
                <w:szCs w:val="21"/>
              </w:rPr>
            </w:pPr>
          </w:p>
        </w:tc>
        <w:tc>
          <w:tcPr>
            <w:tcW w:w="5580" w:type="dxa"/>
            <w:vAlign w:val="center"/>
          </w:tcPr>
          <w:p w14:paraId="10359552" w14:textId="1E94FF7C" w:rsidR="005F2B84" w:rsidRDefault="002205B0" w:rsidP="00122303">
            <w:pPr>
              <w:rPr>
                <w:b/>
                <w:szCs w:val="21"/>
              </w:rPr>
            </w:pPr>
            <w:r w:rsidRPr="005D04FC">
              <w:rPr>
                <w:rFonts w:asciiTheme="minorEastAsia" w:eastAsiaTheme="minorEastAsia" w:hAnsiTheme="minorEastAsia" w:hint="eastAsia"/>
                <w:szCs w:val="21"/>
              </w:rPr>
              <w:t>▲</w:t>
            </w:r>
            <w:r w:rsidR="005F2B84">
              <w:rPr>
                <w:rFonts w:hint="eastAsia"/>
                <w:b/>
                <w:szCs w:val="21"/>
              </w:rPr>
              <w:t>2.2</w:t>
            </w:r>
            <w:r w:rsidRPr="005D04FC">
              <w:rPr>
                <w:rFonts w:asciiTheme="minorEastAsia" w:eastAsiaTheme="minorEastAsia" w:hAnsiTheme="minorEastAsia" w:hint="eastAsia"/>
                <w:szCs w:val="21"/>
              </w:rPr>
              <w:t>流速精密度：&lt;0.005min SD</w:t>
            </w:r>
          </w:p>
        </w:tc>
      </w:tr>
      <w:tr w:rsidR="005F2B84" w14:paraId="2BD17020" w14:textId="77777777" w:rsidTr="005B47C6">
        <w:trPr>
          <w:trHeight w:val="510"/>
        </w:trPr>
        <w:tc>
          <w:tcPr>
            <w:tcW w:w="900" w:type="dxa"/>
            <w:vMerge/>
            <w:vAlign w:val="center"/>
          </w:tcPr>
          <w:p w14:paraId="1B1F9BA6" w14:textId="77777777" w:rsidR="005F2B84" w:rsidRDefault="005F2B84" w:rsidP="00122303">
            <w:pPr>
              <w:jc w:val="center"/>
              <w:rPr>
                <w:b/>
                <w:szCs w:val="21"/>
              </w:rPr>
            </w:pPr>
          </w:p>
        </w:tc>
        <w:tc>
          <w:tcPr>
            <w:tcW w:w="1980" w:type="dxa"/>
            <w:vMerge/>
            <w:vAlign w:val="center"/>
          </w:tcPr>
          <w:p w14:paraId="26A2E2A2" w14:textId="77777777" w:rsidR="005F2B84" w:rsidRDefault="005F2B84" w:rsidP="00122303">
            <w:pPr>
              <w:jc w:val="center"/>
              <w:rPr>
                <w:b/>
                <w:szCs w:val="21"/>
              </w:rPr>
            </w:pPr>
          </w:p>
        </w:tc>
        <w:tc>
          <w:tcPr>
            <w:tcW w:w="5580" w:type="dxa"/>
            <w:vAlign w:val="center"/>
          </w:tcPr>
          <w:p w14:paraId="51DD2496" w14:textId="614702E5" w:rsidR="005F2B84" w:rsidRDefault="005F2B84" w:rsidP="00122303">
            <w:pPr>
              <w:rPr>
                <w:b/>
                <w:szCs w:val="21"/>
              </w:rPr>
            </w:pPr>
            <w:r>
              <w:rPr>
                <w:rFonts w:hint="eastAsia"/>
                <w:b/>
                <w:szCs w:val="21"/>
              </w:rPr>
              <w:t>2.3</w:t>
            </w:r>
            <w:r w:rsidR="002205B0" w:rsidRPr="005D04FC">
              <w:rPr>
                <w:rFonts w:asciiTheme="minorEastAsia" w:eastAsiaTheme="minorEastAsia" w:hAnsiTheme="minorEastAsia" w:hint="eastAsia"/>
                <w:szCs w:val="21"/>
              </w:rPr>
              <w:t>流速准确度：±1%</w:t>
            </w:r>
          </w:p>
        </w:tc>
      </w:tr>
      <w:tr w:rsidR="005F2B84" w14:paraId="05BC2D79" w14:textId="77777777" w:rsidTr="005B47C6">
        <w:trPr>
          <w:trHeight w:val="510"/>
        </w:trPr>
        <w:tc>
          <w:tcPr>
            <w:tcW w:w="900" w:type="dxa"/>
            <w:vMerge/>
            <w:vAlign w:val="center"/>
          </w:tcPr>
          <w:p w14:paraId="1CC7491A" w14:textId="77777777" w:rsidR="005F2B84" w:rsidRDefault="005F2B84" w:rsidP="00122303">
            <w:pPr>
              <w:jc w:val="center"/>
              <w:rPr>
                <w:b/>
                <w:szCs w:val="21"/>
              </w:rPr>
            </w:pPr>
          </w:p>
        </w:tc>
        <w:tc>
          <w:tcPr>
            <w:tcW w:w="1980" w:type="dxa"/>
            <w:vMerge/>
            <w:vAlign w:val="center"/>
          </w:tcPr>
          <w:p w14:paraId="244C3D3E" w14:textId="77777777" w:rsidR="005F2B84" w:rsidRDefault="005F2B84" w:rsidP="00122303">
            <w:pPr>
              <w:jc w:val="center"/>
              <w:rPr>
                <w:b/>
                <w:szCs w:val="21"/>
              </w:rPr>
            </w:pPr>
          </w:p>
        </w:tc>
        <w:tc>
          <w:tcPr>
            <w:tcW w:w="5580" w:type="dxa"/>
            <w:vAlign w:val="center"/>
          </w:tcPr>
          <w:p w14:paraId="1BD6425A" w14:textId="3E16AE9F" w:rsidR="005F2B84" w:rsidRDefault="005F2B84" w:rsidP="00122303">
            <w:pPr>
              <w:rPr>
                <w:b/>
                <w:szCs w:val="21"/>
              </w:rPr>
            </w:pPr>
            <w:r>
              <w:rPr>
                <w:rFonts w:hint="eastAsia"/>
                <w:b/>
                <w:szCs w:val="21"/>
              </w:rPr>
              <w:t>2.4</w:t>
            </w:r>
            <w:r w:rsidR="002205B0" w:rsidRPr="005D04FC">
              <w:rPr>
                <w:rFonts w:asciiTheme="minorEastAsia" w:eastAsiaTheme="minorEastAsia" w:hAnsiTheme="minorEastAsia" w:hint="eastAsia"/>
                <w:szCs w:val="21"/>
              </w:rPr>
              <w:t>压力脉动：&lt; 1%</w:t>
            </w:r>
          </w:p>
        </w:tc>
      </w:tr>
      <w:tr w:rsidR="005F2B84" w:rsidRPr="000F3220" w14:paraId="230F74DC" w14:textId="77777777" w:rsidTr="005B47C6">
        <w:trPr>
          <w:trHeight w:val="510"/>
        </w:trPr>
        <w:tc>
          <w:tcPr>
            <w:tcW w:w="900" w:type="dxa"/>
            <w:vMerge/>
            <w:vAlign w:val="center"/>
          </w:tcPr>
          <w:p w14:paraId="1F2925F8" w14:textId="77777777" w:rsidR="005F2B84" w:rsidRDefault="005F2B84" w:rsidP="00122303">
            <w:pPr>
              <w:jc w:val="center"/>
              <w:rPr>
                <w:b/>
                <w:szCs w:val="21"/>
              </w:rPr>
            </w:pPr>
          </w:p>
        </w:tc>
        <w:tc>
          <w:tcPr>
            <w:tcW w:w="1980" w:type="dxa"/>
            <w:vMerge/>
            <w:vAlign w:val="center"/>
          </w:tcPr>
          <w:p w14:paraId="08A2589D" w14:textId="77777777" w:rsidR="005F2B84" w:rsidRDefault="005F2B84" w:rsidP="00122303">
            <w:pPr>
              <w:jc w:val="center"/>
              <w:rPr>
                <w:b/>
                <w:szCs w:val="21"/>
              </w:rPr>
            </w:pPr>
          </w:p>
        </w:tc>
        <w:tc>
          <w:tcPr>
            <w:tcW w:w="5580" w:type="dxa"/>
            <w:vAlign w:val="center"/>
          </w:tcPr>
          <w:p w14:paraId="572E3761" w14:textId="42C6AD40" w:rsidR="005F2B84" w:rsidRPr="005F2B84" w:rsidRDefault="005F2B84" w:rsidP="00122303">
            <w:pPr>
              <w:rPr>
                <w:b/>
                <w:szCs w:val="21"/>
              </w:rPr>
            </w:pPr>
            <w:r w:rsidRPr="005F2B84">
              <w:rPr>
                <w:rFonts w:hint="eastAsia"/>
                <w:b/>
                <w:szCs w:val="21"/>
              </w:rPr>
              <w:t>2.5</w:t>
            </w:r>
            <w:r w:rsidR="002205B0" w:rsidRPr="005D04FC">
              <w:rPr>
                <w:rFonts w:asciiTheme="minorEastAsia" w:eastAsiaTheme="minorEastAsia" w:hAnsiTheme="minorEastAsia" w:hint="eastAsia"/>
                <w:szCs w:val="21"/>
              </w:rPr>
              <w:t>流速范围：0.001-2.0mL/min，耐压1300bar；2.0-5.0mL/min，800bar</w:t>
            </w:r>
          </w:p>
        </w:tc>
      </w:tr>
      <w:tr w:rsidR="005F2B84" w:rsidRPr="000F3220" w14:paraId="65885A2A" w14:textId="77777777" w:rsidTr="005B47C6">
        <w:trPr>
          <w:trHeight w:val="510"/>
        </w:trPr>
        <w:tc>
          <w:tcPr>
            <w:tcW w:w="900" w:type="dxa"/>
            <w:vMerge/>
            <w:vAlign w:val="center"/>
          </w:tcPr>
          <w:p w14:paraId="4845BBB2" w14:textId="77777777" w:rsidR="005F2B84" w:rsidRDefault="005F2B84" w:rsidP="00122303">
            <w:pPr>
              <w:jc w:val="center"/>
              <w:rPr>
                <w:b/>
                <w:szCs w:val="21"/>
              </w:rPr>
            </w:pPr>
          </w:p>
        </w:tc>
        <w:tc>
          <w:tcPr>
            <w:tcW w:w="1980" w:type="dxa"/>
            <w:vMerge/>
            <w:vAlign w:val="center"/>
          </w:tcPr>
          <w:p w14:paraId="363E67CB" w14:textId="77777777" w:rsidR="005F2B84" w:rsidRDefault="005F2B84" w:rsidP="00122303">
            <w:pPr>
              <w:jc w:val="center"/>
              <w:rPr>
                <w:b/>
                <w:szCs w:val="21"/>
              </w:rPr>
            </w:pPr>
          </w:p>
        </w:tc>
        <w:tc>
          <w:tcPr>
            <w:tcW w:w="5580" w:type="dxa"/>
            <w:vAlign w:val="center"/>
          </w:tcPr>
          <w:p w14:paraId="13209F34" w14:textId="38588EAA" w:rsidR="005F2B84" w:rsidRPr="005F2B84" w:rsidRDefault="002205B0" w:rsidP="00122303">
            <w:pPr>
              <w:rPr>
                <w:b/>
                <w:szCs w:val="21"/>
              </w:rPr>
            </w:pPr>
            <w:r w:rsidRPr="005931F7">
              <w:rPr>
                <w:rFonts w:hint="eastAsia"/>
                <w:b/>
                <w:szCs w:val="21"/>
              </w:rPr>
              <w:t>★</w:t>
            </w:r>
            <w:r w:rsidR="005F2B84" w:rsidRPr="005F2B84">
              <w:rPr>
                <w:rFonts w:hint="eastAsia"/>
                <w:b/>
                <w:szCs w:val="21"/>
              </w:rPr>
              <w:t>2.6</w:t>
            </w:r>
            <w:r w:rsidRPr="005D04FC">
              <w:rPr>
                <w:rFonts w:asciiTheme="minorEastAsia" w:eastAsiaTheme="minorEastAsia" w:hAnsiTheme="minorEastAsia" w:hint="eastAsia"/>
                <w:szCs w:val="21"/>
              </w:rPr>
              <w:t>梯度组成精密度：&lt;0.15% RSD</w:t>
            </w:r>
          </w:p>
        </w:tc>
      </w:tr>
      <w:tr w:rsidR="005F2B84" w:rsidRPr="000F3220" w14:paraId="1394F595" w14:textId="77777777" w:rsidTr="005B47C6">
        <w:trPr>
          <w:trHeight w:val="510"/>
        </w:trPr>
        <w:tc>
          <w:tcPr>
            <w:tcW w:w="900" w:type="dxa"/>
            <w:vMerge/>
            <w:vAlign w:val="center"/>
          </w:tcPr>
          <w:p w14:paraId="3AF7FA04" w14:textId="77777777" w:rsidR="005F2B84" w:rsidRDefault="005F2B84" w:rsidP="00122303">
            <w:pPr>
              <w:jc w:val="center"/>
              <w:rPr>
                <w:b/>
                <w:szCs w:val="21"/>
              </w:rPr>
            </w:pPr>
          </w:p>
        </w:tc>
        <w:tc>
          <w:tcPr>
            <w:tcW w:w="1980" w:type="dxa"/>
            <w:vMerge/>
            <w:vAlign w:val="center"/>
          </w:tcPr>
          <w:p w14:paraId="563F2F7D" w14:textId="77777777" w:rsidR="005F2B84" w:rsidRDefault="005F2B84" w:rsidP="00122303">
            <w:pPr>
              <w:jc w:val="center"/>
              <w:rPr>
                <w:b/>
                <w:szCs w:val="21"/>
              </w:rPr>
            </w:pPr>
          </w:p>
        </w:tc>
        <w:tc>
          <w:tcPr>
            <w:tcW w:w="5580" w:type="dxa"/>
            <w:vAlign w:val="center"/>
          </w:tcPr>
          <w:p w14:paraId="510DA58D" w14:textId="1C262730" w:rsidR="005F2B84" w:rsidRPr="005F2B84" w:rsidRDefault="002205B0" w:rsidP="00122303">
            <w:pPr>
              <w:rPr>
                <w:b/>
                <w:szCs w:val="21"/>
              </w:rPr>
            </w:pPr>
            <w:r w:rsidRPr="005931F7">
              <w:rPr>
                <w:rFonts w:hint="eastAsia"/>
                <w:b/>
                <w:szCs w:val="21"/>
              </w:rPr>
              <w:t>★</w:t>
            </w:r>
            <w:r w:rsidR="005F2B84" w:rsidRPr="005F2B84">
              <w:rPr>
                <w:rFonts w:hint="eastAsia"/>
                <w:b/>
                <w:szCs w:val="21"/>
              </w:rPr>
              <w:t>2.7</w:t>
            </w:r>
            <w:r w:rsidRPr="005D04FC">
              <w:rPr>
                <w:rFonts w:asciiTheme="minorEastAsia" w:eastAsiaTheme="minorEastAsia" w:hAnsiTheme="minorEastAsia" w:hint="eastAsia"/>
                <w:szCs w:val="21"/>
              </w:rPr>
              <w:t>梯度组成准确度：±0.35%</w:t>
            </w:r>
          </w:p>
        </w:tc>
      </w:tr>
      <w:tr w:rsidR="005F2B84" w:rsidRPr="000F3220" w14:paraId="5BAE4F9F" w14:textId="77777777" w:rsidTr="005B47C6">
        <w:trPr>
          <w:trHeight w:val="510"/>
        </w:trPr>
        <w:tc>
          <w:tcPr>
            <w:tcW w:w="900" w:type="dxa"/>
            <w:vMerge/>
            <w:vAlign w:val="center"/>
          </w:tcPr>
          <w:p w14:paraId="549E030F" w14:textId="77777777" w:rsidR="005F2B84" w:rsidRDefault="005F2B84" w:rsidP="00122303">
            <w:pPr>
              <w:jc w:val="center"/>
              <w:rPr>
                <w:b/>
                <w:szCs w:val="21"/>
              </w:rPr>
            </w:pPr>
          </w:p>
        </w:tc>
        <w:tc>
          <w:tcPr>
            <w:tcW w:w="1980" w:type="dxa"/>
            <w:vMerge/>
            <w:vAlign w:val="center"/>
          </w:tcPr>
          <w:p w14:paraId="4CE83D8D" w14:textId="77777777" w:rsidR="005F2B84" w:rsidRDefault="005F2B84" w:rsidP="00122303">
            <w:pPr>
              <w:jc w:val="center"/>
              <w:rPr>
                <w:b/>
                <w:szCs w:val="21"/>
              </w:rPr>
            </w:pPr>
          </w:p>
        </w:tc>
        <w:tc>
          <w:tcPr>
            <w:tcW w:w="5580" w:type="dxa"/>
            <w:vAlign w:val="center"/>
          </w:tcPr>
          <w:p w14:paraId="048E21AB" w14:textId="673718C0" w:rsidR="005F2B84" w:rsidRPr="005F2B84" w:rsidRDefault="005F2B84" w:rsidP="00122303">
            <w:pPr>
              <w:rPr>
                <w:b/>
                <w:szCs w:val="21"/>
              </w:rPr>
            </w:pPr>
            <w:r w:rsidRPr="005F2B84">
              <w:rPr>
                <w:rFonts w:hint="eastAsia"/>
                <w:b/>
                <w:szCs w:val="21"/>
              </w:rPr>
              <w:t>2.8</w:t>
            </w:r>
            <w:r w:rsidR="002205B0" w:rsidRPr="005D04FC">
              <w:rPr>
                <w:rFonts w:asciiTheme="minorEastAsia" w:eastAsiaTheme="minorEastAsia" w:hAnsiTheme="minorEastAsia" w:hint="eastAsia"/>
                <w:szCs w:val="21"/>
              </w:rPr>
              <w:t>梯度延迟体积：最小为45μL</w:t>
            </w:r>
          </w:p>
        </w:tc>
      </w:tr>
      <w:tr w:rsidR="00122303" w14:paraId="1AB43128" w14:textId="77777777" w:rsidTr="005B47C6">
        <w:trPr>
          <w:trHeight w:val="510"/>
        </w:trPr>
        <w:tc>
          <w:tcPr>
            <w:tcW w:w="900" w:type="dxa"/>
            <w:vAlign w:val="center"/>
          </w:tcPr>
          <w:p w14:paraId="2302CFA0" w14:textId="736A1581" w:rsidR="00122303" w:rsidRDefault="00122303" w:rsidP="00122303">
            <w:pPr>
              <w:jc w:val="center"/>
              <w:rPr>
                <w:b/>
                <w:szCs w:val="21"/>
              </w:rPr>
            </w:pPr>
            <w:r>
              <w:rPr>
                <w:rFonts w:hint="eastAsia"/>
                <w:b/>
                <w:szCs w:val="21"/>
              </w:rPr>
              <w:t>3</w:t>
            </w:r>
          </w:p>
        </w:tc>
        <w:tc>
          <w:tcPr>
            <w:tcW w:w="1980" w:type="dxa"/>
            <w:vAlign w:val="center"/>
          </w:tcPr>
          <w:p w14:paraId="3DE3ED57" w14:textId="101A3A45" w:rsidR="00122303" w:rsidRDefault="00122303" w:rsidP="00122303">
            <w:pPr>
              <w:jc w:val="center"/>
              <w:rPr>
                <w:b/>
                <w:szCs w:val="21"/>
              </w:rPr>
            </w:pPr>
            <w:r w:rsidRPr="00122303">
              <w:rPr>
                <w:rFonts w:hint="eastAsia"/>
                <w:b/>
                <w:szCs w:val="21"/>
              </w:rPr>
              <w:t>进样器</w:t>
            </w:r>
          </w:p>
        </w:tc>
        <w:tc>
          <w:tcPr>
            <w:tcW w:w="5580" w:type="dxa"/>
            <w:vAlign w:val="center"/>
          </w:tcPr>
          <w:p w14:paraId="7A39E933" w14:textId="0303170B" w:rsidR="00122303" w:rsidRDefault="002205B0" w:rsidP="00122303">
            <w:pPr>
              <w:rPr>
                <w:b/>
                <w:szCs w:val="21"/>
              </w:rPr>
            </w:pPr>
            <w:r>
              <w:rPr>
                <w:rFonts w:hint="eastAsia"/>
                <w:b/>
                <w:szCs w:val="21"/>
              </w:rPr>
              <w:t>3.1</w:t>
            </w:r>
            <w:r w:rsidRPr="005D04FC">
              <w:rPr>
                <w:rFonts w:asciiTheme="minorEastAsia" w:eastAsiaTheme="minorEastAsia" w:hAnsiTheme="minorEastAsia" w:hint="eastAsia"/>
                <w:szCs w:val="21"/>
              </w:rPr>
              <w:t>进样量：进样体积可根据loop</w:t>
            </w:r>
            <w:proofErr w:type="gramStart"/>
            <w:r w:rsidR="00CC164B">
              <w:rPr>
                <w:rFonts w:asciiTheme="minorEastAsia" w:eastAsiaTheme="minorEastAsia" w:hAnsiTheme="minorEastAsia" w:hint="eastAsia"/>
                <w:szCs w:val="21"/>
              </w:rPr>
              <w:t>环</w:t>
            </w:r>
            <w:r w:rsidRPr="005D04FC">
              <w:rPr>
                <w:rFonts w:asciiTheme="minorEastAsia" w:eastAsiaTheme="minorEastAsia" w:hAnsiTheme="minorEastAsia" w:hint="eastAsia"/>
                <w:szCs w:val="21"/>
              </w:rPr>
              <w:t>大小</w:t>
            </w:r>
            <w:proofErr w:type="gramEnd"/>
            <w:r w:rsidRPr="005D04FC">
              <w:rPr>
                <w:rFonts w:asciiTheme="minorEastAsia" w:eastAsiaTheme="minorEastAsia" w:hAnsiTheme="minorEastAsia" w:hint="eastAsia"/>
                <w:szCs w:val="21"/>
              </w:rPr>
              <w:t>调节</w:t>
            </w:r>
          </w:p>
        </w:tc>
      </w:tr>
      <w:tr w:rsidR="002205B0" w14:paraId="5134CC33" w14:textId="77777777" w:rsidTr="005E0B2F">
        <w:trPr>
          <w:trHeight w:val="510"/>
        </w:trPr>
        <w:tc>
          <w:tcPr>
            <w:tcW w:w="900" w:type="dxa"/>
            <w:vMerge w:val="restart"/>
            <w:vAlign w:val="center"/>
          </w:tcPr>
          <w:p w14:paraId="1CD9F920" w14:textId="4A4D21A6" w:rsidR="002205B0" w:rsidRDefault="002205B0" w:rsidP="00122303">
            <w:pPr>
              <w:jc w:val="center"/>
              <w:rPr>
                <w:b/>
                <w:szCs w:val="21"/>
              </w:rPr>
            </w:pPr>
            <w:r>
              <w:rPr>
                <w:rFonts w:hint="eastAsia"/>
                <w:b/>
                <w:szCs w:val="21"/>
              </w:rPr>
              <w:t>4</w:t>
            </w:r>
          </w:p>
        </w:tc>
        <w:tc>
          <w:tcPr>
            <w:tcW w:w="1980" w:type="dxa"/>
            <w:vMerge w:val="restart"/>
            <w:vAlign w:val="center"/>
          </w:tcPr>
          <w:p w14:paraId="71370AF4" w14:textId="2B8C37C3" w:rsidR="002205B0" w:rsidRDefault="002205B0" w:rsidP="00122303">
            <w:pPr>
              <w:jc w:val="center"/>
              <w:rPr>
                <w:b/>
                <w:szCs w:val="21"/>
              </w:rPr>
            </w:pPr>
            <w:proofErr w:type="gramStart"/>
            <w:r w:rsidRPr="00122303">
              <w:rPr>
                <w:rFonts w:hint="eastAsia"/>
                <w:b/>
                <w:szCs w:val="21"/>
              </w:rPr>
              <w:t>柱温箱</w:t>
            </w:r>
            <w:proofErr w:type="gramEnd"/>
          </w:p>
        </w:tc>
        <w:tc>
          <w:tcPr>
            <w:tcW w:w="5580" w:type="dxa"/>
          </w:tcPr>
          <w:p w14:paraId="67AC1F2C" w14:textId="2ED93C95" w:rsidR="002205B0" w:rsidRDefault="002205B0" w:rsidP="00122303">
            <w:pPr>
              <w:rPr>
                <w:b/>
                <w:szCs w:val="21"/>
              </w:rPr>
            </w:pPr>
            <w:r w:rsidRPr="005931F7">
              <w:rPr>
                <w:rFonts w:hint="eastAsia"/>
                <w:b/>
                <w:szCs w:val="21"/>
              </w:rPr>
              <w:t>★</w:t>
            </w:r>
            <w:r>
              <w:rPr>
                <w:rFonts w:hint="eastAsia"/>
                <w:b/>
                <w:szCs w:val="21"/>
              </w:rPr>
              <w:t>4.1</w:t>
            </w:r>
            <w:r w:rsidRPr="005D04FC">
              <w:rPr>
                <w:rFonts w:asciiTheme="minorEastAsia" w:eastAsiaTheme="minorEastAsia" w:hAnsiTheme="minorEastAsia" w:hint="eastAsia"/>
                <w:szCs w:val="21"/>
              </w:rPr>
              <w:t>温控范围：室温以下10℃-85℃，具有主动升降温功能，具有分区温度控制功能</w:t>
            </w:r>
          </w:p>
        </w:tc>
      </w:tr>
      <w:tr w:rsidR="002205B0" w14:paraId="01062F09" w14:textId="77777777" w:rsidTr="005E0B2F">
        <w:trPr>
          <w:trHeight w:val="510"/>
        </w:trPr>
        <w:tc>
          <w:tcPr>
            <w:tcW w:w="900" w:type="dxa"/>
            <w:vMerge/>
            <w:vAlign w:val="center"/>
          </w:tcPr>
          <w:p w14:paraId="718AABF9" w14:textId="77777777" w:rsidR="002205B0" w:rsidRDefault="002205B0" w:rsidP="00122303">
            <w:pPr>
              <w:jc w:val="center"/>
              <w:rPr>
                <w:b/>
                <w:szCs w:val="21"/>
              </w:rPr>
            </w:pPr>
          </w:p>
        </w:tc>
        <w:tc>
          <w:tcPr>
            <w:tcW w:w="1980" w:type="dxa"/>
            <w:vMerge/>
            <w:vAlign w:val="center"/>
          </w:tcPr>
          <w:p w14:paraId="6FF45B6D" w14:textId="77777777" w:rsidR="002205B0" w:rsidRDefault="002205B0" w:rsidP="00122303">
            <w:pPr>
              <w:jc w:val="center"/>
              <w:rPr>
                <w:b/>
                <w:szCs w:val="21"/>
              </w:rPr>
            </w:pPr>
          </w:p>
        </w:tc>
        <w:tc>
          <w:tcPr>
            <w:tcW w:w="5580" w:type="dxa"/>
          </w:tcPr>
          <w:p w14:paraId="0C645B10" w14:textId="7761BC1E" w:rsidR="002205B0" w:rsidRDefault="002205B0" w:rsidP="00122303">
            <w:pPr>
              <w:rPr>
                <w:b/>
                <w:szCs w:val="21"/>
              </w:rPr>
            </w:pPr>
            <w:r>
              <w:rPr>
                <w:rFonts w:hint="eastAsia"/>
                <w:b/>
                <w:szCs w:val="21"/>
              </w:rPr>
              <w:t>4.2</w:t>
            </w:r>
            <w:r w:rsidRPr="005D04FC">
              <w:rPr>
                <w:rFonts w:asciiTheme="minorEastAsia" w:eastAsiaTheme="minorEastAsia" w:hAnsiTheme="minorEastAsia" w:hint="eastAsia"/>
                <w:szCs w:val="21"/>
              </w:rPr>
              <w:t>控温精度：±0.05℃</w:t>
            </w:r>
          </w:p>
        </w:tc>
      </w:tr>
      <w:tr w:rsidR="002205B0" w14:paraId="65147C9C" w14:textId="77777777" w:rsidTr="005E0B2F">
        <w:trPr>
          <w:trHeight w:val="510"/>
        </w:trPr>
        <w:tc>
          <w:tcPr>
            <w:tcW w:w="900" w:type="dxa"/>
            <w:vMerge/>
            <w:vAlign w:val="center"/>
          </w:tcPr>
          <w:p w14:paraId="654724EA" w14:textId="77777777" w:rsidR="002205B0" w:rsidRDefault="002205B0" w:rsidP="00122303">
            <w:pPr>
              <w:jc w:val="center"/>
              <w:rPr>
                <w:b/>
                <w:szCs w:val="21"/>
              </w:rPr>
            </w:pPr>
          </w:p>
        </w:tc>
        <w:tc>
          <w:tcPr>
            <w:tcW w:w="1980" w:type="dxa"/>
            <w:vMerge/>
            <w:vAlign w:val="center"/>
          </w:tcPr>
          <w:p w14:paraId="75600B22" w14:textId="77777777" w:rsidR="002205B0" w:rsidRDefault="002205B0" w:rsidP="00122303">
            <w:pPr>
              <w:jc w:val="center"/>
              <w:rPr>
                <w:b/>
                <w:szCs w:val="21"/>
              </w:rPr>
            </w:pPr>
          </w:p>
        </w:tc>
        <w:tc>
          <w:tcPr>
            <w:tcW w:w="5580" w:type="dxa"/>
          </w:tcPr>
          <w:p w14:paraId="009812C3" w14:textId="29538712" w:rsidR="002205B0" w:rsidRDefault="002205B0" w:rsidP="00122303">
            <w:pPr>
              <w:rPr>
                <w:b/>
                <w:szCs w:val="21"/>
              </w:rPr>
            </w:pPr>
            <w:r>
              <w:rPr>
                <w:rFonts w:hint="eastAsia"/>
                <w:b/>
                <w:szCs w:val="21"/>
              </w:rPr>
              <w:t>4.3</w:t>
            </w:r>
            <w:r w:rsidRPr="005D04FC">
              <w:rPr>
                <w:rFonts w:asciiTheme="minorEastAsia" w:eastAsiaTheme="minorEastAsia" w:hAnsiTheme="minorEastAsia" w:hint="eastAsia"/>
                <w:szCs w:val="21"/>
              </w:rPr>
              <w:t>控温准确度：± 0.5℃</w:t>
            </w:r>
          </w:p>
        </w:tc>
      </w:tr>
      <w:tr w:rsidR="002205B0" w14:paraId="011F7219" w14:textId="77777777" w:rsidTr="005E0B2F">
        <w:trPr>
          <w:trHeight w:val="510"/>
        </w:trPr>
        <w:tc>
          <w:tcPr>
            <w:tcW w:w="900" w:type="dxa"/>
            <w:vMerge/>
            <w:vAlign w:val="center"/>
          </w:tcPr>
          <w:p w14:paraId="5DFD483C" w14:textId="77777777" w:rsidR="002205B0" w:rsidRDefault="002205B0" w:rsidP="00122303">
            <w:pPr>
              <w:jc w:val="center"/>
              <w:rPr>
                <w:b/>
                <w:szCs w:val="21"/>
              </w:rPr>
            </w:pPr>
          </w:p>
        </w:tc>
        <w:tc>
          <w:tcPr>
            <w:tcW w:w="1980" w:type="dxa"/>
            <w:vMerge/>
            <w:vAlign w:val="center"/>
          </w:tcPr>
          <w:p w14:paraId="58C909C0" w14:textId="77777777" w:rsidR="002205B0" w:rsidRDefault="002205B0" w:rsidP="00122303">
            <w:pPr>
              <w:jc w:val="center"/>
              <w:rPr>
                <w:b/>
                <w:szCs w:val="21"/>
              </w:rPr>
            </w:pPr>
          </w:p>
        </w:tc>
        <w:tc>
          <w:tcPr>
            <w:tcW w:w="5580" w:type="dxa"/>
          </w:tcPr>
          <w:p w14:paraId="3387F06E" w14:textId="5FA3E82F" w:rsidR="002205B0" w:rsidRDefault="002205B0" w:rsidP="00122303">
            <w:pPr>
              <w:rPr>
                <w:b/>
                <w:szCs w:val="21"/>
              </w:rPr>
            </w:pPr>
            <w:r w:rsidRPr="005D04FC">
              <w:rPr>
                <w:rFonts w:asciiTheme="minorEastAsia" w:eastAsiaTheme="minorEastAsia" w:hAnsiTheme="minorEastAsia" w:hint="eastAsia"/>
                <w:szCs w:val="21"/>
              </w:rPr>
              <w:t>▲</w:t>
            </w:r>
            <w:r>
              <w:rPr>
                <w:rFonts w:hint="eastAsia"/>
                <w:b/>
                <w:szCs w:val="21"/>
              </w:rPr>
              <w:t>4.4</w:t>
            </w:r>
            <w:proofErr w:type="gramStart"/>
            <w:r w:rsidRPr="005D04FC">
              <w:rPr>
                <w:rFonts w:asciiTheme="minorEastAsia" w:eastAsiaTheme="minorEastAsia" w:hAnsiTheme="minorEastAsia" w:hint="eastAsia"/>
                <w:szCs w:val="21"/>
              </w:rPr>
              <w:t>柱箱容积</w:t>
            </w:r>
            <w:proofErr w:type="gramEnd"/>
            <w:r w:rsidRPr="005D04FC">
              <w:rPr>
                <w:rFonts w:asciiTheme="minorEastAsia" w:eastAsiaTheme="minorEastAsia" w:hAnsiTheme="minorEastAsia" w:hint="eastAsia"/>
                <w:szCs w:val="21"/>
              </w:rPr>
              <w:t>：可同时放入不少于7根100mm色谱柱或4根300mm色谱柱</w:t>
            </w:r>
          </w:p>
        </w:tc>
      </w:tr>
      <w:tr w:rsidR="002205B0" w14:paraId="4482002A" w14:textId="77777777" w:rsidTr="005E0B2F">
        <w:trPr>
          <w:trHeight w:val="510"/>
        </w:trPr>
        <w:tc>
          <w:tcPr>
            <w:tcW w:w="900" w:type="dxa"/>
            <w:vMerge w:val="restart"/>
            <w:vAlign w:val="center"/>
          </w:tcPr>
          <w:p w14:paraId="2E68DD29" w14:textId="0C10C7B5" w:rsidR="002205B0" w:rsidRDefault="002205B0" w:rsidP="00122303">
            <w:pPr>
              <w:jc w:val="center"/>
              <w:rPr>
                <w:b/>
                <w:szCs w:val="21"/>
              </w:rPr>
            </w:pPr>
            <w:r>
              <w:rPr>
                <w:rFonts w:hint="eastAsia"/>
                <w:b/>
                <w:szCs w:val="21"/>
              </w:rPr>
              <w:t>5</w:t>
            </w:r>
          </w:p>
        </w:tc>
        <w:tc>
          <w:tcPr>
            <w:tcW w:w="1980" w:type="dxa"/>
            <w:vMerge w:val="restart"/>
            <w:vAlign w:val="center"/>
          </w:tcPr>
          <w:p w14:paraId="07F92A97" w14:textId="71EF78C4" w:rsidR="002205B0" w:rsidRDefault="00CB6519" w:rsidP="00122303">
            <w:pPr>
              <w:jc w:val="center"/>
              <w:rPr>
                <w:b/>
                <w:szCs w:val="21"/>
              </w:rPr>
            </w:pPr>
            <w:r w:rsidRPr="00CB6519">
              <w:rPr>
                <w:rFonts w:hint="eastAsia"/>
                <w:b/>
                <w:szCs w:val="21"/>
              </w:rPr>
              <w:t>多中心切割</w:t>
            </w:r>
            <w:r w:rsidRPr="00CB6519">
              <w:rPr>
                <w:rFonts w:hint="eastAsia"/>
                <w:b/>
                <w:szCs w:val="21"/>
              </w:rPr>
              <w:t>/</w:t>
            </w:r>
            <w:proofErr w:type="gramStart"/>
            <w:r w:rsidRPr="00CB6519">
              <w:rPr>
                <w:rFonts w:hint="eastAsia"/>
                <w:b/>
                <w:szCs w:val="21"/>
              </w:rPr>
              <w:t>全二维阀</w:t>
            </w:r>
            <w:proofErr w:type="gramEnd"/>
            <w:r w:rsidRPr="00CB6519">
              <w:rPr>
                <w:rFonts w:hint="eastAsia"/>
                <w:b/>
                <w:szCs w:val="21"/>
              </w:rPr>
              <w:t>组件</w:t>
            </w:r>
          </w:p>
        </w:tc>
        <w:tc>
          <w:tcPr>
            <w:tcW w:w="5580" w:type="dxa"/>
          </w:tcPr>
          <w:p w14:paraId="7CE3A6C6" w14:textId="52F91117" w:rsidR="002205B0" w:rsidRDefault="00DB180B" w:rsidP="00122303">
            <w:pPr>
              <w:rPr>
                <w:b/>
                <w:szCs w:val="21"/>
              </w:rPr>
            </w:pPr>
            <w:r>
              <w:rPr>
                <w:b/>
                <w:szCs w:val="21"/>
              </w:rPr>
              <w:t>5</w:t>
            </w:r>
            <w:r w:rsidR="002205B0">
              <w:rPr>
                <w:rFonts w:hint="eastAsia"/>
                <w:b/>
                <w:szCs w:val="21"/>
              </w:rPr>
              <w:t>.1</w:t>
            </w:r>
            <w:proofErr w:type="gramStart"/>
            <w:r w:rsidR="002205B0" w:rsidRPr="005D04FC">
              <w:rPr>
                <w:rFonts w:asciiTheme="minorEastAsia" w:eastAsiaTheme="minorEastAsia" w:hAnsiTheme="minorEastAsia" w:hint="eastAsia"/>
                <w:szCs w:val="21"/>
              </w:rPr>
              <w:t>二</w:t>
            </w:r>
            <w:proofErr w:type="gramEnd"/>
            <w:r w:rsidR="002205B0" w:rsidRPr="005D04FC">
              <w:rPr>
                <w:rFonts w:asciiTheme="minorEastAsia" w:eastAsiaTheme="minorEastAsia" w:hAnsiTheme="minorEastAsia" w:hint="eastAsia"/>
                <w:szCs w:val="21"/>
              </w:rPr>
              <w:t>维液相系统通过调整，可支持多中心切割、</w:t>
            </w:r>
            <w:proofErr w:type="gramStart"/>
            <w:r w:rsidR="002205B0" w:rsidRPr="005D04FC">
              <w:rPr>
                <w:rFonts w:asciiTheme="minorEastAsia" w:eastAsiaTheme="minorEastAsia" w:hAnsiTheme="minorEastAsia" w:hint="eastAsia"/>
                <w:szCs w:val="21"/>
              </w:rPr>
              <w:t>单中心</w:t>
            </w:r>
            <w:proofErr w:type="gramEnd"/>
            <w:r w:rsidR="002205B0" w:rsidRPr="005D04FC">
              <w:rPr>
                <w:rFonts w:asciiTheme="minorEastAsia" w:eastAsiaTheme="minorEastAsia" w:hAnsiTheme="minorEastAsia" w:hint="eastAsia"/>
                <w:szCs w:val="21"/>
              </w:rPr>
              <w:t>切割，及全二维多种二维模式。软件界面支持选择不同二维模</w:t>
            </w:r>
            <w:r w:rsidR="002205B0" w:rsidRPr="005D04FC">
              <w:rPr>
                <w:rFonts w:asciiTheme="minorEastAsia" w:eastAsiaTheme="minorEastAsia" w:hAnsiTheme="minorEastAsia" w:hint="eastAsia"/>
                <w:szCs w:val="21"/>
              </w:rPr>
              <w:lastRenderedPageBreak/>
              <w:t>式，能够对第一维和第二维色谱分别控制</w:t>
            </w:r>
          </w:p>
        </w:tc>
      </w:tr>
      <w:tr w:rsidR="002205B0" w14:paraId="591D952F" w14:textId="77777777" w:rsidTr="005E0B2F">
        <w:trPr>
          <w:trHeight w:val="510"/>
        </w:trPr>
        <w:tc>
          <w:tcPr>
            <w:tcW w:w="900" w:type="dxa"/>
            <w:vMerge/>
            <w:vAlign w:val="center"/>
          </w:tcPr>
          <w:p w14:paraId="5BA96331" w14:textId="77777777" w:rsidR="002205B0" w:rsidRDefault="002205B0" w:rsidP="00122303">
            <w:pPr>
              <w:jc w:val="center"/>
              <w:rPr>
                <w:b/>
                <w:szCs w:val="21"/>
              </w:rPr>
            </w:pPr>
          </w:p>
        </w:tc>
        <w:tc>
          <w:tcPr>
            <w:tcW w:w="1980" w:type="dxa"/>
            <w:vMerge/>
            <w:vAlign w:val="center"/>
          </w:tcPr>
          <w:p w14:paraId="0C4F445E" w14:textId="77777777" w:rsidR="002205B0" w:rsidRDefault="002205B0" w:rsidP="00122303">
            <w:pPr>
              <w:jc w:val="center"/>
              <w:rPr>
                <w:b/>
                <w:szCs w:val="21"/>
              </w:rPr>
            </w:pPr>
          </w:p>
        </w:tc>
        <w:tc>
          <w:tcPr>
            <w:tcW w:w="5580" w:type="dxa"/>
          </w:tcPr>
          <w:p w14:paraId="57FE7D66" w14:textId="127178AF" w:rsidR="002205B0" w:rsidRDefault="00DB180B" w:rsidP="00122303">
            <w:pPr>
              <w:rPr>
                <w:b/>
                <w:szCs w:val="21"/>
              </w:rPr>
            </w:pPr>
            <w:r>
              <w:rPr>
                <w:b/>
                <w:szCs w:val="21"/>
              </w:rPr>
              <w:t>5</w:t>
            </w:r>
            <w:r w:rsidR="002205B0">
              <w:rPr>
                <w:rFonts w:hint="eastAsia"/>
                <w:b/>
                <w:szCs w:val="21"/>
              </w:rPr>
              <w:t>.2</w:t>
            </w:r>
            <w:proofErr w:type="gramStart"/>
            <w:r w:rsidR="002205B0" w:rsidRPr="005D04FC">
              <w:rPr>
                <w:rFonts w:asciiTheme="minorEastAsia" w:eastAsiaTheme="minorEastAsia" w:hAnsiTheme="minorEastAsia" w:hint="eastAsia"/>
                <w:szCs w:val="21"/>
              </w:rPr>
              <w:t>二</w:t>
            </w:r>
            <w:proofErr w:type="gramEnd"/>
            <w:r w:rsidR="002205B0" w:rsidRPr="005D04FC">
              <w:rPr>
                <w:rFonts w:asciiTheme="minorEastAsia" w:eastAsiaTheme="minorEastAsia" w:hAnsiTheme="minorEastAsia" w:hint="eastAsia"/>
                <w:szCs w:val="21"/>
              </w:rPr>
              <w:t>维液相专用切换阀；使用双二位四通阀，提供对称切换流路，耐压1300bar</w:t>
            </w:r>
          </w:p>
        </w:tc>
      </w:tr>
      <w:tr w:rsidR="002205B0" w14:paraId="61C4F969" w14:textId="77777777" w:rsidTr="005E0B2F">
        <w:trPr>
          <w:trHeight w:val="510"/>
        </w:trPr>
        <w:tc>
          <w:tcPr>
            <w:tcW w:w="900" w:type="dxa"/>
            <w:vMerge/>
            <w:vAlign w:val="center"/>
          </w:tcPr>
          <w:p w14:paraId="5EF111D3" w14:textId="77777777" w:rsidR="002205B0" w:rsidRDefault="002205B0" w:rsidP="00122303">
            <w:pPr>
              <w:jc w:val="center"/>
              <w:rPr>
                <w:b/>
                <w:szCs w:val="21"/>
              </w:rPr>
            </w:pPr>
          </w:p>
        </w:tc>
        <w:tc>
          <w:tcPr>
            <w:tcW w:w="1980" w:type="dxa"/>
            <w:vMerge/>
            <w:vAlign w:val="center"/>
          </w:tcPr>
          <w:p w14:paraId="6145BF1D" w14:textId="77777777" w:rsidR="002205B0" w:rsidRDefault="002205B0" w:rsidP="00122303">
            <w:pPr>
              <w:jc w:val="center"/>
              <w:rPr>
                <w:b/>
                <w:szCs w:val="21"/>
              </w:rPr>
            </w:pPr>
          </w:p>
        </w:tc>
        <w:tc>
          <w:tcPr>
            <w:tcW w:w="5580" w:type="dxa"/>
          </w:tcPr>
          <w:p w14:paraId="4BC1B837" w14:textId="076F1CA4" w:rsidR="002205B0" w:rsidRDefault="002205B0" w:rsidP="00DB180B">
            <w:pPr>
              <w:rPr>
                <w:b/>
                <w:szCs w:val="21"/>
              </w:rPr>
            </w:pPr>
            <w:r w:rsidRPr="005D04FC">
              <w:rPr>
                <w:rFonts w:asciiTheme="minorEastAsia" w:eastAsiaTheme="minorEastAsia" w:hAnsiTheme="minorEastAsia" w:hint="eastAsia"/>
                <w:szCs w:val="21"/>
              </w:rPr>
              <w:t>▲</w:t>
            </w:r>
            <w:r w:rsidR="00DB180B">
              <w:rPr>
                <w:b/>
                <w:szCs w:val="21"/>
              </w:rPr>
              <w:t>5</w:t>
            </w:r>
            <w:r>
              <w:rPr>
                <w:rFonts w:hint="eastAsia"/>
                <w:b/>
                <w:szCs w:val="21"/>
              </w:rPr>
              <w:t>.3</w:t>
            </w:r>
            <w:proofErr w:type="gramStart"/>
            <w:r w:rsidRPr="005D04FC">
              <w:rPr>
                <w:rFonts w:asciiTheme="minorEastAsia" w:eastAsiaTheme="minorEastAsia" w:hAnsiTheme="minorEastAsia" w:hint="eastAsia"/>
                <w:szCs w:val="21"/>
              </w:rPr>
              <w:t>二</w:t>
            </w:r>
            <w:proofErr w:type="gramEnd"/>
            <w:r w:rsidRPr="005D04FC">
              <w:rPr>
                <w:rFonts w:asciiTheme="minorEastAsia" w:eastAsiaTheme="minorEastAsia" w:hAnsiTheme="minorEastAsia" w:hint="eastAsia"/>
                <w:szCs w:val="21"/>
              </w:rPr>
              <w:t>维色谱控制软件；直接嵌入色谱工作站界面，能够快速配置系统，支持建立全二维与中心切割液相色谱方法，根据切割时间自动调整第二维梯度起始时间，并可设定第二维从动梯度，可以按时间或阈值触发中心切割；自动计算溶剂消耗量，自动判断切换时间是否合理</w:t>
            </w:r>
          </w:p>
        </w:tc>
      </w:tr>
      <w:tr w:rsidR="00776728" w14:paraId="358C26CE" w14:textId="77777777" w:rsidTr="005E0B2F">
        <w:trPr>
          <w:trHeight w:val="510"/>
        </w:trPr>
        <w:tc>
          <w:tcPr>
            <w:tcW w:w="900" w:type="dxa"/>
            <w:vMerge w:val="restart"/>
            <w:vAlign w:val="center"/>
          </w:tcPr>
          <w:p w14:paraId="35185B12" w14:textId="6363117E" w:rsidR="00776728" w:rsidRDefault="00776728" w:rsidP="00122303">
            <w:pPr>
              <w:jc w:val="center"/>
              <w:rPr>
                <w:b/>
                <w:szCs w:val="21"/>
              </w:rPr>
            </w:pPr>
            <w:r>
              <w:rPr>
                <w:rFonts w:hint="eastAsia"/>
                <w:b/>
                <w:szCs w:val="21"/>
              </w:rPr>
              <w:t>6</w:t>
            </w:r>
          </w:p>
        </w:tc>
        <w:tc>
          <w:tcPr>
            <w:tcW w:w="1980" w:type="dxa"/>
            <w:vMerge w:val="restart"/>
            <w:vAlign w:val="center"/>
          </w:tcPr>
          <w:p w14:paraId="026A7EC2" w14:textId="14734349" w:rsidR="00776728" w:rsidRDefault="00CB6519" w:rsidP="00122303">
            <w:pPr>
              <w:jc w:val="center"/>
              <w:rPr>
                <w:b/>
                <w:szCs w:val="21"/>
              </w:rPr>
            </w:pPr>
            <w:r w:rsidRPr="00CB6519">
              <w:rPr>
                <w:rFonts w:hint="eastAsia"/>
                <w:b/>
                <w:szCs w:val="21"/>
              </w:rPr>
              <w:t>紫外可变波长检测器</w:t>
            </w:r>
          </w:p>
        </w:tc>
        <w:tc>
          <w:tcPr>
            <w:tcW w:w="5580" w:type="dxa"/>
          </w:tcPr>
          <w:p w14:paraId="4A8D9B50" w14:textId="1232E7BF" w:rsidR="00776728" w:rsidRDefault="00776728" w:rsidP="00122303">
            <w:pPr>
              <w:rPr>
                <w:b/>
                <w:szCs w:val="21"/>
              </w:rPr>
            </w:pPr>
            <w:r>
              <w:rPr>
                <w:rFonts w:hint="eastAsia"/>
                <w:b/>
                <w:szCs w:val="21"/>
              </w:rPr>
              <w:t>6.1</w:t>
            </w:r>
            <w:r w:rsidRPr="005D04FC">
              <w:rPr>
                <w:rFonts w:asciiTheme="minorEastAsia" w:eastAsiaTheme="minorEastAsia" w:hAnsiTheme="minorEastAsia" w:hint="eastAsia"/>
                <w:szCs w:val="21"/>
              </w:rPr>
              <w:t>检测通道：可同时检测两个波长信号，具有波长编程功能</w:t>
            </w:r>
          </w:p>
        </w:tc>
      </w:tr>
      <w:tr w:rsidR="00776728" w14:paraId="576D77F7" w14:textId="77777777" w:rsidTr="005E0B2F">
        <w:trPr>
          <w:trHeight w:val="510"/>
        </w:trPr>
        <w:tc>
          <w:tcPr>
            <w:tcW w:w="900" w:type="dxa"/>
            <w:vMerge/>
            <w:vAlign w:val="center"/>
          </w:tcPr>
          <w:p w14:paraId="5CB9760A" w14:textId="77777777" w:rsidR="00776728" w:rsidRDefault="00776728" w:rsidP="00122303">
            <w:pPr>
              <w:jc w:val="center"/>
              <w:rPr>
                <w:b/>
                <w:szCs w:val="21"/>
              </w:rPr>
            </w:pPr>
          </w:p>
        </w:tc>
        <w:tc>
          <w:tcPr>
            <w:tcW w:w="1980" w:type="dxa"/>
            <w:vMerge/>
            <w:vAlign w:val="center"/>
          </w:tcPr>
          <w:p w14:paraId="51F2493B" w14:textId="77777777" w:rsidR="00776728" w:rsidRDefault="00776728" w:rsidP="00122303">
            <w:pPr>
              <w:jc w:val="center"/>
              <w:rPr>
                <w:b/>
                <w:szCs w:val="21"/>
              </w:rPr>
            </w:pPr>
          </w:p>
        </w:tc>
        <w:tc>
          <w:tcPr>
            <w:tcW w:w="5580" w:type="dxa"/>
          </w:tcPr>
          <w:p w14:paraId="56F02FFA" w14:textId="78D82404" w:rsidR="00776728" w:rsidRDefault="00776728" w:rsidP="00122303">
            <w:pPr>
              <w:rPr>
                <w:b/>
                <w:szCs w:val="21"/>
              </w:rPr>
            </w:pPr>
            <w:r>
              <w:rPr>
                <w:rFonts w:hint="eastAsia"/>
                <w:b/>
                <w:szCs w:val="21"/>
              </w:rPr>
              <w:t>6.2</w:t>
            </w:r>
            <w:r w:rsidRPr="005D04FC">
              <w:rPr>
                <w:rFonts w:asciiTheme="minorEastAsia" w:eastAsiaTheme="minorEastAsia" w:hAnsiTheme="minorEastAsia" w:hint="eastAsia"/>
                <w:szCs w:val="21"/>
              </w:rPr>
              <w:t>采样频率：120Hz</w:t>
            </w:r>
          </w:p>
        </w:tc>
      </w:tr>
      <w:tr w:rsidR="00776728" w14:paraId="299FA7AC" w14:textId="77777777" w:rsidTr="005E0B2F">
        <w:trPr>
          <w:trHeight w:val="510"/>
        </w:trPr>
        <w:tc>
          <w:tcPr>
            <w:tcW w:w="900" w:type="dxa"/>
            <w:vMerge/>
            <w:vAlign w:val="center"/>
          </w:tcPr>
          <w:p w14:paraId="1DA01905" w14:textId="77777777" w:rsidR="00776728" w:rsidRDefault="00776728" w:rsidP="00122303">
            <w:pPr>
              <w:jc w:val="center"/>
              <w:rPr>
                <w:b/>
                <w:szCs w:val="21"/>
              </w:rPr>
            </w:pPr>
          </w:p>
        </w:tc>
        <w:tc>
          <w:tcPr>
            <w:tcW w:w="1980" w:type="dxa"/>
            <w:vMerge/>
            <w:vAlign w:val="center"/>
          </w:tcPr>
          <w:p w14:paraId="21ECA9F0" w14:textId="77777777" w:rsidR="00776728" w:rsidRDefault="00776728" w:rsidP="00122303">
            <w:pPr>
              <w:jc w:val="center"/>
              <w:rPr>
                <w:b/>
                <w:szCs w:val="21"/>
              </w:rPr>
            </w:pPr>
          </w:p>
        </w:tc>
        <w:tc>
          <w:tcPr>
            <w:tcW w:w="5580" w:type="dxa"/>
          </w:tcPr>
          <w:p w14:paraId="0F401CDB" w14:textId="469B38DD" w:rsidR="00776728" w:rsidRDefault="00776728" w:rsidP="00122303">
            <w:pPr>
              <w:rPr>
                <w:b/>
                <w:szCs w:val="21"/>
              </w:rPr>
            </w:pPr>
            <w:r w:rsidRPr="005D04FC">
              <w:rPr>
                <w:rFonts w:asciiTheme="minorEastAsia" w:eastAsiaTheme="minorEastAsia" w:hAnsiTheme="minorEastAsia" w:hint="eastAsia"/>
                <w:szCs w:val="21"/>
              </w:rPr>
              <w:t>▲</w:t>
            </w:r>
            <w:r>
              <w:rPr>
                <w:rFonts w:hint="eastAsia"/>
                <w:b/>
                <w:szCs w:val="21"/>
              </w:rPr>
              <w:t>6.3</w:t>
            </w:r>
            <w:r w:rsidRPr="005D04FC">
              <w:rPr>
                <w:rFonts w:asciiTheme="minorEastAsia" w:eastAsiaTheme="minorEastAsia" w:hAnsiTheme="minorEastAsia" w:hint="eastAsia"/>
                <w:szCs w:val="21"/>
              </w:rPr>
              <w:t>噪音：&lt;±2.5 µAU</w:t>
            </w:r>
          </w:p>
        </w:tc>
      </w:tr>
      <w:tr w:rsidR="00776728" w14:paraId="5BF2FBA1" w14:textId="77777777" w:rsidTr="005E0B2F">
        <w:trPr>
          <w:trHeight w:val="510"/>
        </w:trPr>
        <w:tc>
          <w:tcPr>
            <w:tcW w:w="900" w:type="dxa"/>
            <w:vMerge/>
            <w:vAlign w:val="center"/>
          </w:tcPr>
          <w:p w14:paraId="2EF28CEC" w14:textId="77777777" w:rsidR="00776728" w:rsidRDefault="00776728" w:rsidP="00122303">
            <w:pPr>
              <w:jc w:val="center"/>
              <w:rPr>
                <w:b/>
                <w:szCs w:val="21"/>
              </w:rPr>
            </w:pPr>
          </w:p>
        </w:tc>
        <w:tc>
          <w:tcPr>
            <w:tcW w:w="1980" w:type="dxa"/>
            <w:vMerge/>
            <w:vAlign w:val="center"/>
          </w:tcPr>
          <w:p w14:paraId="2A150A6F" w14:textId="77777777" w:rsidR="00776728" w:rsidRDefault="00776728" w:rsidP="00122303">
            <w:pPr>
              <w:jc w:val="center"/>
              <w:rPr>
                <w:b/>
                <w:szCs w:val="21"/>
              </w:rPr>
            </w:pPr>
          </w:p>
        </w:tc>
        <w:tc>
          <w:tcPr>
            <w:tcW w:w="5580" w:type="dxa"/>
          </w:tcPr>
          <w:p w14:paraId="043E0FDB" w14:textId="40D81634" w:rsidR="00776728" w:rsidRDefault="00776728" w:rsidP="00122303">
            <w:pPr>
              <w:rPr>
                <w:b/>
                <w:szCs w:val="21"/>
              </w:rPr>
            </w:pPr>
            <w:r>
              <w:rPr>
                <w:rFonts w:hint="eastAsia"/>
                <w:b/>
                <w:szCs w:val="21"/>
              </w:rPr>
              <w:t>6.4</w:t>
            </w:r>
            <w:r w:rsidRPr="005D04FC">
              <w:rPr>
                <w:rFonts w:asciiTheme="minorEastAsia" w:eastAsiaTheme="minorEastAsia" w:hAnsiTheme="minorEastAsia" w:hint="eastAsia"/>
                <w:szCs w:val="21"/>
              </w:rPr>
              <w:t>漂移：1×10-4 AU/h</w:t>
            </w:r>
          </w:p>
        </w:tc>
      </w:tr>
      <w:tr w:rsidR="002A3D35" w14:paraId="1D054CEC" w14:textId="77777777" w:rsidTr="005E0B2F">
        <w:trPr>
          <w:trHeight w:val="510"/>
        </w:trPr>
        <w:tc>
          <w:tcPr>
            <w:tcW w:w="900" w:type="dxa"/>
            <w:vMerge w:val="restart"/>
            <w:vAlign w:val="center"/>
          </w:tcPr>
          <w:p w14:paraId="6CF0281B" w14:textId="6AA2EFA7" w:rsidR="002A3D35" w:rsidRDefault="002A3D35" w:rsidP="00122303">
            <w:pPr>
              <w:jc w:val="center"/>
              <w:rPr>
                <w:b/>
                <w:szCs w:val="21"/>
              </w:rPr>
            </w:pPr>
            <w:r>
              <w:rPr>
                <w:rFonts w:hint="eastAsia"/>
                <w:b/>
                <w:szCs w:val="21"/>
              </w:rPr>
              <w:t>7</w:t>
            </w:r>
          </w:p>
        </w:tc>
        <w:tc>
          <w:tcPr>
            <w:tcW w:w="1980" w:type="dxa"/>
            <w:vMerge w:val="restart"/>
            <w:vAlign w:val="center"/>
          </w:tcPr>
          <w:p w14:paraId="543F7D9B" w14:textId="311A4387" w:rsidR="002A3D35" w:rsidRDefault="002A3D35" w:rsidP="00122303">
            <w:pPr>
              <w:jc w:val="center"/>
              <w:rPr>
                <w:b/>
                <w:szCs w:val="21"/>
              </w:rPr>
            </w:pPr>
            <w:r w:rsidRPr="00122303">
              <w:rPr>
                <w:rFonts w:hint="eastAsia"/>
                <w:b/>
                <w:szCs w:val="21"/>
              </w:rPr>
              <w:t>超高灵敏度二极管阵列检测器</w:t>
            </w:r>
          </w:p>
        </w:tc>
        <w:tc>
          <w:tcPr>
            <w:tcW w:w="5580" w:type="dxa"/>
          </w:tcPr>
          <w:p w14:paraId="22C28F6F" w14:textId="1D7425BC" w:rsidR="002A3D35" w:rsidRDefault="002A3D35" w:rsidP="00122303">
            <w:pPr>
              <w:rPr>
                <w:b/>
                <w:szCs w:val="21"/>
              </w:rPr>
            </w:pPr>
            <w:r w:rsidRPr="005D04FC">
              <w:rPr>
                <w:rFonts w:asciiTheme="minorEastAsia" w:eastAsiaTheme="minorEastAsia" w:hAnsiTheme="minorEastAsia" w:hint="eastAsia"/>
                <w:szCs w:val="21"/>
              </w:rPr>
              <w:t>▲</w:t>
            </w:r>
            <w:r>
              <w:rPr>
                <w:rFonts w:hint="eastAsia"/>
                <w:b/>
                <w:szCs w:val="21"/>
              </w:rPr>
              <w:t>7.1</w:t>
            </w:r>
            <w:r w:rsidRPr="005D04FC">
              <w:rPr>
                <w:rFonts w:asciiTheme="minorEastAsia" w:eastAsiaTheme="minorEastAsia" w:hAnsiTheme="minorEastAsia" w:hint="eastAsia"/>
                <w:szCs w:val="21"/>
              </w:rPr>
              <w:t>二极管对数：1024对</w:t>
            </w:r>
          </w:p>
        </w:tc>
      </w:tr>
      <w:tr w:rsidR="002A3D35" w14:paraId="169D7E5C" w14:textId="77777777" w:rsidTr="005E0B2F">
        <w:trPr>
          <w:trHeight w:val="510"/>
        </w:trPr>
        <w:tc>
          <w:tcPr>
            <w:tcW w:w="900" w:type="dxa"/>
            <w:vMerge/>
            <w:vAlign w:val="center"/>
          </w:tcPr>
          <w:p w14:paraId="6F64CB07" w14:textId="77777777" w:rsidR="002A3D35" w:rsidRDefault="002A3D35" w:rsidP="00122303">
            <w:pPr>
              <w:jc w:val="center"/>
              <w:rPr>
                <w:b/>
                <w:szCs w:val="21"/>
              </w:rPr>
            </w:pPr>
          </w:p>
        </w:tc>
        <w:tc>
          <w:tcPr>
            <w:tcW w:w="1980" w:type="dxa"/>
            <w:vMerge/>
            <w:vAlign w:val="center"/>
          </w:tcPr>
          <w:p w14:paraId="08CDCED2" w14:textId="77777777" w:rsidR="002A3D35" w:rsidRDefault="002A3D35" w:rsidP="00122303">
            <w:pPr>
              <w:jc w:val="center"/>
              <w:rPr>
                <w:b/>
                <w:szCs w:val="21"/>
              </w:rPr>
            </w:pPr>
          </w:p>
        </w:tc>
        <w:tc>
          <w:tcPr>
            <w:tcW w:w="5580" w:type="dxa"/>
          </w:tcPr>
          <w:p w14:paraId="5A840AC1" w14:textId="2CFC48CE" w:rsidR="002A3D35" w:rsidRDefault="002A3D35" w:rsidP="00122303">
            <w:pPr>
              <w:rPr>
                <w:b/>
                <w:szCs w:val="21"/>
              </w:rPr>
            </w:pPr>
            <w:r>
              <w:rPr>
                <w:rFonts w:hint="eastAsia"/>
                <w:b/>
                <w:szCs w:val="21"/>
              </w:rPr>
              <w:t>7.2</w:t>
            </w:r>
            <w:bookmarkStart w:id="29" w:name="OLE_LINK1"/>
            <w:bookmarkStart w:id="30" w:name="OLE_LINK6"/>
            <w:proofErr w:type="gramStart"/>
            <w:r w:rsidRPr="005D04FC">
              <w:rPr>
                <w:rFonts w:asciiTheme="minorEastAsia" w:eastAsiaTheme="minorEastAsia" w:hAnsiTheme="minorEastAsia" w:hint="eastAsia"/>
                <w:szCs w:val="21"/>
              </w:rPr>
              <w:t>氘</w:t>
            </w:r>
            <w:bookmarkEnd w:id="29"/>
            <w:bookmarkEnd w:id="30"/>
            <w:r w:rsidRPr="005D04FC">
              <w:rPr>
                <w:rFonts w:asciiTheme="minorEastAsia" w:eastAsiaTheme="minorEastAsia" w:hAnsiTheme="minorEastAsia" w:hint="eastAsia"/>
                <w:szCs w:val="21"/>
              </w:rPr>
              <w:t>灯源</w:t>
            </w:r>
            <w:proofErr w:type="gramEnd"/>
          </w:p>
        </w:tc>
      </w:tr>
      <w:tr w:rsidR="002A3D35" w14:paraId="0204E44F" w14:textId="77777777" w:rsidTr="005E0B2F">
        <w:trPr>
          <w:trHeight w:val="510"/>
        </w:trPr>
        <w:tc>
          <w:tcPr>
            <w:tcW w:w="900" w:type="dxa"/>
            <w:vMerge/>
            <w:vAlign w:val="center"/>
          </w:tcPr>
          <w:p w14:paraId="330546A5" w14:textId="77777777" w:rsidR="002A3D35" w:rsidRDefault="002A3D35" w:rsidP="00122303">
            <w:pPr>
              <w:jc w:val="center"/>
              <w:rPr>
                <w:b/>
                <w:szCs w:val="21"/>
              </w:rPr>
            </w:pPr>
          </w:p>
        </w:tc>
        <w:tc>
          <w:tcPr>
            <w:tcW w:w="1980" w:type="dxa"/>
            <w:vMerge/>
            <w:vAlign w:val="center"/>
          </w:tcPr>
          <w:p w14:paraId="6C73FCC2" w14:textId="77777777" w:rsidR="002A3D35" w:rsidRDefault="002A3D35" w:rsidP="00122303">
            <w:pPr>
              <w:jc w:val="center"/>
              <w:rPr>
                <w:b/>
                <w:szCs w:val="21"/>
              </w:rPr>
            </w:pPr>
          </w:p>
        </w:tc>
        <w:tc>
          <w:tcPr>
            <w:tcW w:w="5580" w:type="dxa"/>
          </w:tcPr>
          <w:p w14:paraId="38B48FFE" w14:textId="268B13CE" w:rsidR="002A3D35" w:rsidRDefault="002A3D35" w:rsidP="00122303">
            <w:pPr>
              <w:rPr>
                <w:b/>
                <w:szCs w:val="21"/>
              </w:rPr>
            </w:pPr>
            <w:r w:rsidRPr="005931F7">
              <w:rPr>
                <w:rFonts w:hint="eastAsia"/>
                <w:b/>
                <w:szCs w:val="21"/>
              </w:rPr>
              <w:t>★</w:t>
            </w:r>
            <w:r>
              <w:rPr>
                <w:rFonts w:hint="eastAsia"/>
                <w:b/>
                <w:szCs w:val="21"/>
              </w:rPr>
              <w:t>7.3</w:t>
            </w:r>
            <w:r w:rsidRPr="005D04FC">
              <w:rPr>
                <w:rFonts w:asciiTheme="minorEastAsia" w:eastAsiaTheme="minorEastAsia" w:hAnsiTheme="minorEastAsia" w:hint="eastAsia"/>
                <w:szCs w:val="21"/>
              </w:rPr>
              <w:t>波长范围：190~640 nm</w:t>
            </w:r>
          </w:p>
        </w:tc>
      </w:tr>
      <w:tr w:rsidR="002A3D35" w14:paraId="2526BA19" w14:textId="77777777" w:rsidTr="005E0B2F">
        <w:trPr>
          <w:trHeight w:val="510"/>
        </w:trPr>
        <w:tc>
          <w:tcPr>
            <w:tcW w:w="900" w:type="dxa"/>
            <w:vMerge/>
            <w:vAlign w:val="center"/>
          </w:tcPr>
          <w:p w14:paraId="10B766CC" w14:textId="77777777" w:rsidR="002A3D35" w:rsidRDefault="002A3D35" w:rsidP="00122303">
            <w:pPr>
              <w:jc w:val="center"/>
              <w:rPr>
                <w:b/>
                <w:szCs w:val="21"/>
              </w:rPr>
            </w:pPr>
          </w:p>
        </w:tc>
        <w:tc>
          <w:tcPr>
            <w:tcW w:w="1980" w:type="dxa"/>
            <w:vMerge/>
            <w:vAlign w:val="center"/>
          </w:tcPr>
          <w:p w14:paraId="66EF4726" w14:textId="77777777" w:rsidR="002A3D35" w:rsidRDefault="002A3D35" w:rsidP="00122303">
            <w:pPr>
              <w:jc w:val="center"/>
              <w:rPr>
                <w:b/>
                <w:szCs w:val="21"/>
              </w:rPr>
            </w:pPr>
          </w:p>
        </w:tc>
        <w:tc>
          <w:tcPr>
            <w:tcW w:w="5580" w:type="dxa"/>
          </w:tcPr>
          <w:p w14:paraId="04895FA4" w14:textId="50B9E407" w:rsidR="002A3D35" w:rsidRDefault="002A3D35" w:rsidP="00122303">
            <w:pPr>
              <w:rPr>
                <w:b/>
                <w:szCs w:val="21"/>
              </w:rPr>
            </w:pPr>
            <w:r w:rsidRPr="005931F7">
              <w:rPr>
                <w:rFonts w:hint="eastAsia"/>
                <w:b/>
                <w:szCs w:val="21"/>
              </w:rPr>
              <w:t>★</w:t>
            </w:r>
            <w:r>
              <w:rPr>
                <w:rFonts w:hint="eastAsia"/>
                <w:b/>
                <w:szCs w:val="21"/>
              </w:rPr>
              <w:t>7.4</w:t>
            </w:r>
            <w:r>
              <w:rPr>
                <w:b/>
                <w:szCs w:val="21"/>
              </w:rPr>
              <w:t xml:space="preserve"> </w:t>
            </w:r>
            <w:r w:rsidRPr="005D04FC">
              <w:rPr>
                <w:rFonts w:asciiTheme="minorEastAsia" w:eastAsiaTheme="minorEastAsia" w:hAnsiTheme="minorEastAsia" w:hint="eastAsia"/>
                <w:szCs w:val="21"/>
              </w:rPr>
              <w:t>8个信号源，带60mm超高灵敏度流通池</w:t>
            </w:r>
          </w:p>
        </w:tc>
      </w:tr>
      <w:tr w:rsidR="002A3D35" w14:paraId="2537B489" w14:textId="77777777" w:rsidTr="005E0B2F">
        <w:trPr>
          <w:trHeight w:val="510"/>
        </w:trPr>
        <w:tc>
          <w:tcPr>
            <w:tcW w:w="900" w:type="dxa"/>
            <w:vMerge/>
            <w:vAlign w:val="center"/>
          </w:tcPr>
          <w:p w14:paraId="59BE084E" w14:textId="77777777" w:rsidR="002A3D35" w:rsidRDefault="002A3D35" w:rsidP="00122303">
            <w:pPr>
              <w:jc w:val="center"/>
              <w:rPr>
                <w:b/>
                <w:szCs w:val="21"/>
              </w:rPr>
            </w:pPr>
          </w:p>
        </w:tc>
        <w:tc>
          <w:tcPr>
            <w:tcW w:w="1980" w:type="dxa"/>
            <w:vMerge/>
            <w:vAlign w:val="center"/>
          </w:tcPr>
          <w:p w14:paraId="6A516D27" w14:textId="77777777" w:rsidR="002A3D35" w:rsidRDefault="002A3D35" w:rsidP="00122303">
            <w:pPr>
              <w:jc w:val="center"/>
              <w:rPr>
                <w:b/>
                <w:szCs w:val="21"/>
              </w:rPr>
            </w:pPr>
          </w:p>
        </w:tc>
        <w:tc>
          <w:tcPr>
            <w:tcW w:w="5580" w:type="dxa"/>
          </w:tcPr>
          <w:p w14:paraId="50D562AF" w14:textId="0E4B11B1" w:rsidR="002A3D35" w:rsidRDefault="002A3D35" w:rsidP="00122303">
            <w:pPr>
              <w:rPr>
                <w:b/>
                <w:szCs w:val="21"/>
              </w:rPr>
            </w:pPr>
            <w:r>
              <w:rPr>
                <w:rFonts w:hint="eastAsia"/>
                <w:b/>
                <w:szCs w:val="21"/>
              </w:rPr>
              <w:t>7.5</w:t>
            </w:r>
            <w:r w:rsidRPr="005D04FC">
              <w:rPr>
                <w:rFonts w:asciiTheme="minorEastAsia" w:eastAsiaTheme="minorEastAsia" w:hAnsiTheme="minorEastAsia" w:hint="eastAsia"/>
                <w:szCs w:val="21"/>
              </w:rPr>
              <w:t>二极管宽度：&lt;1 nm</w:t>
            </w:r>
          </w:p>
        </w:tc>
      </w:tr>
      <w:tr w:rsidR="002A3D35" w14:paraId="38437AA9" w14:textId="77777777" w:rsidTr="005E0B2F">
        <w:trPr>
          <w:trHeight w:val="510"/>
        </w:trPr>
        <w:tc>
          <w:tcPr>
            <w:tcW w:w="900" w:type="dxa"/>
            <w:vMerge/>
            <w:vAlign w:val="center"/>
          </w:tcPr>
          <w:p w14:paraId="5DECC764" w14:textId="77777777" w:rsidR="002A3D35" w:rsidRDefault="002A3D35" w:rsidP="00122303">
            <w:pPr>
              <w:jc w:val="center"/>
              <w:rPr>
                <w:b/>
                <w:szCs w:val="21"/>
              </w:rPr>
            </w:pPr>
          </w:p>
        </w:tc>
        <w:tc>
          <w:tcPr>
            <w:tcW w:w="1980" w:type="dxa"/>
            <w:vMerge/>
            <w:vAlign w:val="center"/>
          </w:tcPr>
          <w:p w14:paraId="5FAA303A" w14:textId="77777777" w:rsidR="002A3D35" w:rsidRDefault="002A3D35" w:rsidP="00122303">
            <w:pPr>
              <w:jc w:val="center"/>
              <w:rPr>
                <w:b/>
                <w:szCs w:val="21"/>
              </w:rPr>
            </w:pPr>
          </w:p>
        </w:tc>
        <w:tc>
          <w:tcPr>
            <w:tcW w:w="5580" w:type="dxa"/>
          </w:tcPr>
          <w:p w14:paraId="1F09064D" w14:textId="10448142" w:rsidR="002A3D35" w:rsidRDefault="002A3D35" w:rsidP="00122303">
            <w:pPr>
              <w:rPr>
                <w:b/>
                <w:szCs w:val="21"/>
              </w:rPr>
            </w:pPr>
            <w:r w:rsidRPr="005931F7">
              <w:rPr>
                <w:rFonts w:hint="eastAsia"/>
                <w:b/>
                <w:szCs w:val="21"/>
              </w:rPr>
              <w:t>★</w:t>
            </w:r>
            <w:r>
              <w:rPr>
                <w:rFonts w:hint="eastAsia"/>
                <w:b/>
                <w:szCs w:val="21"/>
              </w:rPr>
              <w:t>7.6</w:t>
            </w:r>
            <w:r w:rsidRPr="005D04FC">
              <w:rPr>
                <w:rFonts w:asciiTheme="minorEastAsia" w:eastAsiaTheme="minorEastAsia" w:hAnsiTheme="minorEastAsia" w:hint="eastAsia"/>
                <w:szCs w:val="21"/>
              </w:rPr>
              <w:t>短期噪音：&lt; ±3×10-6 AU</w:t>
            </w:r>
          </w:p>
        </w:tc>
      </w:tr>
      <w:tr w:rsidR="002A3D35" w14:paraId="6105147D" w14:textId="77777777" w:rsidTr="005E0B2F">
        <w:trPr>
          <w:trHeight w:val="510"/>
        </w:trPr>
        <w:tc>
          <w:tcPr>
            <w:tcW w:w="900" w:type="dxa"/>
            <w:vMerge/>
            <w:vAlign w:val="center"/>
          </w:tcPr>
          <w:p w14:paraId="0FC57233" w14:textId="77777777" w:rsidR="002A3D35" w:rsidRDefault="002A3D35" w:rsidP="00122303">
            <w:pPr>
              <w:jc w:val="center"/>
              <w:rPr>
                <w:b/>
                <w:szCs w:val="21"/>
              </w:rPr>
            </w:pPr>
          </w:p>
        </w:tc>
        <w:tc>
          <w:tcPr>
            <w:tcW w:w="1980" w:type="dxa"/>
            <w:vMerge/>
            <w:vAlign w:val="center"/>
          </w:tcPr>
          <w:p w14:paraId="24BAC8F9" w14:textId="77777777" w:rsidR="002A3D35" w:rsidRDefault="002A3D35" w:rsidP="00122303">
            <w:pPr>
              <w:jc w:val="center"/>
              <w:rPr>
                <w:b/>
                <w:szCs w:val="21"/>
              </w:rPr>
            </w:pPr>
          </w:p>
        </w:tc>
        <w:tc>
          <w:tcPr>
            <w:tcW w:w="5580" w:type="dxa"/>
          </w:tcPr>
          <w:p w14:paraId="2CBCC602" w14:textId="3B5F37F2" w:rsidR="002A3D35" w:rsidRDefault="002A3D35" w:rsidP="00122303">
            <w:pPr>
              <w:rPr>
                <w:b/>
                <w:szCs w:val="21"/>
              </w:rPr>
            </w:pPr>
            <w:r>
              <w:rPr>
                <w:rFonts w:hint="eastAsia"/>
                <w:b/>
                <w:szCs w:val="21"/>
              </w:rPr>
              <w:t>7.7</w:t>
            </w:r>
            <w:r w:rsidRPr="005D04FC">
              <w:rPr>
                <w:rFonts w:asciiTheme="minorEastAsia" w:eastAsiaTheme="minorEastAsia" w:hAnsiTheme="minorEastAsia" w:hint="eastAsia"/>
                <w:szCs w:val="21"/>
              </w:rPr>
              <w:t>漂移：&lt; 5×10-4 AU/hr</w:t>
            </w:r>
          </w:p>
        </w:tc>
      </w:tr>
      <w:tr w:rsidR="002A3D35" w14:paraId="266BB4A1" w14:textId="77777777" w:rsidTr="005E0B2F">
        <w:trPr>
          <w:trHeight w:val="510"/>
        </w:trPr>
        <w:tc>
          <w:tcPr>
            <w:tcW w:w="900" w:type="dxa"/>
            <w:vMerge/>
            <w:vAlign w:val="center"/>
          </w:tcPr>
          <w:p w14:paraId="70657B23" w14:textId="77777777" w:rsidR="002A3D35" w:rsidRDefault="002A3D35" w:rsidP="00122303">
            <w:pPr>
              <w:jc w:val="center"/>
              <w:rPr>
                <w:b/>
                <w:szCs w:val="21"/>
              </w:rPr>
            </w:pPr>
          </w:p>
        </w:tc>
        <w:tc>
          <w:tcPr>
            <w:tcW w:w="1980" w:type="dxa"/>
            <w:vMerge/>
            <w:vAlign w:val="center"/>
          </w:tcPr>
          <w:p w14:paraId="0031E621" w14:textId="77777777" w:rsidR="002A3D35" w:rsidRDefault="002A3D35" w:rsidP="00122303">
            <w:pPr>
              <w:jc w:val="center"/>
              <w:rPr>
                <w:b/>
                <w:szCs w:val="21"/>
              </w:rPr>
            </w:pPr>
          </w:p>
        </w:tc>
        <w:tc>
          <w:tcPr>
            <w:tcW w:w="5580" w:type="dxa"/>
          </w:tcPr>
          <w:p w14:paraId="15562F92" w14:textId="2F85939F" w:rsidR="002A3D35" w:rsidRDefault="002A3D35" w:rsidP="00122303">
            <w:pPr>
              <w:rPr>
                <w:b/>
                <w:szCs w:val="21"/>
              </w:rPr>
            </w:pPr>
            <w:r>
              <w:rPr>
                <w:rFonts w:hint="eastAsia"/>
                <w:b/>
                <w:szCs w:val="21"/>
              </w:rPr>
              <w:t>7.8</w:t>
            </w:r>
            <w:r w:rsidRPr="005D04FC">
              <w:rPr>
                <w:rFonts w:asciiTheme="minorEastAsia" w:eastAsiaTheme="minorEastAsia" w:hAnsiTheme="minorEastAsia" w:hint="eastAsia"/>
                <w:szCs w:val="21"/>
              </w:rPr>
              <w:t>采集速率：120Hz</w:t>
            </w:r>
          </w:p>
        </w:tc>
      </w:tr>
      <w:tr w:rsidR="00BA4046" w14:paraId="317E744B" w14:textId="77777777" w:rsidTr="005E0B2F">
        <w:trPr>
          <w:trHeight w:val="510"/>
        </w:trPr>
        <w:tc>
          <w:tcPr>
            <w:tcW w:w="900" w:type="dxa"/>
            <w:vMerge w:val="restart"/>
            <w:vAlign w:val="center"/>
          </w:tcPr>
          <w:p w14:paraId="6515A0E4" w14:textId="07D0D48E" w:rsidR="00BA4046" w:rsidRDefault="00BA4046" w:rsidP="00122303">
            <w:pPr>
              <w:jc w:val="center"/>
              <w:rPr>
                <w:b/>
                <w:szCs w:val="21"/>
              </w:rPr>
            </w:pPr>
            <w:r>
              <w:rPr>
                <w:rFonts w:hint="eastAsia"/>
                <w:b/>
                <w:szCs w:val="21"/>
              </w:rPr>
              <w:t>8</w:t>
            </w:r>
          </w:p>
        </w:tc>
        <w:tc>
          <w:tcPr>
            <w:tcW w:w="1980" w:type="dxa"/>
            <w:vMerge w:val="restart"/>
            <w:vAlign w:val="center"/>
          </w:tcPr>
          <w:p w14:paraId="09CA42B8" w14:textId="2DF8FE06" w:rsidR="00BA4046" w:rsidRDefault="00BA4046" w:rsidP="00122303">
            <w:pPr>
              <w:jc w:val="center"/>
              <w:rPr>
                <w:b/>
                <w:szCs w:val="21"/>
              </w:rPr>
            </w:pPr>
            <w:r w:rsidRPr="00122303">
              <w:rPr>
                <w:rFonts w:hint="eastAsia"/>
                <w:b/>
                <w:szCs w:val="21"/>
              </w:rPr>
              <w:t>软件</w:t>
            </w:r>
          </w:p>
        </w:tc>
        <w:tc>
          <w:tcPr>
            <w:tcW w:w="5580" w:type="dxa"/>
          </w:tcPr>
          <w:p w14:paraId="2F6E31EF" w14:textId="0FAB7FEF" w:rsidR="00BA4046" w:rsidRDefault="00BA4046" w:rsidP="00122303">
            <w:pPr>
              <w:rPr>
                <w:b/>
                <w:szCs w:val="21"/>
              </w:rPr>
            </w:pPr>
            <w:r>
              <w:rPr>
                <w:rFonts w:hint="eastAsia"/>
                <w:b/>
                <w:szCs w:val="21"/>
              </w:rPr>
              <w:t>8.1</w:t>
            </w:r>
            <w:r w:rsidRPr="005D04FC">
              <w:rPr>
                <w:rFonts w:asciiTheme="minorEastAsia" w:eastAsiaTheme="minorEastAsia" w:hAnsiTheme="minorEastAsia" w:hint="eastAsia"/>
                <w:szCs w:val="21"/>
              </w:rPr>
              <w:t>提供独立的方法转换软件，即自动模拟和计算常规方法和快速方法的条件转化。</w:t>
            </w:r>
          </w:p>
        </w:tc>
      </w:tr>
      <w:tr w:rsidR="00BA4046" w14:paraId="7AB38AE1" w14:textId="77777777" w:rsidTr="005E0B2F">
        <w:trPr>
          <w:trHeight w:val="510"/>
        </w:trPr>
        <w:tc>
          <w:tcPr>
            <w:tcW w:w="900" w:type="dxa"/>
            <w:vMerge/>
            <w:vAlign w:val="center"/>
          </w:tcPr>
          <w:p w14:paraId="5B402C3F" w14:textId="77777777" w:rsidR="00BA4046" w:rsidRDefault="00BA4046" w:rsidP="00122303">
            <w:pPr>
              <w:jc w:val="center"/>
              <w:rPr>
                <w:b/>
                <w:szCs w:val="21"/>
              </w:rPr>
            </w:pPr>
          </w:p>
        </w:tc>
        <w:tc>
          <w:tcPr>
            <w:tcW w:w="1980" w:type="dxa"/>
            <w:vMerge/>
            <w:vAlign w:val="center"/>
          </w:tcPr>
          <w:p w14:paraId="47EE6645" w14:textId="77777777" w:rsidR="00BA4046" w:rsidRDefault="00BA4046" w:rsidP="00122303">
            <w:pPr>
              <w:jc w:val="center"/>
              <w:rPr>
                <w:b/>
                <w:szCs w:val="21"/>
              </w:rPr>
            </w:pPr>
          </w:p>
        </w:tc>
        <w:tc>
          <w:tcPr>
            <w:tcW w:w="5580" w:type="dxa"/>
          </w:tcPr>
          <w:p w14:paraId="1FD648CC" w14:textId="5DB3C45F" w:rsidR="00BA4046" w:rsidRDefault="00BA4046" w:rsidP="00122303">
            <w:pPr>
              <w:rPr>
                <w:b/>
                <w:szCs w:val="21"/>
              </w:rPr>
            </w:pPr>
            <w:r>
              <w:rPr>
                <w:rFonts w:hint="eastAsia"/>
                <w:b/>
                <w:szCs w:val="21"/>
              </w:rPr>
              <w:t>8.2</w:t>
            </w:r>
            <w:r w:rsidRPr="005D04FC">
              <w:rPr>
                <w:rFonts w:asciiTheme="minorEastAsia" w:eastAsiaTheme="minorEastAsia" w:hAnsiTheme="minorEastAsia" w:hint="eastAsia"/>
                <w:szCs w:val="21"/>
              </w:rPr>
              <w:t>提供独立的仪器诊断和监测软件（独立于色谱工作站），全面诊断测试所有模块，并记录归档。</w:t>
            </w:r>
          </w:p>
        </w:tc>
      </w:tr>
      <w:tr w:rsidR="00BA4046" w14:paraId="19977B54" w14:textId="77777777" w:rsidTr="005E0B2F">
        <w:trPr>
          <w:trHeight w:val="510"/>
        </w:trPr>
        <w:tc>
          <w:tcPr>
            <w:tcW w:w="900" w:type="dxa"/>
            <w:vMerge/>
            <w:vAlign w:val="center"/>
          </w:tcPr>
          <w:p w14:paraId="54E3D299" w14:textId="77777777" w:rsidR="00BA4046" w:rsidRDefault="00BA4046" w:rsidP="00122303">
            <w:pPr>
              <w:jc w:val="center"/>
              <w:rPr>
                <w:b/>
                <w:szCs w:val="21"/>
              </w:rPr>
            </w:pPr>
          </w:p>
        </w:tc>
        <w:tc>
          <w:tcPr>
            <w:tcW w:w="1980" w:type="dxa"/>
            <w:vMerge/>
            <w:vAlign w:val="center"/>
          </w:tcPr>
          <w:p w14:paraId="431310F9" w14:textId="77777777" w:rsidR="00BA4046" w:rsidRDefault="00BA4046" w:rsidP="00122303">
            <w:pPr>
              <w:jc w:val="center"/>
              <w:rPr>
                <w:b/>
                <w:szCs w:val="21"/>
              </w:rPr>
            </w:pPr>
          </w:p>
        </w:tc>
        <w:tc>
          <w:tcPr>
            <w:tcW w:w="5580" w:type="dxa"/>
          </w:tcPr>
          <w:p w14:paraId="4D7EEEAF" w14:textId="617663D7" w:rsidR="00BA4046" w:rsidRDefault="00BA4046" w:rsidP="00122303">
            <w:pPr>
              <w:rPr>
                <w:b/>
                <w:szCs w:val="21"/>
              </w:rPr>
            </w:pPr>
            <w:r>
              <w:rPr>
                <w:rFonts w:hint="eastAsia"/>
                <w:b/>
                <w:szCs w:val="21"/>
              </w:rPr>
              <w:t>8.3</w:t>
            </w:r>
            <w:r w:rsidRPr="005D04FC">
              <w:rPr>
                <w:rFonts w:asciiTheme="minorEastAsia" w:eastAsiaTheme="minorEastAsia" w:hAnsiTheme="minorEastAsia" w:hint="eastAsia"/>
                <w:szCs w:val="21"/>
              </w:rPr>
              <w:t>远程仪器控制功能，可从连接到服务器的任何控制面板中配置和启动仪器。</w:t>
            </w:r>
          </w:p>
        </w:tc>
      </w:tr>
      <w:tr w:rsidR="00BA4046" w14:paraId="3CF602A2" w14:textId="77777777" w:rsidTr="005E0B2F">
        <w:trPr>
          <w:trHeight w:val="510"/>
        </w:trPr>
        <w:tc>
          <w:tcPr>
            <w:tcW w:w="900" w:type="dxa"/>
            <w:vMerge/>
            <w:vAlign w:val="center"/>
          </w:tcPr>
          <w:p w14:paraId="04E43891" w14:textId="77777777" w:rsidR="00BA4046" w:rsidRDefault="00BA4046" w:rsidP="00122303">
            <w:pPr>
              <w:jc w:val="center"/>
              <w:rPr>
                <w:b/>
                <w:szCs w:val="21"/>
              </w:rPr>
            </w:pPr>
          </w:p>
        </w:tc>
        <w:tc>
          <w:tcPr>
            <w:tcW w:w="1980" w:type="dxa"/>
            <w:vMerge/>
            <w:vAlign w:val="center"/>
          </w:tcPr>
          <w:p w14:paraId="425ABDD6" w14:textId="77777777" w:rsidR="00BA4046" w:rsidRDefault="00BA4046" w:rsidP="00122303">
            <w:pPr>
              <w:jc w:val="center"/>
              <w:rPr>
                <w:b/>
                <w:szCs w:val="21"/>
              </w:rPr>
            </w:pPr>
          </w:p>
        </w:tc>
        <w:tc>
          <w:tcPr>
            <w:tcW w:w="5580" w:type="dxa"/>
          </w:tcPr>
          <w:p w14:paraId="2E318632" w14:textId="51B80CED" w:rsidR="00BA4046" w:rsidRDefault="00BA4046" w:rsidP="00122303">
            <w:pPr>
              <w:rPr>
                <w:b/>
                <w:szCs w:val="21"/>
              </w:rPr>
            </w:pPr>
            <w:r>
              <w:rPr>
                <w:rFonts w:hint="eastAsia"/>
                <w:b/>
                <w:szCs w:val="21"/>
              </w:rPr>
              <w:t>8.4</w:t>
            </w:r>
            <w:r w:rsidR="004D4E07">
              <w:rPr>
                <w:rFonts w:asciiTheme="minorEastAsia" w:eastAsiaTheme="minorEastAsia" w:hAnsiTheme="minorEastAsia" w:hint="eastAsia"/>
                <w:szCs w:val="21"/>
              </w:rPr>
              <w:t>能够</w:t>
            </w:r>
            <w:r w:rsidRPr="005D04FC">
              <w:rPr>
                <w:rFonts w:asciiTheme="minorEastAsia" w:eastAsiaTheme="minorEastAsia" w:hAnsiTheme="minorEastAsia" w:hint="eastAsia"/>
                <w:szCs w:val="21"/>
              </w:rPr>
              <w:t>批量处理浏览色谱图，快速组织和查看结果。</w:t>
            </w:r>
          </w:p>
        </w:tc>
      </w:tr>
      <w:tr w:rsidR="00BA4046" w14:paraId="0FF3C0FD" w14:textId="77777777" w:rsidTr="005E0B2F">
        <w:trPr>
          <w:trHeight w:val="510"/>
        </w:trPr>
        <w:tc>
          <w:tcPr>
            <w:tcW w:w="900" w:type="dxa"/>
            <w:vMerge/>
            <w:vAlign w:val="center"/>
          </w:tcPr>
          <w:p w14:paraId="44CFCBDB" w14:textId="77777777" w:rsidR="00BA4046" w:rsidRDefault="00BA4046" w:rsidP="00122303">
            <w:pPr>
              <w:jc w:val="center"/>
              <w:rPr>
                <w:b/>
                <w:szCs w:val="21"/>
              </w:rPr>
            </w:pPr>
          </w:p>
        </w:tc>
        <w:tc>
          <w:tcPr>
            <w:tcW w:w="1980" w:type="dxa"/>
            <w:vMerge/>
            <w:vAlign w:val="center"/>
          </w:tcPr>
          <w:p w14:paraId="72CC6394" w14:textId="77777777" w:rsidR="00BA4046" w:rsidRDefault="00BA4046" w:rsidP="00122303">
            <w:pPr>
              <w:jc w:val="center"/>
              <w:rPr>
                <w:b/>
                <w:szCs w:val="21"/>
              </w:rPr>
            </w:pPr>
          </w:p>
        </w:tc>
        <w:tc>
          <w:tcPr>
            <w:tcW w:w="5580" w:type="dxa"/>
          </w:tcPr>
          <w:p w14:paraId="2615087F" w14:textId="34303DCD" w:rsidR="00BA4046" w:rsidRDefault="00BA4046" w:rsidP="00122303">
            <w:pPr>
              <w:rPr>
                <w:b/>
                <w:szCs w:val="21"/>
              </w:rPr>
            </w:pPr>
            <w:r>
              <w:rPr>
                <w:rFonts w:hint="eastAsia"/>
                <w:b/>
                <w:szCs w:val="21"/>
              </w:rPr>
              <w:t>8.5</w:t>
            </w:r>
            <w:r w:rsidRPr="005D04FC">
              <w:rPr>
                <w:rFonts w:asciiTheme="minorEastAsia" w:eastAsiaTheme="minorEastAsia" w:hAnsiTheme="minorEastAsia" w:hint="eastAsia"/>
                <w:szCs w:val="21"/>
              </w:rPr>
              <w:t>自动分析功能，可自动采样、数据处理和生成报告。</w:t>
            </w:r>
          </w:p>
        </w:tc>
      </w:tr>
      <w:tr w:rsidR="00F879BB" w14:paraId="55B48427" w14:textId="77777777" w:rsidTr="005E0B2F">
        <w:trPr>
          <w:trHeight w:val="510"/>
        </w:trPr>
        <w:tc>
          <w:tcPr>
            <w:tcW w:w="900" w:type="dxa"/>
            <w:vMerge w:val="restart"/>
            <w:vAlign w:val="center"/>
          </w:tcPr>
          <w:p w14:paraId="1B80B286" w14:textId="093EB0CD" w:rsidR="00F879BB" w:rsidRDefault="00F879BB" w:rsidP="00122303">
            <w:pPr>
              <w:jc w:val="center"/>
              <w:rPr>
                <w:b/>
                <w:szCs w:val="21"/>
              </w:rPr>
            </w:pPr>
            <w:r>
              <w:rPr>
                <w:rFonts w:hint="eastAsia"/>
                <w:b/>
                <w:szCs w:val="21"/>
              </w:rPr>
              <w:t>9</w:t>
            </w:r>
          </w:p>
        </w:tc>
        <w:tc>
          <w:tcPr>
            <w:tcW w:w="1980" w:type="dxa"/>
            <w:vMerge w:val="restart"/>
            <w:vAlign w:val="center"/>
          </w:tcPr>
          <w:p w14:paraId="334D8DA8" w14:textId="45ADEEB3" w:rsidR="00F879BB" w:rsidRDefault="00F879BB" w:rsidP="00122303">
            <w:pPr>
              <w:jc w:val="center"/>
              <w:rPr>
                <w:b/>
                <w:szCs w:val="21"/>
              </w:rPr>
            </w:pPr>
            <w:r>
              <w:rPr>
                <w:rFonts w:hint="eastAsia"/>
                <w:b/>
                <w:szCs w:val="21"/>
              </w:rPr>
              <w:t>工作</w:t>
            </w:r>
            <w:r>
              <w:rPr>
                <w:b/>
                <w:szCs w:val="21"/>
              </w:rPr>
              <w:t>条件</w:t>
            </w:r>
          </w:p>
        </w:tc>
        <w:tc>
          <w:tcPr>
            <w:tcW w:w="5580" w:type="dxa"/>
          </w:tcPr>
          <w:p w14:paraId="41402ABE" w14:textId="615B5C74" w:rsidR="00F879BB" w:rsidRDefault="00F879BB" w:rsidP="00122303">
            <w:pPr>
              <w:rPr>
                <w:b/>
                <w:szCs w:val="21"/>
              </w:rPr>
            </w:pPr>
            <w:r>
              <w:rPr>
                <w:rFonts w:hint="eastAsia"/>
                <w:b/>
                <w:szCs w:val="21"/>
              </w:rPr>
              <w:t>9.1</w:t>
            </w:r>
            <w:r w:rsidRPr="00BF0BF4">
              <w:rPr>
                <w:rFonts w:ascii="宋体" w:hAnsi="宋体" w:hint="eastAsia"/>
                <w:szCs w:val="21"/>
              </w:rPr>
              <w:t>电源：220V + 10%， 50 - 60 Hz AC， 4000 W</w:t>
            </w:r>
          </w:p>
        </w:tc>
      </w:tr>
      <w:tr w:rsidR="00F879BB" w14:paraId="5810021F" w14:textId="77777777" w:rsidTr="005E0B2F">
        <w:trPr>
          <w:trHeight w:val="510"/>
        </w:trPr>
        <w:tc>
          <w:tcPr>
            <w:tcW w:w="900" w:type="dxa"/>
            <w:vMerge/>
            <w:vAlign w:val="center"/>
          </w:tcPr>
          <w:p w14:paraId="40C6A1F2" w14:textId="77777777" w:rsidR="00F879BB" w:rsidRDefault="00F879BB" w:rsidP="00122303">
            <w:pPr>
              <w:jc w:val="center"/>
              <w:rPr>
                <w:b/>
                <w:szCs w:val="21"/>
              </w:rPr>
            </w:pPr>
          </w:p>
        </w:tc>
        <w:tc>
          <w:tcPr>
            <w:tcW w:w="1980" w:type="dxa"/>
            <w:vMerge/>
            <w:vAlign w:val="center"/>
          </w:tcPr>
          <w:p w14:paraId="1F3F936A" w14:textId="77777777" w:rsidR="00F879BB" w:rsidRDefault="00F879BB" w:rsidP="00122303">
            <w:pPr>
              <w:jc w:val="center"/>
              <w:rPr>
                <w:b/>
                <w:szCs w:val="21"/>
              </w:rPr>
            </w:pPr>
          </w:p>
        </w:tc>
        <w:tc>
          <w:tcPr>
            <w:tcW w:w="5580" w:type="dxa"/>
          </w:tcPr>
          <w:p w14:paraId="6506FC75" w14:textId="575E30B6" w:rsidR="00F879BB" w:rsidRDefault="00F879BB" w:rsidP="00122303">
            <w:pPr>
              <w:rPr>
                <w:b/>
                <w:szCs w:val="21"/>
              </w:rPr>
            </w:pPr>
            <w:r>
              <w:rPr>
                <w:rFonts w:hint="eastAsia"/>
                <w:b/>
                <w:szCs w:val="21"/>
              </w:rPr>
              <w:t>9.2</w:t>
            </w:r>
            <w:r w:rsidRPr="00BF0BF4">
              <w:rPr>
                <w:rFonts w:ascii="宋体" w:hAnsi="宋体" w:hint="eastAsia"/>
                <w:szCs w:val="21"/>
              </w:rPr>
              <w:t>温度：4 -55 ° C</w:t>
            </w:r>
          </w:p>
        </w:tc>
      </w:tr>
      <w:tr w:rsidR="00F879BB" w14:paraId="0E216CB3" w14:textId="77777777" w:rsidTr="005E0B2F">
        <w:trPr>
          <w:trHeight w:val="510"/>
        </w:trPr>
        <w:tc>
          <w:tcPr>
            <w:tcW w:w="900" w:type="dxa"/>
            <w:vMerge/>
            <w:vAlign w:val="center"/>
          </w:tcPr>
          <w:p w14:paraId="4378FE71" w14:textId="77777777" w:rsidR="00F879BB" w:rsidRDefault="00F879BB" w:rsidP="00122303">
            <w:pPr>
              <w:jc w:val="center"/>
              <w:rPr>
                <w:b/>
                <w:szCs w:val="21"/>
              </w:rPr>
            </w:pPr>
          </w:p>
        </w:tc>
        <w:tc>
          <w:tcPr>
            <w:tcW w:w="1980" w:type="dxa"/>
            <w:vMerge/>
            <w:vAlign w:val="center"/>
          </w:tcPr>
          <w:p w14:paraId="13C60201" w14:textId="77777777" w:rsidR="00F879BB" w:rsidRDefault="00F879BB" w:rsidP="00122303">
            <w:pPr>
              <w:jc w:val="center"/>
              <w:rPr>
                <w:b/>
                <w:szCs w:val="21"/>
              </w:rPr>
            </w:pPr>
          </w:p>
        </w:tc>
        <w:tc>
          <w:tcPr>
            <w:tcW w:w="5580" w:type="dxa"/>
          </w:tcPr>
          <w:p w14:paraId="2E47A8BF" w14:textId="745F1B6E" w:rsidR="00F879BB" w:rsidRDefault="00F879BB" w:rsidP="00122303">
            <w:pPr>
              <w:rPr>
                <w:b/>
                <w:szCs w:val="21"/>
              </w:rPr>
            </w:pPr>
            <w:r>
              <w:rPr>
                <w:rFonts w:hint="eastAsia"/>
                <w:b/>
                <w:szCs w:val="21"/>
              </w:rPr>
              <w:t>9.3</w:t>
            </w:r>
            <w:r w:rsidRPr="00BF0BF4">
              <w:rPr>
                <w:rFonts w:ascii="宋体" w:hAnsi="宋体" w:hint="eastAsia"/>
                <w:szCs w:val="21"/>
              </w:rPr>
              <w:t>相对湿度：&lt; 95%</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lastRenderedPageBreak/>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BB45E1">
        <w:trPr>
          <w:trHeight w:val="150"/>
        </w:trPr>
        <w:tc>
          <w:tcPr>
            <w:tcW w:w="1260" w:type="dxa"/>
            <w:vAlign w:val="center"/>
          </w:tcPr>
          <w:p w14:paraId="0BFAC182" w14:textId="77777777" w:rsidR="00815986" w:rsidRDefault="00815986" w:rsidP="00BB45E1">
            <w:pPr>
              <w:jc w:val="center"/>
              <w:rPr>
                <w:b/>
              </w:rPr>
            </w:pPr>
            <w:r>
              <w:rPr>
                <w:rFonts w:hint="eastAsia"/>
                <w:b/>
              </w:rPr>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42955AE0" w14:textId="797C9A86" w:rsidR="00815986" w:rsidRPr="006A646B" w:rsidRDefault="00815986" w:rsidP="003B6FF1">
            <w:pPr>
              <w:rPr>
                <w:b/>
              </w:rPr>
            </w:pPr>
            <w:r w:rsidRPr="006A646B">
              <w:rPr>
                <w:rFonts w:hint="eastAsia"/>
                <w:bCs/>
                <w:szCs w:val="21"/>
              </w:rPr>
              <w:t>货物免费保修期</w:t>
            </w:r>
            <w:r w:rsidRPr="006A646B">
              <w:rPr>
                <w:rFonts w:hint="eastAsia"/>
                <w:bCs/>
                <w:szCs w:val="21"/>
                <w:u w:val="single"/>
              </w:rPr>
              <w:t xml:space="preserve">  </w:t>
            </w:r>
            <w:r w:rsidR="004152FD">
              <w:rPr>
                <w:bCs/>
                <w:szCs w:val="21"/>
                <w:u w:val="single"/>
              </w:rPr>
              <w:t>1</w:t>
            </w:r>
            <w:r w:rsidR="008A6AFD">
              <w:rPr>
                <w:bCs/>
                <w:szCs w:val="21"/>
                <w:u w:val="single"/>
              </w:rPr>
              <w:t xml:space="preserve"> </w:t>
            </w:r>
            <w:r w:rsidRPr="006A646B">
              <w:rPr>
                <w:rFonts w:hint="eastAsia"/>
                <w:bCs/>
                <w:szCs w:val="21"/>
                <w:u w:val="single"/>
              </w:rPr>
              <w:t xml:space="preserve"> </w:t>
            </w:r>
            <w:r w:rsidRPr="006A646B">
              <w:rPr>
                <w:rFonts w:hint="eastAsia"/>
                <w:bCs/>
                <w:szCs w:val="21"/>
              </w:rPr>
              <w:t>年，时间</w:t>
            </w:r>
            <w:proofErr w:type="gramStart"/>
            <w:r w:rsidRPr="006A646B">
              <w:rPr>
                <w:rFonts w:hint="eastAsia"/>
                <w:bCs/>
                <w:szCs w:val="21"/>
              </w:rPr>
              <w:t>自最终</w:t>
            </w:r>
            <w:proofErr w:type="gramEnd"/>
            <w:r w:rsidRPr="006A646B">
              <w:rPr>
                <w:rFonts w:hint="eastAsia"/>
                <w:bCs/>
                <w:szCs w:val="21"/>
              </w:rPr>
              <w:t>验收合格并交付使用之日起计算。</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1C955977" w:rsidR="00815986" w:rsidRDefault="00815986" w:rsidP="008A6AFD">
            <w:pPr>
              <w:rPr>
                <w:b/>
              </w:rPr>
            </w:pPr>
            <w:r w:rsidRPr="009D5001">
              <w:rPr>
                <w:rFonts w:hint="eastAsia"/>
                <w:bCs/>
                <w:szCs w:val="21"/>
              </w:rPr>
              <w:t>在保修期内，一旦发生质量问题，投标人保证在接到通知</w:t>
            </w:r>
            <w:r w:rsidR="008A6AFD">
              <w:rPr>
                <w:bCs/>
                <w:szCs w:val="21"/>
              </w:rPr>
              <w:t>3</w:t>
            </w:r>
            <w:r w:rsidR="008A6AFD">
              <w:rPr>
                <w:rFonts w:hint="eastAsia"/>
                <w:bCs/>
                <w:szCs w:val="21"/>
              </w:rPr>
              <w:t>日</w:t>
            </w:r>
            <w:r w:rsidRPr="009D5001">
              <w:rPr>
                <w:rFonts w:hint="eastAsia"/>
                <w:bCs/>
                <w:szCs w:val="21"/>
              </w:rPr>
              <w:t>内赶到现场进行修理或更换。</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BB45E1">
        <w:trPr>
          <w:trHeight w:val="523"/>
        </w:trPr>
        <w:tc>
          <w:tcPr>
            <w:tcW w:w="1260" w:type="dxa"/>
            <w:vAlign w:val="center"/>
          </w:tcPr>
          <w:p w14:paraId="0AE3467D" w14:textId="77777777" w:rsidR="00815986" w:rsidRDefault="00815986" w:rsidP="00BB45E1">
            <w:pPr>
              <w:jc w:val="center"/>
              <w:rPr>
                <w:b/>
              </w:rPr>
            </w:pPr>
            <w:r>
              <w:rPr>
                <w:rFonts w:hint="eastAsia"/>
                <w:b/>
              </w:rPr>
              <w:t>4</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34243E93"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t>1</w:t>
            </w:r>
          </w:p>
        </w:tc>
        <w:tc>
          <w:tcPr>
            <w:tcW w:w="1620" w:type="dxa"/>
          </w:tcPr>
          <w:p w14:paraId="08BBDEC9" w14:textId="77777777" w:rsidR="00815986" w:rsidRDefault="00815986" w:rsidP="00BB45E1">
            <w:pPr>
              <w:rPr>
                <w:b/>
              </w:rPr>
            </w:pPr>
          </w:p>
        </w:tc>
        <w:tc>
          <w:tcPr>
            <w:tcW w:w="5940"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3DC4A026" w14:textId="094502A2" w:rsidR="00F52AF3" w:rsidRDefault="00815986" w:rsidP="008A6AFD">
            <w:pPr>
              <w:rPr>
                <w:bCs/>
                <w:szCs w:val="21"/>
              </w:rPr>
            </w:pPr>
            <w:r>
              <w:rPr>
                <w:rFonts w:hint="eastAsia"/>
                <w:bCs/>
                <w:szCs w:val="21"/>
              </w:rPr>
              <w:t>1.1</w:t>
            </w:r>
            <w:r w:rsidR="00F52AF3">
              <w:rPr>
                <w:rFonts w:ascii="宋体" w:hAnsi="宋体" w:hint="eastAsia"/>
                <w:b/>
                <w:color w:val="FF0000"/>
                <w:szCs w:val="21"/>
              </w:rPr>
              <w:t>从中华人民共和国境内提供的</w:t>
            </w:r>
            <w:r w:rsidR="00F52AF3">
              <w:rPr>
                <w:rFonts w:ascii="宋体" w:hAnsi="宋体" w:hint="eastAsia"/>
                <w:b/>
                <w:bCs/>
                <w:color w:val="FF0000"/>
                <w:szCs w:val="21"/>
              </w:rPr>
              <w:t>货物：</w:t>
            </w:r>
            <w:r w:rsidR="00F52AF3" w:rsidRPr="009D5001">
              <w:rPr>
                <w:rFonts w:hint="eastAsia"/>
                <w:bCs/>
                <w:szCs w:val="21"/>
              </w:rPr>
              <w:t>签订合同后</w:t>
            </w:r>
            <w:r w:rsidR="00F52AF3" w:rsidRPr="009D5001">
              <w:rPr>
                <w:rFonts w:hint="eastAsia"/>
                <w:bCs/>
                <w:szCs w:val="21"/>
                <w:u w:val="single"/>
              </w:rPr>
              <w:t xml:space="preserve">  </w:t>
            </w:r>
            <w:r w:rsidR="00997A7A">
              <w:rPr>
                <w:rFonts w:hint="eastAsia"/>
                <w:bCs/>
                <w:szCs w:val="21"/>
                <w:u w:val="single"/>
              </w:rPr>
              <w:t>60</w:t>
            </w:r>
            <w:r w:rsidR="00F52AF3" w:rsidRPr="009D5001">
              <w:rPr>
                <w:rFonts w:hint="eastAsia"/>
                <w:bCs/>
                <w:szCs w:val="21"/>
                <w:u w:val="single"/>
              </w:rPr>
              <w:t xml:space="preserve">  </w:t>
            </w:r>
            <w:r w:rsidR="00F52AF3" w:rsidRPr="009D5001">
              <w:rPr>
                <w:rFonts w:hint="eastAsia"/>
                <w:bCs/>
                <w:szCs w:val="21"/>
              </w:rPr>
              <w:t>天</w:t>
            </w:r>
            <w:r w:rsidR="00F52AF3">
              <w:rPr>
                <w:rFonts w:hint="eastAsia"/>
                <w:bCs/>
                <w:szCs w:val="21"/>
              </w:rPr>
              <w:t>（日历日）</w:t>
            </w:r>
            <w:r w:rsidR="00F52AF3" w:rsidRPr="009D5001">
              <w:rPr>
                <w:rFonts w:hint="eastAsia"/>
                <w:bCs/>
                <w:szCs w:val="21"/>
              </w:rPr>
              <w:t>内</w:t>
            </w:r>
            <w:r w:rsidR="00F52AF3">
              <w:rPr>
                <w:rFonts w:hint="eastAsia"/>
                <w:bCs/>
                <w:szCs w:val="21"/>
              </w:rPr>
              <w:t>。</w:t>
            </w:r>
          </w:p>
          <w:p w14:paraId="54FD32C2" w14:textId="3B40A653" w:rsidR="003B6FF1" w:rsidRPr="004602CE" w:rsidRDefault="003B6FF1" w:rsidP="008A6AFD">
            <w:pPr>
              <w:rPr>
                <w:bCs/>
                <w:szCs w:val="21"/>
              </w:rPr>
            </w:pPr>
            <w:r w:rsidRPr="00F52AF3">
              <w:rPr>
                <w:rFonts w:ascii="宋体" w:hAnsi="宋体" w:hint="eastAsia"/>
                <w:b/>
                <w:color w:val="FF0000"/>
                <w:szCs w:val="21"/>
              </w:rPr>
              <w:t>从中华人民共和国境外提供的</w:t>
            </w:r>
            <w:r w:rsidRPr="00F52AF3">
              <w:rPr>
                <w:rFonts w:ascii="宋体" w:hAnsi="宋体" w:hint="eastAsia"/>
                <w:b/>
                <w:bCs/>
                <w:color w:val="FF0000"/>
                <w:szCs w:val="21"/>
              </w:rPr>
              <w:t>货物：</w:t>
            </w:r>
            <w:r w:rsidRPr="00F52AF3">
              <w:rPr>
                <w:rFonts w:hint="eastAsia"/>
                <w:bCs/>
                <w:szCs w:val="21"/>
              </w:rPr>
              <w:t>签订合同后</w:t>
            </w:r>
            <w:r w:rsidRPr="00F52AF3">
              <w:rPr>
                <w:rFonts w:hint="eastAsia"/>
                <w:bCs/>
                <w:szCs w:val="21"/>
                <w:u w:val="single"/>
              </w:rPr>
              <w:t xml:space="preserve">  </w:t>
            </w:r>
            <w:r w:rsidR="005E0B2F" w:rsidRPr="00F52AF3">
              <w:rPr>
                <w:bCs/>
                <w:szCs w:val="21"/>
                <w:u w:val="single"/>
              </w:rPr>
              <w:t>60</w:t>
            </w:r>
            <w:r w:rsidRPr="00F52AF3">
              <w:rPr>
                <w:rFonts w:hint="eastAsia"/>
                <w:bCs/>
                <w:szCs w:val="21"/>
                <w:u w:val="single"/>
              </w:rPr>
              <w:t xml:space="preserve">  </w:t>
            </w:r>
            <w:r w:rsidRPr="00F52AF3">
              <w:rPr>
                <w:rFonts w:hint="eastAsia"/>
                <w:bCs/>
                <w:szCs w:val="21"/>
              </w:rPr>
              <w:t>天（日历日）内。</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C4A1F4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29F263B" w14:textId="77777777"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E8AA93B"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88B29C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DCDAB7A"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6384368"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77ECFB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6F263C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BEAEF7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EF23D3D" w14:textId="77777777" w:rsidR="00815986" w:rsidRPr="00D72CD8" w:rsidRDefault="00815986" w:rsidP="00BB45E1">
            <w:pPr>
              <w:spacing w:line="340" w:lineRule="exact"/>
              <w:rPr>
                <w:bCs/>
                <w:szCs w:val="21"/>
              </w:rPr>
            </w:pPr>
            <w:r w:rsidRPr="00D72CD8">
              <w:rPr>
                <w:rFonts w:hint="eastAsia"/>
                <w:bCs/>
                <w:szCs w:val="21"/>
              </w:rPr>
              <w:lastRenderedPageBreak/>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E243B2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EFE39E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9FF7077"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78A4524"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7C4CC309" w14:textId="77777777" w:rsidTr="00BB45E1">
        <w:trPr>
          <w:trHeight w:val="350"/>
        </w:trPr>
        <w:tc>
          <w:tcPr>
            <w:tcW w:w="1260" w:type="dxa"/>
            <w:vMerge w:val="restart"/>
            <w:vAlign w:val="center"/>
          </w:tcPr>
          <w:p w14:paraId="16EC5DD7" w14:textId="77777777" w:rsidR="00815986" w:rsidRDefault="00815986" w:rsidP="00BB45E1">
            <w:pPr>
              <w:jc w:val="center"/>
              <w:rPr>
                <w:b/>
              </w:rPr>
            </w:pPr>
            <w:r>
              <w:rPr>
                <w:rFonts w:hint="eastAsia"/>
                <w:b/>
              </w:rPr>
              <w:lastRenderedPageBreak/>
              <w:t>2</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BB45E1">
        <w:trPr>
          <w:trHeight w:val="350"/>
        </w:trPr>
        <w:tc>
          <w:tcPr>
            <w:tcW w:w="1260" w:type="dxa"/>
            <w:vAlign w:val="center"/>
          </w:tcPr>
          <w:p w14:paraId="392D371B" w14:textId="77777777" w:rsidR="00815986" w:rsidRDefault="00815986" w:rsidP="00BB45E1">
            <w:pPr>
              <w:jc w:val="center"/>
              <w:rPr>
                <w:b/>
              </w:rPr>
            </w:pPr>
            <w:r>
              <w:rPr>
                <w:rFonts w:hint="eastAsia"/>
                <w:b/>
              </w:rPr>
              <w:t>3</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24826786" w14:textId="77777777" w:rsidR="00F52AF3" w:rsidRDefault="00F52AF3" w:rsidP="00F52AF3">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F74FC0C" w14:textId="149BC40A" w:rsidR="00F52AF3" w:rsidRDefault="00F52AF3" w:rsidP="00F52AF3">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997A7A">
              <w:rPr>
                <w:rFonts w:ascii="宋体" w:hAnsi="宋体" w:hint="eastAsia"/>
                <w:bCs/>
                <w:szCs w:val="21"/>
                <w:u w:val="single"/>
              </w:rPr>
              <w:t>1</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理相关付款资料，经校内审批后交由市财政局统一支付货款。</w:t>
            </w:r>
          </w:p>
          <w:p w14:paraId="3899CAF6" w14:textId="77777777" w:rsidR="00815986" w:rsidRDefault="00815986" w:rsidP="00BB45E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256F297B" w14:textId="4D90E80F" w:rsidR="00815986" w:rsidRDefault="00815986" w:rsidP="004152FD">
            <w:pPr>
              <w:ind w:firstLineChars="200" w:firstLine="420"/>
              <w:rPr>
                <w:rFonts w:ascii="宋体" w:hAnsi="宋体"/>
                <w:color w:val="0000FF"/>
                <w:szCs w:val="21"/>
              </w:rPr>
            </w:pPr>
            <w:r>
              <w:rPr>
                <w:rFonts w:ascii="宋体" w:hAnsi="宋体" w:hint="eastAsia"/>
                <w:szCs w:val="21"/>
              </w:rPr>
              <w:t>货款支付上限为：中标</w:t>
            </w:r>
            <w:proofErr w:type="gramStart"/>
            <w:r>
              <w:rPr>
                <w:rFonts w:ascii="宋体" w:hAnsi="宋体" w:hint="eastAsia"/>
                <w:szCs w:val="21"/>
              </w:rPr>
              <w:t>外币价</w:t>
            </w:r>
            <w:proofErr w:type="gramEnd"/>
            <w:r>
              <w:rPr>
                <w:rFonts w:ascii="宋体" w:hAnsi="宋体" w:hint="eastAsia"/>
                <w:szCs w:val="21"/>
              </w:rPr>
              <w:t>乘以开标当日汇率折算的人民币价格。</w:t>
            </w:r>
          </w:p>
          <w:p w14:paraId="4B2369D4" w14:textId="289FD6D0" w:rsidR="004152FD" w:rsidRPr="00B2653D" w:rsidRDefault="004152FD" w:rsidP="004152FD">
            <w:pPr>
              <w:ind w:firstLineChars="200" w:firstLine="420"/>
              <w:rPr>
                <w:rFonts w:ascii="宋体" w:hAnsi="宋体"/>
                <w:color w:val="0000FF"/>
                <w:szCs w:val="21"/>
              </w:rPr>
            </w:pPr>
            <w:proofErr w:type="gramStart"/>
            <w:r>
              <w:rPr>
                <w:rFonts w:ascii="宋体" w:hAnsi="宋体" w:hint="eastAsia"/>
                <w:bCs/>
                <w:szCs w:val="21"/>
              </w:rPr>
              <w:t>签定</w:t>
            </w:r>
            <w:proofErr w:type="gramEnd"/>
            <w:r>
              <w:rPr>
                <w:rFonts w:ascii="宋体" w:hAnsi="宋体" w:hint="eastAsia"/>
                <w:bCs/>
                <w:szCs w:val="21"/>
              </w:rPr>
              <w:t>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第一次付款为合同总金额的70％（L/C</w:t>
            </w:r>
            <w:r>
              <w:rPr>
                <w:rFonts w:ascii="宋体" w:hAnsi="宋体" w:hint="eastAsia"/>
                <w:b/>
                <w:bCs/>
                <w:szCs w:val="21"/>
              </w:rPr>
              <w:t>：</w:t>
            </w:r>
            <w:r>
              <w:rPr>
                <w:rFonts w:ascii="宋体" w:hAnsi="宋体" w:hint="eastAsia"/>
                <w:bCs/>
                <w:szCs w:val="21"/>
              </w:rPr>
              <w:t>收货</w:t>
            </w:r>
            <w:proofErr w:type="gramStart"/>
            <w:r>
              <w:rPr>
                <w:rFonts w:ascii="宋体" w:hAnsi="宋体" w:hint="eastAsia"/>
                <w:bCs/>
                <w:szCs w:val="21"/>
              </w:rPr>
              <w:t>后见单付款</w:t>
            </w:r>
            <w:proofErr w:type="gramEnd"/>
            <w:r>
              <w:rPr>
                <w:rFonts w:ascii="宋体" w:hAnsi="宋体" w:hint="eastAsia"/>
                <w:bCs/>
                <w:szCs w:val="21"/>
              </w:rPr>
              <w:t>），尾款待验收合格</w:t>
            </w:r>
            <w:r w:rsidRPr="00976AD8">
              <w:rPr>
                <w:rFonts w:ascii="宋体" w:hAnsi="宋体" w:hint="eastAsia"/>
                <w:bCs/>
                <w:szCs w:val="21"/>
                <w:u w:val="wave"/>
              </w:rPr>
              <w:t>后</w:t>
            </w:r>
            <w:r>
              <w:rPr>
                <w:rFonts w:ascii="宋体" w:hAnsi="宋体" w:hint="eastAsia"/>
                <w:bCs/>
                <w:szCs w:val="21"/>
              </w:rPr>
              <w:t>TT支付</w:t>
            </w:r>
            <w:r>
              <w:rPr>
                <w:rFonts w:hint="eastAsia"/>
              </w:rPr>
              <w:t>（合同执行期间产生的美元汇率损失由卖方承担）</w:t>
            </w:r>
            <w:r>
              <w:rPr>
                <w:rFonts w:ascii="宋体" w:hAnsi="宋体" w:hint="eastAsia"/>
                <w:bCs/>
                <w:szCs w:val="21"/>
              </w:rPr>
              <w:t>。</w:t>
            </w:r>
          </w:p>
          <w:p w14:paraId="34971ADE" w14:textId="77777777" w:rsidR="00815986" w:rsidRDefault="00815986" w:rsidP="00BB45E1">
            <w:pPr>
              <w:ind w:firstLineChars="200" w:firstLine="420"/>
              <w:rPr>
                <w:rFonts w:ascii="宋体" w:hAnsi="宋体"/>
                <w:szCs w:val="21"/>
              </w:rPr>
            </w:pPr>
          </w:p>
          <w:p w14:paraId="23EE7F8E" w14:textId="77777777" w:rsidR="00815986" w:rsidRDefault="00815986" w:rsidP="00BB45E1">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0FA03A50" w14:textId="77777777" w:rsidR="00815986" w:rsidRPr="00EE16CA" w:rsidRDefault="00815986" w:rsidP="00BB45E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15986" w14:paraId="59085BEE" w14:textId="77777777" w:rsidTr="00BB45E1">
        <w:trPr>
          <w:trHeight w:val="350"/>
        </w:trPr>
        <w:tc>
          <w:tcPr>
            <w:tcW w:w="1260" w:type="dxa"/>
            <w:vAlign w:val="center"/>
          </w:tcPr>
          <w:p w14:paraId="745FE837" w14:textId="77777777" w:rsidR="00815986" w:rsidRDefault="00815986" w:rsidP="00BB45E1">
            <w:pPr>
              <w:jc w:val="center"/>
            </w:pPr>
            <w:r>
              <w:rPr>
                <w:rFonts w:hint="eastAsia"/>
                <w:b/>
              </w:rPr>
              <w:t>4</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BB45E1">
        <w:trPr>
          <w:trHeight w:val="350"/>
        </w:trPr>
        <w:tc>
          <w:tcPr>
            <w:tcW w:w="1260" w:type="dxa"/>
            <w:vAlign w:val="center"/>
          </w:tcPr>
          <w:p w14:paraId="30BB8CEF" w14:textId="77777777" w:rsidR="00815986" w:rsidRDefault="00815986" w:rsidP="00BB45E1">
            <w:pPr>
              <w:jc w:val="center"/>
              <w:rPr>
                <w:b/>
              </w:rPr>
            </w:pPr>
            <w:r>
              <w:rPr>
                <w:b/>
              </w:rPr>
              <w:t>5</w:t>
            </w:r>
          </w:p>
        </w:tc>
        <w:tc>
          <w:tcPr>
            <w:tcW w:w="1620" w:type="dxa"/>
            <w:vAlign w:val="center"/>
          </w:tcPr>
          <w:p w14:paraId="261A6DA4" w14:textId="38C2C5FA" w:rsidR="00815986" w:rsidRPr="00791A38" w:rsidRDefault="00815986" w:rsidP="00BB45E1">
            <w:r>
              <w:rPr>
                <w:rFonts w:hint="eastAsia"/>
              </w:rPr>
              <w:t>关于</w:t>
            </w:r>
            <w:r w:rsidR="006A594C">
              <w:t>商检</w:t>
            </w:r>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w:t>
      </w:r>
      <w:r w:rsidRPr="00DF163A">
        <w:rPr>
          <w:rFonts w:ascii="宋体" w:hAnsi="宋体" w:hint="eastAsia"/>
          <w:szCs w:val="21"/>
        </w:rPr>
        <w:lastRenderedPageBreak/>
        <w:t>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1" w:name="bt附件"/>
      <w:bookmarkStart w:id="32" w:name="bt投标书"/>
      <w:bookmarkEnd w:id="31"/>
      <w:bookmarkEnd w:id="32"/>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4E1152"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2BFB6203"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628"/>
        <w:gridCol w:w="1812"/>
        <w:gridCol w:w="1812"/>
        <w:gridCol w:w="1813"/>
        <w:gridCol w:w="1812"/>
      </w:tblGrid>
      <w:tr w:rsidR="00C74EC7" w:rsidRPr="002E6F48" w14:paraId="54A4FB98" w14:textId="5918225F" w:rsidTr="00C74EC7">
        <w:trPr>
          <w:trHeight w:val="470"/>
        </w:trPr>
        <w:tc>
          <w:tcPr>
            <w:tcW w:w="257" w:type="pct"/>
            <w:vAlign w:val="center"/>
          </w:tcPr>
          <w:p w14:paraId="5A9B3236" w14:textId="77777777" w:rsidR="00C74EC7" w:rsidRPr="002E6F48" w:rsidRDefault="00C74EC7" w:rsidP="00C74EC7">
            <w:pPr>
              <w:jc w:val="center"/>
              <w:rPr>
                <w:szCs w:val="21"/>
              </w:rPr>
            </w:pPr>
            <w:r w:rsidRPr="002E6F48">
              <w:rPr>
                <w:rFonts w:hint="eastAsia"/>
                <w:szCs w:val="21"/>
              </w:rPr>
              <w:t>序号</w:t>
            </w:r>
          </w:p>
        </w:tc>
        <w:tc>
          <w:tcPr>
            <w:tcW w:w="378" w:type="pct"/>
            <w:vAlign w:val="center"/>
          </w:tcPr>
          <w:p w14:paraId="0EE21564" w14:textId="77777777" w:rsidR="00C74EC7" w:rsidRPr="002E6F48" w:rsidRDefault="00C74EC7" w:rsidP="00C74EC7">
            <w:pPr>
              <w:widowControl/>
              <w:jc w:val="center"/>
              <w:rPr>
                <w:szCs w:val="21"/>
              </w:rPr>
            </w:pPr>
            <w:r w:rsidRPr="002E6F48">
              <w:rPr>
                <w:rFonts w:hint="eastAsia"/>
                <w:szCs w:val="21"/>
              </w:rPr>
              <w:t>货物名称</w:t>
            </w:r>
          </w:p>
        </w:tc>
        <w:tc>
          <w:tcPr>
            <w:tcW w:w="1091" w:type="pct"/>
            <w:vAlign w:val="center"/>
          </w:tcPr>
          <w:p w14:paraId="125B53A7" w14:textId="77777777" w:rsidR="00C74EC7" w:rsidRPr="002E6F48" w:rsidRDefault="00C74EC7" w:rsidP="00C74EC7">
            <w:pPr>
              <w:jc w:val="center"/>
              <w:rPr>
                <w:szCs w:val="21"/>
              </w:rPr>
            </w:pPr>
            <w:r w:rsidRPr="002E6F48">
              <w:rPr>
                <w:rFonts w:hint="eastAsia"/>
                <w:szCs w:val="21"/>
              </w:rPr>
              <w:t>招标技术要求</w:t>
            </w:r>
          </w:p>
        </w:tc>
        <w:tc>
          <w:tcPr>
            <w:tcW w:w="1091" w:type="pct"/>
            <w:vAlign w:val="center"/>
          </w:tcPr>
          <w:p w14:paraId="6E5BFDD5" w14:textId="5547F26D" w:rsidR="00C74EC7" w:rsidRPr="002E6F48" w:rsidRDefault="00C74EC7" w:rsidP="00C74EC7">
            <w:pPr>
              <w:jc w:val="center"/>
              <w:rPr>
                <w:szCs w:val="21"/>
              </w:rPr>
            </w:pPr>
            <w:r w:rsidRPr="00A31569">
              <w:rPr>
                <w:rFonts w:hint="eastAsia"/>
                <w:szCs w:val="21"/>
              </w:rPr>
              <w:t>投标技术响应</w:t>
            </w:r>
          </w:p>
        </w:tc>
        <w:tc>
          <w:tcPr>
            <w:tcW w:w="1092" w:type="pct"/>
            <w:vAlign w:val="center"/>
          </w:tcPr>
          <w:p w14:paraId="6B7626AC" w14:textId="442C11F2" w:rsidR="00C74EC7" w:rsidRPr="002E6F48" w:rsidRDefault="00C74EC7" w:rsidP="00C74EC7">
            <w:pPr>
              <w:jc w:val="center"/>
              <w:rPr>
                <w:szCs w:val="21"/>
              </w:rPr>
            </w:pPr>
            <w:r w:rsidRPr="00A31569">
              <w:rPr>
                <w:rFonts w:hint="eastAsia"/>
                <w:szCs w:val="21"/>
              </w:rPr>
              <w:t>偏离情况</w:t>
            </w:r>
          </w:p>
        </w:tc>
        <w:tc>
          <w:tcPr>
            <w:tcW w:w="1092" w:type="pct"/>
            <w:vAlign w:val="center"/>
          </w:tcPr>
          <w:p w14:paraId="0DEB8602" w14:textId="69B93C4A" w:rsidR="00C74EC7" w:rsidRPr="002E6F48" w:rsidRDefault="00C74EC7" w:rsidP="00C74EC7">
            <w:pPr>
              <w:jc w:val="center"/>
              <w:rPr>
                <w:szCs w:val="21"/>
              </w:rPr>
            </w:pPr>
            <w:r w:rsidRPr="00A31569">
              <w:rPr>
                <w:rFonts w:hint="eastAsia"/>
                <w:szCs w:val="21"/>
              </w:rPr>
              <w:t>说明</w:t>
            </w:r>
          </w:p>
        </w:tc>
      </w:tr>
      <w:tr w:rsidR="00C74EC7" w:rsidRPr="003B6FF1" w14:paraId="646EFA29" w14:textId="1F80B8FF" w:rsidTr="00C74EC7">
        <w:trPr>
          <w:trHeight w:val="450"/>
        </w:trPr>
        <w:tc>
          <w:tcPr>
            <w:tcW w:w="257" w:type="pct"/>
            <w:vMerge w:val="restart"/>
            <w:vAlign w:val="center"/>
          </w:tcPr>
          <w:p w14:paraId="5854CC76" w14:textId="77777777" w:rsidR="00C74EC7" w:rsidRDefault="00C74EC7" w:rsidP="00C74EC7">
            <w:pPr>
              <w:jc w:val="center"/>
              <w:rPr>
                <w:b/>
                <w:szCs w:val="21"/>
              </w:rPr>
            </w:pPr>
            <w:r>
              <w:rPr>
                <w:rFonts w:hint="eastAsia"/>
                <w:b/>
                <w:szCs w:val="21"/>
              </w:rPr>
              <w:t>1</w:t>
            </w:r>
          </w:p>
        </w:tc>
        <w:tc>
          <w:tcPr>
            <w:tcW w:w="378" w:type="pct"/>
            <w:vMerge w:val="restart"/>
            <w:vAlign w:val="center"/>
          </w:tcPr>
          <w:p w14:paraId="4834A754" w14:textId="77777777" w:rsidR="00C74EC7" w:rsidRPr="00EA47A9" w:rsidRDefault="00C74EC7" w:rsidP="00C74EC7">
            <w:pPr>
              <w:jc w:val="center"/>
              <w:rPr>
                <w:b/>
                <w:szCs w:val="21"/>
              </w:rPr>
            </w:pPr>
            <w:r w:rsidRPr="00122303">
              <w:rPr>
                <w:rFonts w:hint="eastAsia"/>
                <w:b/>
                <w:szCs w:val="21"/>
              </w:rPr>
              <w:t>四元梯度泵</w:t>
            </w:r>
          </w:p>
        </w:tc>
        <w:tc>
          <w:tcPr>
            <w:tcW w:w="1091" w:type="pct"/>
          </w:tcPr>
          <w:p w14:paraId="270420E7" w14:textId="77777777" w:rsidR="00C74EC7" w:rsidRPr="003B6FF1" w:rsidRDefault="00C74EC7" w:rsidP="00C74EC7">
            <w:pPr>
              <w:rPr>
                <w:b/>
              </w:rPr>
            </w:pPr>
            <w:r w:rsidRPr="005D04FC">
              <w:rPr>
                <w:rFonts w:asciiTheme="minorEastAsia" w:eastAsiaTheme="minorEastAsia" w:hAnsiTheme="minorEastAsia" w:hint="eastAsia"/>
                <w:szCs w:val="21"/>
              </w:rPr>
              <w:t>▲</w:t>
            </w:r>
            <w:r w:rsidRPr="003B6FF1">
              <w:rPr>
                <w:rFonts w:hint="eastAsia"/>
                <w:b/>
              </w:rPr>
              <w:t>1.1</w:t>
            </w:r>
            <w:proofErr w:type="gramStart"/>
            <w:r w:rsidRPr="005D04FC">
              <w:rPr>
                <w:rFonts w:asciiTheme="minorEastAsia" w:eastAsiaTheme="minorEastAsia" w:hAnsiTheme="minorEastAsia" w:hint="eastAsia"/>
                <w:szCs w:val="21"/>
              </w:rPr>
              <w:t>四</w:t>
            </w:r>
            <w:proofErr w:type="gramEnd"/>
            <w:r w:rsidRPr="005D04FC">
              <w:rPr>
                <w:rFonts w:asciiTheme="minorEastAsia" w:eastAsiaTheme="minorEastAsia" w:hAnsiTheme="minorEastAsia" w:hint="eastAsia"/>
                <w:szCs w:val="21"/>
              </w:rPr>
              <w:t>元梯度泵，内置真空脱气机，在线柱塞清洗装置，入口主动阀；</w:t>
            </w:r>
          </w:p>
        </w:tc>
        <w:tc>
          <w:tcPr>
            <w:tcW w:w="1091" w:type="pct"/>
          </w:tcPr>
          <w:p w14:paraId="76C6BBFA" w14:textId="77777777" w:rsidR="00C74EC7" w:rsidRPr="005D04FC" w:rsidRDefault="00C74EC7" w:rsidP="00C74EC7">
            <w:pPr>
              <w:rPr>
                <w:rFonts w:asciiTheme="minorEastAsia" w:eastAsiaTheme="minorEastAsia" w:hAnsiTheme="minorEastAsia"/>
                <w:szCs w:val="21"/>
              </w:rPr>
            </w:pPr>
          </w:p>
        </w:tc>
        <w:tc>
          <w:tcPr>
            <w:tcW w:w="1092" w:type="pct"/>
          </w:tcPr>
          <w:p w14:paraId="2B5C4DBE" w14:textId="5A25CA17" w:rsidR="00C74EC7" w:rsidRPr="005D04FC" w:rsidRDefault="00C74EC7" w:rsidP="00C74EC7">
            <w:pPr>
              <w:rPr>
                <w:rFonts w:asciiTheme="minorEastAsia" w:eastAsiaTheme="minorEastAsia" w:hAnsiTheme="minorEastAsia"/>
                <w:szCs w:val="21"/>
              </w:rPr>
            </w:pPr>
          </w:p>
        </w:tc>
        <w:tc>
          <w:tcPr>
            <w:tcW w:w="1092" w:type="pct"/>
          </w:tcPr>
          <w:p w14:paraId="2845BFF1" w14:textId="2EB686C0" w:rsidR="00C74EC7" w:rsidRPr="005D04FC" w:rsidRDefault="00C74EC7" w:rsidP="00C74EC7">
            <w:pPr>
              <w:rPr>
                <w:rFonts w:asciiTheme="minorEastAsia" w:eastAsiaTheme="minorEastAsia" w:hAnsiTheme="minorEastAsia"/>
                <w:szCs w:val="21"/>
              </w:rPr>
            </w:pPr>
          </w:p>
        </w:tc>
      </w:tr>
      <w:tr w:rsidR="00C74EC7" w14:paraId="20A97354" w14:textId="16E147F6" w:rsidTr="00C74EC7">
        <w:trPr>
          <w:trHeight w:val="450"/>
        </w:trPr>
        <w:tc>
          <w:tcPr>
            <w:tcW w:w="257" w:type="pct"/>
            <w:vMerge/>
            <w:vAlign w:val="center"/>
          </w:tcPr>
          <w:p w14:paraId="107FD23C" w14:textId="77777777" w:rsidR="00C74EC7" w:rsidRDefault="00C74EC7" w:rsidP="00C74EC7">
            <w:pPr>
              <w:jc w:val="center"/>
              <w:rPr>
                <w:b/>
                <w:szCs w:val="21"/>
              </w:rPr>
            </w:pPr>
          </w:p>
        </w:tc>
        <w:tc>
          <w:tcPr>
            <w:tcW w:w="378" w:type="pct"/>
            <w:vMerge/>
            <w:vAlign w:val="center"/>
          </w:tcPr>
          <w:p w14:paraId="12B10B63" w14:textId="77777777" w:rsidR="00C74EC7" w:rsidRDefault="00C74EC7" w:rsidP="00C74EC7">
            <w:pPr>
              <w:jc w:val="center"/>
              <w:rPr>
                <w:b/>
                <w:szCs w:val="21"/>
              </w:rPr>
            </w:pPr>
          </w:p>
        </w:tc>
        <w:tc>
          <w:tcPr>
            <w:tcW w:w="1091" w:type="pct"/>
          </w:tcPr>
          <w:p w14:paraId="2D0E824C" w14:textId="77777777" w:rsidR="00C74EC7" w:rsidRDefault="00C74EC7" w:rsidP="00C74EC7">
            <w:pPr>
              <w:rPr>
                <w:b/>
                <w:szCs w:val="21"/>
              </w:rPr>
            </w:pPr>
            <w:r w:rsidRPr="005931F7">
              <w:rPr>
                <w:rFonts w:hint="eastAsia"/>
                <w:b/>
                <w:szCs w:val="21"/>
              </w:rPr>
              <w:t>★</w:t>
            </w:r>
            <w:r>
              <w:rPr>
                <w:rFonts w:hint="eastAsia"/>
                <w:b/>
                <w:szCs w:val="21"/>
              </w:rPr>
              <w:t>1.2</w:t>
            </w:r>
            <w:r w:rsidRPr="005D04FC">
              <w:rPr>
                <w:rFonts w:asciiTheme="minorEastAsia" w:eastAsiaTheme="minorEastAsia" w:hAnsiTheme="minorEastAsia" w:hint="eastAsia"/>
                <w:szCs w:val="21"/>
              </w:rPr>
              <w:t>串联式双柱塞往复泵，20-100 uL自动连续可变冲程，齿轮传动，非皮带传动；</w:t>
            </w:r>
          </w:p>
        </w:tc>
        <w:tc>
          <w:tcPr>
            <w:tcW w:w="1091" w:type="pct"/>
          </w:tcPr>
          <w:p w14:paraId="7A585829" w14:textId="77777777" w:rsidR="00C74EC7" w:rsidRPr="005931F7" w:rsidRDefault="00C74EC7" w:rsidP="00C74EC7">
            <w:pPr>
              <w:rPr>
                <w:b/>
                <w:szCs w:val="21"/>
              </w:rPr>
            </w:pPr>
          </w:p>
        </w:tc>
        <w:tc>
          <w:tcPr>
            <w:tcW w:w="1092" w:type="pct"/>
          </w:tcPr>
          <w:p w14:paraId="39CBC737" w14:textId="41266E0A" w:rsidR="00C74EC7" w:rsidRPr="005931F7" w:rsidRDefault="00C74EC7" w:rsidP="00C74EC7">
            <w:pPr>
              <w:rPr>
                <w:b/>
                <w:szCs w:val="21"/>
              </w:rPr>
            </w:pPr>
          </w:p>
        </w:tc>
        <w:tc>
          <w:tcPr>
            <w:tcW w:w="1092" w:type="pct"/>
          </w:tcPr>
          <w:p w14:paraId="5B925FD0" w14:textId="0F1F2B46" w:rsidR="00C74EC7" w:rsidRPr="005931F7" w:rsidRDefault="00C74EC7" w:rsidP="00C74EC7">
            <w:pPr>
              <w:rPr>
                <w:b/>
                <w:szCs w:val="21"/>
              </w:rPr>
            </w:pPr>
          </w:p>
        </w:tc>
      </w:tr>
      <w:tr w:rsidR="00C74EC7" w14:paraId="7D0FD349" w14:textId="1972984A" w:rsidTr="00C74EC7">
        <w:trPr>
          <w:trHeight w:val="450"/>
        </w:trPr>
        <w:tc>
          <w:tcPr>
            <w:tcW w:w="257" w:type="pct"/>
            <w:vMerge/>
            <w:vAlign w:val="center"/>
          </w:tcPr>
          <w:p w14:paraId="1FBA2F90" w14:textId="77777777" w:rsidR="00C74EC7" w:rsidRDefault="00C74EC7" w:rsidP="00C74EC7">
            <w:pPr>
              <w:jc w:val="center"/>
              <w:rPr>
                <w:b/>
                <w:szCs w:val="21"/>
              </w:rPr>
            </w:pPr>
          </w:p>
        </w:tc>
        <w:tc>
          <w:tcPr>
            <w:tcW w:w="378" w:type="pct"/>
            <w:vMerge/>
            <w:vAlign w:val="center"/>
          </w:tcPr>
          <w:p w14:paraId="44BF7D2E" w14:textId="77777777" w:rsidR="00C74EC7" w:rsidRDefault="00C74EC7" w:rsidP="00C74EC7">
            <w:pPr>
              <w:jc w:val="center"/>
              <w:rPr>
                <w:b/>
                <w:szCs w:val="21"/>
              </w:rPr>
            </w:pPr>
          </w:p>
        </w:tc>
        <w:tc>
          <w:tcPr>
            <w:tcW w:w="1091" w:type="pct"/>
          </w:tcPr>
          <w:p w14:paraId="01322DB3" w14:textId="77777777" w:rsidR="00C74EC7" w:rsidRDefault="00C74EC7" w:rsidP="00C74EC7">
            <w:pPr>
              <w:rPr>
                <w:b/>
                <w:szCs w:val="21"/>
              </w:rPr>
            </w:pPr>
            <w:r>
              <w:rPr>
                <w:rFonts w:hint="eastAsia"/>
                <w:b/>
                <w:szCs w:val="21"/>
              </w:rPr>
              <w:t>1.3</w:t>
            </w:r>
            <w:r w:rsidRPr="005D04FC">
              <w:rPr>
                <w:rFonts w:asciiTheme="minorEastAsia" w:eastAsiaTheme="minorEastAsia" w:hAnsiTheme="minorEastAsia" w:hint="eastAsia"/>
                <w:szCs w:val="21"/>
              </w:rPr>
              <w:t>流量范围：0.2-10.0ml/min，递增率0.001ml/min；</w:t>
            </w:r>
          </w:p>
        </w:tc>
        <w:tc>
          <w:tcPr>
            <w:tcW w:w="1091" w:type="pct"/>
          </w:tcPr>
          <w:p w14:paraId="38064358" w14:textId="77777777" w:rsidR="00C74EC7" w:rsidRDefault="00C74EC7" w:rsidP="00C74EC7">
            <w:pPr>
              <w:rPr>
                <w:b/>
                <w:szCs w:val="21"/>
              </w:rPr>
            </w:pPr>
          </w:p>
        </w:tc>
        <w:tc>
          <w:tcPr>
            <w:tcW w:w="1092" w:type="pct"/>
          </w:tcPr>
          <w:p w14:paraId="5D8916B6" w14:textId="2A3B17A1" w:rsidR="00C74EC7" w:rsidRDefault="00C74EC7" w:rsidP="00C74EC7">
            <w:pPr>
              <w:rPr>
                <w:b/>
                <w:szCs w:val="21"/>
              </w:rPr>
            </w:pPr>
          </w:p>
        </w:tc>
        <w:tc>
          <w:tcPr>
            <w:tcW w:w="1092" w:type="pct"/>
          </w:tcPr>
          <w:p w14:paraId="5C490DAC" w14:textId="59A657F4" w:rsidR="00C74EC7" w:rsidRDefault="00C74EC7" w:rsidP="00C74EC7">
            <w:pPr>
              <w:rPr>
                <w:b/>
                <w:szCs w:val="21"/>
              </w:rPr>
            </w:pPr>
          </w:p>
        </w:tc>
      </w:tr>
      <w:tr w:rsidR="00C74EC7" w:rsidRPr="002A676E" w14:paraId="720FA9EB" w14:textId="799E6190" w:rsidTr="00C74EC7">
        <w:trPr>
          <w:trHeight w:val="510"/>
        </w:trPr>
        <w:tc>
          <w:tcPr>
            <w:tcW w:w="257" w:type="pct"/>
            <w:vMerge/>
            <w:vAlign w:val="center"/>
          </w:tcPr>
          <w:p w14:paraId="63299E9D" w14:textId="77777777" w:rsidR="00C74EC7" w:rsidRDefault="00C74EC7" w:rsidP="00C74EC7">
            <w:pPr>
              <w:jc w:val="center"/>
              <w:rPr>
                <w:b/>
                <w:szCs w:val="21"/>
              </w:rPr>
            </w:pPr>
          </w:p>
        </w:tc>
        <w:tc>
          <w:tcPr>
            <w:tcW w:w="378" w:type="pct"/>
            <w:vMerge/>
            <w:vAlign w:val="center"/>
          </w:tcPr>
          <w:p w14:paraId="4EB6E598" w14:textId="77777777" w:rsidR="00C74EC7" w:rsidRDefault="00C74EC7" w:rsidP="00C74EC7">
            <w:pPr>
              <w:jc w:val="center"/>
              <w:rPr>
                <w:b/>
                <w:szCs w:val="21"/>
              </w:rPr>
            </w:pPr>
          </w:p>
        </w:tc>
        <w:tc>
          <w:tcPr>
            <w:tcW w:w="1091" w:type="pct"/>
            <w:vAlign w:val="center"/>
          </w:tcPr>
          <w:p w14:paraId="5992DC06" w14:textId="77777777" w:rsidR="00C74EC7" w:rsidRPr="002A676E" w:rsidRDefault="00C74EC7" w:rsidP="00C74EC7">
            <w:pPr>
              <w:rPr>
                <w:b/>
              </w:rPr>
            </w:pPr>
            <w:r w:rsidRPr="002A676E">
              <w:rPr>
                <w:rFonts w:hint="eastAsia"/>
                <w:b/>
              </w:rPr>
              <w:t>1.4</w:t>
            </w:r>
            <w:r w:rsidRPr="005D04FC">
              <w:rPr>
                <w:rFonts w:asciiTheme="minorEastAsia" w:eastAsiaTheme="minorEastAsia" w:hAnsiTheme="minorEastAsia" w:hint="eastAsia"/>
                <w:szCs w:val="21"/>
              </w:rPr>
              <w:t>流量精度：&lt;0.07%RSD</w:t>
            </w:r>
          </w:p>
        </w:tc>
        <w:tc>
          <w:tcPr>
            <w:tcW w:w="1091" w:type="pct"/>
          </w:tcPr>
          <w:p w14:paraId="6B754A11" w14:textId="77777777" w:rsidR="00C74EC7" w:rsidRPr="002A676E" w:rsidRDefault="00C74EC7" w:rsidP="00C74EC7">
            <w:pPr>
              <w:rPr>
                <w:b/>
              </w:rPr>
            </w:pPr>
          </w:p>
        </w:tc>
        <w:tc>
          <w:tcPr>
            <w:tcW w:w="1092" w:type="pct"/>
          </w:tcPr>
          <w:p w14:paraId="007DCC4E" w14:textId="63526839" w:rsidR="00C74EC7" w:rsidRPr="002A676E" w:rsidRDefault="00C74EC7" w:rsidP="00C74EC7">
            <w:pPr>
              <w:rPr>
                <w:b/>
              </w:rPr>
            </w:pPr>
          </w:p>
        </w:tc>
        <w:tc>
          <w:tcPr>
            <w:tcW w:w="1092" w:type="pct"/>
          </w:tcPr>
          <w:p w14:paraId="4C11C899" w14:textId="6F39339C" w:rsidR="00C74EC7" w:rsidRPr="002A676E" w:rsidRDefault="00C74EC7" w:rsidP="00C74EC7">
            <w:pPr>
              <w:rPr>
                <w:b/>
              </w:rPr>
            </w:pPr>
          </w:p>
        </w:tc>
      </w:tr>
      <w:tr w:rsidR="00C74EC7" w14:paraId="2B6B073B" w14:textId="61497603" w:rsidTr="00C74EC7">
        <w:trPr>
          <w:trHeight w:val="510"/>
        </w:trPr>
        <w:tc>
          <w:tcPr>
            <w:tcW w:w="257" w:type="pct"/>
            <w:vMerge/>
            <w:vAlign w:val="center"/>
          </w:tcPr>
          <w:p w14:paraId="5DF6911C" w14:textId="77777777" w:rsidR="00C74EC7" w:rsidRDefault="00C74EC7" w:rsidP="00C74EC7">
            <w:pPr>
              <w:jc w:val="center"/>
              <w:rPr>
                <w:b/>
                <w:szCs w:val="21"/>
              </w:rPr>
            </w:pPr>
          </w:p>
        </w:tc>
        <w:tc>
          <w:tcPr>
            <w:tcW w:w="378" w:type="pct"/>
            <w:vMerge/>
            <w:vAlign w:val="center"/>
          </w:tcPr>
          <w:p w14:paraId="5729B903" w14:textId="77777777" w:rsidR="00C74EC7" w:rsidRDefault="00C74EC7" w:rsidP="00C74EC7">
            <w:pPr>
              <w:jc w:val="center"/>
              <w:rPr>
                <w:b/>
                <w:szCs w:val="21"/>
              </w:rPr>
            </w:pPr>
          </w:p>
        </w:tc>
        <w:tc>
          <w:tcPr>
            <w:tcW w:w="1091" w:type="pct"/>
            <w:vAlign w:val="center"/>
          </w:tcPr>
          <w:p w14:paraId="76AB79C2" w14:textId="77777777" w:rsidR="00C74EC7" w:rsidRDefault="00C74EC7" w:rsidP="00C74EC7">
            <w:pPr>
              <w:rPr>
                <w:b/>
                <w:szCs w:val="21"/>
              </w:rPr>
            </w:pPr>
            <w:r>
              <w:rPr>
                <w:rFonts w:hint="eastAsia"/>
                <w:b/>
                <w:szCs w:val="21"/>
              </w:rPr>
              <w:t>1.5</w:t>
            </w:r>
            <w:r w:rsidRPr="005D04FC">
              <w:rPr>
                <w:rFonts w:asciiTheme="minorEastAsia" w:eastAsiaTheme="minorEastAsia" w:hAnsiTheme="minorEastAsia" w:hint="eastAsia"/>
                <w:szCs w:val="21"/>
              </w:rPr>
              <w:t>压力范围：不低于390bar</w:t>
            </w:r>
          </w:p>
        </w:tc>
        <w:tc>
          <w:tcPr>
            <w:tcW w:w="1091" w:type="pct"/>
          </w:tcPr>
          <w:p w14:paraId="678ADBB7" w14:textId="77777777" w:rsidR="00C74EC7" w:rsidRDefault="00C74EC7" w:rsidP="00C74EC7">
            <w:pPr>
              <w:rPr>
                <w:b/>
                <w:szCs w:val="21"/>
              </w:rPr>
            </w:pPr>
          </w:p>
        </w:tc>
        <w:tc>
          <w:tcPr>
            <w:tcW w:w="1092" w:type="pct"/>
          </w:tcPr>
          <w:p w14:paraId="07CAA3DC" w14:textId="0DA75595" w:rsidR="00C74EC7" w:rsidRDefault="00C74EC7" w:rsidP="00C74EC7">
            <w:pPr>
              <w:rPr>
                <w:b/>
                <w:szCs w:val="21"/>
              </w:rPr>
            </w:pPr>
          </w:p>
        </w:tc>
        <w:tc>
          <w:tcPr>
            <w:tcW w:w="1092" w:type="pct"/>
          </w:tcPr>
          <w:p w14:paraId="5A414886" w14:textId="75137DB6" w:rsidR="00C74EC7" w:rsidRDefault="00C74EC7" w:rsidP="00C74EC7">
            <w:pPr>
              <w:rPr>
                <w:b/>
                <w:szCs w:val="21"/>
              </w:rPr>
            </w:pPr>
          </w:p>
        </w:tc>
      </w:tr>
      <w:tr w:rsidR="00C74EC7" w14:paraId="1B13D9D2" w14:textId="15882B0D" w:rsidTr="00C74EC7">
        <w:trPr>
          <w:trHeight w:val="510"/>
        </w:trPr>
        <w:tc>
          <w:tcPr>
            <w:tcW w:w="257" w:type="pct"/>
            <w:vMerge/>
            <w:vAlign w:val="center"/>
          </w:tcPr>
          <w:p w14:paraId="440130BC" w14:textId="77777777" w:rsidR="00C74EC7" w:rsidRDefault="00C74EC7" w:rsidP="00C74EC7">
            <w:pPr>
              <w:jc w:val="center"/>
              <w:rPr>
                <w:b/>
                <w:szCs w:val="21"/>
              </w:rPr>
            </w:pPr>
          </w:p>
        </w:tc>
        <w:tc>
          <w:tcPr>
            <w:tcW w:w="378" w:type="pct"/>
            <w:vMerge/>
            <w:vAlign w:val="center"/>
          </w:tcPr>
          <w:p w14:paraId="7CB76F04" w14:textId="77777777" w:rsidR="00C74EC7" w:rsidRDefault="00C74EC7" w:rsidP="00C74EC7">
            <w:pPr>
              <w:jc w:val="center"/>
              <w:rPr>
                <w:b/>
                <w:szCs w:val="21"/>
              </w:rPr>
            </w:pPr>
          </w:p>
        </w:tc>
        <w:tc>
          <w:tcPr>
            <w:tcW w:w="1091" w:type="pct"/>
            <w:vAlign w:val="center"/>
          </w:tcPr>
          <w:p w14:paraId="242ADAAD" w14:textId="77777777" w:rsidR="00C74EC7" w:rsidRDefault="00C74EC7" w:rsidP="00C74EC7">
            <w:pPr>
              <w:rPr>
                <w:b/>
                <w:szCs w:val="21"/>
              </w:rPr>
            </w:pPr>
            <w:r>
              <w:rPr>
                <w:rFonts w:hint="eastAsia"/>
                <w:b/>
                <w:szCs w:val="21"/>
              </w:rPr>
              <w:t>1.6</w:t>
            </w:r>
            <w:r w:rsidRPr="005D04FC">
              <w:rPr>
                <w:rFonts w:asciiTheme="minorEastAsia" w:eastAsiaTheme="minorEastAsia" w:hAnsiTheme="minorEastAsia" w:hint="eastAsia"/>
                <w:szCs w:val="21"/>
              </w:rPr>
              <w:t>压力脉动：在整个压力范围内，1ml/min流量时，&lt;1%</w:t>
            </w:r>
          </w:p>
        </w:tc>
        <w:tc>
          <w:tcPr>
            <w:tcW w:w="1091" w:type="pct"/>
          </w:tcPr>
          <w:p w14:paraId="2AF57861" w14:textId="77777777" w:rsidR="00C74EC7" w:rsidRDefault="00C74EC7" w:rsidP="00C74EC7">
            <w:pPr>
              <w:rPr>
                <w:b/>
                <w:szCs w:val="21"/>
              </w:rPr>
            </w:pPr>
          </w:p>
        </w:tc>
        <w:tc>
          <w:tcPr>
            <w:tcW w:w="1092" w:type="pct"/>
          </w:tcPr>
          <w:p w14:paraId="193B2112" w14:textId="551BEA39" w:rsidR="00C74EC7" w:rsidRDefault="00C74EC7" w:rsidP="00C74EC7">
            <w:pPr>
              <w:rPr>
                <w:b/>
                <w:szCs w:val="21"/>
              </w:rPr>
            </w:pPr>
          </w:p>
        </w:tc>
        <w:tc>
          <w:tcPr>
            <w:tcW w:w="1092" w:type="pct"/>
          </w:tcPr>
          <w:p w14:paraId="23E85A8E" w14:textId="03FCEDCA" w:rsidR="00C74EC7" w:rsidRDefault="00C74EC7" w:rsidP="00C74EC7">
            <w:pPr>
              <w:rPr>
                <w:b/>
                <w:szCs w:val="21"/>
              </w:rPr>
            </w:pPr>
          </w:p>
        </w:tc>
      </w:tr>
      <w:tr w:rsidR="00C74EC7" w14:paraId="07D68A5D" w14:textId="23E6C258" w:rsidTr="00C74EC7">
        <w:trPr>
          <w:trHeight w:val="510"/>
        </w:trPr>
        <w:tc>
          <w:tcPr>
            <w:tcW w:w="257" w:type="pct"/>
            <w:vMerge w:val="restart"/>
            <w:vAlign w:val="center"/>
          </w:tcPr>
          <w:p w14:paraId="6397FEE4" w14:textId="77777777" w:rsidR="00C74EC7" w:rsidRDefault="00C74EC7" w:rsidP="00C74EC7">
            <w:pPr>
              <w:jc w:val="center"/>
              <w:rPr>
                <w:b/>
                <w:szCs w:val="21"/>
              </w:rPr>
            </w:pPr>
            <w:r>
              <w:rPr>
                <w:rFonts w:hint="eastAsia"/>
                <w:b/>
                <w:szCs w:val="21"/>
              </w:rPr>
              <w:t>2</w:t>
            </w:r>
          </w:p>
        </w:tc>
        <w:tc>
          <w:tcPr>
            <w:tcW w:w="378" w:type="pct"/>
            <w:vMerge w:val="restart"/>
            <w:vAlign w:val="center"/>
          </w:tcPr>
          <w:p w14:paraId="591A541B" w14:textId="77777777" w:rsidR="00C74EC7" w:rsidRDefault="00C74EC7" w:rsidP="00C74EC7">
            <w:pPr>
              <w:jc w:val="center"/>
              <w:rPr>
                <w:b/>
                <w:szCs w:val="21"/>
              </w:rPr>
            </w:pPr>
            <w:r w:rsidRPr="00122303">
              <w:rPr>
                <w:rFonts w:hint="eastAsia"/>
                <w:b/>
                <w:szCs w:val="21"/>
              </w:rPr>
              <w:t>超高效二元泵</w:t>
            </w:r>
          </w:p>
        </w:tc>
        <w:tc>
          <w:tcPr>
            <w:tcW w:w="1091" w:type="pct"/>
            <w:vAlign w:val="center"/>
          </w:tcPr>
          <w:p w14:paraId="6219837F" w14:textId="77777777" w:rsidR="00C74EC7" w:rsidRDefault="00C74EC7" w:rsidP="00C74EC7">
            <w:pPr>
              <w:rPr>
                <w:b/>
                <w:szCs w:val="21"/>
              </w:rPr>
            </w:pPr>
            <w:r w:rsidRPr="005931F7">
              <w:rPr>
                <w:rFonts w:hint="eastAsia"/>
                <w:b/>
                <w:szCs w:val="21"/>
              </w:rPr>
              <w:t>★</w:t>
            </w:r>
            <w:r>
              <w:rPr>
                <w:rFonts w:hint="eastAsia"/>
                <w:b/>
                <w:szCs w:val="21"/>
              </w:rPr>
              <w:t>2.1</w:t>
            </w:r>
            <w:r w:rsidRPr="005D04FC">
              <w:rPr>
                <w:rFonts w:asciiTheme="minorEastAsia" w:eastAsiaTheme="minorEastAsia" w:hAnsiTheme="minorEastAsia" w:hint="eastAsia"/>
                <w:szCs w:val="21"/>
              </w:rPr>
              <w:t>双柱塞往复泵，伺服控制（20μL -100μL）设计；自主溶剂压缩因子设置，保证在不同流速及不同流动相组成的最</w:t>
            </w:r>
            <w:r w:rsidRPr="005D04FC">
              <w:rPr>
                <w:rFonts w:asciiTheme="minorEastAsia" w:eastAsiaTheme="minorEastAsia" w:hAnsiTheme="minorEastAsia" w:hint="eastAsia"/>
                <w:szCs w:val="21"/>
              </w:rPr>
              <w:lastRenderedPageBreak/>
              <w:t>佳</w:t>
            </w:r>
            <w:r>
              <w:rPr>
                <w:rFonts w:asciiTheme="minorEastAsia" w:eastAsiaTheme="minorEastAsia" w:hAnsiTheme="minorEastAsia" w:hint="eastAsia"/>
                <w:szCs w:val="21"/>
              </w:rPr>
              <w:t>流速的</w:t>
            </w:r>
            <w:r w:rsidRPr="005D04FC">
              <w:rPr>
                <w:rFonts w:asciiTheme="minorEastAsia" w:eastAsiaTheme="minorEastAsia" w:hAnsiTheme="minorEastAsia" w:hint="eastAsia"/>
                <w:szCs w:val="21"/>
              </w:rPr>
              <w:t>稳定性。自动柱塞清洗装置，能够防止高盐浓度流动相对柱塞的磨损，实时维护泵的使用性能</w:t>
            </w:r>
          </w:p>
        </w:tc>
        <w:tc>
          <w:tcPr>
            <w:tcW w:w="1091" w:type="pct"/>
          </w:tcPr>
          <w:p w14:paraId="0121DEC7" w14:textId="77777777" w:rsidR="00C74EC7" w:rsidRPr="005931F7" w:rsidRDefault="00C74EC7" w:rsidP="00C74EC7">
            <w:pPr>
              <w:rPr>
                <w:b/>
                <w:szCs w:val="21"/>
              </w:rPr>
            </w:pPr>
          </w:p>
        </w:tc>
        <w:tc>
          <w:tcPr>
            <w:tcW w:w="1092" w:type="pct"/>
          </w:tcPr>
          <w:p w14:paraId="525EF669" w14:textId="2617FBC1" w:rsidR="00C74EC7" w:rsidRPr="005931F7" w:rsidRDefault="00C74EC7" w:rsidP="00C74EC7">
            <w:pPr>
              <w:rPr>
                <w:b/>
                <w:szCs w:val="21"/>
              </w:rPr>
            </w:pPr>
          </w:p>
        </w:tc>
        <w:tc>
          <w:tcPr>
            <w:tcW w:w="1092" w:type="pct"/>
          </w:tcPr>
          <w:p w14:paraId="66BA6BC1" w14:textId="0C707C58" w:rsidR="00C74EC7" w:rsidRPr="005931F7" w:rsidRDefault="00C74EC7" w:rsidP="00C74EC7">
            <w:pPr>
              <w:rPr>
                <w:b/>
                <w:szCs w:val="21"/>
              </w:rPr>
            </w:pPr>
          </w:p>
        </w:tc>
      </w:tr>
      <w:tr w:rsidR="00C74EC7" w14:paraId="5F1CD668" w14:textId="18C4B763" w:rsidTr="00C74EC7">
        <w:trPr>
          <w:trHeight w:val="510"/>
        </w:trPr>
        <w:tc>
          <w:tcPr>
            <w:tcW w:w="257" w:type="pct"/>
            <w:vMerge/>
            <w:vAlign w:val="center"/>
          </w:tcPr>
          <w:p w14:paraId="4C86C27D" w14:textId="77777777" w:rsidR="00C74EC7" w:rsidRDefault="00C74EC7" w:rsidP="00C74EC7">
            <w:pPr>
              <w:jc w:val="center"/>
              <w:rPr>
                <w:b/>
                <w:szCs w:val="21"/>
              </w:rPr>
            </w:pPr>
          </w:p>
        </w:tc>
        <w:tc>
          <w:tcPr>
            <w:tcW w:w="378" w:type="pct"/>
            <w:vMerge/>
            <w:vAlign w:val="center"/>
          </w:tcPr>
          <w:p w14:paraId="68E011CB" w14:textId="77777777" w:rsidR="00C74EC7" w:rsidRDefault="00C74EC7" w:rsidP="00C74EC7">
            <w:pPr>
              <w:jc w:val="center"/>
              <w:rPr>
                <w:b/>
                <w:szCs w:val="21"/>
              </w:rPr>
            </w:pPr>
          </w:p>
        </w:tc>
        <w:tc>
          <w:tcPr>
            <w:tcW w:w="1091" w:type="pct"/>
            <w:vAlign w:val="center"/>
          </w:tcPr>
          <w:p w14:paraId="77179786" w14:textId="77777777" w:rsidR="00C74EC7" w:rsidRDefault="00C74EC7" w:rsidP="00C74EC7">
            <w:pPr>
              <w:rPr>
                <w:b/>
                <w:szCs w:val="21"/>
              </w:rPr>
            </w:pPr>
            <w:r w:rsidRPr="005D04FC">
              <w:rPr>
                <w:rFonts w:asciiTheme="minorEastAsia" w:eastAsiaTheme="minorEastAsia" w:hAnsiTheme="minorEastAsia" w:hint="eastAsia"/>
                <w:szCs w:val="21"/>
              </w:rPr>
              <w:t>▲</w:t>
            </w:r>
            <w:r>
              <w:rPr>
                <w:rFonts w:hint="eastAsia"/>
                <w:b/>
                <w:szCs w:val="21"/>
              </w:rPr>
              <w:t>2.2</w:t>
            </w:r>
            <w:r w:rsidRPr="005D04FC">
              <w:rPr>
                <w:rFonts w:asciiTheme="minorEastAsia" w:eastAsiaTheme="minorEastAsia" w:hAnsiTheme="minorEastAsia" w:hint="eastAsia"/>
                <w:szCs w:val="21"/>
              </w:rPr>
              <w:t>流速精密度：&lt;0.005min SD</w:t>
            </w:r>
          </w:p>
        </w:tc>
        <w:tc>
          <w:tcPr>
            <w:tcW w:w="1091" w:type="pct"/>
          </w:tcPr>
          <w:p w14:paraId="4FF794D1" w14:textId="77777777" w:rsidR="00C74EC7" w:rsidRPr="005D04FC" w:rsidRDefault="00C74EC7" w:rsidP="00C74EC7">
            <w:pPr>
              <w:rPr>
                <w:rFonts w:asciiTheme="minorEastAsia" w:eastAsiaTheme="minorEastAsia" w:hAnsiTheme="minorEastAsia"/>
                <w:szCs w:val="21"/>
              </w:rPr>
            </w:pPr>
          </w:p>
        </w:tc>
        <w:tc>
          <w:tcPr>
            <w:tcW w:w="1092" w:type="pct"/>
          </w:tcPr>
          <w:p w14:paraId="08C82F38" w14:textId="0B6C2C99" w:rsidR="00C74EC7" w:rsidRPr="005D04FC" w:rsidRDefault="00C74EC7" w:rsidP="00C74EC7">
            <w:pPr>
              <w:rPr>
                <w:rFonts w:asciiTheme="minorEastAsia" w:eastAsiaTheme="minorEastAsia" w:hAnsiTheme="minorEastAsia"/>
                <w:szCs w:val="21"/>
              </w:rPr>
            </w:pPr>
          </w:p>
        </w:tc>
        <w:tc>
          <w:tcPr>
            <w:tcW w:w="1092" w:type="pct"/>
          </w:tcPr>
          <w:p w14:paraId="4DBC167F" w14:textId="20200E10" w:rsidR="00C74EC7" w:rsidRPr="005D04FC" w:rsidRDefault="00C74EC7" w:rsidP="00C74EC7">
            <w:pPr>
              <w:rPr>
                <w:rFonts w:asciiTheme="minorEastAsia" w:eastAsiaTheme="minorEastAsia" w:hAnsiTheme="minorEastAsia"/>
                <w:szCs w:val="21"/>
              </w:rPr>
            </w:pPr>
          </w:p>
        </w:tc>
      </w:tr>
      <w:tr w:rsidR="00C74EC7" w14:paraId="3E6C1AB1" w14:textId="43B7F58E" w:rsidTr="00C74EC7">
        <w:trPr>
          <w:trHeight w:val="510"/>
        </w:trPr>
        <w:tc>
          <w:tcPr>
            <w:tcW w:w="257" w:type="pct"/>
            <w:vMerge/>
            <w:vAlign w:val="center"/>
          </w:tcPr>
          <w:p w14:paraId="705A2ED1" w14:textId="77777777" w:rsidR="00C74EC7" w:rsidRDefault="00C74EC7" w:rsidP="00C74EC7">
            <w:pPr>
              <w:jc w:val="center"/>
              <w:rPr>
                <w:b/>
                <w:szCs w:val="21"/>
              </w:rPr>
            </w:pPr>
          </w:p>
        </w:tc>
        <w:tc>
          <w:tcPr>
            <w:tcW w:w="378" w:type="pct"/>
            <w:vMerge/>
            <w:vAlign w:val="center"/>
          </w:tcPr>
          <w:p w14:paraId="4EC2FC5D" w14:textId="77777777" w:rsidR="00C74EC7" w:rsidRDefault="00C74EC7" w:rsidP="00C74EC7">
            <w:pPr>
              <w:jc w:val="center"/>
              <w:rPr>
                <w:b/>
                <w:szCs w:val="21"/>
              </w:rPr>
            </w:pPr>
          </w:p>
        </w:tc>
        <w:tc>
          <w:tcPr>
            <w:tcW w:w="1091" w:type="pct"/>
            <w:vAlign w:val="center"/>
          </w:tcPr>
          <w:p w14:paraId="2958601E" w14:textId="77777777" w:rsidR="00C74EC7" w:rsidRDefault="00C74EC7" w:rsidP="00C74EC7">
            <w:pPr>
              <w:rPr>
                <w:b/>
                <w:szCs w:val="21"/>
              </w:rPr>
            </w:pPr>
            <w:r>
              <w:rPr>
                <w:rFonts w:hint="eastAsia"/>
                <w:b/>
                <w:szCs w:val="21"/>
              </w:rPr>
              <w:t>2.3</w:t>
            </w:r>
            <w:r w:rsidRPr="005D04FC">
              <w:rPr>
                <w:rFonts w:asciiTheme="minorEastAsia" w:eastAsiaTheme="minorEastAsia" w:hAnsiTheme="minorEastAsia" w:hint="eastAsia"/>
                <w:szCs w:val="21"/>
              </w:rPr>
              <w:t>流速准确度：±1%</w:t>
            </w:r>
          </w:p>
        </w:tc>
        <w:tc>
          <w:tcPr>
            <w:tcW w:w="1091" w:type="pct"/>
          </w:tcPr>
          <w:p w14:paraId="06DBACCB" w14:textId="77777777" w:rsidR="00C74EC7" w:rsidRDefault="00C74EC7" w:rsidP="00C74EC7">
            <w:pPr>
              <w:rPr>
                <w:b/>
                <w:szCs w:val="21"/>
              </w:rPr>
            </w:pPr>
          </w:p>
        </w:tc>
        <w:tc>
          <w:tcPr>
            <w:tcW w:w="1092" w:type="pct"/>
          </w:tcPr>
          <w:p w14:paraId="51DAE615" w14:textId="6814F3D9" w:rsidR="00C74EC7" w:rsidRDefault="00C74EC7" w:rsidP="00C74EC7">
            <w:pPr>
              <w:rPr>
                <w:b/>
                <w:szCs w:val="21"/>
              </w:rPr>
            </w:pPr>
          </w:p>
        </w:tc>
        <w:tc>
          <w:tcPr>
            <w:tcW w:w="1092" w:type="pct"/>
          </w:tcPr>
          <w:p w14:paraId="03542640" w14:textId="02C81BB0" w:rsidR="00C74EC7" w:rsidRDefault="00C74EC7" w:rsidP="00C74EC7">
            <w:pPr>
              <w:rPr>
                <w:b/>
                <w:szCs w:val="21"/>
              </w:rPr>
            </w:pPr>
          </w:p>
        </w:tc>
      </w:tr>
      <w:tr w:rsidR="00C74EC7" w14:paraId="6DB15107" w14:textId="4E4C1AAC" w:rsidTr="00C74EC7">
        <w:trPr>
          <w:trHeight w:val="510"/>
        </w:trPr>
        <w:tc>
          <w:tcPr>
            <w:tcW w:w="257" w:type="pct"/>
            <w:vMerge/>
            <w:vAlign w:val="center"/>
          </w:tcPr>
          <w:p w14:paraId="5448D031" w14:textId="77777777" w:rsidR="00C74EC7" w:rsidRDefault="00C74EC7" w:rsidP="00C74EC7">
            <w:pPr>
              <w:jc w:val="center"/>
              <w:rPr>
                <w:b/>
                <w:szCs w:val="21"/>
              </w:rPr>
            </w:pPr>
          </w:p>
        </w:tc>
        <w:tc>
          <w:tcPr>
            <w:tcW w:w="378" w:type="pct"/>
            <w:vMerge/>
            <w:vAlign w:val="center"/>
          </w:tcPr>
          <w:p w14:paraId="0867C41E" w14:textId="77777777" w:rsidR="00C74EC7" w:rsidRDefault="00C74EC7" w:rsidP="00C74EC7">
            <w:pPr>
              <w:jc w:val="center"/>
              <w:rPr>
                <w:b/>
                <w:szCs w:val="21"/>
              </w:rPr>
            </w:pPr>
          </w:p>
        </w:tc>
        <w:tc>
          <w:tcPr>
            <w:tcW w:w="1091" w:type="pct"/>
            <w:vAlign w:val="center"/>
          </w:tcPr>
          <w:p w14:paraId="0FDB5DFC" w14:textId="77777777" w:rsidR="00C74EC7" w:rsidRDefault="00C74EC7" w:rsidP="00C74EC7">
            <w:pPr>
              <w:rPr>
                <w:b/>
                <w:szCs w:val="21"/>
              </w:rPr>
            </w:pPr>
            <w:r>
              <w:rPr>
                <w:rFonts w:hint="eastAsia"/>
                <w:b/>
                <w:szCs w:val="21"/>
              </w:rPr>
              <w:t>2.4</w:t>
            </w:r>
            <w:r w:rsidRPr="005D04FC">
              <w:rPr>
                <w:rFonts w:asciiTheme="minorEastAsia" w:eastAsiaTheme="minorEastAsia" w:hAnsiTheme="minorEastAsia" w:hint="eastAsia"/>
                <w:szCs w:val="21"/>
              </w:rPr>
              <w:t>压力脉动：&lt; 1%</w:t>
            </w:r>
          </w:p>
        </w:tc>
        <w:tc>
          <w:tcPr>
            <w:tcW w:w="1091" w:type="pct"/>
          </w:tcPr>
          <w:p w14:paraId="450EE889" w14:textId="77777777" w:rsidR="00C74EC7" w:rsidRDefault="00C74EC7" w:rsidP="00C74EC7">
            <w:pPr>
              <w:rPr>
                <w:b/>
                <w:szCs w:val="21"/>
              </w:rPr>
            </w:pPr>
          </w:p>
        </w:tc>
        <w:tc>
          <w:tcPr>
            <w:tcW w:w="1092" w:type="pct"/>
          </w:tcPr>
          <w:p w14:paraId="4E68EFBF" w14:textId="34809CDF" w:rsidR="00C74EC7" w:rsidRDefault="00C74EC7" w:rsidP="00C74EC7">
            <w:pPr>
              <w:rPr>
                <w:b/>
                <w:szCs w:val="21"/>
              </w:rPr>
            </w:pPr>
          </w:p>
        </w:tc>
        <w:tc>
          <w:tcPr>
            <w:tcW w:w="1092" w:type="pct"/>
          </w:tcPr>
          <w:p w14:paraId="58A825E1" w14:textId="55B9A7D8" w:rsidR="00C74EC7" w:rsidRDefault="00C74EC7" w:rsidP="00C74EC7">
            <w:pPr>
              <w:rPr>
                <w:b/>
                <w:szCs w:val="21"/>
              </w:rPr>
            </w:pPr>
          </w:p>
        </w:tc>
      </w:tr>
      <w:tr w:rsidR="00C74EC7" w:rsidRPr="005F2B84" w14:paraId="6171603F" w14:textId="45C22113" w:rsidTr="00C74EC7">
        <w:trPr>
          <w:trHeight w:val="510"/>
        </w:trPr>
        <w:tc>
          <w:tcPr>
            <w:tcW w:w="257" w:type="pct"/>
            <w:vMerge/>
            <w:vAlign w:val="center"/>
          </w:tcPr>
          <w:p w14:paraId="467E7A7F" w14:textId="77777777" w:rsidR="00C74EC7" w:rsidRDefault="00C74EC7" w:rsidP="00C74EC7">
            <w:pPr>
              <w:jc w:val="center"/>
              <w:rPr>
                <w:b/>
                <w:szCs w:val="21"/>
              </w:rPr>
            </w:pPr>
          </w:p>
        </w:tc>
        <w:tc>
          <w:tcPr>
            <w:tcW w:w="378" w:type="pct"/>
            <w:vMerge/>
            <w:vAlign w:val="center"/>
          </w:tcPr>
          <w:p w14:paraId="7D2E24D6" w14:textId="77777777" w:rsidR="00C74EC7" w:rsidRDefault="00C74EC7" w:rsidP="00C74EC7">
            <w:pPr>
              <w:jc w:val="center"/>
              <w:rPr>
                <w:b/>
                <w:szCs w:val="21"/>
              </w:rPr>
            </w:pPr>
          </w:p>
        </w:tc>
        <w:tc>
          <w:tcPr>
            <w:tcW w:w="1091" w:type="pct"/>
            <w:vAlign w:val="center"/>
          </w:tcPr>
          <w:p w14:paraId="6E48299D" w14:textId="77777777" w:rsidR="00C74EC7" w:rsidRPr="005F2B84" w:rsidRDefault="00C74EC7" w:rsidP="00C74EC7">
            <w:pPr>
              <w:rPr>
                <w:b/>
                <w:szCs w:val="21"/>
              </w:rPr>
            </w:pPr>
            <w:r w:rsidRPr="005F2B84">
              <w:rPr>
                <w:rFonts w:hint="eastAsia"/>
                <w:b/>
                <w:szCs w:val="21"/>
              </w:rPr>
              <w:t>2.5</w:t>
            </w:r>
            <w:r w:rsidRPr="005D04FC">
              <w:rPr>
                <w:rFonts w:asciiTheme="minorEastAsia" w:eastAsiaTheme="minorEastAsia" w:hAnsiTheme="minorEastAsia" w:hint="eastAsia"/>
                <w:szCs w:val="21"/>
              </w:rPr>
              <w:t>流速范围：0.001-2.0mL/min，耐压1300bar；2.0-5.0mL/min，800bar</w:t>
            </w:r>
          </w:p>
        </w:tc>
        <w:tc>
          <w:tcPr>
            <w:tcW w:w="1091" w:type="pct"/>
          </w:tcPr>
          <w:p w14:paraId="3A7EB02D" w14:textId="77777777" w:rsidR="00C74EC7" w:rsidRPr="005F2B84" w:rsidRDefault="00C74EC7" w:rsidP="00C74EC7">
            <w:pPr>
              <w:rPr>
                <w:b/>
                <w:szCs w:val="21"/>
              </w:rPr>
            </w:pPr>
          </w:p>
        </w:tc>
        <w:tc>
          <w:tcPr>
            <w:tcW w:w="1092" w:type="pct"/>
          </w:tcPr>
          <w:p w14:paraId="7A9A02BF" w14:textId="67FB9B38" w:rsidR="00C74EC7" w:rsidRPr="005F2B84" w:rsidRDefault="00C74EC7" w:rsidP="00C74EC7">
            <w:pPr>
              <w:rPr>
                <w:b/>
                <w:szCs w:val="21"/>
              </w:rPr>
            </w:pPr>
          </w:p>
        </w:tc>
        <w:tc>
          <w:tcPr>
            <w:tcW w:w="1092" w:type="pct"/>
          </w:tcPr>
          <w:p w14:paraId="437BA4CD" w14:textId="2AC249E8" w:rsidR="00C74EC7" w:rsidRPr="005F2B84" w:rsidRDefault="00C74EC7" w:rsidP="00C74EC7">
            <w:pPr>
              <w:rPr>
                <w:b/>
                <w:szCs w:val="21"/>
              </w:rPr>
            </w:pPr>
          </w:p>
        </w:tc>
      </w:tr>
      <w:tr w:rsidR="00C74EC7" w:rsidRPr="005F2B84" w14:paraId="0D5FECAA" w14:textId="796E3093" w:rsidTr="00C74EC7">
        <w:trPr>
          <w:trHeight w:val="510"/>
        </w:trPr>
        <w:tc>
          <w:tcPr>
            <w:tcW w:w="257" w:type="pct"/>
            <w:vMerge/>
            <w:vAlign w:val="center"/>
          </w:tcPr>
          <w:p w14:paraId="55864699" w14:textId="77777777" w:rsidR="00C74EC7" w:rsidRDefault="00C74EC7" w:rsidP="00C74EC7">
            <w:pPr>
              <w:jc w:val="center"/>
              <w:rPr>
                <w:b/>
                <w:szCs w:val="21"/>
              </w:rPr>
            </w:pPr>
          </w:p>
        </w:tc>
        <w:tc>
          <w:tcPr>
            <w:tcW w:w="378" w:type="pct"/>
            <w:vMerge/>
            <w:vAlign w:val="center"/>
          </w:tcPr>
          <w:p w14:paraId="1B4F4323" w14:textId="77777777" w:rsidR="00C74EC7" w:rsidRDefault="00C74EC7" w:rsidP="00C74EC7">
            <w:pPr>
              <w:jc w:val="center"/>
              <w:rPr>
                <w:b/>
                <w:szCs w:val="21"/>
              </w:rPr>
            </w:pPr>
          </w:p>
        </w:tc>
        <w:tc>
          <w:tcPr>
            <w:tcW w:w="1091" w:type="pct"/>
            <w:vAlign w:val="center"/>
          </w:tcPr>
          <w:p w14:paraId="4ACF4A3D" w14:textId="77777777" w:rsidR="00C74EC7" w:rsidRPr="005F2B84" w:rsidRDefault="00C74EC7" w:rsidP="00C74EC7">
            <w:pPr>
              <w:rPr>
                <w:b/>
                <w:szCs w:val="21"/>
              </w:rPr>
            </w:pPr>
            <w:r w:rsidRPr="005931F7">
              <w:rPr>
                <w:rFonts w:hint="eastAsia"/>
                <w:b/>
                <w:szCs w:val="21"/>
              </w:rPr>
              <w:t>★</w:t>
            </w:r>
            <w:r w:rsidRPr="005F2B84">
              <w:rPr>
                <w:rFonts w:hint="eastAsia"/>
                <w:b/>
                <w:szCs w:val="21"/>
              </w:rPr>
              <w:t>2.6</w:t>
            </w:r>
            <w:r w:rsidRPr="005D04FC">
              <w:rPr>
                <w:rFonts w:asciiTheme="minorEastAsia" w:eastAsiaTheme="minorEastAsia" w:hAnsiTheme="minorEastAsia" w:hint="eastAsia"/>
                <w:szCs w:val="21"/>
              </w:rPr>
              <w:t>梯度组成精密度：&lt;0.15% RSD</w:t>
            </w:r>
          </w:p>
        </w:tc>
        <w:tc>
          <w:tcPr>
            <w:tcW w:w="1091" w:type="pct"/>
          </w:tcPr>
          <w:p w14:paraId="1CF144B8" w14:textId="77777777" w:rsidR="00C74EC7" w:rsidRPr="005931F7" w:rsidRDefault="00C74EC7" w:rsidP="00C74EC7">
            <w:pPr>
              <w:rPr>
                <w:b/>
                <w:szCs w:val="21"/>
              </w:rPr>
            </w:pPr>
          </w:p>
        </w:tc>
        <w:tc>
          <w:tcPr>
            <w:tcW w:w="1092" w:type="pct"/>
          </w:tcPr>
          <w:p w14:paraId="1D165299" w14:textId="2939795A" w:rsidR="00C74EC7" w:rsidRPr="005931F7" w:rsidRDefault="00C74EC7" w:rsidP="00C74EC7">
            <w:pPr>
              <w:rPr>
                <w:b/>
                <w:szCs w:val="21"/>
              </w:rPr>
            </w:pPr>
          </w:p>
        </w:tc>
        <w:tc>
          <w:tcPr>
            <w:tcW w:w="1092" w:type="pct"/>
          </w:tcPr>
          <w:p w14:paraId="134A6B05" w14:textId="016865CE" w:rsidR="00C74EC7" w:rsidRPr="005931F7" w:rsidRDefault="00C74EC7" w:rsidP="00C74EC7">
            <w:pPr>
              <w:rPr>
                <w:b/>
                <w:szCs w:val="21"/>
              </w:rPr>
            </w:pPr>
          </w:p>
        </w:tc>
      </w:tr>
      <w:tr w:rsidR="00C74EC7" w:rsidRPr="005F2B84" w14:paraId="7EE85C0E" w14:textId="28F85CC9" w:rsidTr="00C74EC7">
        <w:trPr>
          <w:trHeight w:val="510"/>
        </w:trPr>
        <w:tc>
          <w:tcPr>
            <w:tcW w:w="257" w:type="pct"/>
            <w:vMerge/>
            <w:vAlign w:val="center"/>
          </w:tcPr>
          <w:p w14:paraId="3406FBD1" w14:textId="77777777" w:rsidR="00C74EC7" w:rsidRDefault="00C74EC7" w:rsidP="00C74EC7">
            <w:pPr>
              <w:jc w:val="center"/>
              <w:rPr>
                <w:b/>
                <w:szCs w:val="21"/>
              </w:rPr>
            </w:pPr>
          </w:p>
        </w:tc>
        <w:tc>
          <w:tcPr>
            <w:tcW w:w="378" w:type="pct"/>
            <w:vMerge/>
            <w:vAlign w:val="center"/>
          </w:tcPr>
          <w:p w14:paraId="0AF75466" w14:textId="77777777" w:rsidR="00C74EC7" w:rsidRDefault="00C74EC7" w:rsidP="00C74EC7">
            <w:pPr>
              <w:jc w:val="center"/>
              <w:rPr>
                <w:b/>
                <w:szCs w:val="21"/>
              </w:rPr>
            </w:pPr>
          </w:p>
        </w:tc>
        <w:tc>
          <w:tcPr>
            <w:tcW w:w="1091" w:type="pct"/>
            <w:vAlign w:val="center"/>
          </w:tcPr>
          <w:p w14:paraId="4D6D8DDE" w14:textId="77777777" w:rsidR="00C74EC7" w:rsidRPr="005F2B84" w:rsidRDefault="00C74EC7" w:rsidP="00C74EC7">
            <w:pPr>
              <w:rPr>
                <w:b/>
                <w:szCs w:val="21"/>
              </w:rPr>
            </w:pPr>
            <w:r w:rsidRPr="005931F7">
              <w:rPr>
                <w:rFonts w:hint="eastAsia"/>
                <w:b/>
                <w:szCs w:val="21"/>
              </w:rPr>
              <w:t>★</w:t>
            </w:r>
            <w:r w:rsidRPr="005F2B84">
              <w:rPr>
                <w:rFonts w:hint="eastAsia"/>
                <w:b/>
                <w:szCs w:val="21"/>
              </w:rPr>
              <w:t>2.7</w:t>
            </w:r>
            <w:r w:rsidRPr="005D04FC">
              <w:rPr>
                <w:rFonts w:asciiTheme="minorEastAsia" w:eastAsiaTheme="minorEastAsia" w:hAnsiTheme="minorEastAsia" w:hint="eastAsia"/>
                <w:szCs w:val="21"/>
              </w:rPr>
              <w:t>梯度组成准确度：±0.35%</w:t>
            </w:r>
          </w:p>
        </w:tc>
        <w:tc>
          <w:tcPr>
            <w:tcW w:w="1091" w:type="pct"/>
          </w:tcPr>
          <w:p w14:paraId="093C5C65" w14:textId="77777777" w:rsidR="00C74EC7" w:rsidRPr="005931F7" w:rsidRDefault="00C74EC7" w:rsidP="00C74EC7">
            <w:pPr>
              <w:rPr>
                <w:b/>
                <w:szCs w:val="21"/>
              </w:rPr>
            </w:pPr>
          </w:p>
        </w:tc>
        <w:tc>
          <w:tcPr>
            <w:tcW w:w="1092" w:type="pct"/>
          </w:tcPr>
          <w:p w14:paraId="44CDE3E2" w14:textId="6EE60435" w:rsidR="00C74EC7" w:rsidRPr="005931F7" w:rsidRDefault="00C74EC7" w:rsidP="00C74EC7">
            <w:pPr>
              <w:rPr>
                <w:b/>
                <w:szCs w:val="21"/>
              </w:rPr>
            </w:pPr>
          </w:p>
        </w:tc>
        <w:tc>
          <w:tcPr>
            <w:tcW w:w="1092" w:type="pct"/>
          </w:tcPr>
          <w:p w14:paraId="5B0C46D0" w14:textId="7C6B8B5A" w:rsidR="00C74EC7" w:rsidRPr="005931F7" w:rsidRDefault="00C74EC7" w:rsidP="00C74EC7">
            <w:pPr>
              <w:rPr>
                <w:b/>
                <w:szCs w:val="21"/>
              </w:rPr>
            </w:pPr>
          </w:p>
        </w:tc>
      </w:tr>
      <w:tr w:rsidR="00C74EC7" w:rsidRPr="005F2B84" w14:paraId="1FF0C227" w14:textId="01057175" w:rsidTr="00C74EC7">
        <w:trPr>
          <w:trHeight w:val="510"/>
        </w:trPr>
        <w:tc>
          <w:tcPr>
            <w:tcW w:w="257" w:type="pct"/>
            <w:vMerge/>
            <w:vAlign w:val="center"/>
          </w:tcPr>
          <w:p w14:paraId="33208032" w14:textId="77777777" w:rsidR="00C74EC7" w:rsidRDefault="00C74EC7" w:rsidP="00C74EC7">
            <w:pPr>
              <w:jc w:val="center"/>
              <w:rPr>
                <w:b/>
                <w:szCs w:val="21"/>
              </w:rPr>
            </w:pPr>
          </w:p>
        </w:tc>
        <w:tc>
          <w:tcPr>
            <w:tcW w:w="378" w:type="pct"/>
            <w:vMerge/>
            <w:vAlign w:val="center"/>
          </w:tcPr>
          <w:p w14:paraId="00E2C26E" w14:textId="77777777" w:rsidR="00C74EC7" w:rsidRDefault="00C74EC7" w:rsidP="00C74EC7">
            <w:pPr>
              <w:jc w:val="center"/>
              <w:rPr>
                <w:b/>
                <w:szCs w:val="21"/>
              </w:rPr>
            </w:pPr>
          </w:p>
        </w:tc>
        <w:tc>
          <w:tcPr>
            <w:tcW w:w="1091" w:type="pct"/>
            <w:vAlign w:val="center"/>
          </w:tcPr>
          <w:p w14:paraId="16499549" w14:textId="77777777" w:rsidR="00C74EC7" w:rsidRPr="005F2B84" w:rsidRDefault="00C74EC7" w:rsidP="00C74EC7">
            <w:pPr>
              <w:rPr>
                <w:b/>
                <w:szCs w:val="21"/>
              </w:rPr>
            </w:pPr>
            <w:r w:rsidRPr="005F2B84">
              <w:rPr>
                <w:rFonts w:hint="eastAsia"/>
                <w:b/>
                <w:szCs w:val="21"/>
              </w:rPr>
              <w:t>2.8</w:t>
            </w:r>
            <w:r w:rsidRPr="005D04FC">
              <w:rPr>
                <w:rFonts w:asciiTheme="minorEastAsia" w:eastAsiaTheme="minorEastAsia" w:hAnsiTheme="minorEastAsia" w:hint="eastAsia"/>
                <w:szCs w:val="21"/>
              </w:rPr>
              <w:t>梯度延迟体积：最小为45μL</w:t>
            </w:r>
          </w:p>
        </w:tc>
        <w:tc>
          <w:tcPr>
            <w:tcW w:w="1091" w:type="pct"/>
          </w:tcPr>
          <w:p w14:paraId="093049B6" w14:textId="77777777" w:rsidR="00C74EC7" w:rsidRPr="005F2B84" w:rsidRDefault="00C74EC7" w:rsidP="00C74EC7">
            <w:pPr>
              <w:rPr>
                <w:b/>
                <w:szCs w:val="21"/>
              </w:rPr>
            </w:pPr>
          </w:p>
        </w:tc>
        <w:tc>
          <w:tcPr>
            <w:tcW w:w="1092" w:type="pct"/>
          </w:tcPr>
          <w:p w14:paraId="4DFEE04F" w14:textId="6BB13AF9" w:rsidR="00C74EC7" w:rsidRPr="005F2B84" w:rsidRDefault="00C74EC7" w:rsidP="00C74EC7">
            <w:pPr>
              <w:rPr>
                <w:b/>
                <w:szCs w:val="21"/>
              </w:rPr>
            </w:pPr>
          </w:p>
        </w:tc>
        <w:tc>
          <w:tcPr>
            <w:tcW w:w="1092" w:type="pct"/>
          </w:tcPr>
          <w:p w14:paraId="48DE4B74" w14:textId="29AC31CA" w:rsidR="00C74EC7" w:rsidRPr="005F2B84" w:rsidRDefault="00C74EC7" w:rsidP="00C74EC7">
            <w:pPr>
              <w:rPr>
                <w:b/>
                <w:szCs w:val="21"/>
              </w:rPr>
            </w:pPr>
          </w:p>
        </w:tc>
      </w:tr>
      <w:tr w:rsidR="00C74EC7" w14:paraId="58EE2ACA" w14:textId="13017298" w:rsidTr="00C74EC7">
        <w:trPr>
          <w:trHeight w:val="510"/>
        </w:trPr>
        <w:tc>
          <w:tcPr>
            <w:tcW w:w="257" w:type="pct"/>
            <w:vAlign w:val="center"/>
          </w:tcPr>
          <w:p w14:paraId="72550CB9" w14:textId="77777777" w:rsidR="00C74EC7" w:rsidRDefault="00C74EC7" w:rsidP="00C74EC7">
            <w:pPr>
              <w:jc w:val="center"/>
              <w:rPr>
                <w:b/>
                <w:szCs w:val="21"/>
              </w:rPr>
            </w:pPr>
            <w:r>
              <w:rPr>
                <w:rFonts w:hint="eastAsia"/>
                <w:b/>
                <w:szCs w:val="21"/>
              </w:rPr>
              <w:t>3</w:t>
            </w:r>
          </w:p>
        </w:tc>
        <w:tc>
          <w:tcPr>
            <w:tcW w:w="378" w:type="pct"/>
            <w:vAlign w:val="center"/>
          </w:tcPr>
          <w:p w14:paraId="43D60064" w14:textId="77777777" w:rsidR="00C74EC7" w:rsidRDefault="00C74EC7" w:rsidP="00C74EC7">
            <w:pPr>
              <w:jc w:val="center"/>
              <w:rPr>
                <w:b/>
                <w:szCs w:val="21"/>
              </w:rPr>
            </w:pPr>
            <w:r w:rsidRPr="00122303">
              <w:rPr>
                <w:rFonts w:hint="eastAsia"/>
                <w:b/>
                <w:szCs w:val="21"/>
              </w:rPr>
              <w:t>进样器</w:t>
            </w:r>
          </w:p>
        </w:tc>
        <w:tc>
          <w:tcPr>
            <w:tcW w:w="1091" w:type="pct"/>
            <w:vAlign w:val="center"/>
          </w:tcPr>
          <w:p w14:paraId="03D9E335" w14:textId="77777777" w:rsidR="00C74EC7" w:rsidRDefault="00C74EC7" w:rsidP="00C74EC7">
            <w:pPr>
              <w:rPr>
                <w:b/>
                <w:szCs w:val="21"/>
              </w:rPr>
            </w:pPr>
            <w:r>
              <w:rPr>
                <w:rFonts w:hint="eastAsia"/>
                <w:b/>
                <w:szCs w:val="21"/>
              </w:rPr>
              <w:t>3.1</w:t>
            </w:r>
            <w:r w:rsidRPr="005D04FC">
              <w:rPr>
                <w:rFonts w:asciiTheme="minorEastAsia" w:eastAsiaTheme="minorEastAsia" w:hAnsiTheme="minorEastAsia" w:hint="eastAsia"/>
                <w:szCs w:val="21"/>
              </w:rPr>
              <w:t>进样量：进样体积可根据loop</w:t>
            </w:r>
            <w:proofErr w:type="gramStart"/>
            <w:r>
              <w:rPr>
                <w:rFonts w:asciiTheme="minorEastAsia" w:eastAsiaTheme="minorEastAsia" w:hAnsiTheme="minorEastAsia" w:hint="eastAsia"/>
                <w:szCs w:val="21"/>
              </w:rPr>
              <w:t>环</w:t>
            </w:r>
            <w:r w:rsidRPr="005D04FC">
              <w:rPr>
                <w:rFonts w:asciiTheme="minorEastAsia" w:eastAsiaTheme="minorEastAsia" w:hAnsiTheme="minorEastAsia" w:hint="eastAsia"/>
                <w:szCs w:val="21"/>
              </w:rPr>
              <w:t>大小</w:t>
            </w:r>
            <w:proofErr w:type="gramEnd"/>
            <w:r w:rsidRPr="005D04FC">
              <w:rPr>
                <w:rFonts w:asciiTheme="minorEastAsia" w:eastAsiaTheme="minorEastAsia" w:hAnsiTheme="minorEastAsia" w:hint="eastAsia"/>
                <w:szCs w:val="21"/>
              </w:rPr>
              <w:t>调节</w:t>
            </w:r>
          </w:p>
        </w:tc>
        <w:tc>
          <w:tcPr>
            <w:tcW w:w="1091" w:type="pct"/>
          </w:tcPr>
          <w:p w14:paraId="3D2DCAB7" w14:textId="77777777" w:rsidR="00C74EC7" w:rsidRDefault="00C74EC7" w:rsidP="00C74EC7">
            <w:pPr>
              <w:rPr>
                <w:b/>
                <w:szCs w:val="21"/>
              </w:rPr>
            </w:pPr>
          </w:p>
        </w:tc>
        <w:tc>
          <w:tcPr>
            <w:tcW w:w="1092" w:type="pct"/>
          </w:tcPr>
          <w:p w14:paraId="252D5604" w14:textId="1C888A49" w:rsidR="00C74EC7" w:rsidRDefault="00C74EC7" w:rsidP="00C74EC7">
            <w:pPr>
              <w:rPr>
                <w:b/>
                <w:szCs w:val="21"/>
              </w:rPr>
            </w:pPr>
          </w:p>
        </w:tc>
        <w:tc>
          <w:tcPr>
            <w:tcW w:w="1092" w:type="pct"/>
          </w:tcPr>
          <w:p w14:paraId="3995DACE" w14:textId="45F00CF1" w:rsidR="00C74EC7" w:rsidRDefault="00C74EC7" w:rsidP="00C74EC7">
            <w:pPr>
              <w:rPr>
                <w:b/>
                <w:szCs w:val="21"/>
              </w:rPr>
            </w:pPr>
          </w:p>
        </w:tc>
      </w:tr>
      <w:tr w:rsidR="00C74EC7" w14:paraId="190A4889" w14:textId="44F7E368" w:rsidTr="00C74EC7">
        <w:trPr>
          <w:trHeight w:val="510"/>
        </w:trPr>
        <w:tc>
          <w:tcPr>
            <w:tcW w:w="257" w:type="pct"/>
            <w:vMerge w:val="restart"/>
            <w:vAlign w:val="center"/>
          </w:tcPr>
          <w:p w14:paraId="43EC6C9C" w14:textId="77777777" w:rsidR="00C74EC7" w:rsidRDefault="00C74EC7" w:rsidP="00C74EC7">
            <w:pPr>
              <w:jc w:val="center"/>
              <w:rPr>
                <w:b/>
                <w:szCs w:val="21"/>
              </w:rPr>
            </w:pPr>
            <w:r>
              <w:rPr>
                <w:rFonts w:hint="eastAsia"/>
                <w:b/>
                <w:szCs w:val="21"/>
              </w:rPr>
              <w:t>4</w:t>
            </w:r>
          </w:p>
        </w:tc>
        <w:tc>
          <w:tcPr>
            <w:tcW w:w="378" w:type="pct"/>
            <w:vMerge w:val="restart"/>
            <w:vAlign w:val="center"/>
          </w:tcPr>
          <w:p w14:paraId="600F85B8" w14:textId="77777777" w:rsidR="00C74EC7" w:rsidRDefault="00C74EC7" w:rsidP="00C74EC7">
            <w:pPr>
              <w:jc w:val="center"/>
              <w:rPr>
                <w:b/>
                <w:szCs w:val="21"/>
              </w:rPr>
            </w:pPr>
            <w:proofErr w:type="gramStart"/>
            <w:r w:rsidRPr="00122303">
              <w:rPr>
                <w:rFonts w:hint="eastAsia"/>
                <w:b/>
                <w:szCs w:val="21"/>
              </w:rPr>
              <w:t>柱温箱</w:t>
            </w:r>
            <w:proofErr w:type="gramEnd"/>
          </w:p>
        </w:tc>
        <w:tc>
          <w:tcPr>
            <w:tcW w:w="1091" w:type="pct"/>
          </w:tcPr>
          <w:p w14:paraId="4E89D702" w14:textId="77777777" w:rsidR="00C74EC7" w:rsidRDefault="00C74EC7" w:rsidP="00C74EC7">
            <w:pPr>
              <w:rPr>
                <w:b/>
                <w:szCs w:val="21"/>
              </w:rPr>
            </w:pPr>
            <w:r w:rsidRPr="005931F7">
              <w:rPr>
                <w:rFonts w:hint="eastAsia"/>
                <w:b/>
                <w:szCs w:val="21"/>
              </w:rPr>
              <w:t>★</w:t>
            </w:r>
            <w:r>
              <w:rPr>
                <w:rFonts w:hint="eastAsia"/>
                <w:b/>
                <w:szCs w:val="21"/>
              </w:rPr>
              <w:t>4.1</w:t>
            </w:r>
            <w:r w:rsidRPr="005D04FC">
              <w:rPr>
                <w:rFonts w:asciiTheme="minorEastAsia" w:eastAsiaTheme="minorEastAsia" w:hAnsiTheme="minorEastAsia" w:hint="eastAsia"/>
                <w:szCs w:val="21"/>
              </w:rPr>
              <w:t>温控范围：室温以下10℃-85℃，具有主动升降温功能，具有分区温度控制功能</w:t>
            </w:r>
          </w:p>
        </w:tc>
        <w:tc>
          <w:tcPr>
            <w:tcW w:w="1091" w:type="pct"/>
          </w:tcPr>
          <w:p w14:paraId="01875434" w14:textId="77777777" w:rsidR="00C74EC7" w:rsidRPr="005931F7" w:rsidRDefault="00C74EC7" w:rsidP="00C74EC7">
            <w:pPr>
              <w:rPr>
                <w:b/>
                <w:szCs w:val="21"/>
              </w:rPr>
            </w:pPr>
          </w:p>
        </w:tc>
        <w:tc>
          <w:tcPr>
            <w:tcW w:w="1092" w:type="pct"/>
          </w:tcPr>
          <w:p w14:paraId="3C385490" w14:textId="20C6B12A" w:rsidR="00C74EC7" w:rsidRPr="005931F7" w:rsidRDefault="00C74EC7" w:rsidP="00C74EC7">
            <w:pPr>
              <w:rPr>
                <w:b/>
                <w:szCs w:val="21"/>
              </w:rPr>
            </w:pPr>
          </w:p>
        </w:tc>
        <w:tc>
          <w:tcPr>
            <w:tcW w:w="1092" w:type="pct"/>
          </w:tcPr>
          <w:p w14:paraId="74DBED10" w14:textId="57499079" w:rsidR="00C74EC7" w:rsidRPr="005931F7" w:rsidRDefault="00C74EC7" w:rsidP="00C74EC7">
            <w:pPr>
              <w:rPr>
                <w:b/>
                <w:szCs w:val="21"/>
              </w:rPr>
            </w:pPr>
          </w:p>
        </w:tc>
      </w:tr>
      <w:tr w:rsidR="00C74EC7" w14:paraId="2D236A65" w14:textId="34226850" w:rsidTr="00C74EC7">
        <w:trPr>
          <w:trHeight w:val="510"/>
        </w:trPr>
        <w:tc>
          <w:tcPr>
            <w:tcW w:w="257" w:type="pct"/>
            <w:vMerge/>
            <w:vAlign w:val="center"/>
          </w:tcPr>
          <w:p w14:paraId="3A8D7D52" w14:textId="77777777" w:rsidR="00C74EC7" w:rsidRDefault="00C74EC7" w:rsidP="00C74EC7">
            <w:pPr>
              <w:jc w:val="center"/>
              <w:rPr>
                <w:b/>
                <w:szCs w:val="21"/>
              </w:rPr>
            </w:pPr>
          </w:p>
        </w:tc>
        <w:tc>
          <w:tcPr>
            <w:tcW w:w="378" w:type="pct"/>
            <w:vMerge/>
            <w:vAlign w:val="center"/>
          </w:tcPr>
          <w:p w14:paraId="610D8C8D" w14:textId="77777777" w:rsidR="00C74EC7" w:rsidRDefault="00C74EC7" w:rsidP="00C74EC7">
            <w:pPr>
              <w:jc w:val="center"/>
              <w:rPr>
                <w:b/>
                <w:szCs w:val="21"/>
              </w:rPr>
            </w:pPr>
          </w:p>
        </w:tc>
        <w:tc>
          <w:tcPr>
            <w:tcW w:w="1091" w:type="pct"/>
          </w:tcPr>
          <w:p w14:paraId="5FD5EE4A" w14:textId="77777777" w:rsidR="00C74EC7" w:rsidRDefault="00C74EC7" w:rsidP="00C74EC7">
            <w:pPr>
              <w:rPr>
                <w:b/>
                <w:szCs w:val="21"/>
              </w:rPr>
            </w:pPr>
            <w:r>
              <w:rPr>
                <w:rFonts w:hint="eastAsia"/>
                <w:b/>
                <w:szCs w:val="21"/>
              </w:rPr>
              <w:t>4.2</w:t>
            </w:r>
            <w:r w:rsidRPr="005D04FC">
              <w:rPr>
                <w:rFonts w:asciiTheme="minorEastAsia" w:eastAsiaTheme="minorEastAsia" w:hAnsiTheme="minorEastAsia" w:hint="eastAsia"/>
                <w:szCs w:val="21"/>
              </w:rPr>
              <w:t>控温精度：±0.05℃</w:t>
            </w:r>
          </w:p>
        </w:tc>
        <w:tc>
          <w:tcPr>
            <w:tcW w:w="1091" w:type="pct"/>
          </w:tcPr>
          <w:p w14:paraId="46518D21" w14:textId="77777777" w:rsidR="00C74EC7" w:rsidRDefault="00C74EC7" w:rsidP="00C74EC7">
            <w:pPr>
              <w:rPr>
                <w:b/>
                <w:szCs w:val="21"/>
              </w:rPr>
            </w:pPr>
          </w:p>
        </w:tc>
        <w:tc>
          <w:tcPr>
            <w:tcW w:w="1092" w:type="pct"/>
          </w:tcPr>
          <w:p w14:paraId="1D601141" w14:textId="3FB60E5B" w:rsidR="00C74EC7" w:rsidRDefault="00C74EC7" w:rsidP="00C74EC7">
            <w:pPr>
              <w:rPr>
                <w:b/>
                <w:szCs w:val="21"/>
              </w:rPr>
            </w:pPr>
          </w:p>
        </w:tc>
        <w:tc>
          <w:tcPr>
            <w:tcW w:w="1092" w:type="pct"/>
          </w:tcPr>
          <w:p w14:paraId="27089550" w14:textId="5810F3A6" w:rsidR="00C74EC7" w:rsidRDefault="00C74EC7" w:rsidP="00C74EC7">
            <w:pPr>
              <w:rPr>
                <w:b/>
                <w:szCs w:val="21"/>
              </w:rPr>
            </w:pPr>
          </w:p>
        </w:tc>
      </w:tr>
      <w:tr w:rsidR="00C74EC7" w14:paraId="08F8D3D1" w14:textId="0F54E626" w:rsidTr="00C74EC7">
        <w:trPr>
          <w:trHeight w:val="510"/>
        </w:trPr>
        <w:tc>
          <w:tcPr>
            <w:tcW w:w="257" w:type="pct"/>
            <w:vMerge/>
            <w:vAlign w:val="center"/>
          </w:tcPr>
          <w:p w14:paraId="42B5728B" w14:textId="77777777" w:rsidR="00C74EC7" w:rsidRDefault="00C74EC7" w:rsidP="00C74EC7">
            <w:pPr>
              <w:jc w:val="center"/>
              <w:rPr>
                <w:b/>
                <w:szCs w:val="21"/>
              </w:rPr>
            </w:pPr>
          </w:p>
        </w:tc>
        <w:tc>
          <w:tcPr>
            <w:tcW w:w="378" w:type="pct"/>
            <w:vMerge/>
            <w:vAlign w:val="center"/>
          </w:tcPr>
          <w:p w14:paraId="45F80DC5" w14:textId="77777777" w:rsidR="00C74EC7" w:rsidRDefault="00C74EC7" w:rsidP="00C74EC7">
            <w:pPr>
              <w:jc w:val="center"/>
              <w:rPr>
                <w:b/>
                <w:szCs w:val="21"/>
              </w:rPr>
            </w:pPr>
          </w:p>
        </w:tc>
        <w:tc>
          <w:tcPr>
            <w:tcW w:w="1091" w:type="pct"/>
          </w:tcPr>
          <w:p w14:paraId="58351F26" w14:textId="77777777" w:rsidR="00C74EC7" w:rsidRDefault="00C74EC7" w:rsidP="00C74EC7">
            <w:pPr>
              <w:rPr>
                <w:b/>
                <w:szCs w:val="21"/>
              </w:rPr>
            </w:pPr>
            <w:r>
              <w:rPr>
                <w:rFonts w:hint="eastAsia"/>
                <w:b/>
                <w:szCs w:val="21"/>
              </w:rPr>
              <w:t>4.3</w:t>
            </w:r>
            <w:r w:rsidRPr="005D04FC">
              <w:rPr>
                <w:rFonts w:asciiTheme="minorEastAsia" w:eastAsiaTheme="minorEastAsia" w:hAnsiTheme="minorEastAsia" w:hint="eastAsia"/>
                <w:szCs w:val="21"/>
              </w:rPr>
              <w:t>控温准确度：± 0.5℃</w:t>
            </w:r>
          </w:p>
        </w:tc>
        <w:tc>
          <w:tcPr>
            <w:tcW w:w="1091" w:type="pct"/>
          </w:tcPr>
          <w:p w14:paraId="3378A418" w14:textId="77777777" w:rsidR="00C74EC7" w:rsidRDefault="00C74EC7" w:rsidP="00C74EC7">
            <w:pPr>
              <w:rPr>
                <w:b/>
                <w:szCs w:val="21"/>
              </w:rPr>
            </w:pPr>
          </w:p>
        </w:tc>
        <w:tc>
          <w:tcPr>
            <w:tcW w:w="1092" w:type="pct"/>
          </w:tcPr>
          <w:p w14:paraId="77CBB26A" w14:textId="41A008A6" w:rsidR="00C74EC7" w:rsidRDefault="00C74EC7" w:rsidP="00C74EC7">
            <w:pPr>
              <w:rPr>
                <w:b/>
                <w:szCs w:val="21"/>
              </w:rPr>
            </w:pPr>
          </w:p>
        </w:tc>
        <w:tc>
          <w:tcPr>
            <w:tcW w:w="1092" w:type="pct"/>
          </w:tcPr>
          <w:p w14:paraId="470DE93D" w14:textId="0982BE50" w:rsidR="00C74EC7" w:rsidRDefault="00C74EC7" w:rsidP="00C74EC7">
            <w:pPr>
              <w:rPr>
                <w:b/>
                <w:szCs w:val="21"/>
              </w:rPr>
            </w:pPr>
          </w:p>
        </w:tc>
      </w:tr>
      <w:tr w:rsidR="00C74EC7" w14:paraId="771372DD" w14:textId="7BB9B428" w:rsidTr="00C74EC7">
        <w:trPr>
          <w:trHeight w:val="510"/>
        </w:trPr>
        <w:tc>
          <w:tcPr>
            <w:tcW w:w="257" w:type="pct"/>
            <w:vMerge/>
            <w:vAlign w:val="center"/>
          </w:tcPr>
          <w:p w14:paraId="4CE2B8B0" w14:textId="77777777" w:rsidR="00C74EC7" w:rsidRDefault="00C74EC7" w:rsidP="00C74EC7">
            <w:pPr>
              <w:jc w:val="center"/>
              <w:rPr>
                <w:b/>
                <w:szCs w:val="21"/>
              </w:rPr>
            </w:pPr>
          </w:p>
        </w:tc>
        <w:tc>
          <w:tcPr>
            <w:tcW w:w="378" w:type="pct"/>
            <w:vMerge/>
            <w:vAlign w:val="center"/>
          </w:tcPr>
          <w:p w14:paraId="30D427E2" w14:textId="77777777" w:rsidR="00C74EC7" w:rsidRDefault="00C74EC7" w:rsidP="00C74EC7">
            <w:pPr>
              <w:jc w:val="center"/>
              <w:rPr>
                <w:b/>
                <w:szCs w:val="21"/>
              </w:rPr>
            </w:pPr>
          </w:p>
        </w:tc>
        <w:tc>
          <w:tcPr>
            <w:tcW w:w="1091" w:type="pct"/>
          </w:tcPr>
          <w:p w14:paraId="560ACAD0" w14:textId="77777777" w:rsidR="00C74EC7" w:rsidRDefault="00C74EC7" w:rsidP="00C74EC7">
            <w:pPr>
              <w:rPr>
                <w:b/>
                <w:szCs w:val="21"/>
              </w:rPr>
            </w:pPr>
            <w:r w:rsidRPr="005D04FC">
              <w:rPr>
                <w:rFonts w:asciiTheme="minorEastAsia" w:eastAsiaTheme="minorEastAsia" w:hAnsiTheme="minorEastAsia" w:hint="eastAsia"/>
                <w:szCs w:val="21"/>
              </w:rPr>
              <w:t>▲</w:t>
            </w:r>
            <w:r>
              <w:rPr>
                <w:rFonts w:hint="eastAsia"/>
                <w:b/>
                <w:szCs w:val="21"/>
              </w:rPr>
              <w:t>4.4</w:t>
            </w:r>
            <w:proofErr w:type="gramStart"/>
            <w:r w:rsidRPr="005D04FC">
              <w:rPr>
                <w:rFonts w:asciiTheme="minorEastAsia" w:eastAsiaTheme="minorEastAsia" w:hAnsiTheme="minorEastAsia" w:hint="eastAsia"/>
                <w:szCs w:val="21"/>
              </w:rPr>
              <w:t>柱箱容积</w:t>
            </w:r>
            <w:proofErr w:type="gramEnd"/>
            <w:r w:rsidRPr="005D04FC">
              <w:rPr>
                <w:rFonts w:asciiTheme="minorEastAsia" w:eastAsiaTheme="minorEastAsia" w:hAnsiTheme="minorEastAsia" w:hint="eastAsia"/>
                <w:szCs w:val="21"/>
              </w:rPr>
              <w:t>：可同时放入不少于7根100mm色谱柱或4根300mm色谱柱</w:t>
            </w:r>
          </w:p>
        </w:tc>
        <w:tc>
          <w:tcPr>
            <w:tcW w:w="1091" w:type="pct"/>
          </w:tcPr>
          <w:p w14:paraId="3502EE15" w14:textId="77777777" w:rsidR="00C74EC7" w:rsidRPr="005D04FC" w:rsidRDefault="00C74EC7" w:rsidP="00C74EC7">
            <w:pPr>
              <w:rPr>
                <w:rFonts w:asciiTheme="minorEastAsia" w:eastAsiaTheme="minorEastAsia" w:hAnsiTheme="minorEastAsia"/>
                <w:szCs w:val="21"/>
              </w:rPr>
            </w:pPr>
          </w:p>
        </w:tc>
        <w:tc>
          <w:tcPr>
            <w:tcW w:w="1092" w:type="pct"/>
          </w:tcPr>
          <w:p w14:paraId="7C60014F" w14:textId="363BF3C0" w:rsidR="00C74EC7" w:rsidRPr="005D04FC" w:rsidRDefault="00C74EC7" w:rsidP="00C74EC7">
            <w:pPr>
              <w:rPr>
                <w:rFonts w:asciiTheme="minorEastAsia" w:eastAsiaTheme="minorEastAsia" w:hAnsiTheme="minorEastAsia"/>
                <w:szCs w:val="21"/>
              </w:rPr>
            </w:pPr>
          </w:p>
        </w:tc>
        <w:tc>
          <w:tcPr>
            <w:tcW w:w="1092" w:type="pct"/>
          </w:tcPr>
          <w:p w14:paraId="1E414B0F" w14:textId="5C8884EB" w:rsidR="00C74EC7" w:rsidRPr="005D04FC" w:rsidRDefault="00C74EC7" w:rsidP="00C74EC7">
            <w:pPr>
              <w:rPr>
                <w:rFonts w:asciiTheme="minorEastAsia" w:eastAsiaTheme="minorEastAsia" w:hAnsiTheme="minorEastAsia"/>
                <w:szCs w:val="21"/>
              </w:rPr>
            </w:pPr>
          </w:p>
        </w:tc>
      </w:tr>
      <w:tr w:rsidR="00C74EC7" w14:paraId="528D4C22" w14:textId="49E940E9" w:rsidTr="00C74EC7">
        <w:trPr>
          <w:trHeight w:val="510"/>
        </w:trPr>
        <w:tc>
          <w:tcPr>
            <w:tcW w:w="257" w:type="pct"/>
            <w:vMerge w:val="restart"/>
            <w:vAlign w:val="center"/>
          </w:tcPr>
          <w:p w14:paraId="402A784E" w14:textId="77777777" w:rsidR="00C74EC7" w:rsidRDefault="00C74EC7" w:rsidP="00C74EC7">
            <w:pPr>
              <w:jc w:val="center"/>
              <w:rPr>
                <w:b/>
                <w:szCs w:val="21"/>
              </w:rPr>
            </w:pPr>
            <w:r>
              <w:rPr>
                <w:rFonts w:hint="eastAsia"/>
                <w:b/>
                <w:szCs w:val="21"/>
              </w:rPr>
              <w:t>5</w:t>
            </w:r>
          </w:p>
        </w:tc>
        <w:tc>
          <w:tcPr>
            <w:tcW w:w="378" w:type="pct"/>
            <w:vMerge w:val="restart"/>
            <w:vAlign w:val="center"/>
          </w:tcPr>
          <w:p w14:paraId="38561118" w14:textId="77777777" w:rsidR="00C74EC7" w:rsidRDefault="00C74EC7" w:rsidP="00C74EC7">
            <w:pPr>
              <w:jc w:val="center"/>
              <w:rPr>
                <w:b/>
                <w:szCs w:val="21"/>
              </w:rPr>
            </w:pPr>
            <w:r w:rsidRPr="00CB6519">
              <w:rPr>
                <w:rFonts w:hint="eastAsia"/>
                <w:b/>
                <w:szCs w:val="21"/>
              </w:rPr>
              <w:t>多中心切割</w:t>
            </w:r>
            <w:r w:rsidRPr="00CB6519">
              <w:rPr>
                <w:rFonts w:hint="eastAsia"/>
                <w:b/>
                <w:szCs w:val="21"/>
              </w:rPr>
              <w:t>/</w:t>
            </w:r>
            <w:r w:rsidRPr="00CB6519">
              <w:rPr>
                <w:rFonts w:hint="eastAsia"/>
                <w:b/>
                <w:szCs w:val="21"/>
              </w:rPr>
              <w:t>全二维阀</w:t>
            </w:r>
            <w:r w:rsidRPr="00CB6519">
              <w:rPr>
                <w:rFonts w:hint="eastAsia"/>
                <w:b/>
                <w:szCs w:val="21"/>
              </w:rPr>
              <w:lastRenderedPageBreak/>
              <w:t>组件</w:t>
            </w:r>
          </w:p>
        </w:tc>
        <w:tc>
          <w:tcPr>
            <w:tcW w:w="1091" w:type="pct"/>
          </w:tcPr>
          <w:p w14:paraId="58DA8781" w14:textId="77777777" w:rsidR="00C74EC7" w:rsidRDefault="00C74EC7" w:rsidP="00C74EC7">
            <w:pPr>
              <w:rPr>
                <w:b/>
                <w:szCs w:val="21"/>
              </w:rPr>
            </w:pPr>
            <w:r>
              <w:rPr>
                <w:b/>
                <w:szCs w:val="21"/>
              </w:rPr>
              <w:lastRenderedPageBreak/>
              <w:t>5</w:t>
            </w:r>
            <w:r>
              <w:rPr>
                <w:rFonts w:hint="eastAsia"/>
                <w:b/>
                <w:szCs w:val="21"/>
              </w:rPr>
              <w:t>.1</w:t>
            </w:r>
            <w:proofErr w:type="gramStart"/>
            <w:r w:rsidRPr="005D04FC">
              <w:rPr>
                <w:rFonts w:asciiTheme="minorEastAsia" w:eastAsiaTheme="minorEastAsia" w:hAnsiTheme="minorEastAsia" w:hint="eastAsia"/>
                <w:szCs w:val="21"/>
              </w:rPr>
              <w:t>二</w:t>
            </w:r>
            <w:proofErr w:type="gramEnd"/>
            <w:r w:rsidRPr="005D04FC">
              <w:rPr>
                <w:rFonts w:asciiTheme="minorEastAsia" w:eastAsiaTheme="minorEastAsia" w:hAnsiTheme="minorEastAsia" w:hint="eastAsia"/>
                <w:szCs w:val="21"/>
              </w:rPr>
              <w:t>维液相系统通过调整，可支持多中心切割、</w:t>
            </w:r>
            <w:proofErr w:type="gramStart"/>
            <w:r w:rsidRPr="005D04FC">
              <w:rPr>
                <w:rFonts w:asciiTheme="minorEastAsia" w:eastAsiaTheme="minorEastAsia" w:hAnsiTheme="minorEastAsia" w:hint="eastAsia"/>
                <w:szCs w:val="21"/>
              </w:rPr>
              <w:t>单中心</w:t>
            </w:r>
            <w:proofErr w:type="gramEnd"/>
            <w:r w:rsidRPr="005D04FC">
              <w:rPr>
                <w:rFonts w:asciiTheme="minorEastAsia" w:eastAsiaTheme="minorEastAsia" w:hAnsiTheme="minorEastAsia" w:hint="eastAsia"/>
                <w:szCs w:val="21"/>
              </w:rPr>
              <w:t>切割，及全二维多种二维模式。软件界面支持选择不同二维模式，能够对第一维和第二维色谱分别控</w:t>
            </w:r>
            <w:r w:rsidRPr="005D04FC">
              <w:rPr>
                <w:rFonts w:asciiTheme="minorEastAsia" w:eastAsiaTheme="minorEastAsia" w:hAnsiTheme="minorEastAsia" w:hint="eastAsia"/>
                <w:szCs w:val="21"/>
              </w:rPr>
              <w:lastRenderedPageBreak/>
              <w:t>制</w:t>
            </w:r>
          </w:p>
        </w:tc>
        <w:tc>
          <w:tcPr>
            <w:tcW w:w="1091" w:type="pct"/>
          </w:tcPr>
          <w:p w14:paraId="2A837180" w14:textId="77777777" w:rsidR="00C74EC7" w:rsidRDefault="00C74EC7" w:rsidP="00C74EC7">
            <w:pPr>
              <w:rPr>
                <w:b/>
                <w:szCs w:val="21"/>
              </w:rPr>
            </w:pPr>
          </w:p>
        </w:tc>
        <w:tc>
          <w:tcPr>
            <w:tcW w:w="1092" w:type="pct"/>
          </w:tcPr>
          <w:p w14:paraId="6C0E001B" w14:textId="4C747398" w:rsidR="00C74EC7" w:rsidRDefault="00C74EC7" w:rsidP="00C74EC7">
            <w:pPr>
              <w:rPr>
                <w:b/>
                <w:szCs w:val="21"/>
              </w:rPr>
            </w:pPr>
          </w:p>
        </w:tc>
        <w:tc>
          <w:tcPr>
            <w:tcW w:w="1092" w:type="pct"/>
          </w:tcPr>
          <w:p w14:paraId="146C08E8" w14:textId="0A1F4105" w:rsidR="00C74EC7" w:rsidRDefault="00C74EC7" w:rsidP="00C74EC7">
            <w:pPr>
              <w:rPr>
                <w:b/>
                <w:szCs w:val="21"/>
              </w:rPr>
            </w:pPr>
          </w:p>
        </w:tc>
      </w:tr>
      <w:tr w:rsidR="00C74EC7" w14:paraId="26E6CB93" w14:textId="0F9E7317" w:rsidTr="00C74EC7">
        <w:trPr>
          <w:trHeight w:val="510"/>
        </w:trPr>
        <w:tc>
          <w:tcPr>
            <w:tcW w:w="257" w:type="pct"/>
            <w:vMerge/>
            <w:vAlign w:val="center"/>
          </w:tcPr>
          <w:p w14:paraId="11AEA040" w14:textId="77777777" w:rsidR="00C74EC7" w:rsidRDefault="00C74EC7" w:rsidP="00C74EC7">
            <w:pPr>
              <w:jc w:val="center"/>
              <w:rPr>
                <w:b/>
                <w:szCs w:val="21"/>
              </w:rPr>
            </w:pPr>
          </w:p>
        </w:tc>
        <w:tc>
          <w:tcPr>
            <w:tcW w:w="378" w:type="pct"/>
            <w:vMerge/>
            <w:vAlign w:val="center"/>
          </w:tcPr>
          <w:p w14:paraId="7346804D" w14:textId="77777777" w:rsidR="00C74EC7" w:rsidRDefault="00C74EC7" w:rsidP="00C74EC7">
            <w:pPr>
              <w:jc w:val="center"/>
              <w:rPr>
                <w:b/>
                <w:szCs w:val="21"/>
              </w:rPr>
            </w:pPr>
          </w:p>
        </w:tc>
        <w:tc>
          <w:tcPr>
            <w:tcW w:w="1091" w:type="pct"/>
          </w:tcPr>
          <w:p w14:paraId="72B50DFE" w14:textId="77777777" w:rsidR="00C74EC7" w:rsidRDefault="00C74EC7" w:rsidP="00C74EC7">
            <w:pPr>
              <w:rPr>
                <w:b/>
                <w:szCs w:val="21"/>
              </w:rPr>
            </w:pPr>
            <w:r>
              <w:rPr>
                <w:b/>
                <w:szCs w:val="21"/>
              </w:rPr>
              <w:t>5</w:t>
            </w:r>
            <w:r>
              <w:rPr>
                <w:rFonts w:hint="eastAsia"/>
                <w:b/>
                <w:szCs w:val="21"/>
              </w:rPr>
              <w:t>.2</w:t>
            </w:r>
            <w:proofErr w:type="gramStart"/>
            <w:r w:rsidRPr="005D04FC">
              <w:rPr>
                <w:rFonts w:asciiTheme="minorEastAsia" w:eastAsiaTheme="minorEastAsia" w:hAnsiTheme="minorEastAsia" w:hint="eastAsia"/>
                <w:szCs w:val="21"/>
              </w:rPr>
              <w:t>二</w:t>
            </w:r>
            <w:proofErr w:type="gramEnd"/>
            <w:r w:rsidRPr="005D04FC">
              <w:rPr>
                <w:rFonts w:asciiTheme="minorEastAsia" w:eastAsiaTheme="minorEastAsia" w:hAnsiTheme="minorEastAsia" w:hint="eastAsia"/>
                <w:szCs w:val="21"/>
              </w:rPr>
              <w:t>维液相专用切换阀；使用双二位四通阀，提供对称切换流路，耐压1300bar</w:t>
            </w:r>
          </w:p>
        </w:tc>
        <w:tc>
          <w:tcPr>
            <w:tcW w:w="1091" w:type="pct"/>
          </w:tcPr>
          <w:p w14:paraId="6FAD71DF" w14:textId="77777777" w:rsidR="00C74EC7" w:rsidRDefault="00C74EC7" w:rsidP="00C74EC7">
            <w:pPr>
              <w:rPr>
                <w:b/>
                <w:szCs w:val="21"/>
              </w:rPr>
            </w:pPr>
          </w:p>
        </w:tc>
        <w:tc>
          <w:tcPr>
            <w:tcW w:w="1092" w:type="pct"/>
          </w:tcPr>
          <w:p w14:paraId="22725E88" w14:textId="0FA608D4" w:rsidR="00C74EC7" w:rsidRDefault="00C74EC7" w:rsidP="00C74EC7">
            <w:pPr>
              <w:rPr>
                <w:b/>
                <w:szCs w:val="21"/>
              </w:rPr>
            </w:pPr>
          </w:p>
        </w:tc>
        <w:tc>
          <w:tcPr>
            <w:tcW w:w="1092" w:type="pct"/>
          </w:tcPr>
          <w:p w14:paraId="4CB205C8" w14:textId="7026FADA" w:rsidR="00C74EC7" w:rsidRDefault="00C74EC7" w:rsidP="00C74EC7">
            <w:pPr>
              <w:rPr>
                <w:b/>
                <w:szCs w:val="21"/>
              </w:rPr>
            </w:pPr>
          </w:p>
        </w:tc>
      </w:tr>
      <w:tr w:rsidR="00C74EC7" w14:paraId="56F87F93" w14:textId="6494ADFC" w:rsidTr="00C74EC7">
        <w:trPr>
          <w:trHeight w:val="510"/>
        </w:trPr>
        <w:tc>
          <w:tcPr>
            <w:tcW w:w="257" w:type="pct"/>
            <w:vMerge/>
            <w:vAlign w:val="center"/>
          </w:tcPr>
          <w:p w14:paraId="7F1C9B71" w14:textId="77777777" w:rsidR="00C74EC7" w:rsidRDefault="00C74EC7" w:rsidP="00C74EC7">
            <w:pPr>
              <w:jc w:val="center"/>
              <w:rPr>
                <w:b/>
                <w:szCs w:val="21"/>
              </w:rPr>
            </w:pPr>
          </w:p>
        </w:tc>
        <w:tc>
          <w:tcPr>
            <w:tcW w:w="378" w:type="pct"/>
            <w:vMerge/>
            <w:vAlign w:val="center"/>
          </w:tcPr>
          <w:p w14:paraId="0784447A" w14:textId="77777777" w:rsidR="00C74EC7" w:rsidRDefault="00C74EC7" w:rsidP="00C74EC7">
            <w:pPr>
              <w:jc w:val="center"/>
              <w:rPr>
                <w:b/>
                <w:szCs w:val="21"/>
              </w:rPr>
            </w:pPr>
          </w:p>
        </w:tc>
        <w:tc>
          <w:tcPr>
            <w:tcW w:w="1091" w:type="pct"/>
          </w:tcPr>
          <w:p w14:paraId="7843AAB3" w14:textId="77777777" w:rsidR="00C74EC7" w:rsidRDefault="00C74EC7" w:rsidP="00C74EC7">
            <w:pPr>
              <w:rPr>
                <w:b/>
                <w:szCs w:val="21"/>
              </w:rPr>
            </w:pPr>
            <w:r w:rsidRPr="005D04FC">
              <w:rPr>
                <w:rFonts w:asciiTheme="minorEastAsia" w:eastAsiaTheme="minorEastAsia" w:hAnsiTheme="minorEastAsia" w:hint="eastAsia"/>
                <w:szCs w:val="21"/>
              </w:rPr>
              <w:t>▲</w:t>
            </w:r>
            <w:r>
              <w:rPr>
                <w:b/>
                <w:szCs w:val="21"/>
              </w:rPr>
              <w:t>5</w:t>
            </w:r>
            <w:r>
              <w:rPr>
                <w:rFonts w:hint="eastAsia"/>
                <w:b/>
                <w:szCs w:val="21"/>
              </w:rPr>
              <w:t>.3</w:t>
            </w:r>
            <w:proofErr w:type="gramStart"/>
            <w:r w:rsidRPr="005D04FC">
              <w:rPr>
                <w:rFonts w:asciiTheme="minorEastAsia" w:eastAsiaTheme="minorEastAsia" w:hAnsiTheme="minorEastAsia" w:hint="eastAsia"/>
                <w:szCs w:val="21"/>
              </w:rPr>
              <w:t>二</w:t>
            </w:r>
            <w:proofErr w:type="gramEnd"/>
            <w:r w:rsidRPr="005D04FC">
              <w:rPr>
                <w:rFonts w:asciiTheme="minorEastAsia" w:eastAsiaTheme="minorEastAsia" w:hAnsiTheme="minorEastAsia" w:hint="eastAsia"/>
                <w:szCs w:val="21"/>
              </w:rPr>
              <w:t>维色谱控制软件；直接嵌入色谱工作站界面，能够快速配置系统，支持建立全二维与中心切割液相色谱方法，根据切割时间自动调整第二维梯度起始时间，并可设定第二维从动梯度，可以按时间或阈值触发中心切割；自动计算溶剂消耗量，自动判断切换时间是否合理</w:t>
            </w:r>
          </w:p>
        </w:tc>
        <w:tc>
          <w:tcPr>
            <w:tcW w:w="1091" w:type="pct"/>
          </w:tcPr>
          <w:p w14:paraId="69044C96" w14:textId="77777777" w:rsidR="00C74EC7" w:rsidRPr="005D04FC" w:rsidRDefault="00C74EC7" w:rsidP="00C74EC7">
            <w:pPr>
              <w:rPr>
                <w:rFonts w:asciiTheme="minorEastAsia" w:eastAsiaTheme="minorEastAsia" w:hAnsiTheme="minorEastAsia"/>
                <w:szCs w:val="21"/>
              </w:rPr>
            </w:pPr>
          </w:p>
        </w:tc>
        <w:tc>
          <w:tcPr>
            <w:tcW w:w="1092" w:type="pct"/>
          </w:tcPr>
          <w:p w14:paraId="7C17C4E0" w14:textId="6BF67570" w:rsidR="00C74EC7" w:rsidRPr="005D04FC" w:rsidRDefault="00C74EC7" w:rsidP="00C74EC7">
            <w:pPr>
              <w:rPr>
                <w:rFonts w:asciiTheme="minorEastAsia" w:eastAsiaTheme="minorEastAsia" w:hAnsiTheme="minorEastAsia"/>
                <w:szCs w:val="21"/>
              </w:rPr>
            </w:pPr>
          </w:p>
        </w:tc>
        <w:tc>
          <w:tcPr>
            <w:tcW w:w="1092" w:type="pct"/>
          </w:tcPr>
          <w:p w14:paraId="36E37EB4" w14:textId="18A13916" w:rsidR="00C74EC7" w:rsidRPr="005D04FC" w:rsidRDefault="00C74EC7" w:rsidP="00C74EC7">
            <w:pPr>
              <w:rPr>
                <w:rFonts w:asciiTheme="minorEastAsia" w:eastAsiaTheme="minorEastAsia" w:hAnsiTheme="minorEastAsia"/>
                <w:szCs w:val="21"/>
              </w:rPr>
            </w:pPr>
          </w:p>
        </w:tc>
      </w:tr>
      <w:tr w:rsidR="00C74EC7" w14:paraId="7D365FA1" w14:textId="50809748" w:rsidTr="00C74EC7">
        <w:trPr>
          <w:trHeight w:val="510"/>
        </w:trPr>
        <w:tc>
          <w:tcPr>
            <w:tcW w:w="257" w:type="pct"/>
            <w:vMerge w:val="restart"/>
            <w:vAlign w:val="center"/>
          </w:tcPr>
          <w:p w14:paraId="16430FA2" w14:textId="77777777" w:rsidR="00C74EC7" w:rsidRDefault="00C74EC7" w:rsidP="00C74EC7">
            <w:pPr>
              <w:jc w:val="center"/>
              <w:rPr>
                <w:b/>
                <w:szCs w:val="21"/>
              </w:rPr>
            </w:pPr>
            <w:r>
              <w:rPr>
                <w:rFonts w:hint="eastAsia"/>
                <w:b/>
                <w:szCs w:val="21"/>
              </w:rPr>
              <w:t>6</w:t>
            </w:r>
          </w:p>
        </w:tc>
        <w:tc>
          <w:tcPr>
            <w:tcW w:w="378" w:type="pct"/>
            <w:vMerge w:val="restart"/>
            <w:vAlign w:val="center"/>
          </w:tcPr>
          <w:p w14:paraId="25BB7C8A" w14:textId="77777777" w:rsidR="00C74EC7" w:rsidRDefault="00C74EC7" w:rsidP="00C74EC7">
            <w:pPr>
              <w:jc w:val="center"/>
              <w:rPr>
                <w:b/>
                <w:szCs w:val="21"/>
              </w:rPr>
            </w:pPr>
            <w:r w:rsidRPr="00CB6519">
              <w:rPr>
                <w:rFonts w:hint="eastAsia"/>
                <w:b/>
                <w:szCs w:val="21"/>
              </w:rPr>
              <w:t>紫外可变波长检测器</w:t>
            </w:r>
          </w:p>
        </w:tc>
        <w:tc>
          <w:tcPr>
            <w:tcW w:w="1091" w:type="pct"/>
          </w:tcPr>
          <w:p w14:paraId="24A586F0" w14:textId="77777777" w:rsidR="00C74EC7" w:rsidRDefault="00C74EC7" w:rsidP="00C74EC7">
            <w:pPr>
              <w:rPr>
                <w:b/>
                <w:szCs w:val="21"/>
              </w:rPr>
            </w:pPr>
            <w:r>
              <w:rPr>
                <w:rFonts w:hint="eastAsia"/>
                <w:b/>
                <w:szCs w:val="21"/>
              </w:rPr>
              <w:t>6.1</w:t>
            </w:r>
            <w:r w:rsidRPr="005D04FC">
              <w:rPr>
                <w:rFonts w:asciiTheme="minorEastAsia" w:eastAsiaTheme="minorEastAsia" w:hAnsiTheme="minorEastAsia" w:hint="eastAsia"/>
                <w:szCs w:val="21"/>
              </w:rPr>
              <w:t>检测通道：可同时检测两个波长信号，具有波长编程功能</w:t>
            </w:r>
          </w:p>
        </w:tc>
        <w:tc>
          <w:tcPr>
            <w:tcW w:w="1091" w:type="pct"/>
          </w:tcPr>
          <w:p w14:paraId="0BC5A8D4" w14:textId="77777777" w:rsidR="00C74EC7" w:rsidRDefault="00C74EC7" w:rsidP="00C74EC7">
            <w:pPr>
              <w:rPr>
                <w:b/>
                <w:szCs w:val="21"/>
              </w:rPr>
            </w:pPr>
          </w:p>
        </w:tc>
        <w:tc>
          <w:tcPr>
            <w:tcW w:w="1092" w:type="pct"/>
          </w:tcPr>
          <w:p w14:paraId="18726D3A" w14:textId="64FAFCEB" w:rsidR="00C74EC7" w:rsidRDefault="00C74EC7" w:rsidP="00C74EC7">
            <w:pPr>
              <w:rPr>
                <w:b/>
                <w:szCs w:val="21"/>
              </w:rPr>
            </w:pPr>
          </w:p>
        </w:tc>
        <w:tc>
          <w:tcPr>
            <w:tcW w:w="1092" w:type="pct"/>
          </w:tcPr>
          <w:p w14:paraId="70388177" w14:textId="36E8B4F2" w:rsidR="00C74EC7" w:rsidRDefault="00C74EC7" w:rsidP="00C74EC7">
            <w:pPr>
              <w:rPr>
                <w:b/>
                <w:szCs w:val="21"/>
              </w:rPr>
            </w:pPr>
          </w:p>
        </w:tc>
      </w:tr>
      <w:tr w:rsidR="00C74EC7" w14:paraId="6853BEB1" w14:textId="42CBAA0A" w:rsidTr="00C74EC7">
        <w:trPr>
          <w:trHeight w:val="510"/>
        </w:trPr>
        <w:tc>
          <w:tcPr>
            <w:tcW w:w="257" w:type="pct"/>
            <w:vMerge/>
            <w:vAlign w:val="center"/>
          </w:tcPr>
          <w:p w14:paraId="29FF9767" w14:textId="77777777" w:rsidR="00C74EC7" w:rsidRDefault="00C74EC7" w:rsidP="00C74EC7">
            <w:pPr>
              <w:jc w:val="center"/>
              <w:rPr>
                <w:b/>
                <w:szCs w:val="21"/>
              </w:rPr>
            </w:pPr>
          </w:p>
        </w:tc>
        <w:tc>
          <w:tcPr>
            <w:tcW w:w="378" w:type="pct"/>
            <w:vMerge/>
            <w:vAlign w:val="center"/>
          </w:tcPr>
          <w:p w14:paraId="4D602442" w14:textId="77777777" w:rsidR="00C74EC7" w:rsidRDefault="00C74EC7" w:rsidP="00C74EC7">
            <w:pPr>
              <w:jc w:val="center"/>
              <w:rPr>
                <w:b/>
                <w:szCs w:val="21"/>
              </w:rPr>
            </w:pPr>
          </w:p>
        </w:tc>
        <w:tc>
          <w:tcPr>
            <w:tcW w:w="1091" w:type="pct"/>
          </w:tcPr>
          <w:p w14:paraId="7C5BC9A5" w14:textId="77777777" w:rsidR="00C74EC7" w:rsidRDefault="00C74EC7" w:rsidP="00C74EC7">
            <w:pPr>
              <w:rPr>
                <w:b/>
                <w:szCs w:val="21"/>
              </w:rPr>
            </w:pPr>
            <w:r>
              <w:rPr>
                <w:rFonts w:hint="eastAsia"/>
                <w:b/>
                <w:szCs w:val="21"/>
              </w:rPr>
              <w:t>6.2</w:t>
            </w:r>
            <w:r w:rsidRPr="005D04FC">
              <w:rPr>
                <w:rFonts w:asciiTheme="minorEastAsia" w:eastAsiaTheme="minorEastAsia" w:hAnsiTheme="minorEastAsia" w:hint="eastAsia"/>
                <w:szCs w:val="21"/>
              </w:rPr>
              <w:t>采样频率：120Hz</w:t>
            </w:r>
          </w:p>
        </w:tc>
        <w:tc>
          <w:tcPr>
            <w:tcW w:w="1091" w:type="pct"/>
          </w:tcPr>
          <w:p w14:paraId="16F9F754" w14:textId="77777777" w:rsidR="00C74EC7" w:rsidRDefault="00C74EC7" w:rsidP="00C74EC7">
            <w:pPr>
              <w:rPr>
                <w:b/>
                <w:szCs w:val="21"/>
              </w:rPr>
            </w:pPr>
          </w:p>
        </w:tc>
        <w:tc>
          <w:tcPr>
            <w:tcW w:w="1092" w:type="pct"/>
          </w:tcPr>
          <w:p w14:paraId="1E29945F" w14:textId="38EA7E3F" w:rsidR="00C74EC7" w:rsidRDefault="00C74EC7" w:rsidP="00C74EC7">
            <w:pPr>
              <w:rPr>
                <w:b/>
                <w:szCs w:val="21"/>
              </w:rPr>
            </w:pPr>
          </w:p>
        </w:tc>
        <w:tc>
          <w:tcPr>
            <w:tcW w:w="1092" w:type="pct"/>
          </w:tcPr>
          <w:p w14:paraId="1A472C8F" w14:textId="78D4FE38" w:rsidR="00C74EC7" w:rsidRDefault="00C74EC7" w:rsidP="00C74EC7">
            <w:pPr>
              <w:rPr>
                <w:b/>
                <w:szCs w:val="21"/>
              </w:rPr>
            </w:pPr>
          </w:p>
        </w:tc>
      </w:tr>
      <w:tr w:rsidR="00C74EC7" w14:paraId="494282E5" w14:textId="37852525" w:rsidTr="00C74EC7">
        <w:trPr>
          <w:trHeight w:val="510"/>
        </w:trPr>
        <w:tc>
          <w:tcPr>
            <w:tcW w:w="257" w:type="pct"/>
            <w:vMerge/>
            <w:vAlign w:val="center"/>
          </w:tcPr>
          <w:p w14:paraId="6FC780F6" w14:textId="77777777" w:rsidR="00C74EC7" w:rsidRDefault="00C74EC7" w:rsidP="00C74EC7">
            <w:pPr>
              <w:jc w:val="center"/>
              <w:rPr>
                <w:b/>
                <w:szCs w:val="21"/>
              </w:rPr>
            </w:pPr>
          </w:p>
        </w:tc>
        <w:tc>
          <w:tcPr>
            <w:tcW w:w="378" w:type="pct"/>
            <w:vMerge/>
            <w:vAlign w:val="center"/>
          </w:tcPr>
          <w:p w14:paraId="53AB5673" w14:textId="77777777" w:rsidR="00C74EC7" w:rsidRDefault="00C74EC7" w:rsidP="00C74EC7">
            <w:pPr>
              <w:jc w:val="center"/>
              <w:rPr>
                <w:b/>
                <w:szCs w:val="21"/>
              </w:rPr>
            </w:pPr>
          </w:p>
        </w:tc>
        <w:tc>
          <w:tcPr>
            <w:tcW w:w="1091" w:type="pct"/>
          </w:tcPr>
          <w:p w14:paraId="6F2067FF" w14:textId="77777777" w:rsidR="00C74EC7" w:rsidRDefault="00C74EC7" w:rsidP="00C74EC7">
            <w:pPr>
              <w:rPr>
                <w:b/>
                <w:szCs w:val="21"/>
              </w:rPr>
            </w:pPr>
            <w:r w:rsidRPr="005D04FC">
              <w:rPr>
                <w:rFonts w:asciiTheme="minorEastAsia" w:eastAsiaTheme="minorEastAsia" w:hAnsiTheme="minorEastAsia" w:hint="eastAsia"/>
                <w:szCs w:val="21"/>
              </w:rPr>
              <w:t>▲</w:t>
            </w:r>
            <w:r>
              <w:rPr>
                <w:rFonts w:hint="eastAsia"/>
                <w:b/>
                <w:szCs w:val="21"/>
              </w:rPr>
              <w:t>6.3</w:t>
            </w:r>
            <w:r w:rsidRPr="005D04FC">
              <w:rPr>
                <w:rFonts w:asciiTheme="minorEastAsia" w:eastAsiaTheme="minorEastAsia" w:hAnsiTheme="minorEastAsia" w:hint="eastAsia"/>
                <w:szCs w:val="21"/>
              </w:rPr>
              <w:t>噪音：&lt;±2.5 µAU</w:t>
            </w:r>
          </w:p>
        </w:tc>
        <w:tc>
          <w:tcPr>
            <w:tcW w:w="1091" w:type="pct"/>
          </w:tcPr>
          <w:p w14:paraId="140CC7FB" w14:textId="77777777" w:rsidR="00C74EC7" w:rsidRPr="005D04FC" w:rsidRDefault="00C74EC7" w:rsidP="00C74EC7">
            <w:pPr>
              <w:rPr>
                <w:rFonts w:asciiTheme="minorEastAsia" w:eastAsiaTheme="minorEastAsia" w:hAnsiTheme="minorEastAsia"/>
                <w:szCs w:val="21"/>
              </w:rPr>
            </w:pPr>
          </w:p>
        </w:tc>
        <w:tc>
          <w:tcPr>
            <w:tcW w:w="1092" w:type="pct"/>
          </w:tcPr>
          <w:p w14:paraId="40814108" w14:textId="0E920D16" w:rsidR="00C74EC7" w:rsidRPr="005D04FC" w:rsidRDefault="00C74EC7" w:rsidP="00C74EC7">
            <w:pPr>
              <w:rPr>
                <w:rFonts w:asciiTheme="minorEastAsia" w:eastAsiaTheme="minorEastAsia" w:hAnsiTheme="minorEastAsia"/>
                <w:szCs w:val="21"/>
              </w:rPr>
            </w:pPr>
          </w:p>
        </w:tc>
        <w:tc>
          <w:tcPr>
            <w:tcW w:w="1092" w:type="pct"/>
          </w:tcPr>
          <w:p w14:paraId="09EEC2F4" w14:textId="3C2DB4E3" w:rsidR="00C74EC7" w:rsidRPr="005D04FC" w:rsidRDefault="00C74EC7" w:rsidP="00C74EC7">
            <w:pPr>
              <w:rPr>
                <w:rFonts w:asciiTheme="minorEastAsia" w:eastAsiaTheme="minorEastAsia" w:hAnsiTheme="minorEastAsia"/>
                <w:szCs w:val="21"/>
              </w:rPr>
            </w:pPr>
          </w:p>
        </w:tc>
      </w:tr>
      <w:tr w:rsidR="00C74EC7" w14:paraId="62551D3C" w14:textId="27B9BB32" w:rsidTr="00C74EC7">
        <w:trPr>
          <w:trHeight w:val="510"/>
        </w:trPr>
        <w:tc>
          <w:tcPr>
            <w:tcW w:w="257" w:type="pct"/>
            <w:vMerge/>
            <w:vAlign w:val="center"/>
          </w:tcPr>
          <w:p w14:paraId="17A45C57" w14:textId="77777777" w:rsidR="00C74EC7" w:rsidRDefault="00C74EC7" w:rsidP="00C74EC7">
            <w:pPr>
              <w:jc w:val="center"/>
              <w:rPr>
                <w:b/>
                <w:szCs w:val="21"/>
              </w:rPr>
            </w:pPr>
          </w:p>
        </w:tc>
        <w:tc>
          <w:tcPr>
            <w:tcW w:w="378" w:type="pct"/>
            <w:vMerge/>
            <w:vAlign w:val="center"/>
          </w:tcPr>
          <w:p w14:paraId="17774495" w14:textId="77777777" w:rsidR="00C74EC7" w:rsidRDefault="00C74EC7" w:rsidP="00C74EC7">
            <w:pPr>
              <w:jc w:val="center"/>
              <w:rPr>
                <w:b/>
                <w:szCs w:val="21"/>
              </w:rPr>
            </w:pPr>
          </w:p>
        </w:tc>
        <w:tc>
          <w:tcPr>
            <w:tcW w:w="1091" w:type="pct"/>
          </w:tcPr>
          <w:p w14:paraId="558ECCD6" w14:textId="77777777" w:rsidR="00C74EC7" w:rsidRDefault="00C74EC7" w:rsidP="00C74EC7">
            <w:pPr>
              <w:rPr>
                <w:b/>
                <w:szCs w:val="21"/>
              </w:rPr>
            </w:pPr>
            <w:r>
              <w:rPr>
                <w:rFonts w:hint="eastAsia"/>
                <w:b/>
                <w:szCs w:val="21"/>
              </w:rPr>
              <w:t>6.4</w:t>
            </w:r>
            <w:r w:rsidRPr="005D04FC">
              <w:rPr>
                <w:rFonts w:asciiTheme="minorEastAsia" w:eastAsiaTheme="minorEastAsia" w:hAnsiTheme="minorEastAsia" w:hint="eastAsia"/>
                <w:szCs w:val="21"/>
              </w:rPr>
              <w:t>漂移：1×10-4 AU/h</w:t>
            </w:r>
          </w:p>
        </w:tc>
        <w:tc>
          <w:tcPr>
            <w:tcW w:w="1091" w:type="pct"/>
          </w:tcPr>
          <w:p w14:paraId="1C799A76" w14:textId="77777777" w:rsidR="00C74EC7" w:rsidRDefault="00C74EC7" w:rsidP="00C74EC7">
            <w:pPr>
              <w:rPr>
                <w:b/>
                <w:szCs w:val="21"/>
              </w:rPr>
            </w:pPr>
          </w:p>
        </w:tc>
        <w:tc>
          <w:tcPr>
            <w:tcW w:w="1092" w:type="pct"/>
          </w:tcPr>
          <w:p w14:paraId="14CA29FA" w14:textId="4960AA7F" w:rsidR="00C74EC7" w:rsidRDefault="00C74EC7" w:rsidP="00C74EC7">
            <w:pPr>
              <w:rPr>
                <w:b/>
                <w:szCs w:val="21"/>
              </w:rPr>
            </w:pPr>
          </w:p>
        </w:tc>
        <w:tc>
          <w:tcPr>
            <w:tcW w:w="1092" w:type="pct"/>
          </w:tcPr>
          <w:p w14:paraId="1B4F3B9E" w14:textId="39A89E35" w:rsidR="00C74EC7" w:rsidRDefault="00C74EC7" w:rsidP="00C74EC7">
            <w:pPr>
              <w:rPr>
                <w:b/>
                <w:szCs w:val="21"/>
              </w:rPr>
            </w:pPr>
          </w:p>
        </w:tc>
      </w:tr>
      <w:tr w:rsidR="00C74EC7" w14:paraId="4E8553B9" w14:textId="49AED6B1" w:rsidTr="00C74EC7">
        <w:trPr>
          <w:trHeight w:val="510"/>
        </w:trPr>
        <w:tc>
          <w:tcPr>
            <w:tcW w:w="257" w:type="pct"/>
            <w:vMerge w:val="restart"/>
            <w:vAlign w:val="center"/>
          </w:tcPr>
          <w:p w14:paraId="764F6B6C" w14:textId="77777777" w:rsidR="00C74EC7" w:rsidRDefault="00C74EC7" w:rsidP="00C74EC7">
            <w:pPr>
              <w:jc w:val="center"/>
              <w:rPr>
                <w:b/>
                <w:szCs w:val="21"/>
              </w:rPr>
            </w:pPr>
            <w:r>
              <w:rPr>
                <w:rFonts w:hint="eastAsia"/>
                <w:b/>
                <w:szCs w:val="21"/>
              </w:rPr>
              <w:t>7</w:t>
            </w:r>
          </w:p>
        </w:tc>
        <w:tc>
          <w:tcPr>
            <w:tcW w:w="378" w:type="pct"/>
            <w:vMerge w:val="restart"/>
            <w:vAlign w:val="center"/>
          </w:tcPr>
          <w:p w14:paraId="5FD90C43" w14:textId="77777777" w:rsidR="00C74EC7" w:rsidRDefault="00C74EC7" w:rsidP="00C74EC7">
            <w:pPr>
              <w:jc w:val="center"/>
              <w:rPr>
                <w:b/>
                <w:szCs w:val="21"/>
              </w:rPr>
            </w:pPr>
            <w:r w:rsidRPr="00122303">
              <w:rPr>
                <w:rFonts w:hint="eastAsia"/>
                <w:b/>
                <w:szCs w:val="21"/>
              </w:rPr>
              <w:t>超高灵敏度二极管阵列检测器</w:t>
            </w:r>
          </w:p>
        </w:tc>
        <w:tc>
          <w:tcPr>
            <w:tcW w:w="1091" w:type="pct"/>
          </w:tcPr>
          <w:p w14:paraId="24B85443" w14:textId="77777777" w:rsidR="00C74EC7" w:rsidRDefault="00C74EC7" w:rsidP="00C74EC7">
            <w:pPr>
              <w:rPr>
                <w:b/>
                <w:szCs w:val="21"/>
              </w:rPr>
            </w:pPr>
            <w:r w:rsidRPr="005D04FC">
              <w:rPr>
                <w:rFonts w:asciiTheme="minorEastAsia" w:eastAsiaTheme="minorEastAsia" w:hAnsiTheme="minorEastAsia" w:hint="eastAsia"/>
                <w:szCs w:val="21"/>
              </w:rPr>
              <w:t>▲</w:t>
            </w:r>
            <w:r>
              <w:rPr>
                <w:rFonts w:hint="eastAsia"/>
                <w:b/>
                <w:szCs w:val="21"/>
              </w:rPr>
              <w:t>7.1</w:t>
            </w:r>
            <w:r w:rsidRPr="005D04FC">
              <w:rPr>
                <w:rFonts w:asciiTheme="minorEastAsia" w:eastAsiaTheme="minorEastAsia" w:hAnsiTheme="minorEastAsia" w:hint="eastAsia"/>
                <w:szCs w:val="21"/>
              </w:rPr>
              <w:t>二极管对数：1024对</w:t>
            </w:r>
          </w:p>
        </w:tc>
        <w:tc>
          <w:tcPr>
            <w:tcW w:w="1091" w:type="pct"/>
          </w:tcPr>
          <w:p w14:paraId="03FD560D" w14:textId="77777777" w:rsidR="00C74EC7" w:rsidRPr="005D04FC" w:rsidRDefault="00C74EC7" w:rsidP="00C74EC7">
            <w:pPr>
              <w:rPr>
                <w:rFonts w:asciiTheme="minorEastAsia" w:eastAsiaTheme="minorEastAsia" w:hAnsiTheme="minorEastAsia"/>
                <w:szCs w:val="21"/>
              </w:rPr>
            </w:pPr>
          </w:p>
        </w:tc>
        <w:tc>
          <w:tcPr>
            <w:tcW w:w="1092" w:type="pct"/>
          </w:tcPr>
          <w:p w14:paraId="1B9A851B" w14:textId="00276FEC" w:rsidR="00C74EC7" w:rsidRPr="005D04FC" w:rsidRDefault="00C74EC7" w:rsidP="00C74EC7">
            <w:pPr>
              <w:rPr>
                <w:rFonts w:asciiTheme="minorEastAsia" w:eastAsiaTheme="minorEastAsia" w:hAnsiTheme="minorEastAsia"/>
                <w:szCs w:val="21"/>
              </w:rPr>
            </w:pPr>
          </w:p>
        </w:tc>
        <w:tc>
          <w:tcPr>
            <w:tcW w:w="1092" w:type="pct"/>
          </w:tcPr>
          <w:p w14:paraId="536F2A47" w14:textId="2AB923AE" w:rsidR="00C74EC7" w:rsidRPr="005D04FC" w:rsidRDefault="00C74EC7" w:rsidP="00C74EC7">
            <w:pPr>
              <w:rPr>
                <w:rFonts w:asciiTheme="minorEastAsia" w:eastAsiaTheme="minorEastAsia" w:hAnsiTheme="minorEastAsia"/>
                <w:szCs w:val="21"/>
              </w:rPr>
            </w:pPr>
          </w:p>
        </w:tc>
      </w:tr>
      <w:tr w:rsidR="00C74EC7" w14:paraId="43633285" w14:textId="6AB5C7CC" w:rsidTr="00C74EC7">
        <w:trPr>
          <w:trHeight w:val="510"/>
        </w:trPr>
        <w:tc>
          <w:tcPr>
            <w:tcW w:w="257" w:type="pct"/>
            <w:vMerge/>
            <w:vAlign w:val="center"/>
          </w:tcPr>
          <w:p w14:paraId="6BE9C1B0" w14:textId="77777777" w:rsidR="00C74EC7" w:rsidRDefault="00C74EC7" w:rsidP="00C74EC7">
            <w:pPr>
              <w:jc w:val="center"/>
              <w:rPr>
                <w:b/>
                <w:szCs w:val="21"/>
              </w:rPr>
            </w:pPr>
          </w:p>
        </w:tc>
        <w:tc>
          <w:tcPr>
            <w:tcW w:w="378" w:type="pct"/>
            <w:vMerge/>
            <w:vAlign w:val="center"/>
          </w:tcPr>
          <w:p w14:paraId="01B862D8" w14:textId="77777777" w:rsidR="00C74EC7" w:rsidRDefault="00C74EC7" w:rsidP="00C74EC7">
            <w:pPr>
              <w:jc w:val="center"/>
              <w:rPr>
                <w:b/>
                <w:szCs w:val="21"/>
              </w:rPr>
            </w:pPr>
          </w:p>
        </w:tc>
        <w:tc>
          <w:tcPr>
            <w:tcW w:w="1091" w:type="pct"/>
          </w:tcPr>
          <w:p w14:paraId="19B4AD25" w14:textId="77777777" w:rsidR="00C74EC7" w:rsidRDefault="00C74EC7" w:rsidP="00C74EC7">
            <w:pPr>
              <w:rPr>
                <w:b/>
                <w:szCs w:val="21"/>
              </w:rPr>
            </w:pPr>
            <w:r>
              <w:rPr>
                <w:rFonts w:hint="eastAsia"/>
                <w:b/>
                <w:szCs w:val="21"/>
              </w:rPr>
              <w:t>7.2</w:t>
            </w:r>
            <w:proofErr w:type="gramStart"/>
            <w:r w:rsidRPr="005D04FC">
              <w:rPr>
                <w:rFonts w:asciiTheme="minorEastAsia" w:eastAsiaTheme="minorEastAsia" w:hAnsiTheme="minorEastAsia" w:hint="eastAsia"/>
                <w:szCs w:val="21"/>
              </w:rPr>
              <w:t>氘灯源</w:t>
            </w:r>
            <w:proofErr w:type="gramEnd"/>
          </w:p>
        </w:tc>
        <w:tc>
          <w:tcPr>
            <w:tcW w:w="1091" w:type="pct"/>
          </w:tcPr>
          <w:p w14:paraId="7311FA4E" w14:textId="77777777" w:rsidR="00C74EC7" w:rsidRDefault="00C74EC7" w:rsidP="00C74EC7">
            <w:pPr>
              <w:rPr>
                <w:b/>
                <w:szCs w:val="21"/>
              </w:rPr>
            </w:pPr>
          </w:p>
        </w:tc>
        <w:tc>
          <w:tcPr>
            <w:tcW w:w="1092" w:type="pct"/>
          </w:tcPr>
          <w:p w14:paraId="6C771F3C" w14:textId="28DAF5BC" w:rsidR="00C74EC7" w:rsidRDefault="00C74EC7" w:rsidP="00C74EC7">
            <w:pPr>
              <w:rPr>
                <w:b/>
                <w:szCs w:val="21"/>
              </w:rPr>
            </w:pPr>
          </w:p>
        </w:tc>
        <w:tc>
          <w:tcPr>
            <w:tcW w:w="1092" w:type="pct"/>
          </w:tcPr>
          <w:p w14:paraId="5ABECD6D" w14:textId="11F12DCF" w:rsidR="00C74EC7" w:rsidRDefault="00C74EC7" w:rsidP="00C74EC7">
            <w:pPr>
              <w:rPr>
                <w:b/>
                <w:szCs w:val="21"/>
              </w:rPr>
            </w:pPr>
          </w:p>
        </w:tc>
      </w:tr>
      <w:tr w:rsidR="00C74EC7" w14:paraId="234938CC" w14:textId="64DBB326" w:rsidTr="00C74EC7">
        <w:trPr>
          <w:trHeight w:val="510"/>
        </w:trPr>
        <w:tc>
          <w:tcPr>
            <w:tcW w:w="257" w:type="pct"/>
            <w:vMerge/>
            <w:vAlign w:val="center"/>
          </w:tcPr>
          <w:p w14:paraId="4F95ED22" w14:textId="77777777" w:rsidR="00C74EC7" w:rsidRDefault="00C74EC7" w:rsidP="00C74EC7">
            <w:pPr>
              <w:jc w:val="center"/>
              <w:rPr>
                <w:b/>
                <w:szCs w:val="21"/>
              </w:rPr>
            </w:pPr>
          </w:p>
        </w:tc>
        <w:tc>
          <w:tcPr>
            <w:tcW w:w="378" w:type="pct"/>
            <w:vMerge/>
            <w:vAlign w:val="center"/>
          </w:tcPr>
          <w:p w14:paraId="45B722DE" w14:textId="77777777" w:rsidR="00C74EC7" w:rsidRDefault="00C74EC7" w:rsidP="00C74EC7">
            <w:pPr>
              <w:jc w:val="center"/>
              <w:rPr>
                <w:b/>
                <w:szCs w:val="21"/>
              </w:rPr>
            </w:pPr>
          </w:p>
        </w:tc>
        <w:tc>
          <w:tcPr>
            <w:tcW w:w="1091" w:type="pct"/>
          </w:tcPr>
          <w:p w14:paraId="1DC17F9C" w14:textId="77777777" w:rsidR="00C74EC7" w:rsidRDefault="00C74EC7" w:rsidP="00C74EC7">
            <w:pPr>
              <w:rPr>
                <w:b/>
                <w:szCs w:val="21"/>
              </w:rPr>
            </w:pPr>
            <w:r w:rsidRPr="005931F7">
              <w:rPr>
                <w:rFonts w:hint="eastAsia"/>
                <w:b/>
                <w:szCs w:val="21"/>
              </w:rPr>
              <w:t>★</w:t>
            </w:r>
            <w:r>
              <w:rPr>
                <w:rFonts w:hint="eastAsia"/>
                <w:b/>
                <w:szCs w:val="21"/>
              </w:rPr>
              <w:t>7.3</w:t>
            </w:r>
            <w:r w:rsidRPr="005D04FC">
              <w:rPr>
                <w:rFonts w:asciiTheme="minorEastAsia" w:eastAsiaTheme="minorEastAsia" w:hAnsiTheme="minorEastAsia" w:hint="eastAsia"/>
                <w:szCs w:val="21"/>
              </w:rPr>
              <w:t>波长范围：190~640 nm</w:t>
            </w:r>
          </w:p>
        </w:tc>
        <w:tc>
          <w:tcPr>
            <w:tcW w:w="1091" w:type="pct"/>
          </w:tcPr>
          <w:p w14:paraId="42A7E13E" w14:textId="77777777" w:rsidR="00C74EC7" w:rsidRPr="005931F7" w:rsidRDefault="00C74EC7" w:rsidP="00C74EC7">
            <w:pPr>
              <w:rPr>
                <w:b/>
                <w:szCs w:val="21"/>
              </w:rPr>
            </w:pPr>
          </w:p>
        </w:tc>
        <w:tc>
          <w:tcPr>
            <w:tcW w:w="1092" w:type="pct"/>
          </w:tcPr>
          <w:p w14:paraId="703A04FD" w14:textId="13BC8786" w:rsidR="00C74EC7" w:rsidRPr="005931F7" w:rsidRDefault="00C74EC7" w:rsidP="00C74EC7">
            <w:pPr>
              <w:rPr>
                <w:b/>
                <w:szCs w:val="21"/>
              </w:rPr>
            </w:pPr>
          </w:p>
        </w:tc>
        <w:tc>
          <w:tcPr>
            <w:tcW w:w="1092" w:type="pct"/>
          </w:tcPr>
          <w:p w14:paraId="5B74AFDD" w14:textId="30F6341D" w:rsidR="00C74EC7" w:rsidRPr="005931F7" w:rsidRDefault="00C74EC7" w:rsidP="00C74EC7">
            <w:pPr>
              <w:rPr>
                <w:b/>
                <w:szCs w:val="21"/>
              </w:rPr>
            </w:pPr>
          </w:p>
        </w:tc>
      </w:tr>
      <w:tr w:rsidR="00C74EC7" w14:paraId="7DDD20FC" w14:textId="268BA32E" w:rsidTr="00C74EC7">
        <w:trPr>
          <w:trHeight w:val="510"/>
        </w:trPr>
        <w:tc>
          <w:tcPr>
            <w:tcW w:w="257" w:type="pct"/>
            <w:vMerge/>
            <w:vAlign w:val="center"/>
          </w:tcPr>
          <w:p w14:paraId="4B14BBA2" w14:textId="77777777" w:rsidR="00C74EC7" w:rsidRDefault="00C74EC7" w:rsidP="00C74EC7">
            <w:pPr>
              <w:jc w:val="center"/>
              <w:rPr>
                <w:b/>
                <w:szCs w:val="21"/>
              </w:rPr>
            </w:pPr>
          </w:p>
        </w:tc>
        <w:tc>
          <w:tcPr>
            <w:tcW w:w="378" w:type="pct"/>
            <w:vMerge/>
            <w:vAlign w:val="center"/>
          </w:tcPr>
          <w:p w14:paraId="756F014D" w14:textId="77777777" w:rsidR="00C74EC7" w:rsidRDefault="00C74EC7" w:rsidP="00C74EC7">
            <w:pPr>
              <w:jc w:val="center"/>
              <w:rPr>
                <w:b/>
                <w:szCs w:val="21"/>
              </w:rPr>
            </w:pPr>
          </w:p>
        </w:tc>
        <w:tc>
          <w:tcPr>
            <w:tcW w:w="1091" w:type="pct"/>
          </w:tcPr>
          <w:p w14:paraId="3E91E3CE" w14:textId="77777777" w:rsidR="00C74EC7" w:rsidRDefault="00C74EC7" w:rsidP="00C74EC7">
            <w:pPr>
              <w:rPr>
                <w:b/>
                <w:szCs w:val="21"/>
              </w:rPr>
            </w:pPr>
            <w:r w:rsidRPr="005931F7">
              <w:rPr>
                <w:rFonts w:hint="eastAsia"/>
                <w:b/>
                <w:szCs w:val="21"/>
              </w:rPr>
              <w:t>★</w:t>
            </w:r>
            <w:r>
              <w:rPr>
                <w:rFonts w:hint="eastAsia"/>
                <w:b/>
                <w:szCs w:val="21"/>
              </w:rPr>
              <w:t>7.4</w:t>
            </w:r>
            <w:r>
              <w:rPr>
                <w:b/>
                <w:szCs w:val="21"/>
              </w:rPr>
              <w:t xml:space="preserve"> </w:t>
            </w:r>
            <w:r w:rsidRPr="005D04FC">
              <w:rPr>
                <w:rFonts w:asciiTheme="minorEastAsia" w:eastAsiaTheme="minorEastAsia" w:hAnsiTheme="minorEastAsia" w:hint="eastAsia"/>
                <w:szCs w:val="21"/>
              </w:rPr>
              <w:t>8个信号源，带60mm超高灵敏度流通池</w:t>
            </w:r>
          </w:p>
        </w:tc>
        <w:tc>
          <w:tcPr>
            <w:tcW w:w="1091" w:type="pct"/>
          </w:tcPr>
          <w:p w14:paraId="610BA2B9" w14:textId="77777777" w:rsidR="00C74EC7" w:rsidRPr="005931F7" w:rsidRDefault="00C74EC7" w:rsidP="00C74EC7">
            <w:pPr>
              <w:rPr>
                <w:b/>
                <w:szCs w:val="21"/>
              </w:rPr>
            </w:pPr>
          </w:p>
        </w:tc>
        <w:tc>
          <w:tcPr>
            <w:tcW w:w="1092" w:type="pct"/>
          </w:tcPr>
          <w:p w14:paraId="77C507C3" w14:textId="3D78DEE4" w:rsidR="00C74EC7" w:rsidRPr="005931F7" w:rsidRDefault="00C74EC7" w:rsidP="00C74EC7">
            <w:pPr>
              <w:rPr>
                <w:b/>
                <w:szCs w:val="21"/>
              </w:rPr>
            </w:pPr>
          </w:p>
        </w:tc>
        <w:tc>
          <w:tcPr>
            <w:tcW w:w="1092" w:type="pct"/>
          </w:tcPr>
          <w:p w14:paraId="55FFD2C8" w14:textId="7CDE508C" w:rsidR="00C74EC7" w:rsidRPr="005931F7" w:rsidRDefault="00C74EC7" w:rsidP="00C74EC7">
            <w:pPr>
              <w:rPr>
                <w:b/>
                <w:szCs w:val="21"/>
              </w:rPr>
            </w:pPr>
          </w:p>
        </w:tc>
      </w:tr>
      <w:tr w:rsidR="00C74EC7" w14:paraId="2D9EC58C" w14:textId="52462FE7" w:rsidTr="00C74EC7">
        <w:trPr>
          <w:trHeight w:val="510"/>
        </w:trPr>
        <w:tc>
          <w:tcPr>
            <w:tcW w:w="257" w:type="pct"/>
            <w:vMerge/>
            <w:vAlign w:val="center"/>
          </w:tcPr>
          <w:p w14:paraId="27476ADF" w14:textId="77777777" w:rsidR="00C74EC7" w:rsidRDefault="00C74EC7" w:rsidP="00C74EC7">
            <w:pPr>
              <w:jc w:val="center"/>
              <w:rPr>
                <w:b/>
                <w:szCs w:val="21"/>
              </w:rPr>
            </w:pPr>
          </w:p>
        </w:tc>
        <w:tc>
          <w:tcPr>
            <w:tcW w:w="378" w:type="pct"/>
            <w:vMerge/>
            <w:vAlign w:val="center"/>
          </w:tcPr>
          <w:p w14:paraId="79DBA248" w14:textId="77777777" w:rsidR="00C74EC7" w:rsidRDefault="00C74EC7" w:rsidP="00C74EC7">
            <w:pPr>
              <w:jc w:val="center"/>
              <w:rPr>
                <w:b/>
                <w:szCs w:val="21"/>
              </w:rPr>
            </w:pPr>
          </w:p>
        </w:tc>
        <w:tc>
          <w:tcPr>
            <w:tcW w:w="1091" w:type="pct"/>
          </w:tcPr>
          <w:p w14:paraId="79EDA9FA" w14:textId="77777777" w:rsidR="00C74EC7" w:rsidRDefault="00C74EC7" w:rsidP="00C74EC7">
            <w:pPr>
              <w:rPr>
                <w:b/>
                <w:szCs w:val="21"/>
              </w:rPr>
            </w:pPr>
            <w:r>
              <w:rPr>
                <w:rFonts w:hint="eastAsia"/>
                <w:b/>
                <w:szCs w:val="21"/>
              </w:rPr>
              <w:t>7.5</w:t>
            </w:r>
            <w:r w:rsidRPr="005D04FC">
              <w:rPr>
                <w:rFonts w:asciiTheme="minorEastAsia" w:eastAsiaTheme="minorEastAsia" w:hAnsiTheme="minorEastAsia" w:hint="eastAsia"/>
                <w:szCs w:val="21"/>
              </w:rPr>
              <w:t>二极管宽度：&lt;1 nm</w:t>
            </w:r>
          </w:p>
        </w:tc>
        <w:tc>
          <w:tcPr>
            <w:tcW w:w="1091" w:type="pct"/>
          </w:tcPr>
          <w:p w14:paraId="286AF3BA" w14:textId="77777777" w:rsidR="00C74EC7" w:rsidRDefault="00C74EC7" w:rsidP="00C74EC7">
            <w:pPr>
              <w:rPr>
                <w:b/>
                <w:szCs w:val="21"/>
              </w:rPr>
            </w:pPr>
          </w:p>
        </w:tc>
        <w:tc>
          <w:tcPr>
            <w:tcW w:w="1092" w:type="pct"/>
          </w:tcPr>
          <w:p w14:paraId="758DB931" w14:textId="166E8181" w:rsidR="00C74EC7" w:rsidRDefault="00C74EC7" w:rsidP="00C74EC7">
            <w:pPr>
              <w:rPr>
                <w:b/>
                <w:szCs w:val="21"/>
              </w:rPr>
            </w:pPr>
          </w:p>
        </w:tc>
        <w:tc>
          <w:tcPr>
            <w:tcW w:w="1092" w:type="pct"/>
          </w:tcPr>
          <w:p w14:paraId="69A88450" w14:textId="5CC7BC40" w:rsidR="00C74EC7" w:rsidRDefault="00C74EC7" w:rsidP="00C74EC7">
            <w:pPr>
              <w:rPr>
                <w:b/>
                <w:szCs w:val="21"/>
              </w:rPr>
            </w:pPr>
          </w:p>
        </w:tc>
      </w:tr>
      <w:tr w:rsidR="00C74EC7" w14:paraId="1C1C472E" w14:textId="00E8D146" w:rsidTr="00C74EC7">
        <w:trPr>
          <w:trHeight w:val="510"/>
        </w:trPr>
        <w:tc>
          <w:tcPr>
            <w:tcW w:w="257" w:type="pct"/>
            <w:vMerge/>
            <w:vAlign w:val="center"/>
          </w:tcPr>
          <w:p w14:paraId="3F0D4AB9" w14:textId="77777777" w:rsidR="00C74EC7" w:rsidRDefault="00C74EC7" w:rsidP="00C74EC7">
            <w:pPr>
              <w:jc w:val="center"/>
              <w:rPr>
                <w:b/>
                <w:szCs w:val="21"/>
              </w:rPr>
            </w:pPr>
          </w:p>
        </w:tc>
        <w:tc>
          <w:tcPr>
            <w:tcW w:w="378" w:type="pct"/>
            <w:vMerge/>
            <w:vAlign w:val="center"/>
          </w:tcPr>
          <w:p w14:paraId="7BF88441" w14:textId="77777777" w:rsidR="00C74EC7" w:rsidRDefault="00C74EC7" w:rsidP="00C74EC7">
            <w:pPr>
              <w:jc w:val="center"/>
              <w:rPr>
                <w:b/>
                <w:szCs w:val="21"/>
              </w:rPr>
            </w:pPr>
          </w:p>
        </w:tc>
        <w:tc>
          <w:tcPr>
            <w:tcW w:w="1091" w:type="pct"/>
          </w:tcPr>
          <w:p w14:paraId="07F6A4C8" w14:textId="77777777" w:rsidR="00C74EC7" w:rsidRDefault="00C74EC7" w:rsidP="00C74EC7">
            <w:pPr>
              <w:rPr>
                <w:b/>
                <w:szCs w:val="21"/>
              </w:rPr>
            </w:pPr>
            <w:r w:rsidRPr="005931F7">
              <w:rPr>
                <w:rFonts w:hint="eastAsia"/>
                <w:b/>
                <w:szCs w:val="21"/>
              </w:rPr>
              <w:t>★</w:t>
            </w:r>
            <w:r>
              <w:rPr>
                <w:rFonts w:hint="eastAsia"/>
                <w:b/>
                <w:szCs w:val="21"/>
              </w:rPr>
              <w:t>7.6</w:t>
            </w:r>
            <w:r w:rsidRPr="005D04FC">
              <w:rPr>
                <w:rFonts w:asciiTheme="minorEastAsia" w:eastAsiaTheme="minorEastAsia" w:hAnsiTheme="minorEastAsia" w:hint="eastAsia"/>
                <w:szCs w:val="21"/>
              </w:rPr>
              <w:t>短期噪音：&lt; ±3×10-6 AU</w:t>
            </w:r>
          </w:p>
        </w:tc>
        <w:tc>
          <w:tcPr>
            <w:tcW w:w="1091" w:type="pct"/>
          </w:tcPr>
          <w:p w14:paraId="00CC4432" w14:textId="77777777" w:rsidR="00C74EC7" w:rsidRPr="005931F7" w:rsidRDefault="00C74EC7" w:rsidP="00C74EC7">
            <w:pPr>
              <w:rPr>
                <w:b/>
                <w:szCs w:val="21"/>
              </w:rPr>
            </w:pPr>
          </w:p>
        </w:tc>
        <w:tc>
          <w:tcPr>
            <w:tcW w:w="1092" w:type="pct"/>
          </w:tcPr>
          <w:p w14:paraId="67937CC4" w14:textId="2A14F373" w:rsidR="00C74EC7" w:rsidRPr="005931F7" w:rsidRDefault="00C74EC7" w:rsidP="00C74EC7">
            <w:pPr>
              <w:rPr>
                <w:b/>
                <w:szCs w:val="21"/>
              </w:rPr>
            </w:pPr>
          </w:p>
        </w:tc>
        <w:tc>
          <w:tcPr>
            <w:tcW w:w="1092" w:type="pct"/>
          </w:tcPr>
          <w:p w14:paraId="7EB12698" w14:textId="590673C0" w:rsidR="00C74EC7" w:rsidRPr="005931F7" w:rsidRDefault="00C74EC7" w:rsidP="00C74EC7">
            <w:pPr>
              <w:rPr>
                <w:b/>
                <w:szCs w:val="21"/>
              </w:rPr>
            </w:pPr>
          </w:p>
        </w:tc>
      </w:tr>
      <w:tr w:rsidR="00C74EC7" w14:paraId="25816D25" w14:textId="6D228FF3" w:rsidTr="00C74EC7">
        <w:trPr>
          <w:trHeight w:val="510"/>
        </w:trPr>
        <w:tc>
          <w:tcPr>
            <w:tcW w:w="257" w:type="pct"/>
            <w:vMerge/>
            <w:vAlign w:val="center"/>
          </w:tcPr>
          <w:p w14:paraId="03E35DDF" w14:textId="77777777" w:rsidR="00C74EC7" w:rsidRDefault="00C74EC7" w:rsidP="00C74EC7">
            <w:pPr>
              <w:jc w:val="center"/>
              <w:rPr>
                <w:b/>
                <w:szCs w:val="21"/>
              </w:rPr>
            </w:pPr>
          </w:p>
        </w:tc>
        <w:tc>
          <w:tcPr>
            <w:tcW w:w="378" w:type="pct"/>
            <w:vMerge/>
            <w:vAlign w:val="center"/>
          </w:tcPr>
          <w:p w14:paraId="4494E34B" w14:textId="77777777" w:rsidR="00C74EC7" w:rsidRDefault="00C74EC7" w:rsidP="00C74EC7">
            <w:pPr>
              <w:jc w:val="center"/>
              <w:rPr>
                <w:b/>
                <w:szCs w:val="21"/>
              </w:rPr>
            </w:pPr>
          </w:p>
        </w:tc>
        <w:tc>
          <w:tcPr>
            <w:tcW w:w="1091" w:type="pct"/>
          </w:tcPr>
          <w:p w14:paraId="1EE07F54" w14:textId="77777777" w:rsidR="00C74EC7" w:rsidRDefault="00C74EC7" w:rsidP="00C74EC7">
            <w:pPr>
              <w:rPr>
                <w:b/>
                <w:szCs w:val="21"/>
              </w:rPr>
            </w:pPr>
            <w:r>
              <w:rPr>
                <w:rFonts w:hint="eastAsia"/>
                <w:b/>
                <w:szCs w:val="21"/>
              </w:rPr>
              <w:t>7.7</w:t>
            </w:r>
            <w:r w:rsidRPr="005D04FC">
              <w:rPr>
                <w:rFonts w:asciiTheme="minorEastAsia" w:eastAsiaTheme="minorEastAsia" w:hAnsiTheme="minorEastAsia" w:hint="eastAsia"/>
                <w:szCs w:val="21"/>
              </w:rPr>
              <w:t>漂移：&lt; 5×10-4 AU/hr</w:t>
            </w:r>
          </w:p>
        </w:tc>
        <w:tc>
          <w:tcPr>
            <w:tcW w:w="1091" w:type="pct"/>
          </w:tcPr>
          <w:p w14:paraId="18E11294" w14:textId="77777777" w:rsidR="00C74EC7" w:rsidRDefault="00C74EC7" w:rsidP="00C74EC7">
            <w:pPr>
              <w:rPr>
                <w:b/>
                <w:szCs w:val="21"/>
              </w:rPr>
            </w:pPr>
          </w:p>
        </w:tc>
        <w:tc>
          <w:tcPr>
            <w:tcW w:w="1092" w:type="pct"/>
          </w:tcPr>
          <w:p w14:paraId="7A610411" w14:textId="3760D53B" w:rsidR="00C74EC7" w:rsidRDefault="00C74EC7" w:rsidP="00C74EC7">
            <w:pPr>
              <w:rPr>
                <w:b/>
                <w:szCs w:val="21"/>
              </w:rPr>
            </w:pPr>
          </w:p>
        </w:tc>
        <w:tc>
          <w:tcPr>
            <w:tcW w:w="1092" w:type="pct"/>
          </w:tcPr>
          <w:p w14:paraId="61F956E2" w14:textId="20265A40" w:rsidR="00C74EC7" w:rsidRDefault="00C74EC7" w:rsidP="00C74EC7">
            <w:pPr>
              <w:rPr>
                <w:b/>
                <w:szCs w:val="21"/>
              </w:rPr>
            </w:pPr>
          </w:p>
        </w:tc>
      </w:tr>
      <w:tr w:rsidR="00C74EC7" w14:paraId="4DDD0AC0" w14:textId="358714D0" w:rsidTr="00C74EC7">
        <w:trPr>
          <w:trHeight w:val="510"/>
        </w:trPr>
        <w:tc>
          <w:tcPr>
            <w:tcW w:w="257" w:type="pct"/>
            <w:vMerge/>
            <w:vAlign w:val="center"/>
          </w:tcPr>
          <w:p w14:paraId="7144DDAF" w14:textId="77777777" w:rsidR="00C74EC7" w:rsidRDefault="00C74EC7" w:rsidP="00C74EC7">
            <w:pPr>
              <w:jc w:val="center"/>
              <w:rPr>
                <w:b/>
                <w:szCs w:val="21"/>
              </w:rPr>
            </w:pPr>
          </w:p>
        </w:tc>
        <w:tc>
          <w:tcPr>
            <w:tcW w:w="378" w:type="pct"/>
            <w:vMerge/>
            <w:vAlign w:val="center"/>
          </w:tcPr>
          <w:p w14:paraId="79F97A15" w14:textId="77777777" w:rsidR="00C74EC7" w:rsidRDefault="00C74EC7" w:rsidP="00C74EC7">
            <w:pPr>
              <w:jc w:val="center"/>
              <w:rPr>
                <w:b/>
                <w:szCs w:val="21"/>
              </w:rPr>
            </w:pPr>
          </w:p>
        </w:tc>
        <w:tc>
          <w:tcPr>
            <w:tcW w:w="1091" w:type="pct"/>
          </w:tcPr>
          <w:p w14:paraId="72CD6D0A" w14:textId="77777777" w:rsidR="00C74EC7" w:rsidRDefault="00C74EC7" w:rsidP="00C74EC7">
            <w:pPr>
              <w:rPr>
                <w:b/>
                <w:szCs w:val="21"/>
              </w:rPr>
            </w:pPr>
            <w:r>
              <w:rPr>
                <w:rFonts w:hint="eastAsia"/>
                <w:b/>
                <w:szCs w:val="21"/>
              </w:rPr>
              <w:t>7.8</w:t>
            </w:r>
            <w:r w:rsidRPr="005D04FC">
              <w:rPr>
                <w:rFonts w:asciiTheme="minorEastAsia" w:eastAsiaTheme="minorEastAsia" w:hAnsiTheme="minorEastAsia" w:hint="eastAsia"/>
                <w:szCs w:val="21"/>
              </w:rPr>
              <w:t>采集速率：120Hz</w:t>
            </w:r>
          </w:p>
        </w:tc>
        <w:tc>
          <w:tcPr>
            <w:tcW w:w="1091" w:type="pct"/>
          </w:tcPr>
          <w:p w14:paraId="4415079C" w14:textId="77777777" w:rsidR="00C74EC7" w:rsidRDefault="00C74EC7" w:rsidP="00C74EC7">
            <w:pPr>
              <w:rPr>
                <w:b/>
                <w:szCs w:val="21"/>
              </w:rPr>
            </w:pPr>
          </w:p>
        </w:tc>
        <w:tc>
          <w:tcPr>
            <w:tcW w:w="1092" w:type="pct"/>
          </w:tcPr>
          <w:p w14:paraId="6E4AD632" w14:textId="0D92640D" w:rsidR="00C74EC7" w:rsidRDefault="00C74EC7" w:rsidP="00C74EC7">
            <w:pPr>
              <w:rPr>
                <w:b/>
                <w:szCs w:val="21"/>
              </w:rPr>
            </w:pPr>
          </w:p>
        </w:tc>
        <w:tc>
          <w:tcPr>
            <w:tcW w:w="1092" w:type="pct"/>
          </w:tcPr>
          <w:p w14:paraId="1A363AF1" w14:textId="76E5F091" w:rsidR="00C74EC7" w:rsidRDefault="00C74EC7" w:rsidP="00C74EC7">
            <w:pPr>
              <w:rPr>
                <w:b/>
                <w:szCs w:val="21"/>
              </w:rPr>
            </w:pPr>
          </w:p>
        </w:tc>
      </w:tr>
      <w:tr w:rsidR="00C74EC7" w14:paraId="61C1D650" w14:textId="2D7FFF0D" w:rsidTr="00C74EC7">
        <w:trPr>
          <w:trHeight w:val="510"/>
        </w:trPr>
        <w:tc>
          <w:tcPr>
            <w:tcW w:w="257" w:type="pct"/>
            <w:vMerge w:val="restart"/>
            <w:vAlign w:val="center"/>
          </w:tcPr>
          <w:p w14:paraId="33F233CE" w14:textId="77777777" w:rsidR="00C74EC7" w:rsidRDefault="00C74EC7" w:rsidP="00C74EC7">
            <w:pPr>
              <w:jc w:val="center"/>
              <w:rPr>
                <w:b/>
                <w:szCs w:val="21"/>
              </w:rPr>
            </w:pPr>
            <w:r>
              <w:rPr>
                <w:rFonts w:hint="eastAsia"/>
                <w:b/>
                <w:szCs w:val="21"/>
              </w:rPr>
              <w:lastRenderedPageBreak/>
              <w:t>8</w:t>
            </w:r>
          </w:p>
        </w:tc>
        <w:tc>
          <w:tcPr>
            <w:tcW w:w="378" w:type="pct"/>
            <w:vMerge w:val="restart"/>
            <w:vAlign w:val="center"/>
          </w:tcPr>
          <w:p w14:paraId="6DBA2752" w14:textId="77777777" w:rsidR="00C74EC7" w:rsidRDefault="00C74EC7" w:rsidP="00C74EC7">
            <w:pPr>
              <w:jc w:val="center"/>
              <w:rPr>
                <w:b/>
                <w:szCs w:val="21"/>
              </w:rPr>
            </w:pPr>
            <w:r w:rsidRPr="00122303">
              <w:rPr>
                <w:rFonts w:hint="eastAsia"/>
                <w:b/>
                <w:szCs w:val="21"/>
              </w:rPr>
              <w:t>软件</w:t>
            </w:r>
          </w:p>
        </w:tc>
        <w:tc>
          <w:tcPr>
            <w:tcW w:w="1091" w:type="pct"/>
          </w:tcPr>
          <w:p w14:paraId="19836B8E" w14:textId="77777777" w:rsidR="00C74EC7" w:rsidRDefault="00C74EC7" w:rsidP="00C74EC7">
            <w:pPr>
              <w:rPr>
                <w:b/>
                <w:szCs w:val="21"/>
              </w:rPr>
            </w:pPr>
            <w:r>
              <w:rPr>
                <w:rFonts w:hint="eastAsia"/>
                <w:b/>
                <w:szCs w:val="21"/>
              </w:rPr>
              <w:t>8.1</w:t>
            </w:r>
            <w:r w:rsidRPr="005D04FC">
              <w:rPr>
                <w:rFonts w:asciiTheme="minorEastAsia" w:eastAsiaTheme="minorEastAsia" w:hAnsiTheme="minorEastAsia" w:hint="eastAsia"/>
                <w:szCs w:val="21"/>
              </w:rPr>
              <w:t>提供独立的方法转换软件，即自动模拟和计算常规方法和快速方法的条件转化。</w:t>
            </w:r>
          </w:p>
        </w:tc>
        <w:tc>
          <w:tcPr>
            <w:tcW w:w="1091" w:type="pct"/>
          </w:tcPr>
          <w:p w14:paraId="0D4DB059" w14:textId="77777777" w:rsidR="00C74EC7" w:rsidRDefault="00C74EC7" w:rsidP="00C74EC7">
            <w:pPr>
              <w:rPr>
                <w:b/>
                <w:szCs w:val="21"/>
              </w:rPr>
            </w:pPr>
          </w:p>
        </w:tc>
        <w:tc>
          <w:tcPr>
            <w:tcW w:w="1092" w:type="pct"/>
          </w:tcPr>
          <w:p w14:paraId="7D06CAA7" w14:textId="75D1D10C" w:rsidR="00C74EC7" w:rsidRDefault="00C74EC7" w:rsidP="00C74EC7">
            <w:pPr>
              <w:rPr>
                <w:b/>
                <w:szCs w:val="21"/>
              </w:rPr>
            </w:pPr>
          </w:p>
        </w:tc>
        <w:tc>
          <w:tcPr>
            <w:tcW w:w="1092" w:type="pct"/>
          </w:tcPr>
          <w:p w14:paraId="226864D9" w14:textId="48082F2E" w:rsidR="00C74EC7" w:rsidRDefault="00C74EC7" w:rsidP="00C74EC7">
            <w:pPr>
              <w:rPr>
                <w:b/>
                <w:szCs w:val="21"/>
              </w:rPr>
            </w:pPr>
          </w:p>
        </w:tc>
      </w:tr>
      <w:tr w:rsidR="00C74EC7" w14:paraId="6CE9B54F" w14:textId="19F1AB7B" w:rsidTr="00C74EC7">
        <w:trPr>
          <w:trHeight w:val="510"/>
        </w:trPr>
        <w:tc>
          <w:tcPr>
            <w:tcW w:w="257" w:type="pct"/>
            <w:vMerge/>
            <w:vAlign w:val="center"/>
          </w:tcPr>
          <w:p w14:paraId="6447AFF3" w14:textId="77777777" w:rsidR="00C74EC7" w:rsidRDefault="00C74EC7" w:rsidP="00C74EC7">
            <w:pPr>
              <w:jc w:val="center"/>
              <w:rPr>
                <w:b/>
                <w:szCs w:val="21"/>
              </w:rPr>
            </w:pPr>
          </w:p>
        </w:tc>
        <w:tc>
          <w:tcPr>
            <w:tcW w:w="378" w:type="pct"/>
            <w:vMerge/>
            <w:vAlign w:val="center"/>
          </w:tcPr>
          <w:p w14:paraId="2D35E4E8" w14:textId="77777777" w:rsidR="00C74EC7" w:rsidRDefault="00C74EC7" w:rsidP="00C74EC7">
            <w:pPr>
              <w:jc w:val="center"/>
              <w:rPr>
                <w:b/>
                <w:szCs w:val="21"/>
              </w:rPr>
            </w:pPr>
          </w:p>
        </w:tc>
        <w:tc>
          <w:tcPr>
            <w:tcW w:w="1091" w:type="pct"/>
          </w:tcPr>
          <w:p w14:paraId="079B53C7" w14:textId="77777777" w:rsidR="00C74EC7" w:rsidRDefault="00C74EC7" w:rsidP="00C74EC7">
            <w:pPr>
              <w:rPr>
                <w:b/>
                <w:szCs w:val="21"/>
              </w:rPr>
            </w:pPr>
            <w:r>
              <w:rPr>
                <w:rFonts w:hint="eastAsia"/>
                <w:b/>
                <w:szCs w:val="21"/>
              </w:rPr>
              <w:t>8.2</w:t>
            </w:r>
            <w:r w:rsidRPr="005D04FC">
              <w:rPr>
                <w:rFonts w:asciiTheme="minorEastAsia" w:eastAsiaTheme="minorEastAsia" w:hAnsiTheme="minorEastAsia" w:hint="eastAsia"/>
                <w:szCs w:val="21"/>
              </w:rPr>
              <w:t>提供独立的仪器诊断和监测软件（独立于色谱工作站），全面诊断测试所有模块，并记录归档。</w:t>
            </w:r>
          </w:p>
        </w:tc>
        <w:tc>
          <w:tcPr>
            <w:tcW w:w="1091" w:type="pct"/>
          </w:tcPr>
          <w:p w14:paraId="7075AE62" w14:textId="77777777" w:rsidR="00C74EC7" w:rsidRDefault="00C74EC7" w:rsidP="00C74EC7">
            <w:pPr>
              <w:rPr>
                <w:b/>
                <w:szCs w:val="21"/>
              </w:rPr>
            </w:pPr>
          </w:p>
        </w:tc>
        <w:tc>
          <w:tcPr>
            <w:tcW w:w="1092" w:type="pct"/>
          </w:tcPr>
          <w:p w14:paraId="00C91FCB" w14:textId="78730AE3" w:rsidR="00C74EC7" w:rsidRDefault="00C74EC7" w:rsidP="00C74EC7">
            <w:pPr>
              <w:rPr>
                <w:b/>
                <w:szCs w:val="21"/>
              </w:rPr>
            </w:pPr>
          </w:p>
        </w:tc>
        <w:tc>
          <w:tcPr>
            <w:tcW w:w="1092" w:type="pct"/>
          </w:tcPr>
          <w:p w14:paraId="674C4E92" w14:textId="08996BCC" w:rsidR="00C74EC7" w:rsidRDefault="00C74EC7" w:rsidP="00C74EC7">
            <w:pPr>
              <w:rPr>
                <w:b/>
                <w:szCs w:val="21"/>
              </w:rPr>
            </w:pPr>
          </w:p>
        </w:tc>
      </w:tr>
      <w:tr w:rsidR="00C74EC7" w14:paraId="765D8698" w14:textId="756F1C6A" w:rsidTr="00C74EC7">
        <w:trPr>
          <w:trHeight w:val="510"/>
        </w:trPr>
        <w:tc>
          <w:tcPr>
            <w:tcW w:w="257" w:type="pct"/>
            <w:vMerge/>
            <w:vAlign w:val="center"/>
          </w:tcPr>
          <w:p w14:paraId="5CDD847E" w14:textId="77777777" w:rsidR="00C74EC7" w:rsidRDefault="00C74EC7" w:rsidP="00C74EC7">
            <w:pPr>
              <w:jc w:val="center"/>
              <w:rPr>
                <w:b/>
                <w:szCs w:val="21"/>
              </w:rPr>
            </w:pPr>
          </w:p>
        </w:tc>
        <w:tc>
          <w:tcPr>
            <w:tcW w:w="378" w:type="pct"/>
            <w:vMerge/>
            <w:vAlign w:val="center"/>
          </w:tcPr>
          <w:p w14:paraId="3930CC16" w14:textId="77777777" w:rsidR="00C74EC7" w:rsidRDefault="00C74EC7" w:rsidP="00C74EC7">
            <w:pPr>
              <w:jc w:val="center"/>
              <w:rPr>
                <w:b/>
                <w:szCs w:val="21"/>
              </w:rPr>
            </w:pPr>
          </w:p>
        </w:tc>
        <w:tc>
          <w:tcPr>
            <w:tcW w:w="1091" w:type="pct"/>
          </w:tcPr>
          <w:p w14:paraId="20123A91" w14:textId="77777777" w:rsidR="00C74EC7" w:rsidRDefault="00C74EC7" w:rsidP="00C74EC7">
            <w:pPr>
              <w:rPr>
                <w:b/>
                <w:szCs w:val="21"/>
              </w:rPr>
            </w:pPr>
            <w:r>
              <w:rPr>
                <w:rFonts w:hint="eastAsia"/>
                <w:b/>
                <w:szCs w:val="21"/>
              </w:rPr>
              <w:t>8.3</w:t>
            </w:r>
            <w:r w:rsidRPr="005D04FC">
              <w:rPr>
                <w:rFonts w:asciiTheme="minorEastAsia" w:eastAsiaTheme="minorEastAsia" w:hAnsiTheme="minorEastAsia" w:hint="eastAsia"/>
                <w:szCs w:val="21"/>
              </w:rPr>
              <w:t>远程仪器控制功能，可从连接到服务器的任何控制面板中配置和启动仪器。</w:t>
            </w:r>
          </w:p>
        </w:tc>
        <w:tc>
          <w:tcPr>
            <w:tcW w:w="1091" w:type="pct"/>
          </w:tcPr>
          <w:p w14:paraId="0D3002B2" w14:textId="77777777" w:rsidR="00C74EC7" w:rsidRDefault="00C74EC7" w:rsidP="00C74EC7">
            <w:pPr>
              <w:rPr>
                <w:b/>
                <w:szCs w:val="21"/>
              </w:rPr>
            </w:pPr>
          </w:p>
        </w:tc>
        <w:tc>
          <w:tcPr>
            <w:tcW w:w="1092" w:type="pct"/>
          </w:tcPr>
          <w:p w14:paraId="1C148BA6" w14:textId="6DAFD29F" w:rsidR="00C74EC7" w:rsidRDefault="00C74EC7" w:rsidP="00C74EC7">
            <w:pPr>
              <w:rPr>
                <w:b/>
                <w:szCs w:val="21"/>
              </w:rPr>
            </w:pPr>
          </w:p>
        </w:tc>
        <w:tc>
          <w:tcPr>
            <w:tcW w:w="1092" w:type="pct"/>
          </w:tcPr>
          <w:p w14:paraId="42A2057E" w14:textId="3ED56871" w:rsidR="00C74EC7" w:rsidRDefault="00C74EC7" w:rsidP="00C74EC7">
            <w:pPr>
              <w:rPr>
                <w:b/>
                <w:szCs w:val="21"/>
              </w:rPr>
            </w:pPr>
          </w:p>
        </w:tc>
      </w:tr>
      <w:tr w:rsidR="00C74EC7" w14:paraId="5BA4D924" w14:textId="5CB99DB2" w:rsidTr="00C74EC7">
        <w:trPr>
          <w:trHeight w:val="510"/>
        </w:trPr>
        <w:tc>
          <w:tcPr>
            <w:tcW w:w="257" w:type="pct"/>
            <w:vMerge/>
            <w:vAlign w:val="center"/>
          </w:tcPr>
          <w:p w14:paraId="7D015EB7" w14:textId="77777777" w:rsidR="00C74EC7" w:rsidRDefault="00C74EC7" w:rsidP="00C74EC7">
            <w:pPr>
              <w:jc w:val="center"/>
              <w:rPr>
                <w:b/>
                <w:szCs w:val="21"/>
              </w:rPr>
            </w:pPr>
          </w:p>
        </w:tc>
        <w:tc>
          <w:tcPr>
            <w:tcW w:w="378" w:type="pct"/>
            <w:vMerge/>
            <w:vAlign w:val="center"/>
          </w:tcPr>
          <w:p w14:paraId="389B8918" w14:textId="77777777" w:rsidR="00C74EC7" w:rsidRDefault="00C74EC7" w:rsidP="00C74EC7">
            <w:pPr>
              <w:jc w:val="center"/>
              <w:rPr>
                <w:b/>
                <w:szCs w:val="21"/>
              </w:rPr>
            </w:pPr>
          </w:p>
        </w:tc>
        <w:tc>
          <w:tcPr>
            <w:tcW w:w="1091" w:type="pct"/>
          </w:tcPr>
          <w:p w14:paraId="41E725E0" w14:textId="77777777" w:rsidR="00C74EC7" w:rsidRDefault="00C74EC7" w:rsidP="00C74EC7">
            <w:pPr>
              <w:rPr>
                <w:b/>
                <w:szCs w:val="21"/>
              </w:rPr>
            </w:pPr>
            <w:r>
              <w:rPr>
                <w:rFonts w:hint="eastAsia"/>
                <w:b/>
                <w:szCs w:val="21"/>
              </w:rPr>
              <w:t>8.4</w:t>
            </w:r>
            <w:r>
              <w:rPr>
                <w:rFonts w:asciiTheme="minorEastAsia" w:eastAsiaTheme="minorEastAsia" w:hAnsiTheme="minorEastAsia" w:hint="eastAsia"/>
                <w:szCs w:val="21"/>
              </w:rPr>
              <w:t>能够</w:t>
            </w:r>
            <w:r w:rsidRPr="005D04FC">
              <w:rPr>
                <w:rFonts w:asciiTheme="minorEastAsia" w:eastAsiaTheme="minorEastAsia" w:hAnsiTheme="minorEastAsia" w:hint="eastAsia"/>
                <w:szCs w:val="21"/>
              </w:rPr>
              <w:t>批量处理浏览色谱图，快速组织和查看结果。</w:t>
            </w:r>
          </w:p>
        </w:tc>
        <w:tc>
          <w:tcPr>
            <w:tcW w:w="1091" w:type="pct"/>
          </w:tcPr>
          <w:p w14:paraId="18E8BE7B" w14:textId="77777777" w:rsidR="00C74EC7" w:rsidRDefault="00C74EC7" w:rsidP="00C74EC7">
            <w:pPr>
              <w:rPr>
                <w:b/>
                <w:szCs w:val="21"/>
              </w:rPr>
            </w:pPr>
          </w:p>
        </w:tc>
        <w:tc>
          <w:tcPr>
            <w:tcW w:w="1092" w:type="pct"/>
          </w:tcPr>
          <w:p w14:paraId="79857BC1" w14:textId="05E40D8E" w:rsidR="00C74EC7" w:rsidRDefault="00C74EC7" w:rsidP="00C74EC7">
            <w:pPr>
              <w:rPr>
                <w:b/>
                <w:szCs w:val="21"/>
              </w:rPr>
            </w:pPr>
          </w:p>
        </w:tc>
        <w:tc>
          <w:tcPr>
            <w:tcW w:w="1092" w:type="pct"/>
          </w:tcPr>
          <w:p w14:paraId="57E39738" w14:textId="5B3E2104" w:rsidR="00C74EC7" w:rsidRDefault="00C74EC7" w:rsidP="00C74EC7">
            <w:pPr>
              <w:rPr>
                <w:b/>
                <w:szCs w:val="21"/>
              </w:rPr>
            </w:pPr>
          </w:p>
        </w:tc>
      </w:tr>
      <w:tr w:rsidR="00C74EC7" w14:paraId="0123BA7A" w14:textId="512D2C37" w:rsidTr="00C74EC7">
        <w:trPr>
          <w:trHeight w:val="510"/>
        </w:trPr>
        <w:tc>
          <w:tcPr>
            <w:tcW w:w="257" w:type="pct"/>
            <w:vMerge/>
            <w:vAlign w:val="center"/>
          </w:tcPr>
          <w:p w14:paraId="5E2B20F4" w14:textId="77777777" w:rsidR="00C74EC7" w:rsidRDefault="00C74EC7" w:rsidP="00C74EC7">
            <w:pPr>
              <w:jc w:val="center"/>
              <w:rPr>
                <w:b/>
                <w:szCs w:val="21"/>
              </w:rPr>
            </w:pPr>
          </w:p>
        </w:tc>
        <w:tc>
          <w:tcPr>
            <w:tcW w:w="378" w:type="pct"/>
            <w:vMerge/>
            <w:vAlign w:val="center"/>
          </w:tcPr>
          <w:p w14:paraId="379C198B" w14:textId="77777777" w:rsidR="00C74EC7" w:rsidRDefault="00C74EC7" w:rsidP="00C74EC7">
            <w:pPr>
              <w:jc w:val="center"/>
              <w:rPr>
                <w:b/>
                <w:szCs w:val="21"/>
              </w:rPr>
            </w:pPr>
          </w:p>
        </w:tc>
        <w:tc>
          <w:tcPr>
            <w:tcW w:w="1091" w:type="pct"/>
          </w:tcPr>
          <w:p w14:paraId="7A8CA85C" w14:textId="77777777" w:rsidR="00C74EC7" w:rsidRDefault="00C74EC7" w:rsidP="00C74EC7">
            <w:pPr>
              <w:rPr>
                <w:b/>
                <w:szCs w:val="21"/>
              </w:rPr>
            </w:pPr>
            <w:r>
              <w:rPr>
                <w:rFonts w:hint="eastAsia"/>
                <w:b/>
                <w:szCs w:val="21"/>
              </w:rPr>
              <w:t>8.5</w:t>
            </w:r>
            <w:r w:rsidRPr="005D04FC">
              <w:rPr>
                <w:rFonts w:asciiTheme="minorEastAsia" w:eastAsiaTheme="minorEastAsia" w:hAnsiTheme="minorEastAsia" w:hint="eastAsia"/>
                <w:szCs w:val="21"/>
              </w:rPr>
              <w:t>自动分析功能，可自动采样、数据处理和生成报告。</w:t>
            </w:r>
          </w:p>
        </w:tc>
        <w:tc>
          <w:tcPr>
            <w:tcW w:w="1091" w:type="pct"/>
          </w:tcPr>
          <w:p w14:paraId="39A53C3D" w14:textId="77777777" w:rsidR="00C74EC7" w:rsidRDefault="00C74EC7" w:rsidP="00C74EC7">
            <w:pPr>
              <w:rPr>
                <w:b/>
                <w:szCs w:val="21"/>
              </w:rPr>
            </w:pPr>
          </w:p>
        </w:tc>
        <w:tc>
          <w:tcPr>
            <w:tcW w:w="1092" w:type="pct"/>
          </w:tcPr>
          <w:p w14:paraId="6A8B601B" w14:textId="33E02982" w:rsidR="00C74EC7" w:rsidRDefault="00C74EC7" w:rsidP="00C74EC7">
            <w:pPr>
              <w:rPr>
                <w:b/>
                <w:szCs w:val="21"/>
              </w:rPr>
            </w:pPr>
          </w:p>
        </w:tc>
        <w:tc>
          <w:tcPr>
            <w:tcW w:w="1092" w:type="pct"/>
          </w:tcPr>
          <w:p w14:paraId="4D0610E6" w14:textId="10E98B22" w:rsidR="00C74EC7" w:rsidRDefault="00C74EC7" w:rsidP="00C74EC7">
            <w:pPr>
              <w:rPr>
                <w:b/>
                <w:szCs w:val="21"/>
              </w:rPr>
            </w:pPr>
          </w:p>
        </w:tc>
      </w:tr>
      <w:tr w:rsidR="00C74EC7" w14:paraId="041649ED" w14:textId="7CC31600" w:rsidTr="00C74EC7">
        <w:trPr>
          <w:trHeight w:val="510"/>
        </w:trPr>
        <w:tc>
          <w:tcPr>
            <w:tcW w:w="257" w:type="pct"/>
            <w:vMerge w:val="restart"/>
            <w:vAlign w:val="center"/>
          </w:tcPr>
          <w:p w14:paraId="52B580E8" w14:textId="77777777" w:rsidR="00C74EC7" w:rsidRDefault="00C74EC7" w:rsidP="00C74EC7">
            <w:pPr>
              <w:jc w:val="center"/>
              <w:rPr>
                <w:b/>
                <w:szCs w:val="21"/>
              </w:rPr>
            </w:pPr>
            <w:r>
              <w:rPr>
                <w:rFonts w:hint="eastAsia"/>
                <w:b/>
                <w:szCs w:val="21"/>
              </w:rPr>
              <w:t>9</w:t>
            </w:r>
          </w:p>
        </w:tc>
        <w:tc>
          <w:tcPr>
            <w:tcW w:w="378" w:type="pct"/>
            <w:vMerge w:val="restart"/>
            <w:vAlign w:val="center"/>
          </w:tcPr>
          <w:p w14:paraId="181F3307" w14:textId="77777777" w:rsidR="00C74EC7" w:rsidRDefault="00C74EC7" w:rsidP="00C74EC7">
            <w:pPr>
              <w:jc w:val="center"/>
              <w:rPr>
                <w:b/>
                <w:szCs w:val="21"/>
              </w:rPr>
            </w:pPr>
            <w:r>
              <w:rPr>
                <w:rFonts w:hint="eastAsia"/>
                <w:b/>
                <w:szCs w:val="21"/>
              </w:rPr>
              <w:t>工作</w:t>
            </w:r>
            <w:r>
              <w:rPr>
                <w:b/>
                <w:szCs w:val="21"/>
              </w:rPr>
              <w:t>条件</w:t>
            </w:r>
          </w:p>
        </w:tc>
        <w:tc>
          <w:tcPr>
            <w:tcW w:w="1091" w:type="pct"/>
          </w:tcPr>
          <w:p w14:paraId="7FF56450" w14:textId="77777777" w:rsidR="00C74EC7" w:rsidRDefault="00C74EC7" w:rsidP="00C74EC7">
            <w:pPr>
              <w:rPr>
                <w:b/>
                <w:szCs w:val="21"/>
              </w:rPr>
            </w:pPr>
            <w:r>
              <w:rPr>
                <w:rFonts w:hint="eastAsia"/>
                <w:b/>
                <w:szCs w:val="21"/>
              </w:rPr>
              <w:t>9.1</w:t>
            </w:r>
            <w:r w:rsidRPr="00BF0BF4">
              <w:rPr>
                <w:rFonts w:ascii="宋体" w:hAnsi="宋体" w:hint="eastAsia"/>
                <w:szCs w:val="21"/>
              </w:rPr>
              <w:t>电源：220V + 10%， 50 - 60 Hz AC， 4000 W</w:t>
            </w:r>
          </w:p>
        </w:tc>
        <w:tc>
          <w:tcPr>
            <w:tcW w:w="1091" w:type="pct"/>
          </w:tcPr>
          <w:p w14:paraId="3A16B00D" w14:textId="77777777" w:rsidR="00C74EC7" w:rsidRDefault="00C74EC7" w:rsidP="00C74EC7">
            <w:pPr>
              <w:rPr>
                <w:b/>
                <w:szCs w:val="21"/>
              </w:rPr>
            </w:pPr>
          </w:p>
        </w:tc>
        <w:tc>
          <w:tcPr>
            <w:tcW w:w="1092" w:type="pct"/>
          </w:tcPr>
          <w:p w14:paraId="21BA4A47" w14:textId="1304CC1A" w:rsidR="00C74EC7" w:rsidRDefault="00C74EC7" w:rsidP="00C74EC7">
            <w:pPr>
              <w:rPr>
                <w:b/>
                <w:szCs w:val="21"/>
              </w:rPr>
            </w:pPr>
          </w:p>
        </w:tc>
        <w:tc>
          <w:tcPr>
            <w:tcW w:w="1092" w:type="pct"/>
          </w:tcPr>
          <w:p w14:paraId="63300505" w14:textId="7FF2D3F5" w:rsidR="00C74EC7" w:rsidRDefault="00C74EC7" w:rsidP="00C74EC7">
            <w:pPr>
              <w:rPr>
                <w:b/>
                <w:szCs w:val="21"/>
              </w:rPr>
            </w:pPr>
          </w:p>
        </w:tc>
      </w:tr>
      <w:tr w:rsidR="00C74EC7" w14:paraId="1578E142" w14:textId="443D76F2" w:rsidTr="00C74EC7">
        <w:trPr>
          <w:trHeight w:val="510"/>
        </w:trPr>
        <w:tc>
          <w:tcPr>
            <w:tcW w:w="257" w:type="pct"/>
            <w:vMerge/>
            <w:vAlign w:val="center"/>
          </w:tcPr>
          <w:p w14:paraId="661EBC1F" w14:textId="77777777" w:rsidR="00C74EC7" w:rsidRDefault="00C74EC7" w:rsidP="00C74EC7">
            <w:pPr>
              <w:jc w:val="center"/>
              <w:rPr>
                <w:b/>
                <w:szCs w:val="21"/>
              </w:rPr>
            </w:pPr>
          </w:p>
        </w:tc>
        <w:tc>
          <w:tcPr>
            <w:tcW w:w="378" w:type="pct"/>
            <w:vMerge/>
            <w:vAlign w:val="center"/>
          </w:tcPr>
          <w:p w14:paraId="4423E5DA" w14:textId="77777777" w:rsidR="00C74EC7" w:rsidRDefault="00C74EC7" w:rsidP="00C74EC7">
            <w:pPr>
              <w:jc w:val="center"/>
              <w:rPr>
                <w:b/>
                <w:szCs w:val="21"/>
              </w:rPr>
            </w:pPr>
          </w:p>
        </w:tc>
        <w:tc>
          <w:tcPr>
            <w:tcW w:w="1091" w:type="pct"/>
          </w:tcPr>
          <w:p w14:paraId="3035A7F3" w14:textId="77777777" w:rsidR="00C74EC7" w:rsidRDefault="00C74EC7" w:rsidP="00C74EC7">
            <w:pPr>
              <w:rPr>
                <w:b/>
                <w:szCs w:val="21"/>
              </w:rPr>
            </w:pPr>
            <w:r>
              <w:rPr>
                <w:rFonts w:hint="eastAsia"/>
                <w:b/>
                <w:szCs w:val="21"/>
              </w:rPr>
              <w:t>9.2</w:t>
            </w:r>
            <w:r w:rsidRPr="00BF0BF4">
              <w:rPr>
                <w:rFonts w:ascii="宋体" w:hAnsi="宋体" w:hint="eastAsia"/>
                <w:szCs w:val="21"/>
              </w:rPr>
              <w:t>温度：4 -55 ° C</w:t>
            </w:r>
          </w:p>
        </w:tc>
        <w:tc>
          <w:tcPr>
            <w:tcW w:w="1091" w:type="pct"/>
          </w:tcPr>
          <w:p w14:paraId="4D6DF347" w14:textId="77777777" w:rsidR="00C74EC7" w:rsidRDefault="00C74EC7" w:rsidP="00C74EC7">
            <w:pPr>
              <w:rPr>
                <w:b/>
                <w:szCs w:val="21"/>
              </w:rPr>
            </w:pPr>
          </w:p>
        </w:tc>
        <w:tc>
          <w:tcPr>
            <w:tcW w:w="1092" w:type="pct"/>
          </w:tcPr>
          <w:p w14:paraId="26197E71" w14:textId="136CBBD1" w:rsidR="00C74EC7" w:rsidRDefault="00C74EC7" w:rsidP="00C74EC7">
            <w:pPr>
              <w:rPr>
                <w:b/>
                <w:szCs w:val="21"/>
              </w:rPr>
            </w:pPr>
          </w:p>
        </w:tc>
        <w:tc>
          <w:tcPr>
            <w:tcW w:w="1092" w:type="pct"/>
          </w:tcPr>
          <w:p w14:paraId="0508EB7F" w14:textId="02C04B68" w:rsidR="00C74EC7" w:rsidRDefault="00C74EC7" w:rsidP="00C74EC7">
            <w:pPr>
              <w:rPr>
                <w:b/>
                <w:szCs w:val="21"/>
              </w:rPr>
            </w:pPr>
          </w:p>
        </w:tc>
      </w:tr>
      <w:tr w:rsidR="00C74EC7" w14:paraId="48C8F4ED" w14:textId="423F28D9" w:rsidTr="00C74EC7">
        <w:trPr>
          <w:trHeight w:val="510"/>
        </w:trPr>
        <w:tc>
          <w:tcPr>
            <w:tcW w:w="257" w:type="pct"/>
            <w:vMerge/>
            <w:vAlign w:val="center"/>
          </w:tcPr>
          <w:p w14:paraId="59665B7F" w14:textId="77777777" w:rsidR="00C74EC7" w:rsidRDefault="00C74EC7" w:rsidP="00C74EC7">
            <w:pPr>
              <w:jc w:val="center"/>
              <w:rPr>
                <w:b/>
                <w:szCs w:val="21"/>
              </w:rPr>
            </w:pPr>
          </w:p>
        </w:tc>
        <w:tc>
          <w:tcPr>
            <w:tcW w:w="378" w:type="pct"/>
            <w:vMerge/>
            <w:vAlign w:val="center"/>
          </w:tcPr>
          <w:p w14:paraId="46D0EBA8" w14:textId="77777777" w:rsidR="00C74EC7" w:rsidRDefault="00C74EC7" w:rsidP="00C74EC7">
            <w:pPr>
              <w:jc w:val="center"/>
              <w:rPr>
                <w:b/>
                <w:szCs w:val="21"/>
              </w:rPr>
            </w:pPr>
          </w:p>
        </w:tc>
        <w:tc>
          <w:tcPr>
            <w:tcW w:w="1091" w:type="pct"/>
          </w:tcPr>
          <w:p w14:paraId="57ED61AC" w14:textId="77777777" w:rsidR="00C74EC7" w:rsidRDefault="00C74EC7" w:rsidP="00C74EC7">
            <w:pPr>
              <w:rPr>
                <w:b/>
                <w:szCs w:val="21"/>
              </w:rPr>
            </w:pPr>
            <w:r>
              <w:rPr>
                <w:rFonts w:hint="eastAsia"/>
                <w:b/>
                <w:szCs w:val="21"/>
              </w:rPr>
              <w:t>9.3</w:t>
            </w:r>
            <w:r w:rsidRPr="00BF0BF4">
              <w:rPr>
                <w:rFonts w:ascii="宋体" w:hAnsi="宋体" w:hint="eastAsia"/>
                <w:szCs w:val="21"/>
              </w:rPr>
              <w:t>相对湿度：&lt; 95%</w:t>
            </w:r>
          </w:p>
        </w:tc>
        <w:tc>
          <w:tcPr>
            <w:tcW w:w="1091" w:type="pct"/>
          </w:tcPr>
          <w:p w14:paraId="34524863" w14:textId="77777777" w:rsidR="00C74EC7" w:rsidRDefault="00C74EC7" w:rsidP="00C74EC7">
            <w:pPr>
              <w:rPr>
                <w:b/>
                <w:szCs w:val="21"/>
              </w:rPr>
            </w:pPr>
          </w:p>
        </w:tc>
        <w:tc>
          <w:tcPr>
            <w:tcW w:w="1092" w:type="pct"/>
          </w:tcPr>
          <w:p w14:paraId="1EAF2A06" w14:textId="0E1AC708" w:rsidR="00C74EC7" w:rsidRDefault="00C74EC7" w:rsidP="00C74EC7">
            <w:pPr>
              <w:rPr>
                <w:b/>
                <w:szCs w:val="21"/>
              </w:rPr>
            </w:pPr>
          </w:p>
        </w:tc>
        <w:tc>
          <w:tcPr>
            <w:tcW w:w="1092" w:type="pct"/>
          </w:tcPr>
          <w:p w14:paraId="0C0EF223" w14:textId="3B148E98" w:rsidR="00C74EC7" w:rsidRDefault="00C74EC7" w:rsidP="00C74EC7">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lastRenderedPageBreak/>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496"/>
        <w:gridCol w:w="1845"/>
        <w:gridCol w:w="1845"/>
        <w:gridCol w:w="1845"/>
        <w:gridCol w:w="1845"/>
      </w:tblGrid>
      <w:tr w:rsidR="00C74EC7" w14:paraId="63BD3844" w14:textId="6AA015E6" w:rsidTr="00C74EC7">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315B8BDF" w14:textId="77777777" w:rsidR="00C74EC7" w:rsidRDefault="00C74EC7" w:rsidP="00C74EC7">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2011BAC9" w14:textId="77777777" w:rsidR="00C74EC7" w:rsidRDefault="00C74EC7" w:rsidP="00C74EC7">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63378384" w14:textId="77777777" w:rsidR="00C74EC7" w:rsidRDefault="00C74EC7" w:rsidP="00C74EC7">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2101A909" w14:textId="24A2E95A" w:rsidR="00C74EC7" w:rsidRDefault="00C74EC7" w:rsidP="00C74EC7">
            <w:pPr>
              <w:jc w:val="center"/>
              <w:rPr>
                <w:b/>
              </w:rPr>
            </w:pPr>
            <w:r w:rsidRPr="00A31569">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44271E24" w14:textId="18DEF684" w:rsidR="00C74EC7" w:rsidRDefault="00C74EC7" w:rsidP="00C74EC7">
            <w:pPr>
              <w:jc w:val="center"/>
              <w:rPr>
                <w:b/>
              </w:rPr>
            </w:pPr>
            <w:r w:rsidRPr="00A31569">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1A751995" w14:textId="3CA3F11B" w:rsidR="00C74EC7" w:rsidRDefault="00C74EC7" w:rsidP="00C74EC7">
            <w:pPr>
              <w:jc w:val="center"/>
              <w:rPr>
                <w:b/>
              </w:rPr>
            </w:pPr>
            <w:r w:rsidRPr="00A31569">
              <w:rPr>
                <w:rFonts w:hint="eastAsia"/>
                <w:b/>
                <w:szCs w:val="21"/>
              </w:rPr>
              <w:t>说明</w:t>
            </w:r>
          </w:p>
        </w:tc>
      </w:tr>
      <w:tr w:rsidR="00C74EC7" w14:paraId="2ADC1E07" w14:textId="19633ABA" w:rsidTr="00C74EC7">
        <w:trPr>
          <w:trHeight w:val="280"/>
        </w:trPr>
        <w:tc>
          <w:tcPr>
            <w:tcW w:w="1667" w:type="pct"/>
            <w:gridSpan w:val="3"/>
          </w:tcPr>
          <w:p w14:paraId="6D247652" w14:textId="77777777" w:rsidR="00C74EC7" w:rsidRDefault="00C74EC7" w:rsidP="00C74EC7">
            <w:pPr>
              <w:rPr>
                <w:b/>
              </w:rPr>
            </w:pPr>
            <w:r>
              <w:rPr>
                <w:rFonts w:hint="eastAsia"/>
                <w:b/>
              </w:rPr>
              <w:t>（一）免费保修期内售后服务要求</w:t>
            </w:r>
          </w:p>
        </w:tc>
        <w:tc>
          <w:tcPr>
            <w:tcW w:w="1111" w:type="pct"/>
          </w:tcPr>
          <w:p w14:paraId="40831988" w14:textId="77777777" w:rsidR="00C74EC7" w:rsidRDefault="00C74EC7" w:rsidP="00C74EC7">
            <w:pPr>
              <w:rPr>
                <w:b/>
              </w:rPr>
            </w:pPr>
          </w:p>
        </w:tc>
        <w:tc>
          <w:tcPr>
            <w:tcW w:w="1111" w:type="pct"/>
          </w:tcPr>
          <w:p w14:paraId="6D738AEF" w14:textId="57BE745E" w:rsidR="00C74EC7" w:rsidRDefault="00C74EC7" w:rsidP="00C74EC7">
            <w:pPr>
              <w:rPr>
                <w:b/>
              </w:rPr>
            </w:pPr>
          </w:p>
        </w:tc>
        <w:tc>
          <w:tcPr>
            <w:tcW w:w="1111" w:type="pct"/>
          </w:tcPr>
          <w:p w14:paraId="0ED0C3FF" w14:textId="2BBC2F69" w:rsidR="00C74EC7" w:rsidRDefault="00C74EC7" w:rsidP="00C74EC7">
            <w:pPr>
              <w:rPr>
                <w:b/>
              </w:rPr>
            </w:pPr>
          </w:p>
        </w:tc>
      </w:tr>
      <w:tr w:rsidR="00C74EC7" w:rsidRPr="006A646B" w14:paraId="15F0E366" w14:textId="79FBB99E" w:rsidTr="00C74EC7">
        <w:trPr>
          <w:trHeight w:val="150"/>
        </w:trPr>
        <w:tc>
          <w:tcPr>
            <w:tcW w:w="257" w:type="pct"/>
            <w:vAlign w:val="center"/>
          </w:tcPr>
          <w:p w14:paraId="5978BE4B" w14:textId="77777777" w:rsidR="00C74EC7" w:rsidRDefault="00C74EC7" w:rsidP="00C74EC7">
            <w:pPr>
              <w:jc w:val="center"/>
              <w:rPr>
                <w:b/>
              </w:rPr>
            </w:pPr>
            <w:r>
              <w:rPr>
                <w:rFonts w:hint="eastAsia"/>
                <w:b/>
              </w:rPr>
              <w:t>1</w:t>
            </w:r>
          </w:p>
        </w:tc>
        <w:tc>
          <w:tcPr>
            <w:tcW w:w="299" w:type="pct"/>
            <w:vAlign w:val="center"/>
          </w:tcPr>
          <w:p w14:paraId="08293597" w14:textId="77777777" w:rsidR="00C74EC7" w:rsidRPr="003B7D88" w:rsidRDefault="00C74EC7" w:rsidP="00C74EC7">
            <w:r w:rsidRPr="003B7D88">
              <w:rPr>
                <w:rFonts w:hint="eastAsia"/>
              </w:rPr>
              <w:t>免费保修期</w:t>
            </w:r>
          </w:p>
        </w:tc>
        <w:tc>
          <w:tcPr>
            <w:tcW w:w="1110" w:type="pct"/>
          </w:tcPr>
          <w:p w14:paraId="2FF99C60" w14:textId="77777777" w:rsidR="00C74EC7" w:rsidRPr="006A646B" w:rsidRDefault="00C74EC7" w:rsidP="00C74EC7">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 xml:space="preserve">1 </w:t>
            </w:r>
            <w:r w:rsidRPr="006A646B">
              <w:rPr>
                <w:rFonts w:hint="eastAsia"/>
                <w:bCs/>
                <w:szCs w:val="21"/>
                <w:u w:val="single"/>
              </w:rPr>
              <w:t xml:space="preserve"> </w:t>
            </w:r>
            <w:r w:rsidRPr="006A646B">
              <w:rPr>
                <w:rFonts w:hint="eastAsia"/>
                <w:bCs/>
                <w:szCs w:val="21"/>
              </w:rPr>
              <w:t>年，时间</w:t>
            </w:r>
            <w:proofErr w:type="gramStart"/>
            <w:r w:rsidRPr="006A646B">
              <w:rPr>
                <w:rFonts w:hint="eastAsia"/>
                <w:bCs/>
                <w:szCs w:val="21"/>
              </w:rPr>
              <w:t>自最终</w:t>
            </w:r>
            <w:proofErr w:type="gramEnd"/>
            <w:r w:rsidRPr="006A646B">
              <w:rPr>
                <w:rFonts w:hint="eastAsia"/>
                <w:bCs/>
                <w:szCs w:val="21"/>
              </w:rPr>
              <w:t>验收合格并交付使用之日起计算。</w:t>
            </w:r>
          </w:p>
        </w:tc>
        <w:tc>
          <w:tcPr>
            <w:tcW w:w="1111" w:type="pct"/>
          </w:tcPr>
          <w:p w14:paraId="7D9EA36D" w14:textId="77777777" w:rsidR="00C74EC7" w:rsidRPr="006A646B" w:rsidRDefault="00C74EC7" w:rsidP="00C74EC7">
            <w:pPr>
              <w:rPr>
                <w:bCs/>
                <w:szCs w:val="21"/>
              </w:rPr>
            </w:pPr>
          </w:p>
        </w:tc>
        <w:tc>
          <w:tcPr>
            <w:tcW w:w="1111" w:type="pct"/>
          </w:tcPr>
          <w:p w14:paraId="6D1E68A6" w14:textId="00775904" w:rsidR="00C74EC7" w:rsidRPr="006A646B" w:rsidRDefault="00C74EC7" w:rsidP="00C74EC7">
            <w:pPr>
              <w:rPr>
                <w:bCs/>
                <w:szCs w:val="21"/>
              </w:rPr>
            </w:pPr>
          </w:p>
        </w:tc>
        <w:tc>
          <w:tcPr>
            <w:tcW w:w="1111" w:type="pct"/>
          </w:tcPr>
          <w:p w14:paraId="490CD424" w14:textId="04A5F115" w:rsidR="00C74EC7" w:rsidRPr="006A646B" w:rsidRDefault="00C74EC7" w:rsidP="00C74EC7">
            <w:pPr>
              <w:rPr>
                <w:bCs/>
                <w:szCs w:val="21"/>
              </w:rPr>
            </w:pPr>
          </w:p>
        </w:tc>
      </w:tr>
      <w:tr w:rsidR="00C74EC7" w14:paraId="3B6831E7" w14:textId="0C3338BB" w:rsidTr="00C74EC7">
        <w:trPr>
          <w:trHeight w:val="320"/>
        </w:trPr>
        <w:tc>
          <w:tcPr>
            <w:tcW w:w="257" w:type="pct"/>
            <w:vAlign w:val="center"/>
          </w:tcPr>
          <w:p w14:paraId="55506F55" w14:textId="77777777" w:rsidR="00C74EC7" w:rsidRDefault="00C74EC7" w:rsidP="00C74EC7">
            <w:pPr>
              <w:jc w:val="center"/>
              <w:rPr>
                <w:b/>
              </w:rPr>
            </w:pPr>
            <w:r>
              <w:rPr>
                <w:rFonts w:hint="eastAsia"/>
                <w:b/>
              </w:rPr>
              <w:t>2</w:t>
            </w:r>
          </w:p>
        </w:tc>
        <w:tc>
          <w:tcPr>
            <w:tcW w:w="299" w:type="pct"/>
          </w:tcPr>
          <w:p w14:paraId="09CC0153" w14:textId="77777777" w:rsidR="00C74EC7" w:rsidRPr="003B7D88" w:rsidRDefault="00C74EC7" w:rsidP="00C74EC7">
            <w:r w:rsidRPr="003B7D88">
              <w:rPr>
                <w:rFonts w:hint="eastAsia"/>
              </w:rPr>
              <w:t>维修响应及故障解决时间</w:t>
            </w:r>
          </w:p>
        </w:tc>
        <w:tc>
          <w:tcPr>
            <w:tcW w:w="1110" w:type="pct"/>
          </w:tcPr>
          <w:p w14:paraId="725B80C6" w14:textId="77777777" w:rsidR="00C74EC7" w:rsidRDefault="00C74EC7" w:rsidP="00C74EC7">
            <w:pPr>
              <w:rPr>
                <w:b/>
              </w:rPr>
            </w:pPr>
            <w:r w:rsidRPr="009D5001">
              <w:rPr>
                <w:rFonts w:hint="eastAsia"/>
                <w:bCs/>
                <w:szCs w:val="21"/>
              </w:rPr>
              <w:t>在保修期内，一旦发生质量问题，投标人保证在接到通知</w:t>
            </w:r>
            <w:r>
              <w:rPr>
                <w:bCs/>
                <w:szCs w:val="21"/>
              </w:rPr>
              <w:t>3</w:t>
            </w:r>
            <w:r>
              <w:rPr>
                <w:rFonts w:hint="eastAsia"/>
                <w:bCs/>
                <w:szCs w:val="21"/>
              </w:rPr>
              <w:t>日</w:t>
            </w:r>
            <w:r w:rsidRPr="009D5001">
              <w:rPr>
                <w:rFonts w:hint="eastAsia"/>
                <w:bCs/>
                <w:szCs w:val="21"/>
              </w:rPr>
              <w:t>内赶到现场进行修理或更换。</w:t>
            </w:r>
          </w:p>
        </w:tc>
        <w:tc>
          <w:tcPr>
            <w:tcW w:w="1111" w:type="pct"/>
          </w:tcPr>
          <w:p w14:paraId="2900B818" w14:textId="77777777" w:rsidR="00C74EC7" w:rsidRPr="009D5001" w:rsidRDefault="00C74EC7" w:rsidP="00C74EC7">
            <w:pPr>
              <w:rPr>
                <w:bCs/>
                <w:szCs w:val="21"/>
              </w:rPr>
            </w:pPr>
          </w:p>
        </w:tc>
        <w:tc>
          <w:tcPr>
            <w:tcW w:w="1111" w:type="pct"/>
          </w:tcPr>
          <w:p w14:paraId="4E93B75B" w14:textId="49F0768C" w:rsidR="00C74EC7" w:rsidRPr="009D5001" w:rsidRDefault="00C74EC7" w:rsidP="00C74EC7">
            <w:pPr>
              <w:rPr>
                <w:bCs/>
                <w:szCs w:val="21"/>
              </w:rPr>
            </w:pPr>
          </w:p>
        </w:tc>
        <w:tc>
          <w:tcPr>
            <w:tcW w:w="1111" w:type="pct"/>
          </w:tcPr>
          <w:p w14:paraId="241414A2" w14:textId="42A1A715" w:rsidR="00C74EC7" w:rsidRPr="009D5001" w:rsidRDefault="00C74EC7" w:rsidP="00C74EC7">
            <w:pPr>
              <w:rPr>
                <w:bCs/>
                <w:szCs w:val="21"/>
              </w:rPr>
            </w:pPr>
          </w:p>
        </w:tc>
      </w:tr>
      <w:tr w:rsidR="00C74EC7" w:rsidRPr="009D5001" w14:paraId="4DC2CBDE" w14:textId="31685542" w:rsidTr="00C74EC7">
        <w:trPr>
          <w:trHeight w:val="320"/>
        </w:trPr>
        <w:tc>
          <w:tcPr>
            <w:tcW w:w="257" w:type="pct"/>
            <w:vAlign w:val="center"/>
          </w:tcPr>
          <w:p w14:paraId="274F3C11" w14:textId="77777777" w:rsidR="00C74EC7" w:rsidRDefault="00C74EC7" w:rsidP="00C74EC7">
            <w:pPr>
              <w:jc w:val="center"/>
              <w:rPr>
                <w:b/>
              </w:rPr>
            </w:pPr>
            <w:r>
              <w:rPr>
                <w:rFonts w:hint="eastAsia"/>
                <w:b/>
              </w:rPr>
              <w:t>3</w:t>
            </w:r>
          </w:p>
        </w:tc>
        <w:tc>
          <w:tcPr>
            <w:tcW w:w="299" w:type="pct"/>
          </w:tcPr>
          <w:p w14:paraId="25C02727" w14:textId="77777777" w:rsidR="00C74EC7" w:rsidRPr="003B7D88" w:rsidRDefault="00C74EC7" w:rsidP="00C74EC7">
            <w:r>
              <w:rPr>
                <w:rFonts w:hint="eastAsia"/>
              </w:rPr>
              <w:t>发生</w:t>
            </w:r>
            <w:r>
              <w:t>质量问题</w:t>
            </w:r>
            <w:r>
              <w:rPr>
                <w:rFonts w:hint="eastAsia"/>
              </w:rPr>
              <w:t>的</w:t>
            </w:r>
            <w:r>
              <w:t>处理方式</w:t>
            </w:r>
          </w:p>
        </w:tc>
        <w:tc>
          <w:tcPr>
            <w:tcW w:w="1110" w:type="pct"/>
          </w:tcPr>
          <w:p w14:paraId="57AAC7E0" w14:textId="77777777" w:rsidR="00C74EC7" w:rsidRPr="009D5001" w:rsidRDefault="00C74EC7" w:rsidP="00C74EC7">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61A9CA8B" w14:textId="77777777" w:rsidR="00C74EC7" w:rsidRDefault="00C74EC7" w:rsidP="00C74EC7">
            <w:pPr>
              <w:rPr>
                <w:bCs/>
                <w:szCs w:val="21"/>
              </w:rPr>
            </w:pPr>
          </w:p>
        </w:tc>
        <w:tc>
          <w:tcPr>
            <w:tcW w:w="1111" w:type="pct"/>
          </w:tcPr>
          <w:p w14:paraId="2B77224A" w14:textId="1BA34564" w:rsidR="00C74EC7" w:rsidRDefault="00C74EC7" w:rsidP="00C74EC7">
            <w:pPr>
              <w:rPr>
                <w:bCs/>
                <w:szCs w:val="21"/>
              </w:rPr>
            </w:pPr>
          </w:p>
        </w:tc>
        <w:tc>
          <w:tcPr>
            <w:tcW w:w="1111" w:type="pct"/>
          </w:tcPr>
          <w:p w14:paraId="0A9B869E" w14:textId="13EDF906" w:rsidR="00C74EC7" w:rsidRDefault="00C74EC7" w:rsidP="00C74EC7">
            <w:pPr>
              <w:rPr>
                <w:bCs/>
                <w:szCs w:val="21"/>
              </w:rPr>
            </w:pPr>
          </w:p>
        </w:tc>
      </w:tr>
      <w:tr w:rsidR="00C74EC7" w14:paraId="798E543D" w14:textId="0B881360" w:rsidTr="00C74EC7">
        <w:trPr>
          <w:trHeight w:val="523"/>
        </w:trPr>
        <w:tc>
          <w:tcPr>
            <w:tcW w:w="257" w:type="pct"/>
            <w:vAlign w:val="center"/>
          </w:tcPr>
          <w:p w14:paraId="4513E847" w14:textId="77777777" w:rsidR="00C74EC7" w:rsidRDefault="00C74EC7" w:rsidP="00C74EC7">
            <w:pPr>
              <w:jc w:val="center"/>
              <w:rPr>
                <w:b/>
              </w:rPr>
            </w:pPr>
            <w:r>
              <w:rPr>
                <w:rFonts w:hint="eastAsia"/>
                <w:b/>
              </w:rPr>
              <w:t>4</w:t>
            </w:r>
          </w:p>
        </w:tc>
        <w:tc>
          <w:tcPr>
            <w:tcW w:w="299" w:type="pct"/>
            <w:vAlign w:val="center"/>
          </w:tcPr>
          <w:p w14:paraId="27C2C376" w14:textId="77777777" w:rsidR="00C74EC7" w:rsidRDefault="00C74EC7" w:rsidP="00C74EC7">
            <w:pPr>
              <w:rPr>
                <w:b/>
              </w:rPr>
            </w:pPr>
            <w:r w:rsidRPr="005F45EF">
              <w:rPr>
                <w:rFonts w:hint="eastAsia"/>
              </w:rPr>
              <w:t>其他</w:t>
            </w:r>
          </w:p>
        </w:tc>
        <w:tc>
          <w:tcPr>
            <w:tcW w:w="1110" w:type="pct"/>
            <w:vAlign w:val="center"/>
          </w:tcPr>
          <w:p w14:paraId="75D14D45" w14:textId="77777777" w:rsidR="00C74EC7" w:rsidRDefault="00C74EC7" w:rsidP="00C74EC7">
            <w:pPr>
              <w:rPr>
                <w:b/>
              </w:rPr>
            </w:pPr>
            <w:r w:rsidRPr="009D5001">
              <w:rPr>
                <w:rFonts w:hint="eastAsia"/>
                <w:bCs/>
                <w:szCs w:val="21"/>
              </w:rPr>
              <w:t>投标人应按其投标文件中的承诺，进行其他售后服务工作。</w:t>
            </w:r>
          </w:p>
        </w:tc>
        <w:tc>
          <w:tcPr>
            <w:tcW w:w="1111" w:type="pct"/>
          </w:tcPr>
          <w:p w14:paraId="36E8CA67" w14:textId="77777777" w:rsidR="00C74EC7" w:rsidRPr="009D5001" w:rsidRDefault="00C74EC7" w:rsidP="00C74EC7">
            <w:pPr>
              <w:rPr>
                <w:bCs/>
                <w:szCs w:val="21"/>
              </w:rPr>
            </w:pPr>
          </w:p>
        </w:tc>
        <w:tc>
          <w:tcPr>
            <w:tcW w:w="1111" w:type="pct"/>
          </w:tcPr>
          <w:p w14:paraId="6F897622" w14:textId="49CC1FB2" w:rsidR="00C74EC7" w:rsidRPr="009D5001" w:rsidRDefault="00C74EC7" w:rsidP="00C74EC7">
            <w:pPr>
              <w:rPr>
                <w:bCs/>
                <w:szCs w:val="21"/>
              </w:rPr>
            </w:pPr>
          </w:p>
        </w:tc>
        <w:tc>
          <w:tcPr>
            <w:tcW w:w="1111" w:type="pct"/>
          </w:tcPr>
          <w:p w14:paraId="7E5BF149" w14:textId="146B32D3" w:rsidR="00C74EC7" w:rsidRPr="009D5001" w:rsidRDefault="00C74EC7" w:rsidP="00C74EC7">
            <w:pPr>
              <w:rPr>
                <w:bCs/>
                <w:szCs w:val="21"/>
              </w:rPr>
            </w:pPr>
          </w:p>
        </w:tc>
      </w:tr>
      <w:tr w:rsidR="00C74EC7" w14:paraId="68E37054" w14:textId="28446C31" w:rsidTr="00C74EC7">
        <w:trPr>
          <w:trHeight w:val="280"/>
        </w:trPr>
        <w:tc>
          <w:tcPr>
            <w:tcW w:w="1667" w:type="pct"/>
            <w:gridSpan w:val="3"/>
          </w:tcPr>
          <w:p w14:paraId="644291E2" w14:textId="77777777" w:rsidR="00C74EC7" w:rsidRDefault="00C74EC7" w:rsidP="00C74EC7">
            <w:pPr>
              <w:rPr>
                <w:b/>
              </w:rPr>
            </w:pPr>
            <w:r>
              <w:rPr>
                <w:rFonts w:hint="eastAsia"/>
                <w:b/>
              </w:rPr>
              <w:t>（二）免费保修期外售后服务要求</w:t>
            </w:r>
          </w:p>
        </w:tc>
        <w:tc>
          <w:tcPr>
            <w:tcW w:w="1111" w:type="pct"/>
          </w:tcPr>
          <w:p w14:paraId="56EAF6D9" w14:textId="77777777" w:rsidR="00C74EC7" w:rsidRDefault="00C74EC7" w:rsidP="00C74EC7">
            <w:pPr>
              <w:rPr>
                <w:b/>
              </w:rPr>
            </w:pPr>
          </w:p>
        </w:tc>
        <w:tc>
          <w:tcPr>
            <w:tcW w:w="1111" w:type="pct"/>
          </w:tcPr>
          <w:p w14:paraId="350948AF" w14:textId="1BA9A9FC" w:rsidR="00C74EC7" w:rsidRDefault="00C74EC7" w:rsidP="00C74EC7">
            <w:pPr>
              <w:rPr>
                <w:b/>
              </w:rPr>
            </w:pPr>
          </w:p>
        </w:tc>
        <w:tc>
          <w:tcPr>
            <w:tcW w:w="1111" w:type="pct"/>
          </w:tcPr>
          <w:p w14:paraId="63F75237" w14:textId="0785DA03" w:rsidR="00C74EC7" w:rsidRDefault="00C74EC7" w:rsidP="00C74EC7">
            <w:pPr>
              <w:rPr>
                <w:b/>
              </w:rPr>
            </w:pPr>
          </w:p>
        </w:tc>
      </w:tr>
      <w:tr w:rsidR="00C74EC7" w:rsidRPr="00BC0CB5" w14:paraId="5DB96E69" w14:textId="2219ED96" w:rsidTr="00C74EC7">
        <w:trPr>
          <w:trHeight w:val="350"/>
        </w:trPr>
        <w:tc>
          <w:tcPr>
            <w:tcW w:w="257" w:type="pct"/>
            <w:vAlign w:val="center"/>
          </w:tcPr>
          <w:p w14:paraId="78592F90" w14:textId="77777777" w:rsidR="00C74EC7" w:rsidRDefault="00C74EC7" w:rsidP="00C74EC7">
            <w:pPr>
              <w:jc w:val="center"/>
              <w:rPr>
                <w:b/>
              </w:rPr>
            </w:pPr>
            <w:r>
              <w:rPr>
                <w:rFonts w:hint="eastAsia"/>
                <w:b/>
              </w:rPr>
              <w:t>1</w:t>
            </w:r>
          </w:p>
        </w:tc>
        <w:tc>
          <w:tcPr>
            <w:tcW w:w="299" w:type="pct"/>
          </w:tcPr>
          <w:p w14:paraId="10829A7B" w14:textId="77777777" w:rsidR="00C74EC7" w:rsidRDefault="00C74EC7" w:rsidP="00C74EC7">
            <w:pPr>
              <w:rPr>
                <w:b/>
              </w:rPr>
            </w:pPr>
          </w:p>
        </w:tc>
        <w:tc>
          <w:tcPr>
            <w:tcW w:w="1110" w:type="pct"/>
          </w:tcPr>
          <w:p w14:paraId="7D6D1B33" w14:textId="77777777" w:rsidR="00C74EC7" w:rsidRPr="00BC0CB5" w:rsidRDefault="00C74EC7" w:rsidP="00C74EC7">
            <w:r w:rsidRPr="00BC0CB5">
              <w:rPr>
                <w:rFonts w:hint="eastAsia"/>
              </w:rPr>
              <w:t>免费</w:t>
            </w:r>
            <w:r w:rsidRPr="00BC0CB5">
              <w:t>保修期</w:t>
            </w:r>
            <w:r w:rsidRPr="00BC0CB5">
              <w:rPr>
                <w:rFonts w:hint="eastAsia"/>
              </w:rPr>
              <w:t>后继续支持维修，并按成本价标准收取维修及零件费用。</w:t>
            </w:r>
          </w:p>
        </w:tc>
        <w:tc>
          <w:tcPr>
            <w:tcW w:w="1111" w:type="pct"/>
          </w:tcPr>
          <w:p w14:paraId="759DD070" w14:textId="77777777" w:rsidR="00C74EC7" w:rsidRPr="00BC0CB5" w:rsidRDefault="00C74EC7" w:rsidP="00C74EC7"/>
        </w:tc>
        <w:tc>
          <w:tcPr>
            <w:tcW w:w="1111" w:type="pct"/>
          </w:tcPr>
          <w:p w14:paraId="776D72E6" w14:textId="0F0CB58E" w:rsidR="00C74EC7" w:rsidRPr="00BC0CB5" w:rsidRDefault="00C74EC7" w:rsidP="00C74EC7"/>
        </w:tc>
        <w:tc>
          <w:tcPr>
            <w:tcW w:w="1111" w:type="pct"/>
          </w:tcPr>
          <w:p w14:paraId="57BC52A8" w14:textId="40361FC4" w:rsidR="00C74EC7" w:rsidRPr="00BC0CB5" w:rsidRDefault="00C74EC7" w:rsidP="00C74EC7"/>
        </w:tc>
      </w:tr>
      <w:tr w:rsidR="00C74EC7" w14:paraId="40DF1B76" w14:textId="6EBBD597" w:rsidTr="00C74EC7">
        <w:trPr>
          <w:trHeight w:val="350"/>
        </w:trPr>
        <w:tc>
          <w:tcPr>
            <w:tcW w:w="1667" w:type="pct"/>
            <w:gridSpan w:val="3"/>
          </w:tcPr>
          <w:p w14:paraId="2DCD87CA" w14:textId="77777777" w:rsidR="00C74EC7" w:rsidRDefault="00C74EC7" w:rsidP="00C74EC7">
            <w:pPr>
              <w:rPr>
                <w:b/>
              </w:rPr>
            </w:pPr>
            <w:r>
              <w:rPr>
                <w:rFonts w:hint="eastAsia"/>
                <w:b/>
              </w:rPr>
              <w:t>（三）其他商务要求</w:t>
            </w:r>
          </w:p>
        </w:tc>
        <w:tc>
          <w:tcPr>
            <w:tcW w:w="1111" w:type="pct"/>
          </w:tcPr>
          <w:p w14:paraId="6D4587D8" w14:textId="77777777" w:rsidR="00C74EC7" w:rsidRDefault="00C74EC7" w:rsidP="00C74EC7">
            <w:pPr>
              <w:rPr>
                <w:b/>
              </w:rPr>
            </w:pPr>
          </w:p>
        </w:tc>
        <w:tc>
          <w:tcPr>
            <w:tcW w:w="1111" w:type="pct"/>
          </w:tcPr>
          <w:p w14:paraId="250599DA" w14:textId="4252604F" w:rsidR="00C74EC7" w:rsidRDefault="00C74EC7" w:rsidP="00C74EC7">
            <w:pPr>
              <w:rPr>
                <w:b/>
              </w:rPr>
            </w:pPr>
          </w:p>
        </w:tc>
        <w:tc>
          <w:tcPr>
            <w:tcW w:w="1111" w:type="pct"/>
          </w:tcPr>
          <w:p w14:paraId="36FDE489" w14:textId="3CDDD372" w:rsidR="00C74EC7" w:rsidRDefault="00C74EC7" w:rsidP="00C74EC7">
            <w:pPr>
              <w:rPr>
                <w:b/>
              </w:rPr>
            </w:pPr>
          </w:p>
        </w:tc>
      </w:tr>
      <w:tr w:rsidR="00C74EC7" w:rsidRPr="004602CE" w14:paraId="44046B35" w14:textId="45353E26" w:rsidTr="00C74EC7">
        <w:trPr>
          <w:trHeight w:val="350"/>
        </w:trPr>
        <w:tc>
          <w:tcPr>
            <w:tcW w:w="257" w:type="pct"/>
            <w:vMerge w:val="restart"/>
            <w:vAlign w:val="center"/>
          </w:tcPr>
          <w:p w14:paraId="4A2D57DB" w14:textId="77777777" w:rsidR="00C74EC7" w:rsidRDefault="00C74EC7" w:rsidP="00C74EC7">
            <w:pPr>
              <w:jc w:val="center"/>
              <w:rPr>
                <w:b/>
              </w:rPr>
            </w:pPr>
            <w:r>
              <w:rPr>
                <w:rFonts w:hint="eastAsia"/>
                <w:b/>
              </w:rPr>
              <w:t>1</w:t>
            </w:r>
          </w:p>
        </w:tc>
        <w:tc>
          <w:tcPr>
            <w:tcW w:w="299" w:type="pct"/>
            <w:vMerge w:val="restart"/>
            <w:vAlign w:val="center"/>
          </w:tcPr>
          <w:p w14:paraId="48904C2B" w14:textId="77777777" w:rsidR="00C74EC7" w:rsidRPr="003B7D88" w:rsidRDefault="00C74EC7" w:rsidP="00C74EC7">
            <w:pPr>
              <w:jc w:val="center"/>
            </w:pPr>
            <w:r w:rsidRPr="003B7D88">
              <w:rPr>
                <w:rFonts w:hint="eastAsia"/>
              </w:rPr>
              <w:t>关于交</w:t>
            </w:r>
            <w:r w:rsidRPr="003B7D88">
              <w:rPr>
                <w:rFonts w:hint="eastAsia"/>
              </w:rPr>
              <w:lastRenderedPageBreak/>
              <w:t>货</w:t>
            </w:r>
          </w:p>
        </w:tc>
        <w:tc>
          <w:tcPr>
            <w:tcW w:w="1110" w:type="pct"/>
          </w:tcPr>
          <w:p w14:paraId="62C6DEC4" w14:textId="77777777" w:rsidR="00C74EC7" w:rsidRDefault="00C74EC7" w:rsidP="00C74EC7">
            <w:pPr>
              <w:rPr>
                <w:bCs/>
                <w:szCs w:val="21"/>
              </w:rPr>
            </w:pPr>
            <w:r>
              <w:rPr>
                <w:rFonts w:hint="eastAsia"/>
                <w:bCs/>
                <w:szCs w:val="21"/>
              </w:rPr>
              <w:lastRenderedPageBreak/>
              <w:t>1.1</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rFonts w:hint="eastAsia"/>
                <w:bCs/>
                <w:szCs w:val="21"/>
                <w:u w:val="single"/>
              </w:rPr>
              <w:lastRenderedPageBreak/>
              <w:t>60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025CFA8B" w14:textId="77777777" w:rsidR="00C74EC7" w:rsidRPr="004602CE" w:rsidRDefault="00C74EC7" w:rsidP="00C74EC7">
            <w:pPr>
              <w:rPr>
                <w:bCs/>
                <w:szCs w:val="21"/>
              </w:rPr>
            </w:pPr>
            <w:r w:rsidRPr="00F52AF3">
              <w:rPr>
                <w:rFonts w:ascii="宋体" w:hAnsi="宋体" w:hint="eastAsia"/>
                <w:b/>
                <w:color w:val="FF0000"/>
                <w:szCs w:val="21"/>
              </w:rPr>
              <w:t>从中华人民共和国境外提供的</w:t>
            </w:r>
            <w:r w:rsidRPr="00F52AF3">
              <w:rPr>
                <w:rFonts w:ascii="宋体" w:hAnsi="宋体" w:hint="eastAsia"/>
                <w:b/>
                <w:bCs/>
                <w:color w:val="FF0000"/>
                <w:szCs w:val="21"/>
              </w:rPr>
              <w:t>货物：</w:t>
            </w:r>
            <w:r w:rsidRPr="00F52AF3">
              <w:rPr>
                <w:rFonts w:hint="eastAsia"/>
                <w:bCs/>
                <w:szCs w:val="21"/>
              </w:rPr>
              <w:t>签订合同后</w:t>
            </w:r>
            <w:r w:rsidRPr="00F52AF3">
              <w:rPr>
                <w:rFonts w:hint="eastAsia"/>
                <w:bCs/>
                <w:szCs w:val="21"/>
                <w:u w:val="single"/>
              </w:rPr>
              <w:t xml:space="preserve">  </w:t>
            </w:r>
            <w:r w:rsidRPr="00F52AF3">
              <w:rPr>
                <w:bCs/>
                <w:szCs w:val="21"/>
                <w:u w:val="single"/>
              </w:rPr>
              <w:t>60</w:t>
            </w:r>
            <w:r w:rsidRPr="00F52AF3">
              <w:rPr>
                <w:rFonts w:hint="eastAsia"/>
                <w:bCs/>
                <w:szCs w:val="21"/>
                <w:u w:val="single"/>
              </w:rPr>
              <w:t xml:space="preserve">  </w:t>
            </w:r>
            <w:r w:rsidRPr="00F52AF3">
              <w:rPr>
                <w:rFonts w:hint="eastAsia"/>
                <w:bCs/>
                <w:szCs w:val="21"/>
              </w:rPr>
              <w:t>天（日历日）内。</w:t>
            </w:r>
          </w:p>
        </w:tc>
        <w:tc>
          <w:tcPr>
            <w:tcW w:w="1111" w:type="pct"/>
          </w:tcPr>
          <w:p w14:paraId="0E36F010" w14:textId="77777777" w:rsidR="00C74EC7" w:rsidRDefault="00C74EC7" w:rsidP="00C74EC7">
            <w:pPr>
              <w:rPr>
                <w:bCs/>
                <w:szCs w:val="21"/>
              </w:rPr>
            </w:pPr>
          </w:p>
        </w:tc>
        <w:tc>
          <w:tcPr>
            <w:tcW w:w="1111" w:type="pct"/>
          </w:tcPr>
          <w:p w14:paraId="13D85DAA" w14:textId="1F795ECF" w:rsidR="00C74EC7" w:rsidRDefault="00C74EC7" w:rsidP="00C74EC7">
            <w:pPr>
              <w:rPr>
                <w:bCs/>
                <w:szCs w:val="21"/>
              </w:rPr>
            </w:pPr>
          </w:p>
        </w:tc>
        <w:tc>
          <w:tcPr>
            <w:tcW w:w="1111" w:type="pct"/>
          </w:tcPr>
          <w:p w14:paraId="269E249A" w14:textId="62EC0713" w:rsidR="00C74EC7" w:rsidRDefault="00C74EC7" w:rsidP="00C74EC7">
            <w:pPr>
              <w:rPr>
                <w:bCs/>
                <w:szCs w:val="21"/>
              </w:rPr>
            </w:pPr>
          </w:p>
        </w:tc>
      </w:tr>
      <w:tr w:rsidR="00C74EC7" w:rsidRPr="009D5001" w14:paraId="2EAD2D07" w14:textId="1BEEF7E5" w:rsidTr="00C74EC7">
        <w:trPr>
          <w:trHeight w:val="451"/>
        </w:trPr>
        <w:tc>
          <w:tcPr>
            <w:tcW w:w="257" w:type="pct"/>
            <w:vMerge/>
            <w:vAlign w:val="center"/>
          </w:tcPr>
          <w:p w14:paraId="78919962" w14:textId="77777777" w:rsidR="00C74EC7" w:rsidRDefault="00C74EC7" w:rsidP="00C74EC7">
            <w:pPr>
              <w:jc w:val="center"/>
              <w:rPr>
                <w:b/>
              </w:rPr>
            </w:pPr>
          </w:p>
        </w:tc>
        <w:tc>
          <w:tcPr>
            <w:tcW w:w="299" w:type="pct"/>
            <w:vMerge/>
            <w:vAlign w:val="center"/>
          </w:tcPr>
          <w:p w14:paraId="04B6403D" w14:textId="77777777" w:rsidR="00C74EC7" w:rsidRPr="003B7D88" w:rsidRDefault="00C74EC7" w:rsidP="00C74EC7">
            <w:pPr>
              <w:jc w:val="center"/>
            </w:pPr>
          </w:p>
        </w:tc>
        <w:tc>
          <w:tcPr>
            <w:tcW w:w="1110" w:type="pct"/>
          </w:tcPr>
          <w:p w14:paraId="5ECB0C8C" w14:textId="77777777" w:rsidR="00C74EC7" w:rsidRPr="009D5001" w:rsidRDefault="00C74EC7" w:rsidP="00C74EC7">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1" w:type="pct"/>
          </w:tcPr>
          <w:p w14:paraId="75321256" w14:textId="77777777" w:rsidR="00C74EC7" w:rsidRDefault="00C74EC7" w:rsidP="00C74EC7">
            <w:pPr>
              <w:rPr>
                <w:bCs/>
                <w:szCs w:val="21"/>
              </w:rPr>
            </w:pPr>
          </w:p>
        </w:tc>
        <w:tc>
          <w:tcPr>
            <w:tcW w:w="1111" w:type="pct"/>
          </w:tcPr>
          <w:p w14:paraId="5820827A" w14:textId="6CA44683" w:rsidR="00C74EC7" w:rsidRDefault="00C74EC7" w:rsidP="00C74EC7">
            <w:pPr>
              <w:rPr>
                <w:bCs/>
                <w:szCs w:val="21"/>
              </w:rPr>
            </w:pPr>
          </w:p>
        </w:tc>
        <w:tc>
          <w:tcPr>
            <w:tcW w:w="1111" w:type="pct"/>
          </w:tcPr>
          <w:p w14:paraId="39A8DEC3" w14:textId="6E8DFC9A" w:rsidR="00C74EC7" w:rsidRDefault="00C74EC7" w:rsidP="00C74EC7">
            <w:pPr>
              <w:rPr>
                <w:bCs/>
                <w:szCs w:val="21"/>
              </w:rPr>
            </w:pPr>
          </w:p>
        </w:tc>
      </w:tr>
      <w:tr w:rsidR="00C74EC7" w14:paraId="5D67DCC1" w14:textId="1E76BF20" w:rsidTr="00C74EC7">
        <w:trPr>
          <w:trHeight w:val="350"/>
        </w:trPr>
        <w:tc>
          <w:tcPr>
            <w:tcW w:w="257" w:type="pct"/>
            <w:vMerge/>
            <w:vAlign w:val="center"/>
          </w:tcPr>
          <w:p w14:paraId="44A53B09" w14:textId="77777777" w:rsidR="00C74EC7" w:rsidRDefault="00C74EC7" w:rsidP="00C74EC7">
            <w:pPr>
              <w:jc w:val="center"/>
              <w:rPr>
                <w:b/>
              </w:rPr>
            </w:pPr>
          </w:p>
        </w:tc>
        <w:tc>
          <w:tcPr>
            <w:tcW w:w="299" w:type="pct"/>
            <w:vMerge/>
            <w:vAlign w:val="center"/>
          </w:tcPr>
          <w:p w14:paraId="11D6ABC7" w14:textId="77777777" w:rsidR="00C74EC7" w:rsidRPr="003B7D88" w:rsidRDefault="00C74EC7" w:rsidP="00C74EC7">
            <w:pPr>
              <w:jc w:val="center"/>
            </w:pPr>
          </w:p>
        </w:tc>
        <w:tc>
          <w:tcPr>
            <w:tcW w:w="1110" w:type="pct"/>
          </w:tcPr>
          <w:p w14:paraId="7388AD28" w14:textId="77777777" w:rsidR="00C74EC7" w:rsidRDefault="00C74EC7" w:rsidP="00C74EC7">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1" w:type="pct"/>
          </w:tcPr>
          <w:p w14:paraId="349DC27D" w14:textId="77777777" w:rsidR="00C74EC7" w:rsidRDefault="00C74EC7" w:rsidP="00C74EC7">
            <w:pPr>
              <w:spacing w:line="340" w:lineRule="exact"/>
              <w:rPr>
                <w:bCs/>
                <w:szCs w:val="21"/>
              </w:rPr>
            </w:pPr>
          </w:p>
        </w:tc>
        <w:tc>
          <w:tcPr>
            <w:tcW w:w="1111" w:type="pct"/>
          </w:tcPr>
          <w:p w14:paraId="431F6BE1" w14:textId="1CF66C19" w:rsidR="00C74EC7" w:rsidRDefault="00C74EC7" w:rsidP="00C74EC7">
            <w:pPr>
              <w:spacing w:line="340" w:lineRule="exact"/>
              <w:rPr>
                <w:bCs/>
                <w:szCs w:val="21"/>
              </w:rPr>
            </w:pPr>
          </w:p>
        </w:tc>
        <w:tc>
          <w:tcPr>
            <w:tcW w:w="1111" w:type="pct"/>
          </w:tcPr>
          <w:p w14:paraId="4C8EF1C3" w14:textId="723A56C3" w:rsidR="00C74EC7" w:rsidRDefault="00C74EC7" w:rsidP="00C74EC7">
            <w:pPr>
              <w:spacing w:line="340" w:lineRule="exact"/>
              <w:rPr>
                <w:bCs/>
                <w:szCs w:val="21"/>
              </w:rPr>
            </w:pPr>
          </w:p>
        </w:tc>
      </w:tr>
      <w:tr w:rsidR="00C74EC7" w14:paraId="3ECAC18E" w14:textId="22DD9617" w:rsidTr="00C74EC7">
        <w:trPr>
          <w:trHeight w:val="350"/>
        </w:trPr>
        <w:tc>
          <w:tcPr>
            <w:tcW w:w="257" w:type="pct"/>
            <w:vMerge/>
            <w:vAlign w:val="center"/>
          </w:tcPr>
          <w:p w14:paraId="748CB073" w14:textId="77777777" w:rsidR="00C74EC7" w:rsidRDefault="00C74EC7" w:rsidP="00C74EC7">
            <w:pPr>
              <w:jc w:val="center"/>
              <w:rPr>
                <w:b/>
              </w:rPr>
            </w:pPr>
          </w:p>
        </w:tc>
        <w:tc>
          <w:tcPr>
            <w:tcW w:w="299" w:type="pct"/>
            <w:vMerge/>
            <w:vAlign w:val="center"/>
          </w:tcPr>
          <w:p w14:paraId="545A31E6" w14:textId="77777777" w:rsidR="00C74EC7" w:rsidRPr="003B7D88" w:rsidRDefault="00C74EC7" w:rsidP="00C74EC7">
            <w:pPr>
              <w:jc w:val="center"/>
            </w:pPr>
          </w:p>
        </w:tc>
        <w:tc>
          <w:tcPr>
            <w:tcW w:w="1110" w:type="pct"/>
          </w:tcPr>
          <w:p w14:paraId="233923CA" w14:textId="77777777" w:rsidR="00C74EC7" w:rsidRPr="00D72CD8" w:rsidRDefault="00C74EC7" w:rsidP="00C74EC7">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621ED10D" w14:textId="77777777" w:rsidR="00C74EC7" w:rsidRPr="00D72CD8" w:rsidRDefault="00C74EC7" w:rsidP="00C74EC7">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346C34D" w14:textId="77777777" w:rsidR="00C74EC7" w:rsidRPr="00D72CD8" w:rsidRDefault="00C74EC7" w:rsidP="00C74EC7">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CBF4A2C" w14:textId="77777777" w:rsidR="00C74EC7" w:rsidRPr="00D72CD8" w:rsidRDefault="00C74EC7" w:rsidP="00C74EC7">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18D54B9" w14:textId="77777777" w:rsidR="00C74EC7" w:rsidRPr="00D72CD8" w:rsidRDefault="00C74EC7" w:rsidP="00C74EC7">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5F815C6" w14:textId="77777777" w:rsidR="00C74EC7" w:rsidRPr="00D72CD8" w:rsidRDefault="00C74EC7" w:rsidP="00C74EC7">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69681B3A" w14:textId="77777777" w:rsidR="00C74EC7" w:rsidRPr="00D72CD8" w:rsidRDefault="00C74EC7" w:rsidP="00C74EC7">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w:t>
            </w:r>
            <w:r w:rsidRPr="00D72CD8">
              <w:rPr>
                <w:rFonts w:hint="eastAsia"/>
                <w:bCs/>
                <w:szCs w:val="21"/>
              </w:rPr>
              <w:lastRenderedPageBreak/>
              <w:t>件和资料：</w:t>
            </w:r>
          </w:p>
          <w:p w14:paraId="59E97927" w14:textId="77777777" w:rsidR="00C74EC7" w:rsidRPr="00D72CD8" w:rsidRDefault="00C74EC7" w:rsidP="00C74EC7">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CD9BB63" w14:textId="77777777" w:rsidR="00C74EC7" w:rsidRPr="00D72CD8" w:rsidRDefault="00C74EC7" w:rsidP="00C74EC7">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7F6A638" w14:textId="77777777" w:rsidR="00C74EC7" w:rsidRPr="00D72CD8" w:rsidRDefault="00C74EC7" w:rsidP="00C74EC7">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C53A9DB" w14:textId="77777777" w:rsidR="00C74EC7" w:rsidRPr="00D72CD8" w:rsidRDefault="00C74EC7" w:rsidP="00C74EC7">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40A8059C" w14:textId="77777777" w:rsidR="00C74EC7" w:rsidRPr="00D72CD8" w:rsidRDefault="00C74EC7" w:rsidP="00C74EC7">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08EBFD5A" w14:textId="77777777" w:rsidR="00C74EC7" w:rsidRPr="00D72CD8" w:rsidRDefault="00C74EC7" w:rsidP="00C74EC7">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60632AB4" w14:textId="77777777" w:rsidR="00C74EC7" w:rsidRPr="00D72CD8" w:rsidRDefault="00C74EC7" w:rsidP="00C74EC7">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76A2065" w14:textId="77777777" w:rsidR="00C74EC7" w:rsidRPr="00D72CD8" w:rsidRDefault="00C74EC7" w:rsidP="00C74EC7">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1D6996D7" w14:textId="77777777" w:rsidR="00C74EC7" w:rsidRPr="00D72CD8" w:rsidRDefault="00C74EC7" w:rsidP="00C74EC7">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76CC68E7" w14:textId="77777777" w:rsidR="00C74EC7" w:rsidRPr="00D72CD8" w:rsidRDefault="00C74EC7" w:rsidP="00C74EC7">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AE16BF8" w14:textId="77777777" w:rsidR="00C74EC7" w:rsidRPr="00D72CD8" w:rsidRDefault="00C74EC7" w:rsidP="00C74EC7">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54F7BAEC" w14:textId="77777777" w:rsidR="00C74EC7" w:rsidRDefault="00C74EC7" w:rsidP="00C74EC7">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111" w:type="pct"/>
          </w:tcPr>
          <w:p w14:paraId="2C5D3512" w14:textId="77777777" w:rsidR="00C74EC7" w:rsidRDefault="00C74EC7" w:rsidP="00C74EC7">
            <w:pPr>
              <w:spacing w:line="340" w:lineRule="exact"/>
              <w:rPr>
                <w:bCs/>
                <w:szCs w:val="21"/>
              </w:rPr>
            </w:pPr>
          </w:p>
        </w:tc>
        <w:tc>
          <w:tcPr>
            <w:tcW w:w="1111" w:type="pct"/>
          </w:tcPr>
          <w:p w14:paraId="1DAB418C" w14:textId="233B1339" w:rsidR="00C74EC7" w:rsidRDefault="00C74EC7" w:rsidP="00C74EC7">
            <w:pPr>
              <w:spacing w:line="340" w:lineRule="exact"/>
              <w:rPr>
                <w:bCs/>
                <w:szCs w:val="21"/>
              </w:rPr>
            </w:pPr>
          </w:p>
        </w:tc>
        <w:tc>
          <w:tcPr>
            <w:tcW w:w="1111" w:type="pct"/>
          </w:tcPr>
          <w:p w14:paraId="29D3B870" w14:textId="277A6617" w:rsidR="00C74EC7" w:rsidRDefault="00C74EC7" w:rsidP="00C74EC7">
            <w:pPr>
              <w:spacing w:line="340" w:lineRule="exact"/>
              <w:rPr>
                <w:bCs/>
                <w:szCs w:val="21"/>
              </w:rPr>
            </w:pPr>
          </w:p>
        </w:tc>
      </w:tr>
      <w:tr w:rsidR="00C74EC7" w:rsidRPr="00B244A7" w14:paraId="79A30039" w14:textId="3A57707D" w:rsidTr="00C74EC7">
        <w:trPr>
          <w:trHeight w:val="350"/>
        </w:trPr>
        <w:tc>
          <w:tcPr>
            <w:tcW w:w="257" w:type="pct"/>
            <w:vMerge w:val="restart"/>
            <w:vAlign w:val="center"/>
          </w:tcPr>
          <w:p w14:paraId="03704BEB" w14:textId="77777777" w:rsidR="00C74EC7" w:rsidRDefault="00C74EC7" w:rsidP="00C74EC7">
            <w:pPr>
              <w:jc w:val="center"/>
              <w:rPr>
                <w:b/>
              </w:rPr>
            </w:pPr>
            <w:r>
              <w:rPr>
                <w:rFonts w:hint="eastAsia"/>
                <w:b/>
              </w:rPr>
              <w:t>2</w:t>
            </w:r>
          </w:p>
        </w:tc>
        <w:tc>
          <w:tcPr>
            <w:tcW w:w="299" w:type="pct"/>
            <w:vMerge w:val="restart"/>
            <w:vAlign w:val="center"/>
          </w:tcPr>
          <w:p w14:paraId="061D15FF" w14:textId="77777777" w:rsidR="00C74EC7" w:rsidRPr="003B7D88" w:rsidRDefault="00C74EC7" w:rsidP="00C74EC7">
            <w:pPr>
              <w:jc w:val="center"/>
            </w:pPr>
            <w:r w:rsidRPr="003B7D88">
              <w:rPr>
                <w:rFonts w:hint="eastAsia"/>
              </w:rPr>
              <w:t>关于验收</w:t>
            </w:r>
          </w:p>
        </w:tc>
        <w:tc>
          <w:tcPr>
            <w:tcW w:w="1110" w:type="pct"/>
          </w:tcPr>
          <w:p w14:paraId="24E17DC7" w14:textId="77777777" w:rsidR="00C74EC7" w:rsidRPr="00B244A7" w:rsidRDefault="00C74EC7" w:rsidP="00C74EC7">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111" w:type="pct"/>
          </w:tcPr>
          <w:p w14:paraId="6ACB2298" w14:textId="77777777" w:rsidR="00C74EC7" w:rsidRDefault="00C74EC7" w:rsidP="00C74EC7">
            <w:pPr>
              <w:spacing w:line="340" w:lineRule="exact"/>
              <w:rPr>
                <w:bCs/>
                <w:szCs w:val="21"/>
              </w:rPr>
            </w:pPr>
          </w:p>
        </w:tc>
        <w:tc>
          <w:tcPr>
            <w:tcW w:w="1111" w:type="pct"/>
          </w:tcPr>
          <w:p w14:paraId="2FC5321B" w14:textId="0EC9B255" w:rsidR="00C74EC7" w:rsidRDefault="00C74EC7" w:rsidP="00C74EC7">
            <w:pPr>
              <w:spacing w:line="340" w:lineRule="exact"/>
              <w:rPr>
                <w:bCs/>
                <w:szCs w:val="21"/>
              </w:rPr>
            </w:pPr>
          </w:p>
        </w:tc>
        <w:tc>
          <w:tcPr>
            <w:tcW w:w="1111" w:type="pct"/>
          </w:tcPr>
          <w:p w14:paraId="4783300B" w14:textId="4DFE4C62" w:rsidR="00C74EC7" w:rsidRDefault="00C74EC7" w:rsidP="00C74EC7">
            <w:pPr>
              <w:spacing w:line="340" w:lineRule="exact"/>
              <w:rPr>
                <w:bCs/>
                <w:szCs w:val="21"/>
              </w:rPr>
            </w:pPr>
          </w:p>
        </w:tc>
      </w:tr>
      <w:tr w:rsidR="00C74EC7" w:rsidRPr="00B244A7" w14:paraId="2F145C21" w14:textId="0ED6FE86" w:rsidTr="00C74EC7">
        <w:trPr>
          <w:trHeight w:val="350"/>
        </w:trPr>
        <w:tc>
          <w:tcPr>
            <w:tcW w:w="257" w:type="pct"/>
            <w:vMerge/>
            <w:vAlign w:val="center"/>
          </w:tcPr>
          <w:p w14:paraId="7D4C8F1A" w14:textId="77777777" w:rsidR="00C74EC7" w:rsidRDefault="00C74EC7" w:rsidP="00C74EC7">
            <w:pPr>
              <w:jc w:val="center"/>
              <w:rPr>
                <w:b/>
              </w:rPr>
            </w:pPr>
          </w:p>
        </w:tc>
        <w:tc>
          <w:tcPr>
            <w:tcW w:w="299" w:type="pct"/>
            <w:vMerge/>
          </w:tcPr>
          <w:p w14:paraId="7D1AD725" w14:textId="77777777" w:rsidR="00C74EC7" w:rsidRDefault="00C74EC7" w:rsidP="00C74EC7">
            <w:pPr>
              <w:rPr>
                <w:b/>
              </w:rPr>
            </w:pPr>
          </w:p>
        </w:tc>
        <w:tc>
          <w:tcPr>
            <w:tcW w:w="1110" w:type="pct"/>
          </w:tcPr>
          <w:p w14:paraId="09BCACA4" w14:textId="77777777" w:rsidR="00C74EC7" w:rsidRPr="009D5001" w:rsidRDefault="00C74EC7" w:rsidP="00C74EC7">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w:t>
            </w:r>
            <w:r w:rsidRPr="009D5001">
              <w:rPr>
                <w:rFonts w:hint="eastAsia"/>
                <w:bCs/>
                <w:szCs w:val="21"/>
              </w:rPr>
              <w:lastRenderedPageBreak/>
              <w:t>中标人签发货物验收报告：</w:t>
            </w:r>
          </w:p>
          <w:p w14:paraId="2637CF58" w14:textId="77777777" w:rsidR="00C74EC7" w:rsidRDefault="00C74EC7" w:rsidP="00C74EC7">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461A2C8C" w14:textId="77777777" w:rsidR="00C74EC7" w:rsidRPr="009D5001" w:rsidRDefault="00C74EC7" w:rsidP="00C74EC7">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752BDEEF" w14:textId="77777777" w:rsidR="00C74EC7" w:rsidRPr="00B244A7" w:rsidRDefault="00C74EC7" w:rsidP="00C74EC7">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1" w:type="pct"/>
          </w:tcPr>
          <w:p w14:paraId="74E7ED4B" w14:textId="77777777" w:rsidR="00C74EC7" w:rsidRDefault="00C74EC7" w:rsidP="00C74EC7">
            <w:pPr>
              <w:spacing w:line="340" w:lineRule="exact"/>
              <w:rPr>
                <w:bCs/>
                <w:szCs w:val="21"/>
              </w:rPr>
            </w:pPr>
          </w:p>
        </w:tc>
        <w:tc>
          <w:tcPr>
            <w:tcW w:w="1111" w:type="pct"/>
          </w:tcPr>
          <w:p w14:paraId="550E471E" w14:textId="0DFB1882" w:rsidR="00C74EC7" w:rsidRDefault="00C74EC7" w:rsidP="00C74EC7">
            <w:pPr>
              <w:spacing w:line="340" w:lineRule="exact"/>
              <w:rPr>
                <w:bCs/>
                <w:szCs w:val="21"/>
              </w:rPr>
            </w:pPr>
          </w:p>
        </w:tc>
        <w:tc>
          <w:tcPr>
            <w:tcW w:w="1111" w:type="pct"/>
          </w:tcPr>
          <w:p w14:paraId="68EF1D10" w14:textId="3B1FFBDE" w:rsidR="00C74EC7" w:rsidRDefault="00C74EC7" w:rsidP="00C74EC7">
            <w:pPr>
              <w:spacing w:line="340" w:lineRule="exact"/>
              <w:rPr>
                <w:bCs/>
                <w:szCs w:val="21"/>
              </w:rPr>
            </w:pPr>
          </w:p>
        </w:tc>
      </w:tr>
      <w:tr w:rsidR="00C74EC7" w:rsidRPr="00EE16CA" w14:paraId="5CFC539D" w14:textId="383AEC78" w:rsidTr="00C74EC7">
        <w:trPr>
          <w:trHeight w:val="350"/>
        </w:trPr>
        <w:tc>
          <w:tcPr>
            <w:tcW w:w="257" w:type="pct"/>
            <w:vAlign w:val="center"/>
          </w:tcPr>
          <w:p w14:paraId="3B1F27A5" w14:textId="77777777" w:rsidR="00C74EC7" w:rsidRDefault="00C74EC7" w:rsidP="00C74EC7">
            <w:pPr>
              <w:jc w:val="center"/>
              <w:rPr>
                <w:b/>
              </w:rPr>
            </w:pPr>
            <w:r>
              <w:rPr>
                <w:rFonts w:hint="eastAsia"/>
                <w:b/>
              </w:rPr>
              <w:t>3</w:t>
            </w:r>
          </w:p>
        </w:tc>
        <w:tc>
          <w:tcPr>
            <w:tcW w:w="299" w:type="pct"/>
            <w:vAlign w:val="center"/>
          </w:tcPr>
          <w:p w14:paraId="3540AD9F" w14:textId="77777777" w:rsidR="00C74EC7" w:rsidRPr="00B6767B" w:rsidRDefault="00C74EC7" w:rsidP="00C74EC7">
            <w:pPr>
              <w:jc w:val="center"/>
            </w:pPr>
            <w:r w:rsidRPr="00B6767B">
              <w:rPr>
                <w:rFonts w:hint="eastAsia"/>
              </w:rPr>
              <w:t>付款方式</w:t>
            </w:r>
          </w:p>
        </w:tc>
        <w:tc>
          <w:tcPr>
            <w:tcW w:w="1110" w:type="pct"/>
          </w:tcPr>
          <w:p w14:paraId="0D518DF2" w14:textId="77777777" w:rsidR="00C74EC7" w:rsidRDefault="00C74EC7" w:rsidP="00C74EC7">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CBF46F2" w14:textId="77777777" w:rsidR="00C74EC7" w:rsidRDefault="00C74EC7" w:rsidP="00C74EC7">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1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理相关付款资料，经校内审批后交由市财政局统一支付货款。</w:t>
            </w:r>
          </w:p>
          <w:p w14:paraId="21117713" w14:textId="77777777" w:rsidR="00C74EC7" w:rsidRDefault="00C74EC7" w:rsidP="00C74EC7">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611E07B" w14:textId="77777777" w:rsidR="00C74EC7" w:rsidRDefault="00C74EC7" w:rsidP="00C74EC7">
            <w:pPr>
              <w:ind w:firstLineChars="200" w:firstLine="420"/>
              <w:rPr>
                <w:rFonts w:ascii="宋体" w:hAnsi="宋体"/>
                <w:color w:val="0000FF"/>
                <w:szCs w:val="21"/>
              </w:rPr>
            </w:pPr>
            <w:r>
              <w:rPr>
                <w:rFonts w:ascii="宋体" w:hAnsi="宋体" w:hint="eastAsia"/>
                <w:szCs w:val="21"/>
              </w:rPr>
              <w:t>货款支付上限为：中标</w:t>
            </w:r>
            <w:proofErr w:type="gramStart"/>
            <w:r>
              <w:rPr>
                <w:rFonts w:ascii="宋体" w:hAnsi="宋体" w:hint="eastAsia"/>
                <w:szCs w:val="21"/>
              </w:rPr>
              <w:t>外币价</w:t>
            </w:r>
            <w:proofErr w:type="gramEnd"/>
            <w:r>
              <w:rPr>
                <w:rFonts w:ascii="宋体" w:hAnsi="宋体" w:hint="eastAsia"/>
                <w:szCs w:val="21"/>
              </w:rPr>
              <w:t>乘以开标当日汇率折算的人民币价格。</w:t>
            </w:r>
          </w:p>
          <w:p w14:paraId="66DD9A95" w14:textId="77777777" w:rsidR="00C74EC7" w:rsidRPr="00B2653D" w:rsidRDefault="00C74EC7" w:rsidP="00C74EC7">
            <w:pPr>
              <w:ind w:firstLineChars="200" w:firstLine="420"/>
              <w:rPr>
                <w:rFonts w:ascii="宋体" w:hAnsi="宋体"/>
                <w:color w:val="0000FF"/>
                <w:szCs w:val="21"/>
              </w:rPr>
            </w:pPr>
            <w:proofErr w:type="gramStart"/>
            <w:r>
              <w:rPr>
                <w:rFonts w:ascii="宋体" w:hAnsi="宋体" w:hint="eastAsia"/>
                <w:bCs/>
                <w:szCs w:val="21"/>
              </w:rPr>
              <w:t>签定</w:t>
            </w:r>
            <w:proofErr w:type="gramEnd"/>
            <w:r>
              <w:rPr>
                <w:rFonts w:ascii="宋体" w:hAnsi="宋体" w:hint="eastAsia"/>
                <w:bCs/>
                <w:szCs w:val="21"/>
              </w:rPr>
              <w:t>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第一次付款为合同总金额的70％（L/C</w:t>
            </w:r>
            <w:r>
              <w:rPr>
                <w:rFonts w:ascii="宋体" w:hAnsi="宋体" w:hint="eastAsia"/>
                <w:b/>
                <w:bCs/>
                <w:szCs w:val="21"/>
              </w:rPr>
              <w:t>：</w:t>
            </w:r>
            <w:r>
              <w:rPr>
                <w:rFonts w:ascii="宋体" w:hAnsi="宋体" w:hint="eastAsia"/>
                <w:bCs/>
                <w:szCs w:val="21"/>
              </w:rPr>
              <w:t>收货</w:t>
            </w:r>
            <w:proofErr w:type="gramStart"/>
            <w:r>
              <w:rPr>
                <w:rFonts w:ascii="宋体" w:hAnsi="宋体" w:hint="eastAsia"/>
                <w:bCs/>
                <w:szCs w:val="21"/>
              </w:rPr>
              <w:t>后见单付款</w:t>
            </w:r>
            <w:proofErr w:type="gramEnd"/>
            <w:r>
              <w:rPr>
                <w:rFonts w:ascii="宋体" w:hAnsi="宋体" w:hint="eastAsia"/>
                <w:bCs/>
                <w:szCs w:val="21"/>
              </w:rPr>
              <w:t>），尾款待验收合格</w:t>
            </w:r>
            <w:r w:rsidRPr="00976AD8">
              <w:rPr>
                <w:rFonts w:ascii="宋体" w:hAnsi="宋体" w:hint="eastAsia"/>
                <w:bCs/>
                <w:szCs w:val="21"/>
                <w:u w:val="wave"/>
              </w:rPr>
              <w:t>后</w:t>
            </w:r>
            <w:r>
              <w:rPr>
                <w:rFonts w:ascii="宋体" w:hAnsi="宋体" w:hint="eastAsia"/>
                <w:bCs/>
                <w:szCs w:val="21"/>
              </w:rPr>
              <w:t>TT支付</w:t>
            </w:r>
            <w:r>
              <w:rPr>
                <w:rFonts w:hint="eastAsia"/>
              </w:rPr>
              <w:t>（合同执行期间产生的美元汇率损失由卖方承担）</w:t>
            </w:r>
            <w:r>
              <w:rPr>
                <w:rFonts w:ascii="宋体" w:hAnsi="宋体" w:hint="eastAsia"/>
                <w:bCs/>
                <w:szCs w:val="21"/>
              </w:rPr>
              <w:t>。</w:t>
            </w:r>
          </w:p>
          <w:p w14:paraId="5E804668" w14:textId="77777777" w:rsidR="00C74EC7" w:rsidRDefault="00C74EC7" w:rsidP="00C74EC7">
            <w:pPr>
              <w:ind w:firstLineChars="200" w:firstLine="420"/>
              <w:rPr>
                <w:rFonts w:ascii="宋体" w:hAnsi="宋体"/>
                <w:szCs w:val="21"/>
              </w:rPr>
            </w:pPr>
          </w:p>
          <w:p w14:paraId="7A19DC6B" w14:textId="77777777" w:rsidR="00C74EC7" w:rsidRDefault="00C74EC7" w:rsidP="00C74EC7">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4D29F081" w14:textId="77777777" w:rsidR="00C74EC7" w:rsidRPr="00EE16CA" w:rsidRDefault="00C74EC7" w:rsidP="00C74EC7">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lastRenderedPageBreak/>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1111" w:type="pct"/>
          </w:tcPr>
          <w:p w14:paraId="61BBFABA" w14:textId="77777777" w:rsidR="00C74EC7" w:rsidRDefault="00C74EC7" w:rsidP="00C74EC7">
            <w:pPr>
              <w:ind w:firstLineChars="199" w:firstLine="420"/>
              <w:rPr>
                <w:rFonts w:ascii="宋体" w:hAnsi="宋体"/>
                <w:b/>
                <w:color w:val="FF0000"/>
                <w:szCs w:val="21"/>
              </w:rPr>
            </w:pPr>
          </w:p>
        </w:tc>
        <w:tc>
          <w:tcPr>
            <w:tcW w:w="1111" w:type="pct"/>
          </w:tcPr>
          <w:p w14:paraId="51268450" w14:textId="00874DB0" w:rsidR="00C74EC7" w:rsidRDefault="00C74EC7" w:rsidP="00C74EC7">
            <w:pPr>
              <w:ind w:firstLineChars="199" w:firstLine="420"/>
              <w:rPr>
                <w:rFonts w:ascii="宋体" w:hAnsi="宋体"/>
                <w:b/>
                <w:color w:val="FF0000"/>
                <w:szCs w:val="21"/>
              </w:rPr>
            </w:pPr>
          </w:p>
        </w:tc>
        <w:tc>
          <w:tcPr>
            <w:tcW w:w="1111" w:type="pct"/>
          </w:tcPr>
          <w:p w14:paraId="478E8286" w14:textId="1FCB3114" w:rsidR="00C74EC7" w:rsidRDefault="00C74EC7" w:rsidP="00C74EC7">
            <w:pPr>
              <w:ind w:firstLineChars="199" w:firstLine="420"/>
              <w:rPr>
                <w:rFonts w:ascii="宋体" w:hAnsi="宋体"/>
                <w:b/>
                <w:color w:val="FF0000"/>
                <w:szCs w:val="21"/>
              </w:rPr>
            </w:pPr>
          </w:p>
        </w:tc>
      </w:tr>
      <w:tr w:rsidR="00C74EC7" w14:paraId="7FC5237D" w14:textId="41321ABB" w:rsidTr="00C74EC7">
        <w:trPr>
          <w:trHeight w:val="350"/>
        </w:trPr>
        <w:tc>
          <w:tcPr>
            <w:tcW w:w="257" w:type="pct"/>
            <w:vAlign w:val="center"/>
          </w:tcPr>
          <w:p w14:paraId="57208434" w14:textId="77777777" w:rsidR="00C74EC7" w:rsidRDefault="00C74EC7" w:rsidP="00C74EC7">
            <w:pPr>
              <w:jc w:val="center"/>
            </w:pPr>
            <w:r>
              <w:rPr>
                <w:rFonts w:hint="eastAsia"/>
                <w:b/>
              </w:rPr>
              <w:t>4</w:t>
            </w:r>
          </w:p>
        </w:tc>
        <w:tc>
          <w:tcPr>
            <w:tcW w:w="299" w:type="pct"/>
            <w:vAlign w:val="center"/>
          </w:tcPr>
          <w:p w14:paraId="157C9463" w14:textId="77777777" w:rsidR="00C74EC7" w:rsidRPr="00BC0CB5" w:rsidRDefault="00C74EC7" w:rsidP="00C74EC7">
            <w:r w:rsidRPr="00BC0CB5">
              <w:rPr>
                <w:rFonts w:hint="eastAsia"/>
              </w:rPr>
              <w:t>关于</w:t>
            </w:r>
            <w:r w:rsidRPr="00BC0CB5">
              <w:t>知识产权</w:t>
            </w:r>
          </w:p>
        </w:tc>
        <w:tc>
          <w:tcPr>
            <w:tcW w:w="1110" w:type="pct"/>
          </w:tcPr>
          <w:p w14:paraId="6755571B" w14:textId="77777777" w:rsidR="00C74EC7" w:rsidRPr="00BC0CB5" w:rsidRDefault="00C74EC7" w:rsidP="00C74EC7">
            <w:r w:rsidRPr="00BC0CB5">
              <w:rPr>
                <w:rFonts w:hint="eastAsia"/>
              </w:rPr>
              <w:t>1</w:t>
            </w:r>
            <w:r w:rsidRPr="00BC0CB5">
              <w:rPr>
                <w:rFonts w:hint="eastAsia"/>
              </w:rPr>
              <w:t>、提供的货物必须是合法厂家生产和经销的原包装产品（包括零配件），必须具备生产日期、厂名、厂址、产品合格证等。</w:t>
            </w:r>
          </w:p>
          <w:p w14:paraId="4FFB890A" w14:textId="77777777" w:rsidR="00C74EC7" w:rsidRDefault="00C74EC7" w:rsidP="00C74EC7">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13D0FB5F" w14:textId="77777777" w:rsidR="00C74EC7" w:rsidRPr="00BC0CB5" w:rsidRDefault="00C74EC7" w:rsidP="00C74EC7"/>
        </w:tc>
        <w:tc>
          <w:tcPr>
            <w:tcW w:w="1111" w:type="pct"/>
          </w:tcPr>
          <w:p w14:paraId="44E75A62" w14:textId="038EAEB5" w:rsidR="00C74EC7" w:rsidRPr="00BC0CB5" w:rsidRDefault="00C74EC7" w:rsidP="00C74EC7"/>
        </w:tc>
        <w:tc>
          <w:tcPr>
            <w:tcW w:w="1111" w:type="pct"/>
          </w:tcPr>
          <w:p w14:paraId="3A385FC9" w14:textId="4DAEC5CE" w:rsidR="00C74EC7" w:rsidRPr="00BC0CB5" w:rsidRDefault="00C74EC7" w:rsidP="00C74EC7"/>
        </w:tc>
      </w:tr>
      <w:tr w:rsidR="00C74EC7" w14:paraId="4D83A619" w14:textId="1FBF726B" w:rsidTr="00C74EC7">
        <w:trPr>
          <w:trHeight w:val="350"/>
        </w:trPr>
        <w:tc>
          <w:tcPr>
            <w:tcW w:w="257" w:type="pct"/>
            <w:vAlign w:val="center"/>
          </w:tcPr>
          <w:p w14:paraId="48EF70F7" w14:textId="77777777" w:rsidR="00C74EC7" w:rsidRDefault="00C74EC7" w:rsidP="00C74EC7">
            <w:pPr>
              <w:jc w:val="center"/>
              <w:rPr>
                <w:b/>
              </w:rPr>
            </w:pPr>
            <w:r>
              <w:rPr>
                <w:b/>
              </w:rPr>
              <w:t>5</w:t>
            </w:r>
          </w:p>
        </w:tc>
        <w:tc>
          <w:tcPr>
            <w:tcW w:w="299" w:type="pct"/>
            <w:vAlign w:val="center"/>
          </w:tcPr>
          <w:p w14:paraId="24CD85A1" w14:textId="77777777" w:rsidR="00C74EC7" w:rsidRPr="00791A38" w:rsidRDefault="00C74EC7" w:rsidP="00C74EC7">
            <w:r>
              <w:rPr>
                <w:rFonts w:hint="eastAsia"/>
              </w:rPr>
              <w:t>关于</w:t>
            </w:r>
            <w:r>
              <w:t>商</w:t>
            </w:r>
            <w:r>
              <w:lastRenderedPageBreak/>
              <w:t>检</w:t>
            </w:r>
          </w:p>
        </w:tc>
        <w:tc>
          <w:tcPr>
            <w:tcW w:w="1110" w:type="pct"/>
          </w:tcPr>
          <w:p w14:paraId="7B8C396B" w14:textId="77777777" w:rsidR="00C74EC7" w:rsidRDefault="00C74EC7" w:rsidP="00C74EC7">
            <w:r w:rsidRPr="00791A38">
              <w:rPr>
                <w:rFonts w:hint="eastAsia"/>
              </w:rPr>
              <w:lastRenderedPageBreak/>
              <w:t>依据相关法律法规要求，</w:t>
            </w:r>
            <w:r>
              <w:rPr>
                <w:rFonts w:hint="eastAsia"/>
              </w:rPr>
              <w:t>如</w:t>
            </w:r>
            <w:r>
              <w:t>所提供的货物需</w:t>
            </w:r>
            <w:r>
              <w:rPr>
                <w:rFonts w:hint="eastAsia"/>
              </w:rPr>
              <w:t>由</w:t>
            </w:r>
            <w:r w:rsidRPr="00791A38">
              <w:rPr>
                <w:rFonts w:hint="eastAsia"/>
              </w:rPr>
              <w:t>国家</w:t>
            </w:r>
            <w:r w:rsidRPr="00791A38">
              <w:rPr>
                <w:rFonts w:hint="eastAsia"/>
              </w:rPr>
              <w:lastRenderedPageBreak/>
              <w:t>商检部门进行商检的，商检、检疫费用由中标人承担。</w:t>
            </w:r>
          </w:p>
        </w:tc>
        <w:tc>
          <w:tcPr>
            <w:tcW w:w="1111" w:type="pct"/>
          </w:tcPr>
          <w:p w14:paraId="11E7D56E" w14:textId="77777777" w:rsidR="00C74EC7" w:rsidRPr="00791A38" w:rsidRDefault="00C74EC7" w:rsidP="00C74EC7"/>
        </w:tc>
        <w:tc>
          <w:tcPr>
            <w:tcW w:w="1111" w:type="pct"/>
          </w:tcPr>
          <w:p w14:paraId="193B5C54" w14:textId="53482608" w:rsidR="00C74EC7" w:rsidRPr="00791A38" w:rsidRDefault="00C74EC7" w:rsidP="00C74EC7"/>
        </w:tc>
        <w:tc>
          <w:tcPr>
            <w:tcW w:w="1111" w:type="pct"/>
          </w:tcPr>
          <w:p w14:paraId="0E9548E4" w14:textId="7A8346AD" w:rsidR="00C74EC7" w:rsidRPr="00791A38" w:rsidRDefault="00C74EC7" w:rsidP="00C74EC7"/>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w:t>
      </w:r>
      <w:bookmarkStart w:id="33" w:name="_GoBack"/>
      <w:r w:rsidRPr="009D5001">
        <w:rPr>
          <w:rFonts w:hint="eastAsia"/>
          <w:b/>
          <w:szCs w:val="21"/>
        </w:rPr>
        <w:t>保证金</w:t>
      </w:r>
      <w:bookmarkEnd w:id="33"/>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77777777"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4" w:name="_Toc60560627"/>
      <w:bookmarkStart w:id="35" w:name="_Toc60631622"/>
      <w:bookmarkStart w:id="36" w:name="_Toc73517641"/>
      <w:bookmarkStart w:id="37" w:name="_Toc73518119"/>
      <w:bookmarkStart w:id="38" w:name="_Toc73521549"/>
      <w:bookmarkStart w:id="39" w:name="_Toc73521637"/>
      <w:bookmarkStart w:id="40" w:name="_Toc100052366"/>
      <w:bookmarkStart w:id="41" w:name="_Toc60560629"/>
      <w:bookmarkStart w:id="42" w:name="_Toc60631624"/>
      <w:bookmarkStart w:id="43" w:name="_Toc73517643"/>
      <w:bookmarkStart w:id="44" w:name="_Toc73518121"/>
      <w:bookmarkStart w:id="45" w:name="_Toc73521551"/>
      <w:bookmarkStart w:id="46" w:name="_Toc73521639"/>
      <w:bookmarkStart w:id="47"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4"/>
      <w:bookmarkEnd w:id="35"/>
      <w:bookmarkEnd w:id="36"/>
      <w:bookmarkEnd w:id="37"/>
      <w:bookmarkEnd w:id="38"/>
      <w:bookmarkEnd w:id="39"/>
      <w:bookmarkEnd w:id="40"/>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8" w:name="_Toc60560628"/>
      <w:bookmarkStart w:id="49" w:name="_Toc60631623"/>
      <w:bookmarkStart w:id="50" w:name="_Toc73517642"/>
      <w:bookmarkStart w:id="51" w:name="_Toc73518120"/>
      <w:bookmarkStart w:id="52" w:name="_Toc73521550"/>
      <w:bookmarkStart w:id="53" w:name="_Toc73521638"/>
      <w:bookmarkStart w:id="54" w:name="_Toc100052367"/>
      <w:r w:rsidRPr="007530F4">
        <w:rPr>
          <w:rFonts w:ascii="黑体" w:eastAsia="黑体" w:hAnsi="宋体" w:hint="eastAsia"/>
          <w:sz w:val="24"/>
        </w:rPr>
        <w:t>3．定义</w:t>
      </w:r>
      <w:bookmarkEnd w:id="48"/>
      <w:bookmarkEnd w:id="49"/>
      <w:bookmarkEnd w:id="50"/>
      <w:bookmarkEnd w:id="51"/>
      <w:bookmarkEnd w:id="52"/>
      <w:bookmarkEnd w:id="53"/>
      <w:bookmarkEnd w:id="54"/>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41"/>
      <w:bookmarkEnd w:id="42"/>
      <w:bookmarkEnd w:id="43"/>
      <w:bookmarkEnd w:id="44"/>
      <w:bookmarkEnd w:id="45"/>
      <w:bookmarkEnd w:id="46"/>
      <w:bookmarkEnd w:id="47"/>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5" w:name="_Toc60560631"/>
      <w:bookmarkStart w:id="56" w:name="_Toc60631626"/>
      <w:bookmarkStart w:id="57" w:name="_Toc73517645"/>
      <w:bookmarkStart w:id="58" w:name="_Toc73518123"/>
      <w:bookmarkStart w:id="59" w:name="_Toc73521553"/>
      <w:bookmarkStart w:id="60" w:name="_Toc73521641"/>
      <w:bookmarkStart w:id="61"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5"/>
      <w:bookmarkEnd w:id="56"/>
      <w:bookmarkEnd w:id="57"/>
      <w:bookmarkEnd w:id="58"/>
      <w:bookmarkEnd w:id="59"/>
      <w:bookmarkEnd w:id="60"/>
      <w:bookmarkEnd w:id="61"/>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2" w:name="_Toc60560632"/>
      <w:bookmarkStart w:id="63" w:name="_Toc60631627"/>
      <w:bookmarkStart w:id="64" w:name="_Toc73517646"/>
      <w:bookmarkStart w:id="65" w:name="_Toc73518124"/>
      <w:bookmarkStart w:id="66" w:name="_Toc73521554"/>
      <w:bookmarkStart w:id="67" w:name="_Toc73521642"/>
      <w:bookmarkStart w:id="68" w:name="_Toc100052371"/>
      <w:r w:rsidRPr="007530F4">
        <w:rPr>
          <w:rFonts w:ascii="黑体" w:eastAsia="黑体" w:hAnsi="宋体" w:hint="eastAsia"/>
          <w:sz w:val="24"/>
        </w:rPr>
        <w:t>9．踏勘现场</w:t>
      </w:r>
      <w:bookmarkEnd w:id="62"/>
      <w:bookmarkEnd w:id="63"/>
      <w:bookmarkEnd w:id="64"/>
      <w:bookmarkEnd w:id="65"/>
      <w:bookmarkEnd w:id="66"/>
      <w:bookmarkEnd w:id="67"/>
      <w:bookmarkEnd w:id="68"/>
    </w:p>
    <w:p w14:paraId="33F5F73E" w14:textId="77777777" w:rsidR="007530F4" w:rsidRPr="007530F4" w:rsidRDefault="007530F4" w:rsidP="007530F4">
      <w:pPr>
        <w:ind w:firstLineChars="196" w:firstLine="412"/>
        <w:rPr>
          <w:rFonts w:ascii="宋体" w:hAnsi="宋体"/>
        </w:rPr>
      </w:pPr>
      <w:bookmarkStart w:id="69" w:name="_Toc78260681"/>
      <w:bookmarkStart w:id="70"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9"/>
      <w:r w:rsidRPr="007530F4">
        <w:rPr>
          <w:rFonts w:ascii="黑体" w:eastAsia="黑体" w:hAnsi="宋体" w:hint="eastAsia"/>
          <w:sz w:val="24"/>
        </w:rPr>
        <w:t>答疑</w:t>
      </w:r>
      <w:bookmarkEnd w:id="70"/>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1" w:name="bt招标文件"/>
      <w:bookmarkStart w:id="72" w:name="_Toc73517648"/>
      <w:bookmarkStart w:id="73" w:name="_Toc73518126"/>
      <w:bookmarkStart w:id="74" w:name="_Toc73521556"/>
      <w:bookmarkStart w:id="75" w:name="_Toc73521644"/>
      <w:bookmarkStart w:id="76" w:name="_Toc100052373"/>
      <w:bookmarkStart w:id="77" w:name="_Toc101074878"/>
      <w:bookmarkEnd w:id="71"/>
      <w:r w:rsidRPr="007530F4">
        <w:rPr>
          <w:rFonts w:ascii="Arial" w:eastAsia="黑体" w:hAnsi="Arial" w:hint="eastAsia"/>
          <w:b/>
          <w:bCs/>
          <w:sz w:val="28"/>
          <w:szCs w:val="28"/>
        </w:rPr>
        <w:t>招标文件</w:t>
      </w:r>
      <w:bookmarkEnd w:id="72"/>
      <w:bookmarkEnd w:id="73"/>
      <w:bookmarkEnd w:id="74"/>
      <w:bookmarkEnd w:id="75"/>
      <w:bookmarkEnd w:id="76"/>
      <w:bookmarkEnd w:id="77"/>
    </w:p>
    <w:p w14:paraId="5D3710C6" w14:textId="77777777" w:rsidR="007530F4" w:rsidRPr="007530F4" w:rsidRDefault="007530F4" w:rsidP="007530F4">
      <w:pPr>
        <w:spacing w:line="360" w:lineRule="auto"/>
        <w:rPr>
          <w:rFonts w:ascii="黑体" w:eastAsia="黑体" w:hAnsi="宋体"/>
          <w:sz w:val="24"/>
        </w:rPr>
      </w:pPr>
      <w:bookmarkStart w:id="78" w:name="_Toc73517649"/>
      <w:bookmarkStart w:id="79" w:name="_Toc73518127"/>
      <w:bookmarkStart w:id="80" w:name="_Toc73521557"/>
      <w:bookmarkStart w:id="81" w:name="_Toc73521645"/>
      <w:bookmarkStart w:id="82" w:name="_Toc100052374"/>
      <w:r w:rsidRPr="007530F4">
        <w:rPr>
          <w:rFonts w:ascii="黑体" w:eastAsia="黑体" w:hAnsi="宋体" w:hint="eastAsia"/>
          <w:sz w:val="24"/>
        </w:rPr>
        <w:t>11．招标文件的编制与组成</w:t>
      </w:r>
      <w:bookmarkEnd w:id="78"/>
      <w:bookmarkEnd w:id="79"/>
      <w:bookmarkEnd w:id="80"/>
      <w:bookmarkEnd w:id="81"/>
      <w:bookmarkEnd w:id="82"/>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3" w:name="_Toc60560636"/>
      <w:bookmarkStart w:id="84" w:name="_Toc60631631"/>
      <w:bookmarkStart w:id="85" w:name="_Toc73517650"/>
      <w:bookmarkStart w:id="86" w:name="_Toc73518128"/>
      <w:bookmarkStart w:id="87" w:name="_Toc73521558"/>
      <w:bookmarkStart w:id="88" w:name="_Toc73521646"/>
      <w:bookmarkStart w:id="89" w:name="_Toc100052375"/>
      <w:bookmarkStart w:id="90" w:name="_Toc60560637"/>
      <w:bookmarkStart w:id="91" w:name="_Toc60631632"/>
      <w:bookmarkStart w:id="92" w:name="_Toc73517651"/>
      <w:bookmarkStart w:id="93" w:name="_Toc73518129"/>
      <w:bookmarkStart w:id="94" w:name="_Toc73521559"/>
      <w:bookmarkStart w:id="95" w:name="_Toc73521647"/>
      <w:bookmarkStart w:id="96"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3"/>
      <w:bookmarkEnd w:id="84"/>
      <w:bookmarkEnd w:id="85"/>
      <w:bookmarkEnd w:id="86"/>
      <w:bookmarkEnd w:id="87"/>
      <w:bookmarkEnd w:id="88"/>
      <w:bookmarkEnd w:id="89"/>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90"/>
      <w:bookmarkEnd w:id="91"/>
      <w:bookmarkEnd w:id="92"/>
      <w:bookmarkEnd w:id="93"/>
      <w:bookmarkEnd w:id="94"/>
      <w:bookmarkEnd w:id="95"/>
      <w:bookmarkEnd w:id="96"/>
    </w:p>
    <w:p w14:paraId="135DE52D" w14:textId="77777777" w:rsidR="007530F4" w:rsidRPr="007530F4" w:rsidRDefault="007530F4" w:rsidP="007530F4">
      <w:pPr>
        <w:ind w:firstLineChars="196" w:firstLine="412"/>
        <w:rPr>
          <w:rFonts w:ascii="宋体" w:hAnsi="宋体"/>
          <w:szCs w:val="21"/>
        </w:rPr>
      </w:pPr>
      <w:bookmarkStart w:id="97" w:name="bt投标文件"/>
      <w:bookmarkStart w:id="98" w:name="_Toc73517652"/>
      <w:bookmarkStart w:id="99" w:name="_Toc73518130"/>
      <w:bookmarkStart w:id="100" w:name="_Toc73521560"/>
      <w:bookmarkStart w:id="101" w:name="_Toc73521648"/>
      <w:bookmarkStart w:id="102" w:name="_Toc100052377"/>
      <w:bookmarkStart w:id="103" w:name="_Toc101074879"/>
      <w:bookmarkEnd w:id="97"/>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8"/>
      <w:bookmarkEnd w:id="99"/>
      <w:bookmarkEnd w:id="100"/>
      <w:bookmarkEnd w:id="101"/>
      <w:bookmarkEnd w:id="102"/>
      <w:bookmarkEnd w:id="103"/>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4" w:name="_Toc60560639"/>
      <w:bookmarkStart w:id="105" w:name="_Toc60631634"/>
      <w:bookmarkStart w:id="106" w:name="_Toc73517653"/>
      <w:bookmarkStart w:id="107" w:name="_Toc73518131"/>
      <w:bookmarkStart w:id="108" w:name="_Toc73521561"/>
      <w:bookmarkStart w:id="109" w:name="_Toc73521649"/>
      <w:bookmarkStart w:id="110" w:name="_Toc100052378"/>
      <w:r w:rsidRPr="007530F4">
        <w:rPr>
          <w:rFonts w:ascii="黑体" w:eastAsia="黑体" w:hAnsi="宋体" w:hint="eastAsia"/>
          <w:sz w:val="24"/>
        </w:rPr>
        <w:t>14．投标文件的语言及度量单位</w:t>
      </w:r>
      <w:bookmarkEnd w:id="104"/>
      <w:bookmarkEnd w:id="105"/>
      <w:bookmarkEnd w:id="106"/>
      <w:bookmarkEnd w:id="107"/>
      <w:bookmarkEnd w:id="108"/>
      <w:bookmarkEnd w:id="109"/>
      <w:bookmarkEnd w:id="110"/>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11" w:name="_Toc60560640"/>
      <w:bookmarkStart w:id="112" w:name="_Toc60631635"/>
      <w:bookmarkStart w:id="113" w:name="_Toc73517654"/>
      <w:bookmarkStart w:id="114" w:name="_Toc73518132"/>
      <w:bookmarkStart w:id="115" w:name="_Toc73521562"/>
      <w:bookmarkStart w:id="116" w:name="_Toc73521650"/>
      <w:bookmarkStart w:id="117" w:name="_Toc100052379"/>
      <w:r w:rsidRPr="007530F4">
        <w:rPr>
          <w:rFonts w:ascii="黑体" w:eastAsia="黑体" w:hAnsi="宋体" w:hint="eastAsia"/>
          <w:sz w:val="24"/>
        </w:rPr>
        <w:t>15．投标文件的组成</w:t>
      </w:r>
      <w:bookmarkEnd w:id="111"/>
      <w:bookmarkEnd w:id="112"/>
      <w:bookmarkEnd w:id="113"/>
      <w:bookmarkEnd w:id="114"/>
      <w:bookmarkEnd w:id="115"/>
      <w:bookmarkEnd w:id="116"/>
      <w:bookmarkEnd w:id="117"/>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8" w:name="投标文件的组成"/>
      <w:bookmarkStart w:id="119" w:name="_Toc60560641"/>
      <w:bookmarkStart w:id="120" w:name="_Toc60631636"/>
      <w:bookmarkStart w:id="121" w:name="_Toc73517655"/>
      <w:bookmarkStart w:id="122" w:name="_Toc73518133"/>
      <w:bookmarkStart w:id="123" w:name="_Toc73521563"/>
      <w:bookmarkStart w:id="124" w:name="_Toc73521651"/>
    </w:p>
    <w:p w14:paraId="4A895298" w14:textId="77777777" w:rsidR="007530F4" w:rsidRPr="007530F4" w:rsidRDefault="007530F4" w:rsidP="007530F4">
      <w:pPr>
        <w:spacing w:line="360" w:lineRule="auto"/>
        <w:rPr>
          <w:rFonts w:ascii="黑体" w:eastAsia="黑体" w:hAnsi="宋体"/>
          <w:sz w:val="24"/>
        </w:rPr>
      </w:pPr>
      <w:bookmarkStart w:id="125" w:name="_Toc100052380"/>
      <w:bookmarkEnd w:id="118"/>
      <w:r w:rsidRPr="007530F4">
        <w:rPr>
          <w:rFonts w:ascii="黑体" w:eastAsia="黑体" w:hAnsi="宋体" w:hint="eastAsia"/>
          <w:sz w:val="24"/>
        </w:rPr>
        <w:t>16．投标文件格式</w:t>
      </w:r>
      <w:bookmarkEnd w:id="119"/>
      <w:bookmarkEnd w:id="120"/>
      <w:bookmarkEnd w:id="121"/>
      <w:bookmarkEnd w:id="122"/>
      <w:bookmarkEnd w:id="123"/>
      <w:bookmarkEnd w:id="124"/>
      <w:bookmarkEnd w:id="125"/>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6" w:name="_Toc60560643"/>
      <w:bookmarkStart w:id="127" w:name="_Toc60631638"/>
      <w:bookmarkStart w:id="128" w:name="_Toc73517657"/>
      <w:bookmarkStart w:id="129" w:name="_Toc73518135"/>
      <w:bookmarkStart w:id="130" w:name="_Toc73521565"/>
      <w:bookmarkStart w:id="131" w:name="_Toc73521653"/>
    </w:p>
    <w:p w14:paraId="57F6DC76" w14:textId="77777777" w:rsidR="007530F4" w:rsidRPr="007530F4" w:rsidRDefault="007530F4" w:rsidP="007530F4">
      <w:pPr>
        <w:spacing w:line="360" w:lineRule="auto"/>
        <w:rPr>
          <w:rFonts w:ascii="黑体" w:eastAsia="黑体" w:hAnsi="宋体"/>
          <w:sz w:val="24"/>
        </w:rPr>
      </w:pPr>
      <w:bookmarkStart w:id="132" w:name="_Toc100052382"/>
      <w:r w:rsidRPr="007530F4">
        <w:rPr>
          <w:rFonts w:ascii="黑体" w:eastAsia="黑体" w:hAnsi="宋体" w:hint="eastAsia"/>
          <w:sz w:val="24"/>
        </w:rPr>
        <w:t>17．投标货币</w:t>
      </w:r>
      <w:bookmarkEnd w:id="126"/>
      <w:bookmarkEnd w:id="127"/>
      <w:bookmarkEnd w:id="128"/>
      <w:bookmarkEnd w:id="129"/>
      <w:bookmarkEnd w:id="130"/>
      <w:bookmarkEnd w:id="131"/>
      <w:bookmarkEnd w:id="132"/>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3" w:name="_Toc60560644"/>
      <w:bookmarkStart w:id="134" w:name="_Toc60631639"/>
      <w:bookmarkStart w:id="135" w:name="_Toc73517658"/>
      <w:bookmarkStart w:id="136" w:name="_Toc73518136"/>
      <w:bookmarkStart w:id="137" w:name="_Toc73521566"/>
      <w:bookmarkStart w:id="138" w:name="_Toc73521654"/>
      <w:bookmarkStart w:id="139" w:name="_Toc100052383"/>
      <w:r w:rsidRPr="007530F4">
        <w:rPr>
          <w:rFonts w:ascii="黑体" w:eastAsia="黑体" w:hAnsi="宋体" w:hint="eastAsia"/>
          <w:sz w:val="24"/>
        </w:rPr>
        <w:t>20．投标有效期</w:t>
      </w:r>
      <w:bookmarkEnd w:id="133"/>
      <w:bookmarkEnd w:id="134"/>
      <w:bookmarkEnd w:id="135"/>
      <w:bookmarkEnd w:id="136"/>
      <w:bookmarkEnd w:id="137"/>
      <w:bookmarkEnd w:id="138"/>
      <w:bookmarkEnd w:id="139"/>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40" w:name="_Toc60560645"/>
      <w:bookmarkStart w:id="141" w:name="_Toc60631640"/>
      <w:bookmarkStart w:id="142" w:name="_Toc73517659"/>
      <w:bookmarkStart w:id="143" w:name="_Toc73518137"/>
      <w:bookmarkStart w:id="144" w:name="_Toc73521567"/>
      <w:bookmarkStart w:id="145" w:name="_Toc73521655"/>
      <w:bookmarkStart w:id="146" w:name="_Toc100052384"/>
      <w:r w:rsidRPr="007530F4">
        <w:rPr>
          <w:rFonts w:ascii="黑体" w:eastAsia="黑体" w:hAnsi="宋体" w:hint="eastAsia"/>
          <w:sz w:val="24"/>
        </w:rPr>
        <w:t>21．投标</w:t>
      </w:r>
      <w:bookmarkEnd w:id="140"/>
      <w:bookmarkEnd w:id="141"/>
      <w:bookmarkEnd w:id="142"/>
      <w:bookmarkEnd w:id="143"/>
      <w:bookmarkEnd w:id="144"/>
      <w:bookmarkEnd w:id="145"/>
      <w:bookmarkEnd w:id="146"/>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7" w:name="_Toc60560646"/>
      <w:bookmarkStart w:id="148" w:name="_Toc60631641"/>
      <w:bookmarkStart w:id="149" w:name="_Toc73517660"/>
      <w:bookmarkStart w:id="150" w:name="_Toc73518138"/>
      <w:bookmarkStart w:id="151" w:name="_Toc73521568"/>
      <w:bookmarkStart w:id="152" w:name="_Toc73521656"/>
      <w:bookmarkStart w:id="153"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68A3BA66"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6F6159">
        <w:rPr>
          <w:rFonts w:ascii="宋体" w:hAnsi="宋体" w:cs="宋体" w:hint="eastAsia"/>
          <w:b/>
          <w:color w:val="FF0000"/>
          <w:kern w:val="0"/>
          <w:sz w:val="24"/>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7"/>
      <w:bookmarkEnd w:id="148"/>
      <w:bookmarkEnd w:id="149"/>
      <w:bookmarkEnd w:id="150"/>
      <w:bookmarkEnd w:id="151"/>
      <w:bookmarkEnd w:id="152"/>
      <w:bookmarkEnd w:id="153"/>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4" w:name="_Toc73517661"/>
      <w:bookmarkStart w:id="155" w:name="_Toc73518139"/>
      <w:bookmarkStart w:id="156" w:name="_Toc73521569"/>
      <w:bookmarkStart w:id="157" w:name="_Toc73521657"/>
      <w:bookmarkStart w:id="158"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4"/>
      <w:bookmarkEnd w:id="155"/>
      <w:bookmarkEnd w:id="156"/>
      <w:bookmarkEnd w:id="157"/>
      <w:bookmarkEnd w:id="158"/>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9" w:name="_Toc73517662"/>
      <w:bookmarkStart w:id="160" w:name="_Toc73518140"/>
      <w:bookmarkStart w:id="161" w:name="_Toc73521570"/>
      <w:bookmarkStart w:id="162" w:name="_Toc73521658"/>
      <w:bookmarkStart w:id="163" w:name="_Toc100052387"/>
      <w:bookmarkStart w:id="164" w:name="_Toc101074880"/>
      <w:r w:rsidRPr="007530F4">
        <w:rPr>
          <w:rFonts w:ascii="Arial" w:eastAsia="黑体" w:hAnsi="Arial" w:hint="eastAsia"/>
          <w:b/>
          <w:bCs/>
          <w:sz w:val="28"/>
          <w:szCs w:val="28"/>
        </w:rPr>
        <w:t>投标文件</w:t>
      </w:r>
      <w:bookmarkEnd w:id="159"/>
      <w:bookmarkEnd w:id="160"/>
      <w:bookmarkEnd w:id="161"/>
      <w:bookmarkEnd w:id="162"/>
      <w:bookmarkEnd w:id="163"/>
      <w:bookmarkEnd w:id="164"/>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5" w:name="_Toc60560649"/>
      <w:bookmarkStart w:id="166" w:name="_Toc60631644"/>
      <w:bookmarkStart w:id="167" w:name="_Toc73517663"/>
      <w:bookmarkStart w:id="168" w:name="_Toc73518141"/>
      <w:bookmarkStart w:id="169" w:name="_Toc73521571"/>
      <w:bookmarkStart w:id="170" w:name="_Toc73521659"/>
      <w:bookmarkStart w:id="171"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5"/>
    <w:bookmarkEnd w:id="166"/>
    <w:bookmarkEnd w:id="167"/>
    <w:bookmarkEnd w:id="168"/>
    <w:bookmarkEnd w:id="169"/>
    <w:bookmarkEnd w:id="170"/>
    <w:bookmarkEnd w:id="171"/>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2" w:name="_Toc73517666"/>
      <w:bookmarkStart w:id="173" w:name="_Toc73518144"/>
      <w:bookmarkStart w:id="174" w:name="_Toc73521574"/>
      <w:bookmarkStart w:id="175" w:name="_Toc73521662"/>
      <w:bookmarkStart w:id="176" w:name="_Toc100052391"/>
      <w:bookmarkStart w:id="177" w:name="_Toc101074881"/>
      <w:r w:rsidRPr="007530F4">
        <w:rPr>
          <w:rFonts w:ascii="Arial" w:eastAsia="黑体" w:hAnsi="Arial" w:hint="eastAsia"/>
          <w:b/>
          <w:bCs/>
          <w:sz w:val="28"/>
          <w:szCs w:val="28"/>
        </w:rPr>
        <w:t>开标</w:t>
      </w:r>
      <w:bookmarkEnd w:id="172"/>
      <w:bookmarkEnd w:id="173"/>
      <w:bookmarkEnd w:id="174"/>
      <w:bookmarkEnd w:id="175"/>
      <w:bookmarkEnd w:id="176"/>
      <w:bookmarkEnd w:id="177"/>
    </w:p>
    <w:p w14:paraId="74AFFCBF" w14:textId="77777777" w:rsidR="007530F4" w:rsidRPr="007530F4" w:rsidRDefault="007530F4" w:rsidP="007530F4">
      <w:pPr>
        <w:spacing w:line="360" w:lineRule="auto"/>
        <w:rPr>
          <w:rFonts w:ascii="黑体" w:eastAsia="黑体" w:hAnsi="宋体"/>
          <w:sz w:val="24"/>
        </w:rPr>
      </w:pPr>
      <w:bookmarkStart w:id="178" w:name="_Toc60560655"/>
      <w:bookmarkStart w:id="179" w:name="_Toc60631650"/>
      <w:bookmarkStart w:id="180" w:name="_Toc73517667"/>
      <w:bookmarkStart w:id="181" w:name="_Toc73518145"/>
      <w:bookmarkStart w:id="182" w:name="_Toc73521575"/>
      <w:bookmarkStart w:id="183" w:name="_Toc73521663"/>
      <w:bookmarkStart w:id="184" w:name="_Toc100052392"/>
      <w:r w:rsidRPr="007530F4">
        <w:rPr>
          <w:rFonts w:ascii="黑体" w:eastAsia="黑体" w:hAnsi="宋体" w:hint="eastAsia"/>
          <w:sz w:val="24"/>
        </w:rPr>
        <w:t>28．开标</w:t>
      </w:r>
      <w:bookmarkEnd w:id="178"/>
      <w:bookmarkEnd w:id="179"/>
      <w:bookmarkEnd w:id="180"/>
      <w:bookmarkEnd w:id="181"/>
      <w:bookmarkEnd w:id="182"/>
      <w:bookmarkEnd w:id="183"/>
      <w:bookmarkEnd w:id="184"/>
    </w:p>
    <w:p w14:paraId="1E8019E9" w14:textId="77777777" w:rsidR="007530F4" w:rsidRPr="007530F4" w:rsidRDefault="007530F4" w:rsidP="007530F4">
      <w:pPr>
        <w:ind w:firstLineChars="171" w:firstLine="359"/>
        <w:rPr>
          <w:rFonts w:ascii="宋体" w:hAnsi="宋体"/>
          <w:szCs w:val="21"/>
        </w:rPr>
      </w:pPr>
      <w:bookmarkStart w:id="185" w:name="bt评标"/>
      <w:bookmarkStart w:id="186" w:name="_Toc73517668"/>
      <w:bookmarkStart w:id="187" w:name="_Toc73518146"/>
      <w:bookmarkStart w:id="188" w:name="_Toc73521576"/>
      <w:bookmarkStart w:id="189" w:name="_Toc73521664"/>
      <w:bookmarkStart w:id="190" w:name="_Toc100052393"/>
      <w:bookmarkStart w:id="191" w:name="_Toc101074882"/>
      <w:bookmarkEnd w:id="185"/>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6"/>
      <w:bookmarkEnd w:id="187"/>
      <w:bookmarkEnd w:id="188"/>
      <w:bookmarkEnd w:id="189"/>
      <w:r w:rsidRPr="007530F4">
        <w:rPr>
          <w:rFonts w:ascii="Arial" w:eastAsia="黑体" w:hAnsi="Arial" w:hint="eastAsia"/>
          <w:b/>
          <w:bCs/>
          <w:sz w:val="28"/>
          <w:szCs w:val="28"/>
        </w:rPr>
        <w:t>要求</w:t>
      </w:r>
      <w:bookmarkEnd w:id="190"/>
      <w:bookmarkEnd w:id="191"/>
    </w:p>
    <w:p w14:paraId="3867831B" w14:textId="77777777" w:rsidR="007530F4" w:rsidRPr="007530F4" w:rsidRDefault="007530F4" w:rsidP="007530F4">
      <w:pPr>
        <w:spacing w:line="360" w:lineRule="auto"/>
        <w:rPr>
          <w:rFonts w:ascii="黑体" w:eastAsia="黑体" w:hAnsi="宋体"/>
          <w:sz w:val="24"/>
        </w:rPr>
      </w:pPr>
      <w:bookmarkStart w:id="192" w:name="bt评标会议"/>
      <w:bookmarkStart w:id="193" w:name="_Toc73517669"/>
      <w:bookmarkStart w:id="194" w:name="_Toc73518147"/>
      <w:bookmarkStart w:id="195" w:name="_Toc73521577"/>
      <w:bookmarkStart w:id="196" w:name="_Toc73521665"/>
      <w:bookmarkStart w:id="197" w:name="_Toc100052394"/>
      <w:bookmarkEnd w:id="192"/>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8" w:name="bt评标过程的保密"/>
      <w:bookmarkStart w:id="199" w:name="bt错误的修正"/>
      <w:bookmarkEnd w:id="193"/>
      <w:bookmarkEnd w:id="194"/>
      <w:bookmarkEnd w:id="195"/>
      <w:bookmarkEnd w:id="196"/>
      <w:bookmarkEnd w:id="197"/>
      <w:bookmarkEnd w:id="198"/>
      <w:bookmarkEnd w:id="199"/>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00" w:name="_Toc100052397"/>
      <w:bookmarkStart w:id="201" w:name="_Toc101074883"/>
      <w:r w:rsidRPr="007530F4">
        <w:rPr>
          <w:rFonts w:ascii="Arial" w:eastAsia="黑体" w:hAnsi="Arial" w:hint="eastAsia"/>
          <w:b/>
          <w:bCs/>
          <w:sz w:val="28"/>
          <w:szCs w:val="28"/>
        </w:rPr>
        <w:t>评标程序</w:t>
      </w:r>
      <w:bookmarkStart w:id="202" w:name="bt投标文件的审查"/>
      <w:bookmarkStart w:id="203" w:name="_Toc73517671"/>
      <w:bookmarkStart w:id="204" w:name="_Toc73518149"/>
      <w:bookmarkStart w:id="205" w:name="_Toc73521579"/>
      <w:bookmarkStart w:id="206" w:name="_Toc73521667"/>
      <w:bookmarkEnd w:id="202"/>
      <w:r w:rsidRPr="007530F4">
        <w:rPr>
          <w:rFonts w:ascii="Arial" w:eastAsia="黑体" w:hAnsi="Arial" w:hint="eastAsia"/>
          <w:b/>
          <w:bCs/>
          <w:sz w:val="28"/>
          <w:szCs w:val="28"/>
        </w:rPr>
        <w:t>及评标方法</w:t>
      </w:r>
      <w:bookmarkEnd w:id="200"/>
      <w:bookmarkEnd w:id="201"/>
    </w:p>
    <w:p w14:paraId="3665AA8D" w14:textId="77777777" w:rsidR="007530F4" w:rsidRPr="007530F4" w:rsidRDefault="007530F4" w:rsidP="007530F4">
      <w:pPr>
        <w:spacing w:line="360" w:lineRule="auto"/>
        <w:rPr>
          <w:rFonts w:ascii="黑体" w:eastAsia="黑体" w:hAnsi="宋体"/>
          <w:sz w:val="24"/>
        </w:rPr>
      </w:pPr>
      <w:bookmarkStart w:id="207" w:name="_Toc100052398"/>
      <w:r w:rsidRPr="007530F4">
        <w:rPr>
          <w:rFonts w:ascii="黑体" w:eastAsia="黑体" w:hAnsi="宋体" w:hint="eastAsia"/>
          <w:sz w:val="24"/>
        </w:rPr>
        <w:t>32．投标文件初审</w:t>
      </w:r>
      <w:bookmarkEnd w:id="207"/>
    </w:p>
    <w:bookmarkEnd w:id="203"/>
    <w:bookmarkEnd w:id="204"/>
    <w:bookmarkEnd w:id="205"/>
    <w:bookmarkEnd w:id="206"/>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12FCDDA7" w14:textId="77777777"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14:paraId="09CFF908" w14:textId="77777777" w:rsidR="007530F4" w:rsidRPr="007530F4" w:rsidRDefault="007530F4" w:rsidP="007530F4">
      <w:pPr>
        <w:spacing w:line="360" w:lineRule="auto"/>
        <w:rPr>
          <w:rFonts w:ascii="黑体" w:eastAsia="黑体" w:hAnsi="宋体"/>
          <w:sz w:val="24"/>
        </w:rPr>
      </w:pPr>
      <w:bookmarkStart w:id="208" w:name="_Toc100052399"/>
      <w:r w:rsidRPr="007530F4">
        <w:rPr>
          <w:rFonts w:ascii="黑体" w:eastAsia="黑体" w:hAnsi="宋体" w:hint="eastAsia"/>
          <w:sz w:val="24"/>
        </w:rPr>
        <w:t>33．澄清有关问题</w:t>
      </w:r>
      <w:bookmarkEnd w:id="208"/>
    </w:p>
    <w:p w14:paraId="0A916593" w14:textId="77777777" w:rsidR="007530F4" w:rsidRPr="007530F4" w:rsidRDefault="007530F4" w:rsidP="007530F4">
      <w:pPr>
        <w:ind w:firstLineChars="196" w:firstLine="412"/>
        <w:rPr>
          <w:rFonts w:ascii="宋体" w:hAnsi="宋体"/>
          <w:szCs w:val="21"/>
        </w:rPr>
      </w:pPr>
      <w:bookmarkStart w:id="209" w:name="bt投标文件的澄清"/>
      <w:bookmarkStart w:id="210" w:name="bt废标"/>
      <w:bookmarkStart w:id="211" w:name="bt投标文件的评估和比较"/>
      <w:bookmarkStart w:id="212" w:name="_Toc73517675"/>
      <w:bookmarkStart w:id="213" w:name="_Toc73518153"/>
      <w:bookmarkStart w:id="214" w:name="_Toc73521583"/>
      <w:bookmarkStart w:id="215" w:name="_Toc73521671"/>
      <w:bookmarkEnd w:id="209"/>
      <w:bookmarkEnd w:id="210"/>
      <w:bookmarkEnd w:id="211"/>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6" w:name="_Toc73517673"/>
      <w:bookmarkStart w:id="217" w:name="_Toc73518151"/>
      <w:bookmarkStart w:id="218" w:name="_Toc73521581"/>
      <w:bookmarkStart w:id="219" w:name="_Toc73521669"/>
      <w:bookmarkStart w:id="220" w:name="_Toc100052400"/>
      <w:r w:rsidRPr="007530F4">
        <w:rPr>
          <w:rFonts w:ascii="黑体" w:eastAsia="黑体" w:hAnsi="宋体" w:hint="eastAsia"/>
          <w:sz w:val="24"/>
        </w:rPr>
        <w:t>34．错误的修正</w:t>
      </w:r>
      <w:bookmarkEnd w:id="216"/>
      <w:bookmarkEnd w:id="217"/>
      <w:bookmarkEnd w:id="218"/>
      <w:bookmarkEnd w:id="219"/>
      <w:bookmarkEnd w:id="220"/>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21" w:name="_Toc100052401"/>
      <w:r w:rsidRPr="007530F4">
        <w:rPr>
          <w:rFonts w:ascii="黑体" w:eastAsia="黑体" w:hAnsi="宋体" w:hint="eastAsia"/>
          <w:sz w:val="24"/>
        </w:rPr>
        <w:t>35．投标文件的</w:t>
      </w:r>
      <w:bookmarkEnd w:id="212"/>
      <w:bookmarkEnd w:id="213"/>
      <w:bookmarkEnd w:id="214"/>
      <w:bookmarkEnd w:id="215"/>
      <w:r w:rsidRPr="007530F4">
        <w:rPr>
          <w:rFonts w:ascii="黑体" w:eastAsia="黑体" w:hAnsi="宋体" w:hint="eastAsia"/>
          <w:sz w:val="24"/>
        </w:rPr>
        <w:t>比较与评价</w:t>
      </w:r>
      <w:bookmarkEnd w:id="221"/>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2" w:name="_Toc100052402"/>
      <w:r w:rsidRPr="007530F4">
        <w:rPr>
          <w:rFonts w:ascii="黑体" w:eastAsia="黑体" w:hAnsi="宋体" w:hint="eastAsia"/>
          <w:sz w:val="24"/>
        </w:rPr>
        <w:t>37．评标方法</w:t>
      </w:r>
      <w:bookmarkEnd w:id="222"/>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3"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3"/>
    </w:p>
    <w:p w14:paraId="03732D40" w14:textId="01FD92B4" w:rsidR="007530F4" w:rsidRPr="007530F4" w:rsidRDefault="00C00C99" w:rsidP="007530F4">
      <w:pPr>
        <w:ind w:firstLineChars="196" w:firstLine="412"/>
        <w:rPr>
          <w:rFonts w:ascii="宋体" w:hAnsi="宋体"/>
          <w:bCs/>
          <w:szCs w:val="21"/>
        </w:rPr>
      </w:pPr>
      <w:bookmarkStart w:id="224"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4"/>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5" w:name="_Toc100052404"/>
      <w:r w:rsidRPr="007530F4">
        <w:rPr>
          <w:rFonts w:ascii="黑体" w:eastAsia="黑体" w:hAnsi="宋体" w:hint="eastAsia"/>
          <w:sz w:val="24"/>
        </w:rPr>
        <w:t>39．编写评标报告</w:t>
      </w:r>
      <w:bookmarkEnd w:id="225"/>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6" w:name="_Toc100052405"/>
      <w:bookmarkStart w:id="227" w:name="_Toc73517681"/>
      <w:bookmarkStart w:id="228" w:name="_Toc73518159"/>
      <w:bookmarkStart w:id="229" w:name="_Toc73521588"/>
      <w:bookmarkStart w:id="230" w:name="_Toc73521676"/>
      <w:r w:rsidRPr="007530F4">
        <w:rPr>
          <w:rFonts w:ascii="黑体" w:eastAsia="黑体" w:hAnsi="宋体" w:hint="eastAsia"/>
          <w:sz w:val="24"/>
        </w:rPr>
        <w:t>40．中标公告</w:t>
      </w:r>
      <w:bookmarkEnd w:id="226"/>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31" w:name="_Toc100052406"/>
      <w:r w:rsidRPr="007530F4">
        <w:rPr>
          <w:rFonts w:ascii="黑体" w:eastAsia="黑体" w:hAnsi="宋体" w:hint="eastAsia"/>
          <w:sz w:val="24"/>
        </w:rPr>
        <w:t>41．中标通知书</w:t>
      </w:r>
      <w:bookmarkEnd w:id="231"/>
    </w:p>
    <w:bookmarkEnd w:id="227"/>
    <w:bookmarkEnd w:id="228"/>
    <w:bookmarkEnd w:id="229"/>
    <w:bookmarkEnd w:id="230"/>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2" w:name="bt合同的授予"/>
      <w:bookmarkStart w:id="233" w:name="_Toc73517678"/>
      <w:bookmarkStart w:id="234" w:name="_Toc73518156"/>
      <w:bookmarkStart w:id="235" w:name="_Toc100052407"/>
      <w:bookmarkStart w:id="236" w:name="_Toc101074884"/>
      <w:bookmarkEnd w:id="232"/>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3"/>
    <w:bookmarkEnd w:id="234"/>
    <w:bookmarkEnd w:id="235"/>
    <w:bookmarkEnd w:id="236"/>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7" w:name="_33._合同授予标准"/>
      <w:bookmarkStart w:id="238" w:name="_Toc73517679"/>
      <w:bookmarkStart w:id="239" w:name="_Toc73518157"/>
      <w:bookmarkStart w:id="240" w:name="_Toc73521586"/>
      <w:bookmarkStart w:id="241" w:name="_Toc73521674"/>
      <w:bookmarkStart w:id="242" w:name="_Toc100052408"/>
      <w:bookmarkEnd w:id="237"/>
      <w:r w:rsidRPr="007530F4">
        <w:rPr>
          <w:rFonts w:ascii="黑体" w:eastAsia="黑体" w:hAnsi="宋体" w:hint="eastAsia"/>
          <w:sz w:val="24"/>
        </w:rPr>
        <w:t>45．合同授予标准</w:t>
      </w:r>
      <w:bookmarkEnd w:id="238"/>
      <w:bookmarkEnd w:id="239"/>
      <w:bookmarkEnd w:id="240"/>
      <w:bookmarkEnd w:id="241"/>
      <w:bookmarkEnd w:id="242"/>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3" w:name="_Toc73517680"/>
      <w:bookmarkStart w:id="244" w:name="_Toc73518158"/>
      <w:bookmarkStart w:id="245" w:name="_Toc73521587"/>
      <w:bookmarkStart w:id="246" w:name="_Toc73521675"/>
      <w:bookmarkStart w:id="247" w:name="_Toc100052409"/>
      <w:r w:rsidRPr="007530F4">
        <w:rPr>
          <w:rFonts w:ascii="黑体" w:eastAsia="黑体" w:hAnsi="宋体" w:hint="eastAsia"/>
          <w:sz w:val="24"/>
        </w:rPr>
        <w:t>46．</w:t>
      </w:r>
      <w:bookmarkEnd w:id="243"/>
      <w:bookmarkEnd w:id="244"/>
      <w:bookmarkEnd w:id="245"/>
      <w:bookmarkEnd w:id="246"/>
      <w:bookmarkEnd w:id="247"/>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8" w:name="_Toc73517682"/>
      <w:bookmarkStart w:id="249" w:name="_Toc73518160"/>
      <w:bookmarkStart w:id="250" w:name="_Toc73521589"/>
      <w:bookmarkStart w:id="251" w:name="_Toc73521677"/>
      <w:bookmarkStart w:id="252" w:name="_Toc100052410"/>
      <w:r w:rsidRPr="007530F4">
        <w:rPr>
          <w:rFonts w:ascii="黑体" w:eastAsia="黑体" w:hAnsi="宋体" w:hint="eastAsia"/>
          <w:sz w:val="24"/>
        </w:rPr>
        <w:t>47．合同协议书的签订</w:t>
      </w:r>
      <w:bookmarkEnd w:id="248"/>
      <w:bookmarkEnd w:id="249"/>
      <w:bookmarkEnd w:id="250"/>
      <w:bookmarkEnd w:id="251"/>
      <w:bookmarkEnd w:id="252"/>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3" w:name="_Toc73517683"/>
      <w:bookmarkStart w:id="254" w:name="_Toc73518161"/>
      <w:bookmarkStart w:id="255" w:name="_Toc73521590"/>
      <w:bookmarkStart w:id="256" w:name="_Toc73521678"/>
      <w:bookmarkStart w:id="257" w:name="_Toc100052411"/>
      <w:r w:rsidRPr="007530F4">
        <w:rPr>
          <w:rFonts w:ascii="黑体" w:eastAsia="黑体" w:hAnsi="宋体" w:hint="eastAsia"/>
          <w:sz w:val="24"/>
        </w:rPr>
        <w:t>48．履约担保</w:t>
      </w:r>
      <w:bookmarkEnd w:id="253"/>
      <w:bookmarkEnd w:id="254"/>
      <w:bookmarkEnd w:id="255"/>
      <w:bookmarkEnd w:id="256"/>
      <w:bookmarkEnd w:id="257"/>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73C68B" w16cid:durableId="2117E535"/>
  <w16cid:commentId w16cid:paraId="2928B4C9" w16cid:durableId="2117E536"/>
  <w16cid:commentId w16cid:paraId="2DA945F7" w16cid:durableId="2117E53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216F8" w14:textId="77777777" w:rsidR="00F62BB9" w:rsidRDefault="00F62BB9">
      <w:r>
        <w:separator/>
      </w:r>
    </w:p>
  </w:endnote>
  <w:endnote w:type="continuationSeparator" w:id="0">
    <w:p w14:paraId="64D98011" w14:textId="77777777" w:rsidR="00F62BB9" w:rsidRDefault="00F62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DB180B" w:rsidRDefault="00DB180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DB180B" w:rsidRDefault="00DB180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DB180B" w:rsidRDefault="00DB180B">
    <w:pPr>
      <w:pStyle w:val="ae"/>
      <w:framePr w:wrap="around" w:vAnchor="text" w:hAnchor="margin" w:xAlign="center" w:y="1"/>
      <w:rPr>
        <w:rStyle w:val="ad"/>
      </w:rPr>
    </w:pPr>
    <w:r>
      <w:t xml:space="preserve">- </w:t>
    </w:r>
    <w:r>
      <w:fldChar w:fldCharType="begin"/>
    </w:r>
    <w:r>
      <w:instrText xml:space="preserve"> PAGE </w:instrText>
    </w:r>
    <w:r>
      <w:fldChar w:fldCharType="separate"/>
    </w:r>
    <w:r w:rsidR="004207DC">
      <w:rPr>
        <w:noProof/>
      </w:rPr>
      <w:t>39</w:t>
    </w:r>
    <w:r>
      <w:fldChar w:fldCharType="end"/>
    </w:r>
    <w:r>
      <w:t xml:space="preserve"> -</w:t>
    </w:r>
  </w:p>
  <w:p w14:paraId="0FE8C0C2" w14:textId="77777777" w:rsidR="00DB180B" w:rsidRDefault="00DB180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8F014" w14:textId="77777777" w:rsidR="00F62BB9" w:rsidRDefault="00F62BB9">
      <w:r>
        <w:separator/>
      </w:r>
    </w:p>
  </w:footnote>
  <w:footnote w:type="continuationSeparator" w:id="0">
    <w:p w14:paraId="1C7A532A" w14:textId="77777777" w:rsidR="00F62BB9" w:rsidRDefault="00F62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6F83EC4D" w:rsidR="00DB180B" w:rsidRPr="00DB1188" w:rsidRDefault="00DB180B"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90442</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53BB716C" w:rsidR="00DB180B" w:rsidRPr="00BB0A78" w:rsidRDefault="00DB180B">
    <w:pPr>
      <w:pStyle w:val="ab"/>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90442</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6D54"/>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4D95"/>
    <w:rsid w:val="000750DC"/>
    <w:rsid w:val="00077188"/>
    <w:rsid w:val="000774DC"/>
    <w:rsid w:val="00077CD3"/>
    <w:rsid w:val="00080D6E"/>
    <w:rsid w:val="0008124B"/>
    <w:rsid w:val="00082211"/>
    <w:rsid w:val="00082667"/>
    <w:rsid w:val="00083DC6"/>
    <w:rsid w:val="000848B0"/>
    <w:rsid w:val="00085089"/>
    <w:rsid w:val="000869D8"/>
    <w:rsid w:val="00087ABB"/>
    <w:rsid w:val="00091296"/>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6F8D"/>
    <w:rsid w:val="001075B1"/>
    <w:rsid w:val="001076CD"/>
    <w:rsid w:val="00107D54"/>
    <w:rsid w:val="0011099E"/>
    <w:rsid w:val="00111A14"/>
    <w:rsid w:val="0011225A"/>
    <w:rsid w:val="00115A55"/>
    <w:rsid w:val="001208AF"/>
    <w:rsid w:val="001212EF"/>
    <w:rsid w:val="001217DC"/>
    <w:rsid w:val="0012203F"/>
    <w:rsid w:val="00122303"/>
    <w:rsid w:val="00122A2A"/>
    <w:rsid w:val="00122EAA"/>
    <w:rsid w:val="00123313"/>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05B0"/>
    <w:rsid w:val="002212D1"/>
    <w:rsid w:val="00222261"/>
    <w:rsid w:val="002237D3"/>
    <w:rsid w:val="002252E7"/>
    <w:rsid w:val="00226ED8"/>
    <w:rsid w:val="00227D49"/>
    <w:rsid w:val="00227FC7"/>
    <w:rsid w:val="0023341A"/>
    <w:rsid w:val="00234A50"/>
    <w:rsid w:val="002368D8"/>
    <w:rsid w:val="00236E72"/>
    <w:rsid w:val="002372F4"/>
    <w:rsid w:val="00243781"/>
    <w:rsid w:val="002449CB"/>
    <w:rsid w:val="00246CCD"/>
    <w:rsid w:val="002502A3"/>
    <w:rsid w:val="00250D0B"/>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3D35"/>
    <w:rsid w:val="002A4DBF"/>
    <w:rsid w:val="002A547D"/>
    <w:rsid w:val="002A676E"/>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5C43"/>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2FD"/>
    <w:rsid w:val="00415370"/>
    <w:rsid w:val="00415781"/>
    <w:rsid w:val="00415F80"/>
    <w:rsid w:val="00416F40"/>
    <w:rsid w:val="00417769"/>
    <w:rsid w:val="00417E25"/>
    <w:rsid w:val="00417E9D"/>
    <w:rsid w:val="004207DC"/>
    <w:rsid w:val="00421021"/>
    <w:rsid w:val="00421EF2"/>
    <w:rsid w:val="00422346"/>
    <w:rsid w:val="00422668"/>
    <w:rsid w:val="00424CC9"/>
    <w:rsid w:val="004311CE"/>
    <w:rsid w:val="00431AC1"/>
    <w:rsid w:val="004329C9"/>
    <w:rsid w:val="00432C23"/>
    <w:rsid w:val="00432CD5"/>
    <w:rsid w:val="004339E8"/>
    <w:rsid w:val="00433C3C"/>
    <w:rsid w:val="004363FA"/>
    <w:rsid w:val="004364CC"/>
    <w:rsid w:val="0044033B"/>
    <w:rsid w:val="004405B0"/>
    <w:rsid w:val="00440CCD"/>
    <w:rsid w:val="004417BD"/>
    <w:rsid w:val="00441FF9"/>
    <w:rsid w:val="0044382F"/>
    <w:rsid w:val="004442EB"/>
    <w:rsid w:val="00444910"/>
    <w:rsid w:val="004452E6"/>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4E07"/>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CF4"/>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7C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0B2F"/>
    <w:rsid w:val="005E12BE"/>
    <w:rsid w:val="005E3DF8"/>
    <w:rsid w:val="005E505E"/>
    <w:rsid w:val="005F0215"/>
    <w:rsid w:val="005F1CD5"/>
    <w:rsid w:val="005F2B84"/>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D0B"/>
    <w:rsid w:val="006C5E33"/>
    <w:rsid w:val="006C5E48"/>
    <w:rsid w:val="006C6434"/>
    <w:rsid w:val="006C6CD8"/>
    <w:rsid w:val="006C7B61"/>
    <w:rsid w:val="006D013F"/>
    <w:rsid w:val="006D017F"/>
    <w:rsid w:val="006D022D"/>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6728"/>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4DE"/>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35F4"/>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97A7A"/>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25E7"/>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36F15"/>
    <w:rsid w:val="00A40D0C"/>
    <w:rsid w:val="00A41302"/>
    <w:rsid w:val="00A41C59"/>
    <w:rsid w:val="00A41C63"/>
    <w:rsid w:val="00A44E33"/>
    <w:rsid w:val="00A46D01"/>
    <w:rsid w:val="00A47029"/>
    <w:rsid w:val="00A50299"/>
    <w:rsid w:val="00A51960"/>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04E"/>
    <w:rsid w:val="00A87B9F"/>
    <w:rsid w:val="00A909A5"/>
    <w:rsid w:val="00A90B1F"/>
    <w:rsid w:val="00A90DB1"/>
    <w:rsid w:val="00A90EAC"/>
    <w:rsid w:val="00A9147B"/>
    <w:rsid w:val="00A91BA8"/>
    <w:rsid w:val="00A91EF1"/>
    <w:rsid w:val="00A91EF2"/>
    <w:rsid w:val="00A931C3"/>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4046"/>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1DFC"/>
    <w:rsid w:val="00C0282B"/>
    <w:rsid w:val="00C02BE2"/>
    <w:rsid w:val="00C039C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4EC7"/>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160"/>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6519"/>
    <w:rsid w:val="00CB6A50"/>
    <w:rsid w:val="00CB76B8"/>
    <w:rsid w:val="00CB7703"/>
    <w:rsid w:val="00CB783B"/>
    <w:rsid w:val="00CC164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6601"/>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180B"/>
    <w:rsid w:val="00DB2B7E"/>
    <w:rsid w:val="00DB323D"/>
    <w:rsid w:val="00DB36D2"/>
    <w:rsid w:val="00DB5719"/>
    <w:rsid w:val="00DB624E"/>
    <w:rsid w:val="00DC02EA"/>
    <w:rsid w:val="00DC1CA6"/>
    <w:rsid w:val="00DC20CF"/>
    <w:rsid w:val="00DC2259"/>
    <w:rsid w:val="00DC717F"/>
    <w:rsid w:val="00DC77BF"/>
    <w:rsid w:val="00DC7E69"/>
    <w:rsid w:val="00DD2C4C"/>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0E2E"/>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8A5"/>
    <w:rsid w:val="00F2494D"/>
    <w:rsid w:val="00F26092"/>
    <w:rsid w:val="00F26577"/>
    <w:rsid w:val="00F307CC"/>
    <w:rsid w:val="00F30BBA"/>
    <w:rsid w:val="00F31630"/>
    <w:rsid w:val="00F3322B"/>
    <w:rsid w:val="00F339FC"/>
    <w:rsid w:val="00F34C99"/>
    <w:rsid w:val="00F34F77"/>
    <w:rsid w:val="00F42996"/>
    <w:rsid w:val="00F431A6"/>
    <w:rsid w:val="00F439BB"/>
    <w:rsid w:val="00F449D7"/>
    <w:rsid w:val="00F45292"/>
    <w:rsid w:val="00F461AE"/>
    <w:rsid w:val="00F51106"/>
    <w:rsid w:val="00F51B88"/>
    <w:rsid w:val="00F52AF3"/>
    <w:rsid w:val="00F534D3"/>
    <w:rsid w:val="00F53B28"/>
    <w:rsid w:val="00F54046"/>
    <w:rsid w:val="00F5421D"/>
    <w:rsid w:val="00F5473E"/>
    <w:rsid w:val="00F54990"/>
    <w:rsid w:val="00F60DF3"/>
    <w:rsid w:val="00F62057"/>
    <w:rsid w:val="00F62BB9"/>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9BB"/>
    <w:rsid w:val="00F9046B"/>
    <w:rsid w:val="00F91164"/>
    <w:rsid w:val="00F92B0F"/>
    <w:rsid w:val="00F93FCF"/>
    <w:rsid w:val="00F9536B"/>
    <w:rsid w:val="00F96825"/>
    <w:rsid w:val="00F96872"/>
    <w:rsid w:val="00F96D24"/>
    <w:rsid w:val="00FA03F3"/>
    <w:rsid w:val="00FA2E11"/>
    <w:rsid w:val="00FA5580"/>
    <w:rsid w:val="00FA69C3"/>
    <w:rsid w:val="00FA6AAC"/>
    <w:rsid w:val="00FA6CBC"/>
    <w:rsid w:val="00FA6D48"/>
    <w:rsid w:val="00FA6F39"/>
    <w:rsid w:val="00FA7813"/>
    <w:rsid w:val="00FA7EC0"/>
    <w:rsid w:val="00FA7ECF"/>
    <w:rsid w:val="00FB692F"/>
    <w:rsid w:val="00FB77B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78B"/>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35B"/>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4EC7"/>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DCDB3-21EF-4016-A1D4-AEE627427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11837</TotalTime>
  <Pages>54</Pages>
  <Words>19136</Words>
  <Characters>20286</Characters>
  <Application>Microsoft Office Word</Application>
  <DocSecurity>0</DocSecurity>
  <Lines>1127</Lines>
  <Paragraphs>1460</Paragraphs>
  <ScaleCrop>false</ScaleCrop>
  <Company>深圳市清华斯维尔软件科技有限公司</Company>
  <LinksUpToDate>false</LinksUpToDate>
  <CharactersWithSpaces>37962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286</cp:revision>
  <cp:lastPrinted>2015-02-16T02:37:00Z</cp:lastPrinted>
  <dcterms:created xsi:type="dcterms:W3CDTF">2018-03-08T08:55:00Z</dcterms:created>
  <dcterms:modified xsi:type="dcterms:W3CDTF">2019-09-20T03:47:00Z</dcterms:modified>
</cp:coreProperties>
</file>