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84" w:rsidRDefault="001A6B84"/>
    <w:p w:rsidR="001A6B84" w:rsidRDefault="001A6B84" w:rsidP="001A6B84">
      <w:pPr>
        <w:jc w:val="center"/>
        <w:rPr>
          <w:color w:val="0000FF"/>
          <w:sz w:val="56"/>
        </w:rPr>
      </w:pPr>
      <w:r>
        <w:rPr>
          <w:rFonts w:hint="eastAsia"/>
          <w:color w:val="0000FF"/>
          <w:sz w:val="56"/>
        </w:rPr>
        <w:t>继续教育学院暑假修缮改造工程</w:t>
      </w:r>
    </w:p>
    <w:p w:rsidR="001A6B84" w:rsidRDefault="001A6B84" w:rsidP="001A6B84">
      <w:pPr>
        <w:jc w:val="center"/>
        <w:rPr>
          <w:color w:val="0000FF"/>
          <w:sz w:val="56"/>
        </w:rPr>
      </w:pPr>
    </w:p>
    <w:p w:rsidR="001A6B84" w:rsidRDefault="001A6B84" w:rsidP="001A6B84">
      <w:pPr>
        <w:jc w:val="center"/>
        <w:rPr>
          <w:color w:val="0000FF"/>
          <w:sz w:val="56"/>
        </w:rPr>
      </w:pPr>
    </w:p>
    <w:p w:rsidR="001A6B84" w:rsidRDefault="001A6B84" w:rsidP="001A6B8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A6B84" w:rsidRDefault="001A6B84" w:rsidP="001A6B84">
      <w:pPr>
        <w:jc w:val="center"/>
        <w:rPr>
          <w:color w:val="000000"/>
          <w:sz w:val="30"/>
        </w:rPr>
      </w:pPr>
      <w:r>
        <w:rPr>
          <w:rFonts w:hint="eastAsia"/>
          <w:color w:val="000000"/>
          <w:sz w:val="30"/>
        </w:rPr>
        <w:t>（招标编号：</w:t>
      </w:r>
      <w:r>
        <w:rPr>
          <w:rFonts w:hint="eastAsia"/>
          <w:color w:val="000000"/>
          <w:sz w:val="30"/>
        </w:rPr>
        <w:t>SZU2015123GC</w:t>
      </w:r>
      <w:r>
        <w:rPr>
          <w:rFonts w:hint="eastAsia"/>
          <w:color w:val="000000"/>
          <w:sz w:val="30"/>
        </w:rPr>
        <w:t>）</w:t>
      </w:r>
    </w:p>
    <w:p w:rsidR="001A6B84" w:rsidRDefault="001A6B84" w:rsidP="001A6B84">
      <w:pPr>
        <w:jc w:val="center"/>
        <w:rPr>
          <w:color w:val="000000"/>
          <w:sz w:val="90"/>
        </w:rPr>
      </w:pPr>
    </w:p>
    <w:p w:rsidR="001A6B84" w:rsidRDefault="001A6B84" w:rsidP="001A6B84">
      <w:pPr>
        <w:jc w:val="center"/>
        <w:rPr>
          <w:color w:val="000000"/>
          <w:sz w:val="90"/>
        </w:rPr>
      </w:pPr>
    </w:p>
    <w:p w:rsidR="001A6B84" w:rsidRDefault="001A6B84" w:rsidP="001A6B84">
      <w:pPr>
        <w:jc w:val="center"/>
        <w:rPr>
          <w:color w:val="000000"/>
          <w:sz w:val="90"/>
        </w:rPr>
      </w:pPr>
    </w:p>
    <w:p w:rsidR="001A6B84" w:rsidRDefault="001A6B84" w:rsidP="001A6B84">
      <w:pPr>
        <w:jc w:val="center"/>
        <w:rPr>
          <w:color w:val="000000"/>
          <w:sz w:val="90"/>
        </w:rPr>
      </w:pPr>
    </w:p>
    <w:p w:rsidR="001A6B84" w:rsidRDefault="001A6B84" w:rsidP="001A6B84">
      <w:pPr>
        <w:jc w:val="center"/>
        <w:rPr>
          <w:color w:val="000000"/>
          <w:sz w:val="30"/>
        </w:rPr>
      </w:pPr>
      <w:r>
        <w:rPr>
          <w:rFonts w:hint="eastAsia"/>
          <w:color w:val="000000"/>
          <w:sz w:val="30"/>
        </w:rPr>
        <w:t>深圳大学招投标管理中心</w:t>
      </w:r>
    </w:p>
    <w:p w:rsidR="001A6B84" w:rsidRDefault="001A6B84" w:rsidP="001A6B84">
      <w:pPr>
        <w:jc w:val="center"/>
        <w:rPr>
          <w:color w:val="000000"/>
          <w:sz w:val="30"/>
        </w:rPr>
      </w:pPr>
      <w:r>
        <w:rPr>
          <w:rFonts w:hint="eastAsia"/>
          <w:color w:val="000000"/>
          <w:sz w:val="30"/>
        </w:rPr>
        <w:t>二零一五年六月</w:t>
      </w:r>
    </w:p>
    <w:p w:rsidR="001A6B84" w:rsidRDefault="001A6B84">
      <w:pPr>
        <w:widowControl/>
        <w:jc w:val="left"/>
        <w:rPr>
          <w:color w:val="000000"/>
          <w:sz w:val="30"/>
        </w:rPr>
      </w:pPr>
      <w:r>
        <w:rPr>
          <w:color w:val="000000"/>
          <w:sz w:val="30"/>
        </w:rPr>
        <w:br w:type="page"/>
      </w:r>
    </w:p>
    <w:p w:rsidR="001A6B84" w:rsidRDefault="001A6B84" w:rsidP="001A6B84">
      <w:pPr>
        <w:spacing w:beforeLines="50" w:before="156"/>
        <w:jc w:val="center"/>
        <w:rPr>
          <w:color w:val="000000"/>
          <w:sz w:val="50"/>
        </w:rPr>
      </w:pPr>
      <w:r>
        <w:rPr>
          <w:rFonts w:hint="eastAsia"/>
          <w:color w:val="000000"/>
          <w:sz w:val="50"/>
        </w:rPr>
        <w:lastRenderedPageBreak/>
        <w:t>投标邀请书</w:t>
      </w:r>
    </w:p>
    <w:p w:rsidR="001A6B84" w:rsidRDefault="001A6B84" w:rsidP="001A6B84">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继续教育学院暑假修缮改造工程</w:t>
      </w:r>
      <w:r>
        <w:rPr>
          <w:rFonts w:hint="eastAsia"/>
          <w:color w:val="000000"/>
          <w:sz w:val="24"/>
        </w:rPr>
        <w:t xml:space="preserve"> </w:t>
      </w:r>
      <w:r>
        <w:rPr>
          <w:rFonts w:hint="eastAsia"/>
          <w:color w:val="000000"/>
          <w:sz w:val="24"/>
        </w:rPr>
        <w:t>项目进行公开招标，欢迎符合条件的企业参加投标，具体事项如下：</w:t>
      </w:r>
    </w:p>
    <w:p w:rsidR="001A6B84" w:rsidRDefault="001A6B84" w:rsidP="001A6B84">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SZU2015123GC</w:t>
      </w:r>
    </w:p>
    <w:p w:rsidR="001A6B84" w:rsidRDefault="001A6B84" w:rsidP="001A6B84">
      <w:pPr>
        <w:spacing w:beforeLines="50" w:before="156"/>
        <w:jc w:val="left"/>
        <w:rPr>
          <w:color w:val="000000"/>
          <w:sz w:val="24"/>
        </w:rPr>
      </w:pPr>
      <w:r>
        <w:rPr>
          <w:rFonts w:hint="eastAsia"/>
          <w:color w:val="000000"/>
          <w:sz w:val="24"/>
        </w:rPr>
        <w:t>2.</w:t>
      </w:r>
      <w:r>
        <w:rPr>
          <w:rFonts w:hint="eastAsia"/>
          <w:color w:val="000000"/>
          <w:sz w:val="24"/>
        </w:rPr>
        <w:t>工程名称：继续教育学院暑假修缮改造工程</w:t>
      </w:r>
    </w:p>
    <w:p w:rsidR="001A6B84" w:rsidRDefault="001A6B84" w:rsidP="001A6B84">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继续教育学院</w:t>
      </w:r>
      <w:r>
        <w:rPr>
          <w:rFonts w:hint="eastAsia"/>
          <w:color w:val="000000"/>
          <w:sz w:val="24"/>
        </w:rPr>
        <w:t>A</w:t>
      </w:r>
      <w:r>
        <w:rPr>
          <w:rFonts w:hint="eastAsia"/>
          <w:color w:val="000000"/>
          <w:sz w:val="24"/>
        </w:rPr>
        <w:t>座</w:t>
      </w:r>
      <w:r>
        <w:rPr>
          <w:rFonts w:hint="eastAsia"/>
          <w:color w:val="000000"/>
          <w:sz w:val="24"/>
        </w:rPr>
        <w:t>8</w:t>
      </w:r>
      <w:r>
        <w:rPr>
          <w:rFonts w:hint="eastAsia"/>
          <w:color w:val="000000"/>
          <w:sz w:val="24"/>
        </w:rPr>
        <w:t>楼改造工程；包括顶棚加建钢结构、室内天花吊顶、抹灰面油漆、灯具更换、网线敷设、电气配管线、排水管铺设处理等</w:t>
      </w:r>
    </w:p>
    <w:p w:rsidR="001A6B84" w:rsidRDefault="001A6B84" w:rsidP="001A6B84">
      <w:pPr>
        <w:spacing w:beforeLines="50" w:before="156"/>
        <w:jc w:val="left"/>
        <w:rPr>
          <w:color w:val="000000"/>
          <w:sz w:val="24"/>
        </w:rPr>
      </w:pPr>
      <w:r>
        <w:rPr>
          <w:rFonts w:hint="eastAsia"/>
          <w:color w:val="000000"/>
          <w:sz w:val="24"/>
        </w:rPr>
        <w:t>2</w:t>
      </w:r>
      <w:r>
        <w:rPr>
          <w:rFonts w:hint="eastAsia"/>
          <w:color w:val="000000"/>
          <w:sz w:val="24"/>
        </w:rPr>
        <w:t>）继续教育学院</w:t>
      </w:r>
      <w:r>
        <w:rPr>
          <w:rFonts w:hint="eastAsia"/>
          <w:color w:val="000000"/>
          <w:sz w:val="24"/>
        </w:rPr>
        <w:t>B</w:t>
      </w:r>
      <w:r>
        <w:rPr>
          <w:rFonts w:hint="eastAsia"/>
          <w:color w:val="000000"/>
          <w:sz w:val="24"/>
        </w:rPr>
        <w:t>座食堂修缮改造工程。包括抹灰面油漆、室内天花吊顶、墙面墙裙处理、灯具更换、网线敷设、电气配管线</w:t>
      </w:r>
    </w:p>
    <w:p w:rsidR="001A6B84" w:rsidRDefault="001A6B84" w:rsidP="001A6B84">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1A6B84" w:rsidRDefault="001A6B84" w:rsidP="001A6B84">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1A6B84" w:rsidRDefault="001A6B84" w:rsidP="001A6B84">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1A6B84" w:rsidRDefault="001A6B84" w:rsidP="001A6B84">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w:t>
      </w:r>
      <w:r w:rsidR="00E97668">
        <w:rPr>
          <w:rFonts w:hint="eastAsia"/>
          <w:color w:val="000000"/>
          <w:sz w:val="24"/>
        </w:rPr>
        <w:t>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w:t>
      </w:r>
      <w:bookmarkStart w:id="0" w:name="_GoBack"/>
      <w:bookmarkEnd w:id="0"/>
      <w:r>
        <w:rPr>
          <w:rFonts w:hint="eastAsia"/>
          <w:color w:val="000000"/>
          <w:sz w:val="24"/>
        </w:rPr>
        <w:t>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1A6B84" w:rsidRDefault="001A6B84" w:rsidP="001A6B84">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1A6B84" w:rsidRDefault="001A6B84" w:rsidP="001A6B84">
      <w:pPr>
        <w:spacing w:beforeLines="50" w:before="156"/>
        <w:jc w:val="left"/>
        <w:rPr>
          <w:color w:val="000000"/>
          <w:sz w:val="24"/>
        </w:rPr>
      </w:pPr>
      <w:r>
        <w:rPr>
          <w:rFonts w:hint="eastAsia"/>
          <w:color w:val="000000"/>
          <w:sz w:val="24"/>
        </w:rPr>
        <w:t xml:space="preserve">8. </w:t>
      </w:r>
      <w:r>
        <w:rPr>
          <w:rFonts w:hint="eastAsia"/>
          <w:color w:val="000000"/>
          <w:sz w:val="24"/>
        </w:rPr>
        <w:t>现场踏勘（答疑）</w:t>
      </w:r>
      <w:r w:rsidR="00CE0FE7">
        <w:rPr>
          <w:rFonts w:hint="eastAsia"/>
          <w:color w:val="000000"/>
          <w:sz w:val="24"/>
        </w:rPr>
        <w:t>：请直接联系继续教育学院</w:t>
      </w:r>
      <w:r w:rsidR="00CE0FE7">
        <w:rPr>
          <w:rFonts w:hint="eastAsia"/>
          <w:color w:val="000000"/>
          <w:sz w:val="24"/>
        </w:rPr>
        <w:t xml:space="preserve"> </w:t>
      </w:r>
      <w:r w:rsidR="00CE0FE7">
        <w:rPr>
          <w:rFonts w:hint="eastAsia"/>
          <w:color w:val="000000"/>
          <w:sz w:val="24"/>
        </w:rPr>
        <w:t>陈老师</w:t>
      </w:r>
      <w:r w:rsidR="00CE0FE7">
        <w:rPr>
          <w:rFonts w:hint="eastAsia"/>
          <w:color w:val="000000"/>
          <w:sz w:val="24"/>
        </w:rPr>
        <w:t xml:space="preserve"> </w:t>
      </w:r>
      <w:r w:rsidR="009378C6" w:rsidRPr="009378C6">
        <w:rPr>
          <w:rFonts w:hint="eastAsia"/>
          <w:color w:val="000000"/>
          <w:sz w:val="24"/>
        </w:rPr>
        <w:t>82113011</w:t>
      </w:r>
      <w:r w:rsidR="009378C6">
        <w:rPr>
          <w:rFonts w:hint="eastAsia"/>
          <w:color w:val="000000"/>
          <w:sz w:val="24"/>
        </w:rPr>
        <w:t xml:space="preserve"> / </w:t>
      </w:r>
      <w:r w:rsidR="009378C6" w:rsidRPr="009378C6">
        <w:rPr>
          <w:rFonts w:hint="eastAsia"/>
          <w:color w:val="000000"/>
          <w:sz w:val="24"/>
        </w:rPr>
        <w:t>13632621666</w:t>
      </w:r>
    </w:p>
    <w:p w:rsidR="001A6B84" w:rsidRDefault="001A6B84" w:rsidP="001A6B84">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sidR="00237B4E">
        <w:rPr>
          <w:rFonts w:hint="eastAsia"/>
          <w:color w:val="000000"/>
          <w:sz w:val="24"/>
        </w:rPr>
        <w:t>继续教育学院（罗湖）</w:t>
      </w:r>
    </w:p>
    <w:p w:rsidR="001A6B84" w:rsidRDefault="001A6B84" w:rsidP="001A6B84">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sidR="00E97668">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A6B84" w:rsidRDefault="001A6B84" w:rsidP="001A6B84">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sidR="00E97668">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A6B84" w:rsidRDefault="001A6B84" w:rsidP="001A6B84">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A6B84" w:rsidRDefault="001A6B84" w:rsidP="001A6B84">
      <w:pPr>
        <w:spacing w:beforeLines="50" w:before="156"/>
        <w:jc w:val="left"/>
        <w:rPr>
          <w:color w:val="000000"/>
          <w:sz w:val="24"/>
        </w:rPr>
      </w:pPr>
    </w:p>
    <w:p w:rsidR="001A6B84" w:rsidRDefault="001A6B84" w:rsidP="001A6B84">
      <w:pPr>
        <w:spacing w:beforeLines="50" w:before="156"/>
        <w:jc w:val="left"/>
        <w:rPr>
          <w:color w:val="000000"/>
          <w:sz w:val="24"/>
        </w:rPr>
      </w:pPr>
    </w:p>
    <w:p w:rsidR="001A6B84" w:rsidRDefault="001A6B84" w:rsidP="001A6B84">
      <w:pPr>
        <w:spacing w:beforeLines="50" w:before="156"/>
        <w:jc w:val="right"/>
        <w:rPr>
          <w:color w:val="000000"/>
          <w:sz w:val="24"/>
        </w:rPr>
      </w:pPr>
    </w:p>
    <w:p w:rsidR="001A6B84" w:rsidRDefault="001A6B84" w:rsidP="001A6B84">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A6B84" w:rsidRDefault="001A6B84" w:rsidP="001A6B84">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A6B84" w:rsidRDefault="001A6B84" w:rsidP="001A6B84">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A6B84" w:rsidRDefault="001A6B84" w:rsidP="001A6B84">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A6B84" w:rsidRDefault="001A6B84" w:rsidP="00D02FFD">
      <w:pPr>
        <w:spacing w:beforeLines="50" w:before="156"/>
        <w:jc w:val="right"/>
        <w:rPr>
          <w:color w:val="000000"/>
          <w:sz w:val="24"/>
        </w:rPr>
      </w:pPr>
      <w:r>
        <w:rPr>
          <w:rFonts w:hint="eastAsia"/>
          <w:color w:val="000000"/>
          <w:sz w:val="24"/>
        </w:rPr>
        <w:t>纪委监督电话：</w:t>
      </w:r>
      <w:r>
        <w:rPr>
          <w:rFonts w:hint="eastAsia"/>
          <w:color w:val="000000"/>
          <w:sz w:val="24"/>
        </w:rPr>
        <w:t>(0755)2653 4925</w:t>
      </w:r>
      <w:r>
        <w:rPr>
          <w:color w:val="000000"/>
          <w:sz w:val="24"/>
        </w:rPr>
        <w:br w:type="page"/>
      </w:r>
    </w:p>
    <w:p w:rsidR="001A6B84" w:rsidRDefault="001A6B84" w:rsidP="001A6B84">
      <w:pPr>
        <w:spacing w:beforeLines="50" w:before="156"/>
        <w:jc w:val="center"/>
        <w:rPr>
          <w:color w:val="000000"/>
          <w:sz w:val="50"/>
        </w:rPr>
      </w:pPr>
      <w:r>
        <w:rPr>
          <w:rFonts w:hint="eastAsia"/>
          <w:color w:val="000000"/>
          <w:sz w:val="50"/>
        </w:rPr>
        <w:t>投标人须知</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一、投标人资格要求：</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二、工期：</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总工期为 30 天以内</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三、施工要求：</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A6B84" w:rsidRDefault="001A6B84" w:rsidP="001A6B84">
      <w:pPr>
        <w:spacing w:beforeLines="50" w:before="156"/>
        <w:jc w:val="left"/>
        <w:rPr>
          <w:rFonts w:ascii="仿宋" w:eastAsia="仿宋"/>
          <w:color w:val="000000"/>
          <w:sz w:val="24"/>
        </w:rPr>
      </w:pP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四、投标报价说明：</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五、结算方式∶</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九、投标保证金：</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十、投标有效期：</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十四、包装密封要求：</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十五、细微偏差修正：</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十七、签署合同：</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A6B84" w:rsidRDefault="001A6B84" w:rsidP="001A6B8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C7676" w:rsidRDefault="003C7676" w:rsidP="003C7676">
      <w:pPr>
        <w:spacing w:beforeLines="50" w:before="156"/>
        <w:jc w:val="left"/>
        <w:rPr>
          <w:rFonts w:ascii="仿宋" w:eastAsia="仿宋"/>
          <w:color w:val="000000"/>
          <w:sz w:val="24"/>
        </w:rPr>
      </w:pPr>
    </w:p>
    <w:p w:rsidR="003C7676" w:rsidRDefault="003C7676" w:rsidP="003C7676">
      <w:pPr>
        <w:spacing w:beforeLines="50" w:before="156"/>
        <w:jc w:val="left"/>
        <w:rPr>
          <w:rFonts w:ascii="仿宋" w:eastAsia="仿宋"/>
          <w:color w:val="000000"/>
          <w:sz w:val="24"/>
        </w:rPr>
      </w:pPr>
      <w:r>
        <w:rPr>
          <w:rFonts w:ascii="仿宋" w:eastAsia="仿宋" w:hint="eastAsia"/>
          <w:color w:val="000000"/>
          <w:sz w:val="24"/>
        </w:rPr>
        <w:t xml:space="preserve">十九、特别事项： </w:t>
      </w:r>
    </w:p>
    <w:p w:rsidR="001A6B84" w:rsidRDefault="00D02FFD">
      <w:pPr>
        <w:widowControl/>
        <w:jc w:val="left"/>
        <w:rPr>
          <w:rFonts w:ascii="仿宋" w:eastAsia="仿宋"/>
          <w:color w:val="000000"/>
          <w:sz w:val="24"/>
        </w:rPr>
      </w:pPr>
      <w:r>
        <w:rPr>
          <w:rFonts w:ascii="仿宋" w:eastAsia="仿宋" w:hint="eastAsia"/>
          <w:color w:val="000000"/>
          <w:sz w:val="24"/>
        </w:rPr>
        <w:tab/>
      </w:r>
      <w:r w:rsidR="00084B6C" w:rsidRPr="00084B6C">
        <w:rPr>
          <w:rFonts w:ascii="宋体" w:hAnsi="宋体" w:hint="eastAsia"/>
          <w:b/>
          <w:color w:val="0070C0"/>
          <w:sz w:val="28"/>
          <w:szCs w:val="28"/>
          <w:u w:val="single"/>
        </w:rPr>
        <w:t>A座809画室装修</w:t>
      </w:r>
      <w:r w:rsidR="00ED6187">
        <w:rPr>
          <w:rFonts w:ascii="宋体" w:hAnsi="宋体" w:hint="eastAsia"/>
          <w:b/>
          <w:color w:val="0070C0"/>
          <w:sz w:val="28"/>
          <w:szCs w:val="28"/>
          <w:u w:val="single"/>
        </w:rPr>
        <w:t xml:space="preserve"> </w:t>
      </w:r>
      <w:r w:rsidRPr="000D64BB">
        <w:rPr>
          <w:rFonts w:ascii="宋体" w:hAnsi="宋体" w:hint="eastAsia"/>
          <w:color w:val="FF0000"/>
          <w:sz w:val="28"/>
          <w:szCs w:val="28"/>
          <w:u w:val="single"/>
        </w:rPr>
        <w:t>涉及高空作业，请投标单位根据现场勘查，适当考虑高空作业施工安全措施费</w:t>
      </w:r>
      <w:r>
        <w:rPr>
          <w:rFonts w:ascii="宋体" w:hAnsi="宋体" w:hint="eastAsia"/>
          <w:color w:val="FF0000"/>
          <w:sz w:val="28"/>
          <w:szCs w:val="28"/>
          <w:u w:val="single"/>
        </w:rPr>
        <w:t>，并将安全措施费分摊到各细项中，不另作措施费报价。</w:t>
      </w:r>
    </w:p>
    <w:p w:rsidR="003C7676" w:rsidRDefault="003C7676">
      <w:pPr>
        <w:widowControl/>
        <w:jc w:val="left"/>
        <w:rPr>
          <w:rFonts w:ascii="仿宋" w:eastAsia="仿宋"/>
          <w:color w:val="000000"/>
          <w:sz w:val="24"/>
        </w:rPr>
      </w:pPr>
    </w:p>
    <w:p w:rsidR="003C7676" w:rsidRDefault="003C7676">
      <w:pPr>
        <w:widowControl/>
        <w:jc w:val="left"/>
        <w:rPr>
          <w:rFonts w:ascii="仿宋" w:eastAsia="仿宋"/>
          <w:color w:val="000000"/>
          <w:sz w:val="24"/>
        </w:rPr>
      </w:pPr>
    </w:p>
    <w:p w:rsidR="003C7676" w:rsidRDefault="003C7676">
      <w:r>
        <w:br w:type="page"/>
      </w:r>
    </w:p>
    <w:tbl>
      <w:tblPr>
        <w:tblW w:w="9160" w:type="dxa"/>
        <w:jc w:val="center"/>
        <w:tblCellMar>
          <w:left w:w="0" w:type="dxa"/>
          <w:right w:w="0" w:type="dxa"/>
        </w:tblCellMar>
        <w:tblLook w:val="04A0" w:firstRow="1" w:lastRow="0" w:firstColumn="1" w:lastColumn="0" w:noHBand="0" w:noVBand="1"/>
      </w:tblPr>
      <w:tblGrid>
        <w:gridCol w:w="557"/>
        <w:gridCol w:w="2109"/>
        <w:gridCol w:w="2906"/>
        <w:gridCol w:w="2216"/>
        <w:gridCol w:w="557"/>
        <w:gridCol w:w="816"/>
      </w:tblGrid>
      <w:tr w:rsidR="001A6B84" w:rsidTr="00F44087">
        <w:trPr>
          <w:trHeight w:val="405"/>
          <w:jc w:val="center"/>
        </w:trPr>
        <w:tc>
          <w:tcPr>
            <w:tcW w:w="91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1A6B84" w:rsidRDefault="001A6B84">
            <w:pPr>
              <w:jc w:val="center"/>
              <w:rPr>
                <w:rFonts w:ascii="宋体" w:eastAsia="宋体" w:hAnsi="宋体" w:cs="宋体"/>
                <w:b/>
                <w:bCs/>
                <w:color w:val="000000"/>
                <w:sz w:val="32"/>
                <w:szCs w:val="32"/>
              </w:rPr>
            </w:pPr>
            <w:r>
              <w:rPr>
                <w:rFonts w:hint="eastAsia"/>
                <w:b/>
                <w:bCs/>
                <w:color w:val="000000"/>
                <w:sz w:val="32"/>
                <w:szCs w:val="32"/>
              </w:rPr>
              <w:t>分部分项工程量清单与计价表（一）</w:t>
            </w:r>
          </w:p>
        </w:tc>
      </w:tr>
      <w:tr w:rsidR="001A6B84" w:rsidTr="00F44087">
        <w:trPr>
          <w:trHeight w:val="285"/>
          <w:jc w:val="center"/>
        </w:trPr>
        <w:tc>
          <w:tcPr>
            <w:tcW w:w="9160" w:type="dxa"/>
            <w:gridSpan w:val="6"/>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1A6B84" w:rsidRDefault="001A6B8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ascii="Calibri" w:hAnsi="Calibri"/>
                <w:color w:val="000000"/>
                <w:szCs w:val="21"/>
              </w:rPr>
              <w:t xml:space="preserve"> </w:t>
            </w:r>
            <w:r>
              <w:rPr>
                <w:rFonts w:hint="eastAsia"/>
                <w:color w:val="000000"/>
                <w:szCs w:val="21"/>
              </w:rPr>
              <w:t>继续教育学院</w:t>
            </w:r>
            <w:r>
              <w:rPr>
                <w:rFonts w:ascii="Calibri" w:hAnsi="Calibri"/>
                <w:color w:val="000000"/>
                <w:szCs w:val="21"/>
              </w:rPr>
              <w:t>A</w:t>
            </w:r>
            <w:r>
              <w:rPr>
                <w:rFonts w:hint="eastAsia"/>
                <w:color w:val="000000"/>
                <w:szCs w:val="21"/>
              </w:rPr>
              <w:t>座</w:t>
            </w:r>
            <w:r>
              <w:rPr>
                <w:rFonts w:ascii="Calibri" w:hAnsi="Calibri"/>
                <w:color w:val="000000"/>
                <w:szCs w:val="21"/>
              </w:rPr>
              <w:t>809</w:t>
            </w:r>
            <w:r>
              <w:rPr>
                <w:rFonts w:hint="eastAsia"/>
                <w:color w:val="000000"/>
                <w:szCs w:val="21"/>
              </w:rPr>
              <w:t>画室装修工程</w:t>
            </w: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序号</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项目编码</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项目名称</w:t>
            </w:r>
          </w:p>
        </w:tc>
        <w:tc>
          <w:tcPr>
            <w:tcW w:w="230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项目特征描述</w:t>
            </w:r>
          </w:p>
        </w:tc>
        <w:tc>
          <w:tcPr>
            <w:tcW w:w="568"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计量</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工程量</w:t>
            </w:r>
          </w:p>
        </w:tc>
      </w:tr>
      <w:tr w:rsidR="001A6B84" w:rsidTr="00556127">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单位</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室内装饰工程</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 xml:space="preserve">　</w:t>
            </w:r>
          </w:p>
        </w:tc>
      </w:tr>
      <w:tr w:rsidR="001A6B84" w:rsidTr="00556127">
        <w:trPr>
          <w:trHeight w:val="45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11406001001</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墙面刷涂料</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、油漆种类、刷漆遍数：白色乳胶漆（</w:t>
            </w:r>
            <w:r>
              <w:rPr>
                <w:rFonts w:hint="eastAsia"/>
                <w:color w:val="000000"/>
                <w:sz w:val="18"/>
                <w:szCs w:val="18"/>
              </w:rPr>
              <w:t>PT-01</w:t>
            </w:r>
            <w:r>
              <w:rPr>
                <w:rFonts w:hint="eastAsia"/>
                <w:color w:val="000000"/>
                <w:sz w:val="18"/>
                <w:szCs w:val="18"/>
              </w:rPr>
              <w:t>）</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m2</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148.5</w:t>
            </w:r>
          </w:p>
        </w:tc>
      </w:tr>
      <w:tr w:rsidR="001A6B84" w:rsidTr="00556127">
        <w:trPr>
          <w:trHeight w:val="46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、基层处理：基层面满刮腻子</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020612B00301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墙面底灰铲除</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铲除人工费，垃圾处理</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148.5</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3</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20201001001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墙面水泥，沙一般抹灰</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石灰砂浆面</w:t>
            </w:r>
            <w:r>
              <w:rPr>
                <w:rFonts w:hint="eastAsia"/>
                <w:color w:val="000000"/>
                <w:sz w:val="18"/>
                <w:szCs w:val="18"/>
              </w:rPr>
              <w:t>(15+5)mm</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86.8</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4</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10703003001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墙体防水处理</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、聚氨脂防水二遍</w:t>
            </w:r>
            <w:r>
              <w:rPr>
                <w:rFonts w:hint="eastAsia"/>
                <w:color w:val="000000"/>
                <w:sz w:val="18"/>
                <w:szCs w:val="18"/>
              </w:rPr>
              <w:t xml:space="preserve"> 2mm</w:t>
            </w:r>
            <w:r>
              <w:rPr>
                <w:rFonts w:hint="eastAsia"/>
                <w:color w:val="000000"/>
                <w:sz w:val="18"/>
                <w:szCs w:val="18"/>
              </w:rPr>
              <w:t>厚</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86.8</w:t>
            </w:r>
          </w:p>
        </w:tc>
      </w:tr>
      <w:tr w:rsidR="001A6B84" w:rsidTr="00556127">
        <w:trPr>
          <w:trHeight w:val="45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5</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11302001007</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吊顶天棚</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、面层规格：</w:t>
            </w:r>
            <w:r>
              <w:rPr>
                <w:rFonts w:hint="eastAsia"/>
                <w:color w:val="000000"/>
                <w:sz w:val="18"/>
                <w:szCs w:val="18"/>
              </w:rPr>
              <w:t>8.0mm</w:t>
            </w:r>
            <w:r>
              <w:rPr>
                <w:rFonts w:hint="eastAsia"/>
                <w:color w:val="000000"/>
                <w:sz w:val="18"/>
                <w:szCs w:val="18"/>
              </w:rPr>
              <w:t>厚</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石膏板</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m2</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161.6</w:t>
            </w:r>
          </w:p>
        </w:tc>
      </w:tr>
      <w:tr w:rsidR="001A6B84" w:rsidTr="00556127">
        <w:trPr>
          <w:trHeight w:val="46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、龙骨种类、规格、间距：平级不上人轻钢龙骨</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6</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020612B00201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原天棚拆除</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拆除除人工费，垃圾处理</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161.6</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7</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*00000000001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窗帘（</w:t>
            </w:r>
            <w:r>
              <w:rPr>
                <w:rFonts w:hint="eastAsia"/>
                <w:color w:val="000000"/>
                <w:sz w:val="18"/>
                <w:szCs w:val="18"/>
              </w:rPr>
              <w:t>2.95</w:t>
            </w:r>
            <w:r>
              <w:rPr>
                <w:rFonts w:hint="eastAsia"/>
                <w:color w:val="000000"/>
                <w:sz w:val="18"/>
                <w:szCs w:val="18"/>
              </w:rPr>
              <w:t>米高</w:t>
            </w:r>
            <w:r>
              <w:rPr>
                <w:rFonts w:hint="eastAsia"/>
                <w:color w:val="000000"/>
                <w:sz w:val="18"/>
                <w:szCs w:val="18"/>
              </w:rPr>
              <w:t>,2.0</w:t>
            </w:r>
            <w:r>
              <w:rPr>
                <w:rFonts w:hint="eastAsia"/>
                <w:color w:val="000000"/>
                <w:sz w:val="18"/>
                <w:szCs w:val="18"/>
              </w:rPr>
              <w:t>倍折纹）</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遮光窗帘布制作，安装配件及安装人工费</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38.3</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配电箱</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 xml:space="preserve">　</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8</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30404017001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配电箱</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成套配电箱安装暗装</w:t>
            </w:r>
            <w:r>
              <w:rPr>
                <w:rFonts w:hint="eastAsia"/>
                <w:color w:val="000000"/>
                <w:sz w:val="18"/>
                <w:szCs w:val="18"/>
              </w:rPr>
              <w:t>(</w:t>
            </w:r>
            <w:r>
              <w:rPr>
                <w:rFonts w:hint="eastAsia"/>
                <w:color w:val="000000"/>
                <w:sz w:val="18"/>
                <w:szCs w:val="18"/>
              </w:rPr>
              <w:t>半周长</w:t>
            </w:r>
            <w:r>
              <w:rPr>
                <w:rFonts w:hint="eastAsia"/>
                <w:color w:val="000000"/>
                <w:sz w:val="18"/>
                <w:szCs w:val="18"/>
              </w:rPr>
              <w:t>1.0m)</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插座</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 xml:space="preserve">　</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9</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30404035001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插座</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单相插座安装</w:t>
            </w:r>
            <w:r>
              <w:rPr>
                <w:rFonts w:hint="eastAsia"/>
                <w:color w:val="000000"/>
                <w:sz w:val="18"/>
                <w:szCs w:val="18"/>
              </w:rPr>
              <w:t xml:space="preserve"> </w:t>
            </w:r>
            <w:r>
              <w:rPr>
                <w:rFonts w:hint="eastAsia"/>
                <w:color w:val="000000"/>
                <w:sz w:val="18"/>
                <w:szCs w:val="18"/>
              </w:rPr>
              <w:t>电流</w:t>
            </w:r>
            <w:r>
              <w:rPr>
                <w:rFonts w:hint="eastAsia"/>
                <w:color w:val="000000"/>
                <w:sz w:val="18"/>
                <w:szCs w:val="18"/>
              </w:rPr>
              <w:t>(16A)[</w:t>
            </w:r>
            <w:r>
              <w:rPr>
                <w:rFonts w:hint="eastAsia"/>
                <w:color w:val="000000"/>
                <w:sz w:val="18"/>
                <w:szCs w:val="18"/>
              </w:rPr>
              <w:t>二三孔插座</w:t>
            </w:r>
            <w:r>
              <w:rPr>
                <w:rFonts w:hint="eastAsia"/>
                <w:color w:val="000000"/>
                <w:sz w:val="18"/>
                <w:szCs w:val="18"/>
              </w:rPr>
              <w:t>]</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6</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10</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30404035001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空调插座</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单相插座安装</w:t>
            </w:r>
            <w:r>
              <w:rPr>
                <w:rFonts w:hint="eastAsia"/>
                <w:color w:val="000000"/>
                <w:sz w:val="18"/>
                <w:szCs w:val="18"/>
              </w:rPr>
              <w:t xml:space="preserve"> </w:t>
            </w:r>
            <w:r>
              <w:rPr>
                <w:rFonts w:hint="eastAsia"/>
                <w:color w:val="000000"/>
                <w:sz w:val="18"/>
                <w:szCs w:val="18"/>
              </w:rPr>
              <w:t>带开关，电流</w:t>
            </w:r>
            <w:r>
              <w:rPr>
                <w:rFonts w:hint="eastAsia"/>
                <w:color w:val="000000"/>
                <w:sz w:val="18"/>
                <w:szCs w:val="18"/>
              </w:rPr>
              <w:t>(16A)[</w:t>
            </w:r>
            <w:r>
              <w:rPr>
                <w:rFonts w:hint="eastAsia"/>
                <w:color w:val="000000"/>
                <w:sz w:val="18"/>
                <w:szCs w:val="18"/>
              </w:rPr>
              <w:t>三孔插座</w:t>
            </w:r>
            <w:r>
              <w:rPr>
                <w:rFonts w:hint="eastAsia"/>
                <w:color w:val="000000"/>
                <w:sz w:val="18"/>
                <w:szCs w:val="18"/>
              </w:rPr>
              <w:t>]</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2</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11</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30411001003</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电气配管</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沿砖、混凝土结构电线管明配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125</w:t>
            </w:r>
          </w:p>
        </w:tc>
      </w:tr>
      <w:tr w:rsidR="001A6B84" w:rsidTr="00556127">
        <w:trPr>
          <w:trHeight w:val="690"/>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12</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30411004002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电气配线</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r>
              <w:rPr>
                <w:rFonts w:hint="eastAsia"/>
                <w:color w:val="000000"/>
                <w:sz w:val="18"/>
                <w:szCs w:val="18"/>
              </w:rPr>
              <w:t>导线</w:t>
            </w:r>
            <w:r>
              <w:rPr>
                <w:rFonts w:hint="eastAsia"/>
                <w:color w:val="000000"/>
                <w:sz w:val="18"/>
                <w:szCs w:val="18"/>
              </w:rPr>
              <w:t>ZRBV-4]</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375</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照明</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 xml:space="preserve">　</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13</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30412005001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荧光灯</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嵌入式</w:t>
            </w:r>
            <w:r>
              <w:rPr>
                <w:rFonts w:hint="eastAsia"/>
                <w:color w:val="000000"/>
                <w:sz w:val="18"/>
                <w:szCs w:val="18"/>
              </w:rPr>
              <w:t>600*1200LED</w:t>
            </w:r>
            <w:r>
              <w:rPr>
                <w:rFonts w:hint="eastAsia"/>
                <w:color w:val="000000"/>
                <w:sz w:val="18"/>
                <w:szCs w:val="18"/>
              </w:rPr>
              <w:t>灯盘安装（含光源）</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20</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14</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30404031001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小电器</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二位单极单控大板开关</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2</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15</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30411001002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电气配管</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沿砖、混凝土结构电线管明配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25.8</w:t>
            </w: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16</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30411001003</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电气配管</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天花内</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273.8</w:t>
            </w:r>
          </w:p>
        </w:tc>
      </w:tr>
      <w:tr w:rsidR="001A6B84" w:rsidTr="00556127">
        <w:trPr>
          <w:trHeight w:val="27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电线</w:t>
            </w:r>
            <w:r>
              <w:rPr>
                <w:rFonts w:hint="eastAsia"/>
                <w:color w:val="000000"/>
                <w:sz w:val="18"/>
                <w:szCs w:val="18"/>
              </w:rPr>
              <w:t>PVC</w:t>
            </w:r>
            <w:r>
              <w:rPr>
                <w:rFonts w:hint="eastAsia"/>
                <w:color w:val="000000"/>
                <w:sz w:val="18"/>
                <w:szCs w:val="18"/>
              </w:rPr>
              <w:t>管</w:t>
            </w:r>
            <w:r>
              <w:rPr>
                <w:rFonts w:hint="eastAsia"/>
                <w:color w:val="000000"/>
                <w:sz w:val="18"/>
                <w:szCs w:val="18"/>
              </w:rPr>
              <w:t>DN20</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46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w:t>
            </w:r>
            <w:r>
              <w:rPr>
                <w:rFonts w:hint="eastAsia"/>
                <w:color w:val="000000"/>
                <w:sz w:val="18"/>
                <w:szCs w:val="18"/>
              </w:rPr>
              <w:t>砖、混凝土结构电线管暗配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690"/>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17</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30411004002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电气配线</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r>
              <w:rPr>
                <w:rFonts w:hint="eastAsia"/>
                <w:color w:val="000000"/>
                <w:sz w:val="18"/>
                <w:szCs w:val="18"/>
              </w:rPr>
              <w:t>导线</w:t>
            </w:r>
            <w:r>
              <w:rPr>
                <w:rFonts w:hint="eastAsia"/>
                <w:color w:val="000000"/>
                <w:sz w:val="18"/>
                <w:szCs w:val="18"/>
              </w:rPr>
              <w:t>ZRBV-2.5]</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898.8</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顶棚加建钢结构</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 xml:space="preserve">　</w:t>
            </w: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18</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10606012001</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钢柱、钢梁</w:t>
            </w:r>
            <w:r>
              <w:rPr>
                <w:rFonts w:hint="eastAsia"/>
                <w:color w:val="000000"/>
                <w:sz w:val="18"/>
                <w:szCs w:val="18"/>
              </w:rPr>
              <w:t>:GZ:120*74*5.0</w:t>
            </w:r>
            <w:r>
              <w:rPr>
                <w:rFonts w:hint="eastAsia"/>
                <w:color w:val="000000"/>
                <w:sz w:val="18"/>
                <w:szCs w:val="18"/>
              </w:rPr>
              <w:t>工字钢（</w:t>
            </w:r>
            <w:r>
              <w:rPr>
                <w:rFonts w:hint="eastAsia"/>
                <w:color w:val="000000"/>
                <w:sz w:val="18"/>
                <w:szCs w:val="18"/>
              </w:rPr>
              <w:t>10mm</w:t>
            </w:r>
            <w:r>
              <w:rPr>
                <w:rFonts w:hint="eastAsia"/>
                <w:color w:val="000000"/>
                <w:sz w:val="18"/>
                <w:szCs w:val="18"/>
              </w:rPr>
              <w:t>厚钢板固定于地面、梁面）</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钢柱</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t</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1.35</w:t>
            </w:r>
          </w:p>
        </w:tc>
      </w:tr>
      <w:tr w:rsidR="001A6B84" w:rsidTr="00556127">
        <w:trPr>
          <w:trHeight w:val="45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钢材品种、规格</w:t>
            </w:r>
            <w:r>
              <w:rPr>
                <w:rFonts w:hint="eastAsia"/>
                <w:color w:val="000000"/>
                <w:sz w:val="18"/>
                <w:szCs w:val="18"/>
              </w:rPr>
              <w:t>:</w:t>
            </w:r>
            <w:r>
              <w:rPr>
                <w:rFonts w:hint="eastAsia"/>
                <w:color w:val="000000"/>
                <w:sz w:val="18"/>
                <w:szCs w:val="18"/>
              </w:rPr>
              <w:t>普通工字钢</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91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钢构件表面需做防火处理、表面采用水性无机富锌底漆防锈</w:t>
            </w:r>
            <w:r>
              <w:rPr>
                <w:rFonts w:hint="eastAsia"/>
                <w:color w:val="000000"/>
                <w:sz w:val="18"/>
                <w:szCs w:val="18"/>
              </w:rPr>
              <w:t>,</w:t>
            </w:r>
            <w:r>
              <w:rPr>
                <w:rFonts w:hint="eastAsia"/>
                <w:color w:val="000000"/>
                <w:sz w:val="18"/>
                <w:szCs w:val="18"/>
              </w:rPr>
              <w:t>涂装</w:t>
            </w:r>
            <w:r>
              <w:rPr>
                <w:rFonts w:hint="eastAsia"/>
                <w:color w:val="000000"/>
                <w:sz w:val="18"/>
                <w:szCs w:val="18"/>
              </w:rPr>
              <w:t>2</w:t>
            </w:r>
            <w:r>
              <w:rPr>
                <w:rFonts w:hint="eastAsia"/>
                <w:color w:val="000000"/>
                <w:sz w:val="18"/>
                <w:szCs w:val="18"/>
              </w:rPr>
              <w:t>遍</w:t>
            </w:r>
            <w:r>
              <w:rPr>
                <w:rFonts w:hint="eastAsia"/>
                <w:color w:val="000000"/>
                <w:sz w:val="18"/>
                <w:szCs w:val="18"/>
              </w:rPr>
              <w:t>,</w:t>
            </w:r>
            <w:r>
              <w:rPr>
                <w:rFonts w:hint="eastAsia"/>
                <w:color w:val="000000"/>
                <w:sz w:val="18"/>
                <w:szCs w:val="18"/>
              </w:rPr>
              <w:t>涂层厚度</w:t>
            </w:r>
            <w:r>
              <w:rPr>
                <w:rFonts w:hint="eastAsia"/>
                <w:color w:val="000000"/>
                <w:sz w:val="18"/>
                <w:szCs w:val="18"/>
              </w:rPr>
              <w:t>2X40</w:t>
            </w:r>
            <w:r>
              <w:rPr>
                <w:rFonts w:hint="eastAsia"/>
                <w:color w:val="000000"/>
                <w:sz w:val="18"/>
                <w:szCs w:val="18"/>
              </w:rPr>
              <w:t>μ</w:t>
            </w:r>
            <w:r>
              <w:rPr>
                <w:rFonts w:hint="eastAsia"/>
                <w:color w:val="000000"/>
                <w:sz w:val="18"/>
                <w:szCs w:val="18"/>
              </w:rPr>
              <w:t>m</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19</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10606012003</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三角斜梁</w:t>
            </w:r>
            <w:r>
              <w:rPr>
                <w:rFonts w:hint="eastAsia"/>
                <w:color w:val="000000"/>
                <w:sz w:val="18"/>
                <w:szCs w:val="18"/>
              </w:rPr>
              <w:t>:50*50*5,40*40*5</w:t>
            </w:r>
            <w:r>
              <w:rPr>
                <w:rFonts w:hint="eastAsia"/>
                <w:color w:val="000000"/>
                <w:sz w:val="18"/>
                <w:szCs w:val="18"/>
              </w:rPr>
              <w:t>角铁</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钢梁</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t</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1.89</w:t>
            </w:r>
          </w:p>
        </w:tc>
      </w:tr>
      <w:tr w:rsidR="001A6B84" w:rsidTr="00556127">
        <w:trPr>
          <w:trHeight w:val="27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钢材品种、规格</w:t>
            </w:r>
            <w:r>
              <w:rPr>
                <w:rFonts w:hint="eastAsia"/>
                <w:color w:val="000000"/>
                <w:sz w:val="18"/>
                <w:szCs w:val="18"/>
              </w:rPr>
              <w:t>:</w:t>
            </w:r>
            <w:r>
              <w:rPr>
                <w:rFonts w:hint="eastAsia"/>
                <w:color w:val="000000"/>
                <w:sz w:val="18"/>
                <w:szCs w:val="18"/>
              </w:rPr>
              <w:t>方钢</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91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钢构件表面需做防火处理、表面采用水性无机富锌底漆防锈</w:t>
            </w:r>
            <w:r>
              <w:rPr>
                <w:rFonts w:hint="eastAsia"/>
                <w:color w:val="000000"/>
                <w:sz w:val="18"/>
                <w:szCs w:val="18"/>
              </w:rPr>
              <w:t>,</w:t>
            </w:r>
            <w:r>
              <w:rPr>
                <w:rFonts w:hint="eastAsia"/>
                <w:color w:val="000000"/>
                <w:sz w:val="18"/>
                <w:szCs w:val="18"/>
              </w:rPr>
              <w:t>涂装</w:t>
            </w:r>
            <w:r>
              <w:rPr>
                <w:rFonts w:hint="eastAsia"/>
                <w:color w:val="000000"/>
                <w:sz w:val="18"/>
                <w:szCs w:val="18"/>
              </w:rPr>
              <w:t>2</w:t>
            </w:r>
            <w:r>
              <w:rPr>
                <w:rFonts w:hint="eastAsia"/>
                <w:color w:val="000000"/>
                <w:sz w:val="18"/>
                <w:szCs w:val="18"/>
              </w:rPr>
              <w:t>遍</w:t>
            </w:r>
            <w:r>
              <w:rPr>
                <w:rFonts w:hint="eastAsia"/>
                <w:color w:val="000000"/>
                <w:sz w:val="18"/>
                <w:szCs w:val="18"/>
              </w:rPr>
              <w:t>,</w:t>
            </w:r>
            <w:r>
              <w:rPr>
                <w:rFonts w:hint="eastAsia"/>
                <w:color w:val="000000"/>
                <w:sz w:val="18"/>
                <w:szCs w:val="18"/>
              </w:rPr>
              <w:t>涂层厚度</w:t>
            </w:r>
            <w:r>
              <w:rPr>
                <w:rFonts w:hint="eastAsia"/>
                <w:color w:val="000000"/>
                <w:sz w:val="18"/>
                <w:szCs w:val="18"/>
              </w:rPr>
              <w:t>2X40</w:t>
            </w:r>
            <w:r>
              <w:rPr>
                <w:rFonts w:hint="eastAsia"/>
                <w:color w:val="000000"/>
                <w:sz w:val="18"/>
                <w:szCs w:val="18"/>
              </w:rPr>
              <w:t>μ</w:t>
            </w:r>
            <w:r>
              <w:rPr>
                <w:rFonts w:hint="eastAsia"/>
                <w:color w:val="000000"/>
                <w:sz w:val="18"/>
                <w:szCs w:val="18"/>
              </w:rPr>
              <w:t>m</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20</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10606012006</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顶梁</w:t>
            </w:r>
            <w:r>
              <w:rPr>
                <w:rFonts w:hint="eastAsia"/>
                <w:color w:val="000000"/>
                <w:sz w:val="18"/>
                <w:szCs w:val="18"/>
              </w:rPr>
              <w:t>:40*40*5mm</w:t>
            </w:r>
            <w:r>
              <w:rPr>
                <w:rFonts w:hint="eastAsia"/>
                <w:color w:val="000000"/>
                <w:sz w:val="18"/>
                <w:szCs w:val="18"/>
              </w:rPr>
              <w:t>厚铁方通</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钢梁</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t</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1.28</w:t>
            </w:r>
          </w:p>
        </w:tc>
      </w:tr>
      <w:tr w:rsidR="001A6B84" w:rsidTr="00556127">
        <w:trPr>
          <w:trHeight w:val="27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钢材品种、规格</w:t>
            </w:r>
            <w:r>
              <w:rPr>
                <w:rFonts w:hint="eastAsia"/>
                <w:color w:val="000000"/>
                <w:sz w:val="18"/>
                <w:szCs w:val="18"/>
              </w:rPr>
              <w:t>:</w:t>
            </w:r>
            <w:r>
              <w:rPr>
                <w:rFonts w:hint="eastAsia"/>
                <w:color w:val="000000"/>
                <w:sz w:val="18"/>
                <w:szCs w:val="18"/>
              </w:rPr>
              <w:t>方钢</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91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钢构件表面需做防火处理、表面采用水性无机富锌底漆防锈</w:t>
            </w:r>
            <w:r>
              <w:rPr>
                <w:rFonts w:hint="eastAsia"/>
                <w:color w:val="000000"/>
                <w:sz w:val="18"/>
                <w:szCs w:val="18"/>
              </w:rPr>
              <w:t>,</w:t>
            </w:r>
            <w:r>
              <w:rPr>
                <w:rFonts w:hint="eastAsia"/>
                <w:color w:val="000000"/>
                <w:sz w:val="18"/>
                <w:szCs w:val="18"/>
              </w:rPr>
              <w:t>涂装</w:t>
            </w:r>
            <w:r>
              <w:rPr>
                <w:rFonts w:hint="eastAsia"/>
                <w:color w:val="000000"/>
                <w:sz w:val="18"/>
                <w:szCs w:val="18"/>
              </w:rPr>
              <w:t>2</w:t>
            </w:r>
            <w:r>
              <w:rPr>
                <w:rFonts w:hint="eastAsia"/>
                <w:color w:val="000000"/>
                <w:sz w:val="18"/>
                <w:szCs w:val="18"/>
              </w:rPr>
              <w:t>遍</w:t>
            </w:r>
            <w:r>
              <w:rPr>
                <w:rFonts w:hint="eastAsia"/>
                <w:color w:val="000000"/>
                <w:sz w:val="18"/>
                <w:szCs w:val="18"/>
              </w:rPr>
              <w:t>,</w:t>
            </w:r>
            <w:r>
              <w:rPr>
                <w:rFonts w:hint="eastAsia"/>
                <w:color w:val="000000"/>
                <w:sz w:val="18"/>
                <w:szCs w:val="18"/>
              </w:rPr>
              <w:t>涂层厚度</w:t>
            </w:r>
            <w:r>
              <w:rPr>
                <w:rFonts w:hint="eastAsia"/>
                <w:color w:val="000000"/>
                <w:sz w:val="18"/>
                <w:szCs w:val="18"/>
              </w:rPr>
              <w:t>2X40</w:t>
            </w:r>
            <w:r>
              <w:rPr>
                <w:rFonts w:hint="eastAsia"/>
                <w:color w:val="000000"/>
                <w:sz w:val="18"/>
                <w:szCs w:val="18"/>
              </w:rPr>
              <w:t>μ</w:t>
            </w:r>
            <w:r>
              <w:rPr>
                <w:rFonts w:hint="eastAsia"/>
                <w:color w:val="000000"/>
                <w:sz w:val="18"/>
                <w:szCs w:val="18"/>
              </w:rPr>
              <w:t>m</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21</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10606012005</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零星钢构件（预埋件</w:t>
            </w:r>
            <w:r>
              <w:rPr>
                <w:rFonts w:hint="eastAsia"/>
                <w:color w:val="000000"/>
                <w:sz w:val="18"/>
                <w:szCs w:val="18"/>
              </w:rPr>
              <w:t xml:space="preserve"> </w:t>
            </w:r>
            <w:r>
              <w:rPr>
                <w:rFonts w:hint="eastAsia"/>
                <w:color w:val="000000"/>
                <w:sz w:val="18"/>
                <w:szCs w:val="18"/>
              </w:rPr>
              <w:t>铁件制安</w:t>
            </w:r>
            <w:r>
              <w:rPr>
                <w:rFonts w:hint="eastAsia"/>
                <w:color w:val="000000"/>
                <w:sz w:val="18"/>
                <w:szCs w:val="18"/>
              </w:rPr>
              <w:t>[12-16mm</w:t>
            </w:r>
            <w:r>
              <w:rPr>
                <w:rFonts w:hint="eastAsia"/>
                <w:color w:val="000000"/>
                <w:sz w:val="18"/>
                <w:szCs w:val="18"/>
              </w:rPr>
              <w:t>热镀锌钢板</w:t>
            </w:r>
            <w:r>
              <w:rPr>
                <w:rFonts w:hint="eastAsia"/>
                <w:color w:val="000000"/>
                <w:sz w:val="18"/>
                <w:szCs w:val="18"/>
              </w:rPr>
              <w:t>]</w:t>
            </w:r>
            <w:r>
              <w:rPr>
                <w:rFonts w:hint="eastAsia"/>
                <w:color w:val="000000"/>
                <w:sz w:val="18"/>
                <w:szCs w:val="18"/>
              </w:rPr>
              <w:t>）</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零星钢构件</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t</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0.18</w:t>
            </w:r>
          </w:p>
        </w:tc>
      </w:tr>
      <w:tr w:rsidR="001A6B84" w:rsidTr="00556127">
        <w:trPr>
          <w:trHeight w:val="45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钢材品种、规格</w:t>
            </w:r>
            <w:r>
              <w:rPr>
                <w:rFonts w:hint="eastAsia"/>
                <w:color w:val="000000"/>
                <w:sz w:val="18"/>
                <w:szCs w:val="18"/>
              </w:rPr>
              <w:t>:</w:t>
            </w:r>
            <w:r>
              <w:rPr>
                <w:rFonts w:hint="eastAsia"/>
                <w:color w:val="000000"/>
                <w:sz w:val="18"/>
                <w:szCs w:val="18"/>
              </w:rPr>
              <w:t>翼缘焊接端板</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90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钢构件表面需做防火处理、表面采用水性无机富锌底漆防锈，涂装</w:t>
            </w:r>
            <w:r>
              <w:rPr>
                <w:rFonts w:hint="eastAsia"/>
                <w:color w:val="000000"/>
                <w:sz w:val="18"/>
                <w:szCs w:val="18"/>
              </w:rPr>
              <w:t>2</w:t>
            </w:r>
            <w:r>
              <w:rPr>
                <w:rFonts w:hint="eastAsia"/>
                <w:color w:val="000000"/>
                <w:sz w:val="18"/>
                <w:szCs w:val="18"/>
              </w:rPr>
              <w:t>遍，涂层厚度</w:t>
            </w:r>
            <w:r>
              <w:rPr>
                <w:rFonts w:hint="eastAsia"/>
                <w:color w:val="000000"/>
                <w:sz w:val="18"/>
                <w:szCs w:val="18"/>
              </w:rPr>
              <w:t>2X40</w:t>
            </w:r>
            <w:r>
              <w:rPr>
                <w:rFonts w:hint="eastAsia"/>
                <w:color w:val="000000"/>
                <w:sz w:val="18"/>
                <w:szCs w:val="18"/>
              </w:rPr>
              <w:t>μ</w:t>
            </w:r>
            <w:r>
              <w:rPr>
                <w:rFonts w:hint="eastAsia"/>
                <w:color w:val="000000"/>
                <w:sz w:val="18"/>
                <w:szCs w:val="18"/>
              </w:rPr>
              <w:t>m</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(3)10KM</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r>
      <w:tr w:rsidR="001A6B84" w:rsidTr="00556127">
        <w:trPr>
          <w:trHeight w:val="690"/>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22</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20405001003</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彩钢板</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50mm</w:t>
            </w:r>
            <w:r>
              <w:rPr>
                <w:rFonts w:hint="eastAsia"/>
                <w:color w:val="000000"/>
                <w:sz w:val="18"/>
                <w:szCs w:val="18"/>
              </w:rPr>
              <w:t>厚夹芯彩钢板（</w:t>
            </w:r>
            <w:r>
              <w:rPr>
                <w:rFonts w:hint="eastAsia"/>
                <w:color w:val="000000"/>
                <w:sz w:val="18"/>
                <w:szCs w:val="18"/>
              </w:rPr>
              <w:t>WJXB75-990</w:t>
            </w:r>
            <w:r>
              <w:rPr>
                <w:rFonts w:hint="eastAsia"/>
                <w:color w:val="000000"/>
                <w:sz w:val="18"/>
                <w:szCs w:val="18"/>
              </w:rPr>
              <w:t>型）</w:t>
            </w:r>
            <w:r>
              <w:rPr>
                <w:rFonts w:hint="eastAsia"/>
                <w:color w:val="000000"/>
                <w:sz w:val="18"/>
                <w:szCs w:val="18"/>
              </w:rPr>
              <w:t xml:space="preserve">              2</w:t>
            </w:r>
            <w:r>
              <w:rPr>
                <w:rFonts w:hint="eastAsia"/>
                <w:color w:val="000000"/>
                <w:sz w:val="18"/>
                <w:szCs w:val="18"/>
              </w:rPr>
              <w:t>、芯材：石棉</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178.6</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23</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20302001005</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电焊条</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电焊条</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65.5</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24</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10416013002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防锈漆</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水性环氧铁防锈漆</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85.2</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25</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10606012006</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螺栓</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预埋件</w:t>
            </w:r>
            <w:r>
              <w:rPr>
                <w:rFonts w:hint="eastAsia"/>
                <w:color w:val="000000"/>
                <w:sz w:val="18"/>
                <w:szCs w:val="18"/>
              </w:rPr>
              <w:t xml:space="preserve"> </w:t>
            </w:r>
            <w:r>
              <w:rPr>
                <w:rFonts w:hint="eastAsia"/>
                <w:color w:val="000000"/>
                <w:sz w:val="18"/>
                <w:szCs w:val="18"/>
              </w:rPr>
              <w:t>螺栓制安</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0.19</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26</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10606012006</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螺栓</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化学螺栓</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0.16</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给排水部分</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 xml:space="preserve">　</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27</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31001006006</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管</w:t>
            </w:r>
            <w:r>
              <w:rPr>
                <w:rFonts w:hint="eastAsia"/>
                <w:color w:val="000000"/>
                <w:sz w:val="18"/>
                <w:szCs w:val="18"/>
              </w:rPr>
              <w:t>)</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室内塑料排水管，配件，固定件，安装（粘接）</w:t>
            </w:r>
            <w:r>
              <w:rPr>
                <w:rFonts w:hint="eastAsia"/>
                <w:color w:val="000000"/>
                <w:sz w:val="18"/>
                <w:szCs w:val="18"/>
              </w:rPr>
              <w:t>DN160</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58</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28</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20604001002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排水槽</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不锈钢水槽（不锈钢厚</w:t>
            </w:r>
            <w:r>
              <w:rPr>
                <w:rFonts w:hint="eastAsia"/>
                <w:color w:val="000000"/>
                <w:sz w:val="18"/>
                <w:szCs w:val="18"/>
              </w:rPr>
              <w:t>1.2</w:t>
            </w:r>
            <w:r>
              <w:rPr>
                <w:rFonts w:hint="eastAsia"/>
                <w:color w:val="000000"/>
                <w:sz w:val="18"/>
                <w:szCs w:val="18"/>
              </w:rPr>
              <w:t>）</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10</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29</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20604001001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不锈钢压边条</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弧形不锈钢压边条（不锈钢厚</w:t>
            </w:r>
            <w:r>
              <w:rPr>
                <w:rFonts w:hint="eastAsia"/>
                <w:color w:val="000000"/>
                <w:sz w:val="18"/>
                <w:szCs w:val="18"/>
              </w:rPr>
              <w:t>1.2</w:t>
            </w:r>
            <w:r>
              <w:rPr>
                <w:rFonts w:hint="eastAsia"/>
                <w:color w:val="000000"/>
                <w:sz w:val="18"/>
                <w:szCs w:val="18"/>
              </w:rPr>
              <w:t>）</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17.5</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30</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10703003001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防水处理</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JS</w:t>
            </w:r>
            <w:r>
              <w:rPr>
                <w:rFonts w:hint="eastAsia"/>
                <w:color w:val="000000"/>
                <w:sz w:val="18"/>
                <w:szCs w:val="18"/>
              </w:rPr>
              <w:t>复合防水涂料防水处理</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17.5</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31</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31002002001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开孔</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原天棚凿洞</w:t>
            </w:r>
            <w:r>
              <w:rPr>
                <w:rFonts w:hint="eastAsia"/>
                <w:color w:val="000000"/>
                <w:sz w:val="18"/>
                <w:szCs w:val="18"/>
              </w:rPr>
              <w:t xml:space="preserve"> </w:t>
            </w:r>
            <w:r>
              <w:rPr>
                <w:rFonts w:hint="eastAsia"/>
                <w:color w:val="000000"/>
                <w:sz w:val="18"/>
                <w:szCs w:val="18"/>
              </w:rPr>
              <w:t>机械拆除</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right"/>
              <w:rPr>
                <w:rFonts w:ascii="宋体" w:eastAsia="宋体" w:hAnsi="宋体" w:cs="宋体"/>
                <w:color w:val="000000"/>
                <w:sz w:val="18"/>
                <w:szCs w:val="18"/>
              </w:rPr>
            </w:pPr>
            <w:r>
              <w:rPr>
                <w:rFonts w:hint="eastAsia"/>
                <w:color w:val="000000"/>
                <w:sz w:val="18"/>
                <w:szCs w:val="18"/>
              </w:rPr>
              <w:t>6</w:t>
            </w:r>
          </w:p>
        </w:tc>
      </w:tr>
      <w:tr w:rsidR="001A6B84" w:rsidTr="00F44087">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r>
      <w:tr w:rsidR="001A6B84" w:rsidTr="00F44087">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1A6B84" w:rsidRDefault="001A6B84">
            <w:pPr>
              <w:rPr>
                <w:rFonts w:ascii="宋体" w:eastAsia="宋体" w:hAnsi="宋体" w:cs="宋体"/>
                <w:color w:val="000000"/>
                <w:sz w:val="22"/>
              </w:rPr>
            </w:pPr>
          </w:p>
        </w:tc>
      </w:tr>
      <w:tr w:rsidR="001A6B84" w:rsidTr="00F44087">
        <w:trPr>
          <w:trHeight w:val="405"/>
          <w:jc w:val="center"/>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1A6B84" w:rsidRDefault="001A6B84">
            <w:pPr>
              <w:jc w:val="center"/>
              <w:rPr>
                <w:rFonts w:ascii="宋体" w:eastAsia="宋体" w:hAnsi="宋体" w:cs="宋体"/>
                <w:b/>
                <w:bCs/>
                <w:color w:val="000000"/>
                <w:sz w:val="32"/>
                <w:szCs w:val="32"/>
              </w:rPr>
            </w:pPr>
            <w:r>
              <w:rPr>
                <w:rFonts w:hint="eastAsia"/>
                <w:b/>
                <w:bCs/>
                <w:color w:val="000000"/>
                <w:sz w:val="32"/>
                <w:szCs w:val="32"/>
              </w:rPr>
              <w:t>分部分项工程量清单与计价表（二）</w:t>
            </w:r>
          </w:p>
        </w:tc>
      </w:tr>
      <w:tr w:rsidR="001A6B84" w:rsidTr="00F44087">
        <w:trPr>
          <w:trHeight w:val="285"/>
          <w:jc w:val="center"/>
        </w:trPr>
        <w:tc>
          <w:tcPr>
            <w:tcW w:w="9160" w:type="dxa"/>
            <w:gridSpan w:val="6"/>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1A6B84" w:rsidRDefault="001A6B8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ascii="Calibri" w:hAnsi="Calibri"/>
                <w:color w:val="000000"/>
                <w:szCs w:val="21"/>
              </w:rPr>
              <w:t xml:space="preserve"> </w:t>
            </w:r>
            <w:r>
              <w:rPr>
                <w:rFonts w:hint="eastAsia"/>
                <w:color w:val="000000"/>
                <w:szCs w:val="21"/>
              </w:rPr>
              <w:t>继续教育学院</w:t>
            </w:r>
            <w:r>
              <w:rPr>
                <w:rFonts w:ascii="Calibri" w:hAnsi="Calibri"/>
                <w:color w:val="000000"/>
                <w:szCs w:val="21"/>
              </w:rPr>
              <w:t>B</w:t>
            </w:r>
            <w:r>
              <w:rPr>
                <w:rFonts w:hint="eastAsia"/>
                <w:color w:val="000000"/>
                <w:szCs w:val="21"/>
              </w:rPr>
              <w:t>座食堂修缮改造工程</w:t>
            </w: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序号</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项目编码</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项目名称</w:t>
            </w:r>
          </w:p>
        </w:tc>
        <w:tc>
          <w:tcPr>
            <w:tcW w:w="230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18"/>
                <w:szCs w:val="18"/>
              </w:rPr>
            </w:pPr>
            <w:r>
              <w:rPr>
                <w:rFonts w:hint="eastAsia"/>
                <w:color w:val="000000"/>
                <w:sz w:val="18"/>
                <w:szCs w:val="18"/>
              </w:rPr>
              <w:t>项目特征描述</w:t>
            </w:r>
          </w:p>
        </w:tc>
        <w:tc>
          <w:tcPr>
            <w:tcW w:w="568"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计量</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工程量</w:t>
            </w:r>
          </w:p>
        </w:tc>
      </w:tr>
      <w:tr w:rsidR="001A6B84" w:rsidTr="00556127">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18"/>
                <w:szCs w:val="18"/>
              </w:rPr>
            </w:pP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单位</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室内装饰工程</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r>
      <w:tr w:rsidR="001A6B84" w:rsidTr="00556127">
        <w:trPr>
          <w:trHeight w:val="48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11406001001</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墙面、天花刷涂料</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、油漆种类、刷漆遍数：白色乳胶漆（</w:t>
            </w:r>
            <w:r>
              <w:rPr>
                <w:rFonts w:ascii="Calibri" w:hAnsi="Calibri"/>
                <w:color w:val="000000"/>
                <w:sz w:val="18"/>
                <w:szCs w:val="18"/>
              </w:rPr>
              <w:t>PT-01</w:t>
            </w:r>
            <w:r>
              <w:rPr>
                <w:rFonts w:hint="eastAsia"/>
                <w:color w:val="000000"/>
                <w:sz w:val="18"/>
                <w:szCs w:val="18"/>
              </w:rPr>
              <w:t>）</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m2</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153.8</w:t>
            </w:r>
          </w:p>
        </w:tc>
      </w:tr>
      <w:tr w:rsidR="001A6B84" w:rsidTr="00556127">
        <w:trPr>
          <w:trHeight w:val="48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2</w:t>
            </w:r>
            <w:r>
              <w:rPr>
                <w:rFonts w:hint="eastAsia"/>
                <w:color w:val="000000"/>
                <w:sz w:val="18"/>
                <w:szCs w:val="18"/>
              </w:rPr>
              <w:t>、基层处理：基层面满刮腻子</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r>
      <w:tr w:rsidR="001A6B84" w:rsidTr="00556127">
        <w:trPr>
          <w:trHeight w:val="705"/>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20207001002</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墙面墙裙</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、面层材料：槽木孔阻燃吸音板（</w:t>
            </w:r>
            <w:r>
              <w:rPr>
                <w:rFonts w:ascii="Calibri" w:hAnsi="Calibri"/>
                <w:color w:val="000000"/>
                <w:sz w:val="18"/>
                <w:szCs w:val="18"/>
              </w:rPr>
              <w:t>18mm</w:t>
            </w:r>
            <w:r>
              <w:rPr>
                <w:rFonts w:hint="eastAsia"/>
                <w:color w:val="000000"/>
                <w:sz w:val="18"/>
                <w:szCs w:val="18"/>
              </w:rPr>
              <w:t>厚），实木线条收边</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m2</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75.1</w:t>
            </w:r>
          </w:p>
        </w:tc>
      </w:tr>
      <w:tr w:rsidR="001A6B84" w:rsidTr="00556127">
        <w:trPr>
          <w:trHeight w:val="73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2</w:t>
            </w:r>
            <w:r>
              <w:rPr>
                <w:rFonts w:hint="eastAsia"/>
                <w:color w:val="000000"/>
                <w:sz w:val="18"/>
                <w:szCs w:val="18"/>
              </w:rPr>
              <w:t>、基层处理：</w:t>
            </w:r>
            <w:r>
              <w:rPr>
                <w:rFonts w:ascii="Calibri" w:hAnsi="Calibri"/>
                <w:color w:val="000000"/>
                <w:sz w:val="18"/>
                <w:szCs w:val="18"/>
              </w:rPr>
              <w:t>30*40mm</w:t>
            </w:r>
            <w:r>
              <w:rPr>
                <w:rFonts w:hint="eastAsia"/>
                <w:color w:val="000000"/>
                <w:sz w:val="18"/>
                <w:szCs w:val="18"/>
              </w:rPr>
              <w:t>木方固架</w:t>
            </w:r>
            <w:r>
              <w:rPr>
                <w:rFonts w:ascii="Calibri" w:hAnsi="Calibri"/>
                <w:color w:val="000000"/>
                <w:sz w:val="18"/>
                <w:szCs w:val="18"/>
              </w:rPr>
              <w:t xml:space="preserve">              2</w:t>
            </w:r>
            <w:r>
              <w:rPr>
                <w:rFonts w:hint="eastAsia"/>
                <w:color w:val="000000"/>
                <w:sz w:val="18"/>
                <w:szCs w:val="18"/>
              </w:rPr>
              <w:t>、基层处理：</w:t>
            </w:r>
            <w:r>
              <w:rPr>
                <w:rFonts w:ascii="Calibri" w:hAnsi="Calibri"/>
                <w:color w:val="000000"/>
                <w:sz w:val="18"/>
                <w:szCs w:val="18"/>
              </w:rPr>
              <w:t>12mm</w:t>
            </w:r>
            <w:r>
              <w:rPr>
                <w:rFonts w:hint="eastAsia"/>
                <w:color w:val="000000"/>
                <w:sz w:val="18"/>
                <w:szCs w:val="18"/>
              </w:rPr>
              <w:t>夹板固架</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r>
      <w:tr w:rsidR="001A6B84" w:rsidTr="00556127">
        <w:trPr>
          <w:trHeight w:val="49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20207001005</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实木线条收边</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、面层材料：实木线条收边制作及安装（</w:t>
            </w:r>
            <w:r>
              <w:rPr>
                <w:rFonts w:ascii="Calibri" w:hAnsi="Calibri"/>
                <w:color w:val="000000"/>
                <w:sz w:val="18"/>
                <w:szCs w:val="18"/>
              </w:rPr>
              <w:t>50mm</w:t>
            </w:r>
            <w:r>
              <w:rPr>
                <w:rFonts w:hint="eastAsia"/>
                <w:color w:val="000000"/>
                <w:sz w:val="18"/>
                <w:szCs w:val="18"/>
              </w:rPr>
              <w:t>高）</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59.6</w:t>
            </w:r>
          </w:p>
        </w:tc>
      </w:tr>
      <w:tr w:rsidR="001A6B84" w:rsidTr="00556127">
        <w:trPr>
          <w:trHeight w:val="48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4</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11302001008</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吊顶天棚</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、面层规格：</w:t>
            </w:r>
            <w:r>
              <w:rPr>
                <w:rFonts w:ascii="Calibri" w:hAnsi="Calibri"/>
                <w:color w:val="000000"/>
                <w:sz w:val="18"/>
                <w:szCs w:val="18"/>
              </w:rPr>
              <w:t>300</w:t>
            </w:r>
            <w:r>
              <w:rPr>
                <w:rFonts w:hint="eastAsia"/>
                <w:color w:val="000000"/>
                <w:sz w:val="18"/>
                <w:szCs w:val="18"/>
              </w:rPr>
              <w:t>×</w:t>
            </w:r>
            <w:r>
              <w:rPr>
                <w:rFonts w:ascii="Calibri" w:hAnsi="Calibri"/>
                <w:color w:val="000000"/>
                <w:sz w:val="18"/>
                <w:szCs w:val="18"/>
              </w:rPr>
              <w:t>600</w:t>
            </w:r>
            <w:r>
              <w:rPr>
                <w:rFonts w:hint="eastAsia"/>
                <w:color w:val="000000"/>
                <w:sz w:val="18"/>
                <w:szCs w:val="18"/>
              </w:rPr>
              <w:t>铝扣板、铝角边（厚</w:t>
            </w:r>
            <w:r>
              <w:rPr>
                <w:rFonts w:ascii="Calibri" w:hAnsi="Calibri"/>
                <w:color w:val="000000"/>
                <w:sz w:val="18"/>
                <w:szCs w:val="18"/>
              </w:rPr>
              <w:t>1.0mm</w:t>
            </w:r>
            <w:r>
              <w:rPr>
                <w:rFonts w:hint="eastAsia"/>
                <w:color w:val="000000"/>
                <w:sz w:val="18"/>
                <w:szCs w:val="18"/>
              </w:rPr>
              <w:t>）</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m2</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199.5</w:t>
            </w:r>
          </w:p>
        </w:tc>
      </w:tr>
      <w:tr w:rsidR="001A6B84" w:rsidTr="00556127">
        <w:trPr>
          <w:trHeight w:val="48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2</w:t>
            </w:r>
            <w:r>
              <w:rPr>
                <w:rFonts w:hint="eastAsia"/>
                <w:color w:val="000000"/>
                <w:sz w:val="18"/>
                <w:szCs w:val="18"/>
              </w:rPr>
              <w:t>、龙骨种类、规格、间距：平级不上人轻钢龙骨</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r>
      <w:tr w:rsidR="001A6B84" w:rsidTr="00556127">
        <w:trPr>
          <w:trHeight w:val="720"/>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5</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20408001001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天花窗帘盒</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轻钢龙骨固架，拉法基</w:t>
            </w:r>
            <w:r>
              <w:rPr>
                <w:rFonts w:ascii="Calibri" w:hAnsi="Calibri"/>
                <w:color w:val="000000"/>
                <w:sz w:val="18"/>
                <w:szCs w:val="18"/>
              </w:rPr>
              <w:t>9</w:t>
            </w:r>
            <w:r>
              <w:rPr>
                <w:rFonts w:hint="eastAsia"/>
                <w:color w:val="000000"/>
                <w:sz w:val="18"/>
                <w:szCs w:val="18"/>
              </w:rPr>
              <w:t>厘石膏板，底面</w:t>
            </w:r>
            <w:r>
              <w:rPr>
                <w:rFonts w:ascii="Calibri" w:hAnsi="Calibri"/>
                <w:color w:val="000000"/>
                <w:sz w:val="18"/>
                <w:szCs w:val="18"/>
              </w:rPr>
              <w:t>5</w:t>
            </w:r>
            <w:r>
              <w:rPr>
                <w:rFonts w:hint="eastAsia"/>
                <w:color w:val="000000"/>
                <w:sz w:val="18"/>
                <w:szCs w:val="18"/>
              </w:rPr>
              <w:t>厘夹板，环氧树脂填补，网带粘贴</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24.5</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6</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020612B00201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原天棚拆除</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拆除除人工费，垃圾处理</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m2</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199.5</w:t>
            </w:r>
          </w:p>
        </w:tc>
      </w:tr>
      <w:tr w:rsidR="001A6B84" w:rsidTr="00556127">
        <w:trPr>
          <w:trHeight w:val="46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7</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*00000000001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窗帘（</w:t>
            </w:r>
            <w:r>
              <w:rPr>
                <w:rFonts w:ascii="Calibri" w:hAnsi="Calibri"/>
                <w:color w:val="000000"/>
                <w:sz w:val="20"/>
                <w:szCs w:val="20"/>
              </w:rPr>
              <w:t>3.1</w:t>
            </w:r>
            <w:r>
              <w:rPr>
                <w:rFonts w:hint="eastAsia"/>
                <w:color w:val="000000"/>
                <w:sz w:val="20"/>
                <w:szCs w:val="20"/>
              </w:rPr>
              <w:t>米高，</w:t>
            </w:r>
            <w:r>
              <w:rPr>
                <w:rFonts w:ascii="Calibri" w:hAnsi="Calibri"/>
                <w:color w:val="000000"/>
                <w:sz w:val="20"/>
                <w:szCs w:val="20"/>
              </w:rPr>
              <w:t>2.0</w:t>
            </w:r>
            <w:r>
              <w:rPr>
                <w:rFonts w:hint="eastAsia"/>
                <w:color w:val="000000"/>
                <w:sz w:val="20"/>
                <w:szCs w:val="20"/>
              </w:rPr>
              <w:t>倍折纹）</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遮光窗帘布制作，安装配件及安装人工费</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54.5</w:t>
            </w:r>
          </w:p>
        </w:tc>
      </w:tr>
      <w:tr w:rsidR="001A6B84" w:rsidTr="00556127">
        <w:trPr>
          <w:trHeight w:val="960"/>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8</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10802004003</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不锈钢门套</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、面层规格：</w:t>
            </w:r>
            <w:r>
              <w:rPr>
                <w:rFonts w:ascii="Calibri" w:hAnsi="Calibri"/>
                <w:color w:val="000000"/>
                <w:sz w:val="18"/>
                <w:szCs w:val="18"/>
              </w:rPr>
              <w:t>304#</w:t>
            </w:r>
            <w:r>
              <w:rPr>
                <w:rFonts w:hint="eastAsia"/>
                <w:color w:val="000000"/>
                <w:sz w:val="18"/>
                <w:szCs w:val="18"/>
              </w:rPr>
              <w:t>砂面不锈钢厚</w:t>
            </w:r>
            <w:r>
              <w:rPr>
                <w:rFonts w:ascii="Calibri" w:hAnsi="Calibri"/>
                <w:color w:val="000000"/>
                <w:sz w:val="18"/>
                <w:szCs w:val="18"/>
              </w:rPr>
              <w:t>1.0mm                                                                           2</w:t>
            </w:r>
            <w:r>
              <w:rPr>
                <w:rFonts w:hint="eastAsia"/>
                <w:color w:val="000000"/>
                <w:sz w:val="18"/>
                <w:szCs w:val="18"/>
              </w:rPr>
              <w:t>、底部固架：</w:t>
            </w:r>
            <w:r>
              <w:rPr>
                <w:rFonts w:ascii="Calibri" w:hAnsi="Calibri"/>
                <w:color w:val="000000"/>
                <w:sz w:val="18"/>
                <w:szCs w:val="18"/>
              </w:rPr>
              <w:t>15mm</w:t>
            </w:r>
            <w:r>
              <w:rPr>
                <w:rFonts w:hint="eastAsia"/>
                <w:color w:val="000000"/>
                <w:sz w:val="18"/>
                <w:szCs w:val="18"/>
              </w:rPr>
              <w:t>厚夹板底部固架</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7.5</w:t>
            </w:r>
          </w:p>
        </w:tc>
      </w:tr>
      <w:tr w:rsidR="001A6B84" w:rsidTr="00556127">
        <w:trPr>
          <w:trHeight w:val="49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9</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20303002003</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小卖部门口不锈钢雨棚不锈钢主架（连接原有主架）</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(1)304#</w:t>
            </w:r>
            <w:r>
              <w:rPr>
                <w:rFonts w:hint="eastAsia"/>
                <w:color w:val="000000"/>
                <w:sz w:val="18"/>
                <w:szCs w:val="18"/>
              </w:rPr>
              <w:t>不锈钢</w:t>
            </w:r>
            <w:r>
              <w:rPr>
                <w:rFonts w:ascii="Calibri" w:hAnsi="Calibri"/>
                <w:color w:val="000000"/>
                <w:sz w:val="18"/>
                <w:szCs w:val="18"/>
              </w:rPr>
              <w:t>38</w:t>
            </w:r>
            <w:r>
              <w:rPr>
                <w:rFonts w:hint="eastAsia"/>
                <w:color w:val="000000"/>
                <w:sz w:val="18"/>
                <w:szCs w:val="18"/>
              </w:rPr>
              <w:t>方管厚</w:t>
            </w:r>
            <w:r>
              <w:rPr>
                <w:rFonts w:ascii="Calibri" w:hAnsi="Calibri"/>
                <w:color w:val="000000"/>
                <w:sz w:val="18"/>
                <w:szCs w:val="18"/>
              </w:rPr>
              <w:t>1.0</w:t>
            </w:r>
            <w:r>
              <w:rPr>
                <w:rFonts w:hint="eastAsia"/>
                <w:color w:val="000000"/>
                <w:sz w:val="18"/>
                <w:szCs w:val="18"/>
              </w:rPr>
              <w:t>制安</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m2</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5.9</w:t>
            </w:r>
          </w:p>
        </w:tc>
      </w:tr>
      <w:tr w:rsidR="001A6B84" w:rsidTr="00556127">
        <w:trPr>
          <w:trHeight w:val="49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10</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*00000000002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小卖部门口不锈钢雨棚顶铺耐力板</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1.0</w:t>
            </w:r>
            <w:r>
              <w:rPr>
                <w:rFonts w:hint="eastAsia"/>
                <w:color w:val="000000"/>
                <w:sz w:val="18"/>
                <w:szCs w:val="18"/>
              </w:rPr>
              <w:t>厚耐力板制作及安装</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m2</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12.1</w:t>
            </w:r>
          </w:p>
        </w:tc>
      </w:tr>
      <w:tr w:rsidR="001A6B84" w:rsidTr="00556127">
        <w:trPr>
          <w:trHeight w:val="49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11</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020612B00202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小卖部门口不锈钢雨棚顶原耐力板拆除</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拆除人工费，垃圾处理</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w:t>
            </w:r>
          </w:p>
        </w:tc>
      </w:tr>
      <w:tr w:rsidR="001A6B84" w:rsidTr="00556127">
        <w:trPr>
          <w:trHeight w:val="48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12</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20103004002</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小卖部地面地板胶</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塑料卷材</w:t>
            </w:r>
            <w:r>
              <w:rPr>
                <w:rFonts w:ascii="Calibri" w:hAnsi="Calibri"/>
                <w:color w:val="000000"/>
                <w:sz w:val="18"/>
                <w:szCs w:val="18"/>
              </w:rPr>
              <w:t xml:space="preserve"> </w:t>
            </w:r>
            <w:r>
              <w:rPr>
                <w:rFonts w:hint="eastAsia"/>
                <w:color w:val="000000"/>
                <w:sz w:val="18"/>
                <w:szCs w:val="18"/>
              </w:rPr>
              <w:t>楼地面粘贴</w:t>
            </w:r>
            <w:r>
              <w:rPr>
                <w:rFonts w:ascii="Calibri" w:hAnsi="Calibri"/>
                <w:color w:val="000000"/>
                <w:sz w:val="18"/>
                <w:szCs w:val="18"/>
              </w:rPr>
              <w:t>LG</w:t>
            </w:r>
            <w:r>
              <w:rPr>
                <w:rFonts w:hint="eastAsia"/>
                <w:color w:val="000000"/>
                <w:sz w:val="18"/>
                <w:szCs w:val="18"/>
              </w:rPr>
              <w:t>厚</w:t>
            </w:r>
            <w:r>
              <w:rPr>
                <w:rFonts w:ascii="Calibri" w:hAnsi="Calibri"/>
                <w:color w:val="000000"/>
                <w:sz w:val="18"/>
                <w:szCs w:val="18"/>
              </w:rPr>
              <w:t>3mm</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m2</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14.8</w:t>
            </w:r>
          </w:p>
        </w:tc>
      </w:tr>
      <w:tr w:rsidR="001A6B84" w:rsidTr="00556127">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(2)</w:t>
            </w:r>
            <w:r>
              <w:rPr>
                <w:rFonts w:hint="eastAsia"/>
                <w:color w:val="000000"/>
                <w:sz w:val="18"/>
                <w:szCs w:val="18"/>
              </w:rPr>
              <w:t>地面自流平</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配电箱</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r>
      <w:tr w:rsidR="001A6B84" w:rsidTr="00556127">
        <w:trPr>
          <w:trHeight w:val="49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13</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30404017001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配电箱</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成套配电箱安装暗装</w:t>
            </w:r>
            <w:r>
              <w:rPr>
                <w:rFonts w:ascii="Calibri" w:hAnsi="Calibri"/>
                <w:color w:val="000000"/>
                <w:sz w:val="18"/>
                <w:szCs w:val="18"/>
              </w:rPr>
              <w:t>(</w:t>
            </w:r>
            <w:r>
              <w:rPr>
                <w:rFonts w:hint="eastAsia"/>
                <w:color w:val="000000"/>
                <w:sz w:val="18"/>
                <w:szCs w:val="18"/>
              </w:rPr>
              <w:t>半周长</w:t>
            </w:r>
            <w:r>
              <w:rPr>
                <w:rFonts w:ascii="Calibri" w:hAnsi="Calibri"/>
                <w:color w:val="000000"/>
                <w:sz w:val="18"/>
                <w:szCs w:val="18"/>
              </w:rPr>
              <w:t>1.0m)</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台</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照明</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宋体" w:eastAsia="宋体" w:hAnsi="宋体" w:cs="宋体"/>
                <w:color w:val="000000"/>
                <w:sz w:val="18"/>
                <w:szCs w:val="18"/>
              </w:rPr>
            </w:pPr>
            <w:r>
              <w:rPr>
                <w:rFonts w:hint="eastAsia"/>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 xml:space="preserve">　</w:t>
            </w:r>
          </w:p>
        </w:tc>
      </w:tr>
      <w:tr w:rsidR="001A6B84" w:rsidTr="00556127">
        <w:trPr>
          <w:trHeight w:val="480"/>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14</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30412005001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荧光灯</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嵌入式</w:t>
            </w:r>
            <w:r>
              <w:rPr>
                <w:rFonts w:ascii="Calibri" w:hAnsi="Calibri"/>
                <w:color w:val="000000"/>
                <w:sz w:val="18"/>
                <w:szCs w:val="18"/>
              </w:rPr>
              <w:t>300*1200LED</w:t>
            </w:r>
            <w:r>
              <w:rPr>
                <w:rFonts w:hint="eastAsia"/>
                <w:color w:val="000000"/>
                <w:sz w:val="18"/>
                <w:szCs w:val="18"/>
              </w:rPr>
              <w:t>灯盘安装（含光源）</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套</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45</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15</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30404031001</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小电器</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二位单极单控大板开关</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套</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2</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16</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30404031002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小电器</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三位单极单控大板开关</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套</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w:t>
            </w:r>
          </w:p>
        </w:tc>
      </w:tr>
      <w:tr w:rsidR="001A6B84" w:rsidTr="00556127">
        <w:trPr>
          <w:trHeight w:val="49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17</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30411001002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电气配管</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沿砖、混凝土结构电线管明配</w:t>
            </w:r>
            <w:r>
              <w:rPr>
                <w:rFonts w:ascii="Calibri" w:hAnsi="Calibri"/>
                <w:color w:val="000000"/>
                <w:sz w:val="18"/>
                <w:szCs w:val="18"/>
              </w:rPr>
              <w:t xml:space="preserve"> </w:t>
            </w:r>
            <w:r>
              <w:rPr>
                <w:rFonts w:hint="eastAsia"/>
                <w:color w:val="000000"/>
                <w:sz w:val="18"/>
                <w:szCs w:val="18"/>
              </w:rPr>
              <w:t>公称口径</w:t>
            </w:r>
            <w:r>
              <w:rPr>
                <w:rFonts w:ascii="Calibri" w:hAnsi="Calibri"/>
                <w:color w:val="000000"/>
                <w:sz w:val="18"/>
                <w:szCs w:val="18"/>
              </w:rPr>
              <w:t>(20mm</w:t>
            </w:r>
            <w:r>
              <w:rPr>
                <w:rFonts w:hint="eastAsia"/>
                <w:color w:val="000000"/>
                <w:sz w:val="18"/>
                <w:szCs w:val="18"/>
              </w:rPr>
              <w:t>以内</w:t>
            </w:r>
            <w:r>
              <w:rPr>
                <w:rFonts w:ascii="Calibri" w:hAnsi="Calibri"/>
                <w:color w:val="000000"/>
                <w:sz w:val="18"/>
                <w:szCs w:val="18"/>
              </w:rPr>
              <w:t>)</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15.8</w:t>
            </w:r>
          </w:p>
        </w:tc>
      </w:tr>
      <w:tr w:rsidR="001A6B84" w:rsidTr="00556127">
        <w:trPr>
          <w:trHeight w:val="270"/>
          <w:jc w:val="center"/>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18</w:t>
            </w:r>
          </w:p>
        </w:tc>
        <w:tc>
          <w:tcPr>
            <w:tcW w:w="2002"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30411001003</w:t>
            </w:r>
          </w:p>
        </w:tc>
        <w:tc>
          <w:tcPr>
            <w:tcW w:w="291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电气配管</w:t>
            </w: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天花内</w:t>
            </w:r>
            <w:r>
              <w:rPr>
                <w:rFonts w:ascii="Calibri" w:hAnsi="Calibri"/>
                <w:color w:val="000000"/>
                <w:sz w:val="18"/>
                <w:szCs w:val="18"/>
              </w:rPr>
              <w:t xml:space="preserve"> </w:t>
            </w:r>
          </w:p>
        </w:tc>
        <w:tc>
          <w:tcPr>
            <w:tcW w:w="568"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398</w:t>
            </w:r>
          </w:p>
        </w:tc>
      </w:tr>
      <w:tr w:rsidR="001A6B84" w:rsidTr="00556127">
        <w:trPr>
          <w:trHeight w:val="270"/>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230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(2)</w:t>
            </w:r>
            <w:r>
              <w:rPr>
                <w:rFonts w:hint="eastAsia"/>
                <w:color w:val="000000"/>
                <w:sz w:val="18"/>
                <w:szCs w:val="18"/>
              </w:rPr>
              <w:t>电线</w:t>
            </w:r>
            <w:r>
              <w:rPr>
                <w:rFonts w:ascii="Calibri" w:hAnsi="Calibri"/>
                <w:color w:val="000000"/>
                <w:sz w:val="18"/>
                <w:szCs w:val="18"/>
              </w:rPr>
              <w:t>PVC</w:t>
            </w:r>
            <w:r>
              <w:rPr>
                <w:rFonts w:hint="eastAsia"/>
                <w:color w:val="000000"/>
                <w:sz w:val="18"/>
                <w:szCs w:val="18"/>
              </w:rPr>
              <w:t>管</w:t>
            </w:r>
            <w:r>
              <w:rPr>
                <w:rFonts w:ascii="Calibri" w:hAnsi="Calibri"/>
                <w:color w:val="000000"/>
                <w:sz w:val="18"/>
                <w:szCs w:val="18"/>
              </w:rPr>
              <w:t>DN20</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r>
      <w:tr w:rsidR="001A6B84" w:rsidTr="00556127">
        <w:trPr>
          <w:trHeight w:val="495"/>
          <w:jc w:val="center"/>
        </w:trPr>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宋体" w:eastAsia="宋体" w:hAnsi="宋体" w:cs="宋体"/>
                <w:color w:val="000000"/>
                <w:sz w:val="20"/>
                <w:szCs w:val="20"/>
              </w:rPr>
            </w:pP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(3)</w:t>
            </w:r>
            <w:r>
              <w:rPr>
                <w:rFonts w:hint="eastAsia"/>
                <w:color w:val="000000"/>
                <w:sz w:val="18"/>
                <w:szCs w:val="18"/>
              </w:rPr>
              <w:t>砖、混凝土结构电线管暗配</w:t>
            </w:r>
            <w:r>
              <w:rPr>
                <w:rFonts w:ascii="Calibri" w:hAnsi="Calibri"/>
                <w:color w:val="000000"/>
                <w:sz w:val="18"/>
                <w:szCs w:val="18"/>
              </w:rPr>
              <w:t xml:space="preserve"> </w:t>
            </w:r>
            <w:r>
              <w:rPr>
                <w:rFonts w:hint="eastAsia"/>
                <w:color w:val="000000"/>
                <w:sz w:val="18"/>
                <w:szCs w:val="18"/>
              </w:rPr>
              <w:t>公称口径</w:t>
            </w:r>
            <w:r>
              <w:rPr>
                <w:rFonts w:ascii="Calibri" w:hAnsi="Calibri"/>
                <w:color w:val="000000"/>
                <w:sz w:val="18"/>
                <w:szCs w:val="18"/>
              </w:rPr>
              <w:t>(25mm</w:t>
            </w:r>
            <w:r>
              <w:rPr>
                <w:rFonts w:hint="eastAsia"/>
                <w:color w:val="000000"/>
                <w:sz w:val="18"/>
                <w:szCs w:val="18"/>
              </w:rPr>
              <w:t>以内</w:t>
            </w:r>
            <w:r>
              <w:rPr>
                <w:rFonts w:ascii="Calibri" w:hAnsi="Calibri"/>
                <w:color w:val="000000"/>
                <w:sz w:val="18"/>
                <w:szCs w:val="18"/>
              </w:rPr>
              <w:t>)</w:t>
            </w: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1A6B84" w:rsidRDefault="001A6B84">
            <w:pPr>
              <w:rPr>
                <w:rFonts w:ascii="Calibri" w:eastAsia="宋体" w:hAnsi="Calibri" w:cs="宋体"/>
                <w:color w:val="000000"/>
                <w:sz w:val="20"/>
                <w:szCs w:val="20"/>
              </w:rPr>
            </w:pPr>
          </w:p>
        </w:tc>
      </w:tr>
      <w:tr w:rsidR="001A6B84" w:rsidTr="00556127">
        <w:trPr>
          <w:trHeight w:val="73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19</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30411004002</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宋体" w:eastAsia="宋体" w:hAnsi="宋体" w:cs="宋体"/>
                <w:color w:val="000000"/>
                <w:sz w:val="20"/>
                <w:szCs w:val="20"/>
              </w:rPr>
            </w:pPr>
            <w:r>
              <w:rPr>
                <w:rFonts w:hint="eastAsia"/>
                <w:color w:val="000000"/>
                <w:sz w:val="20"/>
                <w:szCs w:val="20"/>
              </w:rPr>
              <w:t>电气配线</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(1)</w:t>
            </w:r>
            <w:r>
              <w:rPr>
                <w:rFonts w:hint="eastAsia"/>
                <w:color w:val="000000"/>
                <w:sz w:val="18"/>
                <w:szCs w:val="18"/>
              </w:rPr>
              <w:t>照明线路管内穿线</w:t>
            </w:r>
            <w:r>
              <w:rPr>
                <w:rFonts w:ascii="Calibri" w:hAnsi="Calibri"/>
                <w:color w:val="000000"/>
                <w:sz w:val="18"/>
                <w:szCs w:val="18"/>
              </w:rPr>
              <w:t xml:space="preserve"> </w:t>
            </w:r>
            <w:r>
              <w:rPr>
                <w:rFonts w:hint="eastAsia"/>
                <w:color w:val="000000"/>
                <w:sz w:val="18"/>
                <w:szCs w:val="18"/>
              </w:rPr>
              <w:t>铜芯导线截面</w:t>
            </w:r>
            <w:r>
              <w:rPr>
                <w:rFonts w:ascii="Calibri" w:hAnsi="Calibri"/>
                <w:color w:val="000000"/>
                <w:sz w:val="18"/>
                <w:szCs w:val="18"/>
              </w:rPr>
              <w:t>(2.5mm2</w:t>
            </w:r>
            <w:r>
              <w:rPr>
                <w:rFonts w:hint="eastAsia"/>
                <w:color w:val="000000"/>
                <w:sz w:val="18"/>
                <w:szCs w:val="18"/>
              </w:rPr>
              <w:t>以内</w:t>
            </w:r>
            <w:r>
              <w:rPr>
                <w:rFonts w:ascii="Calibri" w:hAnsi="Calibri"/>
                <w:color w:val="000000"/>
                <w:sz w:val="18"/>
                <w:szCs w:val="18"/>
              </w:rPr>
              <w:t>)[</w:t>
            </w:r>
            <w:r>
              <w:rPr>
                <w:rFonts w:hint="eastAsia"/>
                <w:color w:val="000000"/>
                <w:sz w:val="18"/>
                <w:szCs w:val="18"/>
              </w:rPr>
              <w:t>导线</w:t>
            </w:r>
            <w:r>
              <w:rPr>
                <w:rFonts w:ascii="Calibri" w:hAnsi="Calibri"/>
                <w:color w:val="000000"/>
                <w:sz w:val="18"/>
                <w:szCs w:val="18"/>
              </w:rPr>
              <w:t>ZRBV-2.5]</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1194</w:t>
            </w:r>
          </w:p>
        </w:tc>
      </w:tr>
      <w:tr w:rsidR="001A6B84" w:rsidTr="00556127">
        <w:trPr>
          <w:trHeight w:val="285"/>
          <w:jc w:val="center"/>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 xml:space="preserve">　</w:t>
            </w:r>
          </w:p>
        </w:tc>
        <w:tc>
          <w:tcPr>
            <w:tcW w:w="200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 xml:space="preserve">　</w:t>
            </w:r>
          </w:p>
        </w:tc>
        <w:tc>
          <w:tcPr>
            <w:tcW w:w="291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 xml:space="preserve">　</w:t>
            </w:r>
          </w:p>
        </w:tc>
        <w:tc>
          <w:tcPr>
            <w:tcW w:w="23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rPr>
                <w:rFonts w:ascii="Calibri" w:eastAsia="宋体" w:hAnsi="Calibri" w:cs="宋体"/>
                <w:color w:val="000000"/>
                <w:sz w:val="18"/>
                <w:szCs w:val="18"/>
              </w:rPr>
            </w:pPr>
            <w:r>
              <w:rPr>
                <w:rFonts w:ascii="Calibri" w:hAnsi="Calibri"/>
                <w:color w:val="000000"/>
                <w:sz w:val="18"/>
                <w:szCs w:val="18"/>
              </w:rPr>
              <w:t xml:space="preserve">　</w:t>
            </w:r>
          </w:p>
        </w:tc>
        <w:tc>
          <w:tcPr>
            <w:tcW w:w="56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 xml:space="preserve">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1A6B84" w:rsidRDefault="001A6B84">
            <w:pPr>
              <w:jc w:val="center"/>
              <w:rPr>
                <w:rFonts w:ascii="Calibri" w:eastAsia="宋体" w:hAnsi="Calibri" w:cs="宋体"/>
                <w:color w:val="000000"/>
                <w:sz w:val="20"/>
                <w:szCs w:val="20"/>
              </w:rPr>
            </w:pPr>
            <w:r>
              <w:rPr>
                <w:rFonts w:ascii="Calibri" w:hAnsi="Calibri"/>
                <w:color w:val="000000"/>
                <w:sz w:val="20"/>
                <w:szCs w:val="20"/>
              </w:rPr>
              <w:t xml:space="preserve">　</w:t>
            </w:r>
          </w:p>
        </w:tc>
      </w:tr>
    </w:tbl>
    <w:p w:rsidR="00556127" w:rsidRDefault="00556127" w:rsidP="00556127">
      <w:pPr>
        <w:spacing w:line="360" w:lineRule="auto"/>
        <w:ind w:right="87"/>
        <w:rPr>
          <w:rFonts w:ascii="宋体" w:hAnsi="宋体"/>
          <w:color w:val="000000"/>
          <w:sz w:val="28"/>
          <w:szCs w:val="28"/>
        </w:rPr>
      </w:pPr>
    </w:p>
    <w:p w:rsidR="00556127" w:rsidRDefault="00556127" w:rsidP="00556127">
      <w:pPr>
        <w:spacing w:line="360" w:lineRule="auto"/>
        <w:ind w:right="87"/>
        <w:rPr>
          <w:rFonts w:ascii="宋体" w:hAnsi="宋体"/>
          <w:color w:val="000000"/>
          <w:sz w:val="28"/>
          <w:szCs w:val="28"/>
        </w:rPr>
      </w:pPr>
    </w:p>
    <w:p w:rsidR="00556127" w:rsidRDefault="00556127" w:rsidP="00556127">
      <w:pPr>
        <w:spacing w:line="360" w:lineRule="auto"/>
        <w:ind w:right="87"/>
        <w:rPr>
          <w:rFonts w:ascii="宋体" w:hAnsi="宋体"/>
          <w:color w:val="000000"/>
          <w:sz w:val="28"/>
          <w:szCs w:val="28"/>
        </w:rPr>
      </w:pPr>
      <w:r>
        <w:rPr>
          <w:rFonts w:ascii="宋体" w:hAnsi="宋体" w:hint="eastAsia"/>
          <w:color w:val="000000"/>
          <w:sz w:val="28"/>
          <w:szCs w:val="28"/>
        </w:rPr>
        <w:t>主要材料参考品牌</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9"/>
        <w:gridCol w:w="1739"/>
        <w:gridCol w:w="2363"/>
        <w:gridCol w:w="1655"/>
      </w:tblGrid>
      <w:tr w:rsidR="00556127" w:rsidTr="00556127">
        <w:trPr>
          <w:trHeight w:val="567"/>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b/>
              </w:rPr>
            </w:pPr>
            <w:r>
              <w:rPr>
                <w:rFonts w:hint="eastAsia"/>
                <w:b/>
              </w:rPr>
              <w:t>序号</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b/>
              </w:rPr>
            </w:pPr>
            <w:r>
              <w:rPr>
                <w:rFonts w:hint="eastAsia"/>
                <w:b/>
              </w:rPr>
              <w:t>材料名称</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b/>
              </w:rPr>
            </w:pPr>
            <w:r>
              <w:rPr>
                <w:rFonts w:hint="eastAsia"/>
                <w:b/>
              </w:rPr>
              <w:t>品牌名称</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b/>
              </w:rPr>
            </w:pPr>
            <w:r>
              <w:rPr>
                <w:rFonts w:hint="eastAsia"/>
                <w:b/>
              </w:rPr>
              <w:t>规格型号</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b/>
              </w:rPr>
            </w:pPr>
            <w:r>
              <w:rPr>
                <w:rFonts w:hint="eastAsia"/>
                <w:b/>
              </w:rPr>
              <w:t>参数</w:t>
            </w:r>
          </w:p>
        </w:tc>
      </w:tr>
      <w:tr w:rsidR="00556127" w:rsidTr="00556127">
        <w:trPr>
          <w:trHeight w:val="366"/>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细木工板</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伟业、东大</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1220*2440*18</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环保</w:t>
            </w:r>
            <w:r>
              <w:rPr>
                <w:sz w:val="20"/>
                <w:szCs w:val="20"/>
              </w:rPr>
              <w:t>E1</w:t>
            </w:r>
            <w:r>
              <w:rPr>
                <w:rFonts w:hint="eastAsia"/>
                <w:sz w:val="20"/>
                <w:szCs w:val="20"/>
              </w:rPr>
              <w:t>级</w:t>
            </w:r>
          </w:p>
        </w:tc>
      </w:tr>
      <w:tr w:rsidR="00556127" w:rsidTr="00556127">
        <w:trPr>
          <w:trHeight w:val="566"/>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吸音板</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坤耐牌</w:t>
            </w:r>
            <w:r>
              <w:rPr>
                <w:sz w:val="20"/>
                <w:szCs w:val="20"/>
              </w:rPr>
              <w:t>1.5CM</w:t>
            </w:r>
            <w:r>
              <w:rPr>
                <w:rFonts w:hint="eastAsia"/>
                <w:sz w:val="20"/>
                <w:szCs w:val="20"/>
              </w:rPr>
              <w:t>厚度槽木吸音板</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1220*2440*15</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r>
      <w:tr w:rsidR="00556127" w:rsidTr="00556127">
        <w:trPr>
          <w:trHeight w:val="473"/>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不锈钢</w:t>
            </w:r>
          </w:p>
        </w:tc>
        <w:tc>
          <w:tcPr>
            <w:tcW w:w="1740" w:type="dxa"/>
            <w:tcBorders>
              <w:top w:val="single" w:sz="4" w:space="0" w:color="auto"/>
              <w:left w:val="single" w:sz="4" w:space="0" w:color="auto"/>
              <w:bottom w:val="single" w:sz="4" w:space="0" w:color="auto"/>
              <w:right w:val="single" w:sz="4" w:space="0" w:color="auto"/>
            </w:tcBorders>
            <w:vAlign w:val="center"/>
          </w:tcPr>
          <w:p w:rsidR="00556127" w:rsidRDefault="00556127">
            <w:pPr>
              <w:jc w:val="center"/>
              <w:rPr>
                <w:rFonts w:ascii="宋体" w:hAnsi="宋体" w:cs="宋体"/>
                <w:sz w:val="20"/>
                <w:szCs w:val="20"/>
              </w:rPr>
            </w:pP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1.0</w:t>
            </w:r>
            <w:r>
              <w:rPr>
                <w:rFonts w:hint="eastAsia"/>
                <w:sz w:val="20"/>
                <w:szCs w:val="20"/>
              </w:rPr>
              <w:t>厚</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304</w:t>
            </w:r>
            <w:r>
              <w:rPr>
                <w:rFonts w:hint="eastAsia"/>
                <w:sz w:val="20"/>
                <w:szCs w:val="20"/>
              </w:rPr>
              <w:t>型国标</w:t>
            </w:r>
          </w:p>
        </w:tc>
      </w:tr>
      <w:tr w:rsidR="00556127" w:rsidTr="00556127">
        <w:trPr>
          <w:trHeight w:val="423"/>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乳胶漆</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立邦</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时时丽</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r>
      <w:tr w:rsidR="00556127" w:rsidTr="00556127">
        <w:trPr>
          <w:trHeight w:val="414"/>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5</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铝扣板</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rPr>
                <w:rFonts w:hint="eastAsia"/>
                <w:sz w:val="20"/>
                <w:szCs w:val="20"/>
              </w:rPr>
              <w:t>佳美</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600*300</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白色</w:t>
            </w:r>
            <w:r>
              <w:rPr>
                <w:sz w:val="20"/>
                <w:szCs w:val="20"/>
              </w:rPr>
              <w:t>1.0</w:t>
            </w:r>
            <w:r>
              <w:rPr>
                <w:rFonts w:hint="eastAsia"/>
                <w:sz w:val="20"/>
                <w:szCs w:val="20"/>
              </w:rPr>
              <w:t>厚</w:t>
            </w:r>
          </w:p>
        </w:tc>
      </w:tr>
      <w:tr w:rsidR="00556127" w:rsidTr="00556127">
        <w:trPr>
          <w:trHeight w:val="556"/>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6</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LED</w:t>
            </w:r>
            <w:r>
              <w:rPr>
                <w:rFonts w:hint="eastAsia"/>
                <w:sz w:val="20"/>
                <w:szCs w:val="20"/>
              </w:rPr>
              <w:t>光源及灯盘</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雷士、华西</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600*300</w:t>
            </w:r>
            <w:r>
              <w:rPr>
                <w:rFonts w:hint="eastAsia"/>
                <w:sz w:val="20"/>
                <w:szCs w:val="20"/>
              </w:rPr>
              <w:t>罩面格栅灯含</w:t>
            </w:r>
            <w:r>
              <w:rPr>
                <w:sz w:val="20"/>
                <w:szCs w:val="20"/>
              </w:rPr>
              <w:t>LED</w:t>
            </w:r>
            <w:r>
              <w:rPr>
                <w:rFonts w:hint="eastAsia"/>
                <w:sz w:val="20"/>
                <w:szCs w:val="20"/>
              </w:rPr>
              <w:t>光源</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哑光铝灯盘</w:t>
            </w:r>
          </w:p>
        </w:tc>
      </w:tr>
      <w:tr w:rsidR="00556127" w:rsidTr="00556127">
        <w:trPr>
          <w:trHeight w:val="553"/>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7</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LED</w:t>
            </w:r>
            <w:r>
              <w:rPr>
                <w:rFonts w:hint="eastAsia"/>
                <w:sz w:val="20"/>
                <w:szCs w:val="20"/>
              </w:rPr>
              <w:t>光源及灯盘</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雷士、华西</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1200*600</w:t>
            </w:r>
            <w:r>
              <w:rPr>
                <w:rFonts w:hint="eastAsia"/>
                <w:sz w:val="20"/>
                <w:szCs w:val="20"/>
              </w:rPr>
              <w:t>罩面格栅灯含</w:t>
            </w:r>
            <w:r>
              <w:rPr>
                <w:sz w:val="20"/>
                <w:szCs w:val="20"/>
              </w:rPr>
              <w:t>LED</w:t>
            </w:r>
            <w:r>
              <w:rPr>
                <w:rFonts w:hint="eastAsia"/>
                <w:sz w:val="20"/>
                <w:szCs w:val="20"/>
              </w:rPr>
              <w:t>光源</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哑光铝灯盘</w:t>
            </w:r>
          </w:p>
        </w:tc>
      </w:tr>
      <w:tr w:rsidR="00556127" w:rsidTr="00556127">
        <w:trPr>
          <w:trHeight w:val="315"/>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8</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空气开关</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正泰</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r>
      <w:tr w:rsidR="00556127" w:rsidTr="00556127">
        <w:trPr>
          <w:trHeight w:val="150"/>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9</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开关</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color w:val="000000"/>
                <w:sz w:val="20"/>
                <w:szCs w:val="20"/>
              </w:rPr>
            </w:pPr>
            <w:r>
              <w:rPr>
                <w:rFonts w:hint="eastAsia"/>
                <w:color w:val="000000"/>
                <w:sz w:val="20"/>
                <w:szCs w:val="20"/>
              </w:rPr>
              <w:t>西门子、</w:t>
            </w:r>
            <w:r>
              <w:rPr>
                <w:color w:val="000000"/>
                <w:sz w:val="20"/>
                <w:szCs w:val="20"/>
              </w:rPr>
              <w:t>TCL</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二位，三位大板开关</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r>
      <w:tr w:rsidR="00556127" w:rsidTr="00556127">
        <w:trPr>
          <w:trHeight w:val="150"/>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10</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插座</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color w:val="000000"/>
                <w:sz w:val="20"/>
                <w:szCs w:val="20"/>
              </w:rPr>
            </w:pPr>
            <w:r>
              <w:rPr>
                <w:rFonts w:hint="eastAsia"/>
                <w:color w:val="000000"/>
                <w:sz w:val="20"/>
                <w:szCs w:val="20"/>
              </w:rPr>
              <w:t>西门子、</w:t>
            </w:r>
            <w:r>
              <w:rPr>
                <w:color w:val="000000"/>
                <w:sz w:val="20"/>
                <w:szCs w:val="20"/>
              </w:rPr>
              <w:t>TCL</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二三孔插座</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r>
      <w:tr w:rsidR="00556127" w:rsidTr="00556127">
        <w:trPr>
          <w:trHeight w:val="453"/>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11</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PPR</w:t>
            </w:r>
            <w:r>
              <w:rPr>
                <w:rFonts w:hint="eastAsia"/>
                <w:sz w:val="20"/>
                <w:szCs w:val="20"/>
              </w:rPr>
              <w:t>管材</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color w:val="000000"/>
                <w:sz w:val="20"/>
                <w:szCs w:val="20"/>
              </w:rPr>
            </w:pPr>
            <w:r>
              <w:rPr>
                <w:rFonts w:hint="eastAsia"/>
                <w:color w:val="000000"/>
                <w:sz w:val="20"/>
                <w:szCs w:val="20"/>
              </w:rPr>
              <w:t>联塑、宝狮</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r>
      <w:tr w:rsidR="00556127" w:rsidTr="00556127">
        <w:trPr>
          <w:trHeight w:val="416"/>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12</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sz w:val="20"/>
                <w:szCs w:val="20"/>
              </w:rPr>
              <w:t>PVC</w:t>
            </w:r>
            <w:r>
              <w:rPr>
                <w:rFonts w:hint="eastAsia"/>
                <w:sz w:val="20"/>
                <w:szCs w:val="20"/>
              </w:rPr>
              <w:t>管材</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color w:val="000000"/>
                <w:sz w:val="20"/>
                <w:szCs w:val="20"/>
              </w:rPr>
            </w:pPr>
            <w:r>
              <w:rPr>
                <w:rFonts w:hint="eastAsia"/>
                <w:color w:val="000000"/>
                <w:sz w:val="20"/>
                <w:szCs w:val="20"/>
              </w:rPr>
              <w:t>联塑、宝狮</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r>
      <w:tr w:rsidR="00556127" w:rsidTr="00556127">
        <w:trPr>
          <w:trHeight w:val="416"/>
        </w:trPr>
        <w:tc>
          <w:tcPr>
            <w:tcW w:w="1008"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pPr>
            <w:r>
              <w:t>13</w:t>
            </w:r>
          </w:p>
        </w:tc>
        <w:tc>
          <w:tcPr>
            <w:tcW w:w="180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电线电缆</w:t>
            </w:r>
          </w:p>
        </w:tc>
        <w:tc>
          <w:tcPr>
            <w:tcW w:w="1740"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金龙羽</w:t>
            </w:r>
          </w:p>
        </w:tc>
        <w:tc>
          <w:tcPr>
            <w:tcW w:w="2364"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 xml:space="preserve">　</w:t>
            </w:r>
          </w:p>
        </w:tc>
        <w:tc>
          <w:tcPr>
            <w:tcW w:w="1656" w:type="dxa"/>
            <w:tcBorders>
              <w:top w:val="single" w:sz="4" w:space="0" w:color="auto"/>
              <w:left w:val="single" w:sz="4" w:space="0" w:color="auto"/>
              <w:bottom w:val="single" w:sz="4" w:space="0" w:color="auto"/>
              <w:right w:val="single" w:sz="4" w:space="0" w:color="auto"/>
            </w:tcBorders>
            <w:vAlign w:val="center"/>
            <w:hideMark/>
          </w:tcPr>
          <w:p w:rsidR="00556127" w:rsidRDefault="00556127">
            <w:pPr>
              <w:jc w:val="center"/>
              <w:rPr>
                <w:rFonts w:ascii="宋体" w:hAnsi="宋体" w:cs="宋体"/>
                <w:sz w:val="20"/>
                <w:szCs w:val="20"/>
              </w:rPr>
            </w:pPr>
            <w:r>
              <w:rPr>
                <w:rFonts w:hint="eastAsia"/>
                <w:sz w:val="20"/>
                <w:szCs w:val="20"/>
              </w:rPr>
              <w:t>国标</w:t>
            </w:r>
          </w:p>
        </w:tc>
      </w:tr>
    </w:tbl>
    <w:p w:rsidR="001A6B84" w:rsidRDefault="001A6B84" w:rsidP="001A6B84">
      <w:pPr>
        <w:spacing w:beforeLines="50" w:before="156"/>
        <w:jc w:val="left"/>
        <w:rPr>
          <w:rFonts w:ascii="仿宋" w:eastAsia="仿宋"/>
          <w:color w:val="000000"/>
          <w:sz w:val="24"/>
        </w:rPr>
      </w:pPr>
    </w:p>
    <w:p w:rsidR="001A6B84" w:rsidRDefault="001A6B84">
      <w:pPr>
        <w:widowControl/>
        <w:jc w:val="left"/>
        <w:rPr>
          <w:rFonts w:ascii="仿宋" w:eastAsia="仿宋"/>
          <w:color w:val="000000"/>
          <w:sz w:val="24"/>
        </w:rPr>
      </w:pPr>
      <w:r>
        <w:rPr>
          <w:rFonts w:ascii="仿宋" w:eastAsia="仿宋"/>
          <w:color w:val="000000"/>
          <w:sz w:val="24"/>
        </w:rPr>
        <w:br w:type="page"/>
      </w:r>
    </w:p>
    <w:p w:rsidR="001A6B84" w:rsidRPr="00392BF4" w:rsidRDefault="001A6B8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1A6B84" w:rsidRDefault="001A6B84" w:rsidP="00734236">
      <w:pPr>
        <w:spacing w:line="360" w:lineRule="auto"/>
        <w:ind w:right="-89"/>
        <w:jc w:val="center"/>
        <w:rPr>
          <w:rFonts w:ascii="黑体" w:eastAsia="黑体" w:hAnsi="宋体"/>
          <w:bCs/>
          <w:color w:val="000000"/>
          <w:kern w:val="0"/>
          <w:sz w:val="36"/>
          <w:szCs w:val="20"/>
          <w:lang w:val="en-GB"/>
        </w:rPr>
      </w:pPr>
    </w:p>
    <w:p w:rsidR="001A6B84" w:rsidRPr="00734236" w:rsidRDefault="001A6B8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1A6B84" w:rsidRPr="008F1827" w:rsidRDefault="001A6B84" w:rsidP="005E3074">
      <w:pPr>
        <w:rPr>
          <w:b/>
          <w:color w:val="000000"/>
          <w:sz w:val="24"/>
          <w:lang w:val="en-GB"/>
        </w:rPr>
      </w:pPr>
    </w:p>
    <w:p w:rsidR="001A6B84" w:rsidRPr="008F1827" w:rsidRDefault="009B300D" w:rsidP="005E3074">
      <w:pPr>
        <w:spacing w:line="360" w:lineRule="auto"/>
        <w:ind w:firstLine="280"/>
        <w:rPr>
          <w:b/>
          <w:color w:val="000000"/>
          <w:sz w:val="30"/>
          <w:u w:val="single"/>
        </w:rPr>
      </w:pPr>
      <w:hyperlink w:anchor="_第一部分__资格性文件" w:history="1">
        <w:r w:rsidR="001A6B84" w:rsidRPr="008F1827">
          <w:rPr>
            <w:rFonts w:hint="eastAsia"/>
            <w:b/>
            <w:color w:val="000000"/>
            <w:sz w:val="30"/>
            <w:u w:val="single"/>
          </w:rPr>
          <w:t>第一部分</w:t>
        </w:r>
        <w:r w:rsidR="001A6B84" w:rsidRPr="008F1827">
          <w:rPr>
            <w:rFonts w:hint="eastAsia"/>
            <w:b/>
            <w:color w:val="000000"/>
            <w:sz w:val="30"/>
            <w:u w:val="single"/>
          </w:rPr>
          <w:t xml:space="preserve">   </w:t>
        </w:r>
      </w:hyperlink>
      <w:r w:rsidR="001A6B84" w:rsidRPr="008F1827">
        <w:rPr>
          <w:rFonts w:hint="eastAsia"/>
          <w:b/>
          <w:color w:val="000000"/>
          <w:sz w:val="30"/>
          <w:u w:val="single"/>
        </w:rPr>
        <w:t>投标报价表</w:t>
      </w:r>
      <w:r w:rsidR="001A6B84" w:rsidRPr="008F1827">
        <w:rPr>
          <w:rFonts w:hint="eastAsia"/>
          <w:b/>
          <w:color w:val="000000"/>
          <w:sz w:val="30"/>
          <w:u w:val="single"/>
        </w:rPr>
        <w:t xml:space="preserve">  </w:t>
      </w:r>
    </w:p>
    <w:p w:rsidR="001A6B84" w:rsidRPr="008F1827" w:rsidRDefault="001A6B8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1A6B84" w:rsidRPr="008F1827" w:rsidRDefault="001A6B8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1A6B84" w:rsidRPr="008F1827" w:rsidRDefault="001A6B8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1A6B84" w:rsidRPr="008F1827" w:rsidRDefault="009B300D" w:rsidP="005E3074">
      <w:pPr>
        <w:spacing w:line="360" w:lineRule="auto"/>
        <w:ind w:firstLine="280"/>
        <w:rPr>
          <w:b/>
          <w:color w:val="000000"/>
          <w:sz w:val="30"/>
        </w:rPr>
      </w:pPr>
      <w:hyperlink w:anchor="_第一部分__资格性文件" w:history="1">
        <w:r w:rsidR="001A6B84" w:rsidRPr="008F1827">
          <w:rPr>
            <w:rFonts w:hint="eastAsia"/>
            <w:b/>
            <w:color w:val="000000"/>
            <w:sz w:val="30"/>
            <w:u w:val="single"/>
          </w:rPr>
          <w:t>第</w:t>
        </w:r>
        <w:r w:rsidR="001A6B84">
          <w:rPr>
            <w:rFonts w:hint="eastAsia"/>
            <w:b/>
            <w:color w:val="000000"/>
            <w:sz w:val="30"/>
            <w:u w:val="single"/>
          </w:rPr>
          <w:t>二</w:t>
        </w:r>
        <w:r w:rsidR="001A6B84" w:rsidRPr="008F1827">
          <w:rPr>
            <w:rFonts w:hint="eastAsia"/>
            <w:b/>
            <w:color w:val="000000"/>
            <w:sz w:val="30"/>
            <w:u w:val="single"/>
          </w:rPr>
          <w:t>部分</w:t>
        </w:r>
        <w:r w:rsidR="001A6B84" w:rsidRPr="008F1827">
          <w:rPr>
            <w:rFonts w:hint="eastAsia"/>
            <w:b/>
            <w:color w:val="000000"/>
            <w:sz w:val="30"/>
            <w:u w:val="single"/>
          </w:rPr>
          <w:t xml:space="preserve">   </w:t>
        </w:r>
        <w:r w:rsidR="001A6B84" w:rsidRPr="008F1827">
          <w:rPr>
            <w:rFonts w:hint="eastAsia"/>
            <w:b/>
            <w:color w:val="000000"/>
            <w:sz w:val="30"/>
            <w:u w:val="single"/>
          </w:rPr>
          <w:t>资格性文件</w:t>
        </w:r>
      </w:hyperlink>
      <w:r w:rsidR="001A6B84" w:rsidRPr="008F1827">
        <w:rPr>
          <w:rFonts w:hint="eastAsia"/>
          <w:b/>
          <w:color w:val="000000"/>
          <w:sz w:val="30"/>
        </w:rPr>
        <w:t xml:space="preserve">  </w:t>
      </w:r>
    </w:p>
    <w:p w:rsidR="001A6B84" w:rsidRPr="008F1827" w:rsidRDefault="001A6B8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1A6B84" w:rsidRPr="008F1827" w:rsidRDefault="001A6B8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1A6B84" w:rsidRDefault="001A6B8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1A6B84" w:rsidRDefault="001A6B8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1A6B84" w:rsidRPr="00296D09" w:rsidRDefault="001A6B8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1A6B84" w:rsidRDefault="001A6B8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1A6B84" w:rsidRDefault="001A6B84" w:rsidP="005E3074">
      <w:pPr>
        <w:tabs>
          <w:tab w:val="left" w:pos="720"/>
        </w:tabs>
        <w:rPr>
          <w:bCs/>
          <w:color w:val="FF0000"/>
          <w:lang w:val="en-GB"/>
        </w:rPr>
      </w:pPr>
    </w:p>
    <w:p w:rsidR="001A6B84" w:rsidRDefault="001A6B84" w:rsidP="005E3074">
      <w:pPr>
        <w:tabs>
          <w:tab w:val="left" w:pos="720"/>
        </w:tabs>
        <w:rPr>
          <w:bCs/>
          <w:color w:val="FF0000"/>
          <w:lang w:val="en-GB"/>
        </w:rPr>
      </w:pPr>
    </w:p>
    <w:p w:rsidR="001A6B84" w:rsidRDefault="001A6B84" w:rsidP="005E3074">
      <w:pPr>
        <w:tabs>
          <w:tab w:val="left" w:pos="720"/>
        </w:tabs>
        <w:rPr>
          <w:bCs/>
          <w:color w:val="FF0000"/>
          <w:lang w:val="en-GB"/>
        </w:rPr>
      </w:pPr>
    </w:p>
    <w:p w:rsidR="001A6B84" w:rsidRDefault="001A6B84" w:rsidP="005E3074">
      <w:pPr>
        <w:tabs>
          <w:tab w:val="left" w:pos="720"/>
        </w:tabs>
        <w:rPr>
          <w:bCs/>
          <w:color w:val="FF0000"/>
          <w:lang w:val="en-GB"/>
        </w:rPr>
      </w:pPr>
    </w:p>
    <w:p w:rsidR="001A6B84" w:rsidRDefault="001A6B84" w:rsidP="005E3074">
      <w:pPr>
        <w:tabs>
          <w:tab w:val="left" w:pos="720"/>
        </w:tabs>
        <w:rPr>
          <w:bCs/>
          <w:color w:val="FF0000"/>
          <w:lang w:val="en-GB"/>
        </w:rPr>
      </w:pPr>
    </w:p>
    <w:p w:rsidR="001A6B84" w:rsidRPr="008F1827" w:rsidRDefault="001A6B84" w:rsidP="005E3074">
      <w:pPr>
        <w:tabs>
          <w:tab w:val="left" w:pos="720"/>
        </w:tabs>
        <w:rPr>
          <w:bCs/>
          <w:color w:val="FF0000"/>
          <w:lang w:val="en-GB"/>
        </w:rPr>
      </w:pPr>
    </w:p>
    <w:p w:rsidR="001A6B84" w:rsidRPr="008F1827" w:rsidRDefault="001A6B8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1A6B84" w:rsidRDefault="001A6B84">
      <w:pPr>
        <w:widowControl/>
        <w:jc w:val="left"/>
        <w:rPr>
          <w:rFonts w:ascii="宋体" w:hAnsi="MS Sans Serif"/>
          <w:b/>
          <w:bCs/>
          <w:kern w:val="0"/>
          <w:sz w:val="46"/>
          <w:szCs w:val="46"/>
        </w:rPr>
      </w:pPr>
      <w:r>
        <w:rPr>
          <w:rFonts w:ascii="宋体" w:hAnsi="MS Sans Serif"/>
          <w:b/>
          <w:bCs/>
          <w:kern w:val="0"/>
          <w:sz w:val="46"/>
          <w:szCs w:val="46"/>
        </w:rPr>
        <w:br w:type="page"/>
      </w:r>
    </w:p>
    <w:p w:rsidR="001A6B84" w:rsidRPr="00392BF4" w:rsidRDefault="001A6B8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1A6B84" w:rsidRPr="008F1827" w:rsidRDefault="001A6B84" w:rsidP="005E3074">
      <w:pPr>
        <w:jc w:val="left"/>
        <w:rPr>
          <w:rFonts w:ascii="宋体"/>
          <w:b/>
          <w:bCs/>
          <w:kern w:val="0"/>
          <w:sz w:val="46"/>
          <w:szCs w:val="46"/>
        </w:rPr>
      </w:pPr>
    </w:p>
    <w:p w:rsidR="001A6B84" w:rsidRPr="008F1827" w:rsidRDefault="001A6B84" w:rsidP="005E3074">
      <w:pPr>
        <w:jc w:val="left"/>
        <w:rPr>
          <w:rFonts w:ascii="宋体"/>
          <w:b/>
          <w:bCs/>
          <w:kern w:val="0"/>
          <w:sz w:val="46"/>
          <w:szCs w:val="46"/>
        </w:rPr>
      </w:pPr>
    </w:p>
    <w:p w:rsidR="001A6B84" w:rsidRPr="005D0C17" w:rsidRDefault="001A6B8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1A6B84" w:rsidRDefault="001A6B84" w:rsidP="005E3074">
      <w:pPr>
        <w:rPr>
          <w:sz w:val="36"/>
        </w:rPr>
      </w:pPr>
    </w:p>
    <w:p w:rsidR="001A6B84" w:rsidRPr="008F1827" w:rsidRDefault="001A6B8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A6B84" w:rsidRDefault="001A6B84" w:rsidP="005E3074">
      <w:pPr>
        <w:jc w:val="left"/>
        <w:rPr>
          <w:sz w:val="36"/>
          <w:szCs w:val="36"/>
        </w:rPr>
      </w:pPr>
    </w:p>
    <w:p w:rsidR="001A6B84" w:rsidRPr="008F1827" w:rsidRDefault="001A6B8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A6B84" w:rsidRPr="008F1827" w:rsidRDefault="001A6B84" w:rsidP="005E3074">
      <w:pPr>
        <w:rPr>
          <w:sz w:val="30"/>
        </w:rPr>
      </w:pPr>
    </w:p>
    <w:p w:rsidR="001A6B84" w:rsidRPr="008F1827" w:rsidRDefault="001A6B8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1A6B84" w:rsidRPr="008F1827" w:rsidRDefault="001A6B84" w:rsidP="005E3074">
      <w:pPr>
        <w:rPr>
          <w:sz w:val="30"/>
        </w:rPr>
      </w:pPr>
    </w:p>
    <w:p w:rsidR="001A6B84" w:rsidRPr="008F1827" w:rsidRDefault="001A6B8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1A6B84" w:rsidRPr="008F1827" w:rsidRDefault="001A6B84" w:rsidP="005E3074">
      <w:pPr>
        <w:ind w:firstLineChars="500" w:firstLine="1500"/>
        <w:rPr>
          <w:sz w:val="30"/>
          <w:u w:val="single"/>
        </w:rPr>
      </w:pPr>
    </w:p>
    <w:p w:rsidR="001A6B84" w:rsidRPr="008F1827" w:rsidRDefault="001A6B84" w:rsidP="005E3074">
      <w:pPr>
        <w:ind w:firstLineChars="500" w:firstLine="1500"/>
        <w:rPr>
          <w:sz w:val="30"/>
          <w:u w:val="single"/>
        </w:rPr>
      </w:pPr>
    </w:p>
    <w:p w:rsidR="001A6B84" w:rsidRPr="008F1827" w:rsidRDefault="001A6B84" w:rsidP="005E3074">
      <w:pPr>
        <w:jc w:val="left"/>
        <w:rPr>
          <w:sz w:val="30"/>
          <w:u w:val="single"/>
        </w:rPr>
      </w:pPr>
    </w:p>
    <w:p w:rsidR="001A6B84" w:rsidRPr="008F1827" w:rsidRDefault="001A6B84" w:rsidP="005E3074">
      <w:pPr>
        <w:jc w:val="left"/>
        <w:rPr>
          <w:sz w:val="30"/>
          <w:u w:val="single"/>
        </w:rPr>
      </w:pPr>
    </w:p>
    <w:p w:rsidR="001A6B84" w:rsidRPr="008F1827" w:rsidRDefault="001A6B8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1A6B84" w:rsidRPr="008F1827" w:rsidRDefault="001A6B84" w:rsidP="005E3074">
      <w:pPr>
        <w:jc w:val="left"/>
        <w:rPr>
          <w:sz w:val="30"/>
          <w:u w:val="single"/>
        </w:rPr>
      </w:pPr>
    </w:p>
    <w:p w:rsidR="001A6B84" w:rsidRPr="008F1827" w:rsidRDefault="001A6B8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1A6B84" w:rsidRPr="008F1827" w:rsidRDefault="001A6B84" w:rsidP="005E3074">
      <w:pPr>
        <w:rPr>
          <w:sz w:val="30"/>
        </w:rPr>
      </w:pPr>
    </w:p>
    <w:p w:rsidR="001A6B84" w:rsidRPr="008F1827" w:rsidRDefault="001A6B8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1A6B84" w:rsidRDefault="001A6B84">
      <w:r>
        <w:br w:type="page"/>
      </w:r>
    </w:p>
    <w:p w:rsidR="001A6B84" w:rsidRPr="00392BF4" w:rsidRDefault="001A6B8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1A6B84" w:rsidRDefault="001A6B84"/>
    <w:tbl>
      <w:tblPr>
        <w:tblW w:w="5000" w:type="pct"/>
        <w:tblCellMar>
          <w:left w:w="0" w:type="dxa"/>
          <w:right w:w="0" w:type="dxa"/>
        </w:tblCellMar>
        <w:tblLook w:val="0000" w:firstRow="0" w:lastRow="0" w:firstColumn="0" w:lastColumn="0" w:noHBand="0" w:noVBand="0"/>
      </w:tblPr>
      <w:tblGrid>
        <w:gridCol w:w="571"/>
        <w:gridCol w:w="5498"/>
        <w:gridCol w:w="2267"/>
      </w:tblGrid>
      <w:tr w:rsidR="001A6B8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A6B84" w:rsidRPr="008F1827" w:rsidRDefault="001A6B8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A6B84" w:rsidRPr="008F1827" w:rsidRDefault="001A6B8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A6B8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hint="eastAsia"/>
                <w:sz w:val="18"/>
                <w:szCs w:val="18"/>
              </w:rPr>
              <w:t>0</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hint="eastAsia"/>
                <w:sz w:val="18"/>
                <w:szCs w:val="18"/>
              </w:rPr>
              <w:t>0</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r w:rsidR="001A6B8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6B84" w:rsidRPr="008F1827" w:rsidRDefault="001A6B8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cs="Arial"/>
                <w:sz w:val="20"/>
                <w:szCs w:val="20"/>
              </w:rPr>
            </w:pP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cs="Arial"/>
                <w:sz w:val="20"/>
                <w:szCs w:val="20"/>
              </w:rPr>
            </w:pP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r>
      <w:tr w:rsidR="001A6B8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sz w:val="20"/>
                <w:szCs w:val="20"/>
              </w:rPr>
              <w:t xml:space="preserve"> </w:t>
            </w:r>
          </w:p>
        </w:tc>
      </w:tr>
      <w:tr w:rsidR="001A6B8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6B84" w:rsidRPr="008F1827" w:rsidRDefault="001A6B8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6B84" w:rsidRPr="008F1827" w:rsidRDefault="001A6B84" w:rsidP="00CF6E57">
            <w:pPr>
              <w:jc w:val="right"/>
              <w:rPr>
                <w:rFonts w:ascii="宋体" w:hAnsi="宋体" w:cs="Arial"/>
                <w:sz w:val="18"/>
                <w:szCs w:val="18"/>
              </w:rPr>
            </w:pPr>
            <w:r w:rsidRPr="008F1827">
              <w:rPr>
                <w:rFonts w:cs="Arial" w:hint="eastAsia"/>
                <w:sz w:val="18"/>
                <w:szCs w:val="18"/>
              </w:rPr>
              <w:t xml:space="preserve">　</w:t>
            </w:r>
          </w:p>
        </w:tc>
      </w:tr>
    </w:tbl>
    <w:p w:rsidR="001A6B84" w:rsidRPr="008F1827" w:rsidRDefault="001A6B84" w:rsidP="005E3074">
      <w:pPr>
        <w:autoSpaceDE w:val="0"/>
        <w:autoSpaceDN w:val="0"/>
        <w:adjustRightInd w:val="0"/>
        <w:jc w:val="center"/>
        <w:rPr>
          <w:sz w:val="30"/>
        </w:rPr>
      </w:pPr>
    </w:p>
    <w:p w:rsidR="001A6B84" w:rsidRDefault="001A6B84">
      <w:pPr>
        <w:widowControl/>
        <w:jc w:val="left"/>
        <w:rPr>
          <w:sz w:val="30"/>
        </w:rPr>
      </w:pPr>
      <w:r>
        <w:rPr>
          <w:sz w:val="30"/>
        </w:rPr>
        <w:br w:type="page"/>
      </w:r>
    </w:p>
    <w:p w:rsidR="001A6B84" w:rsidRPr="00392BF4" w:rsidRDefault="001A6B8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1A6B84" w:rsidRPr="003F2E0D" w:rsidRDefault="001A6B8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A6B84" w:rsidRPr="008F1827" w:rsidTr="003F2E0D">
        <w:trPr>
          <w:cantSplit/>
        </w:trPr>
        <w:tc>
          <w:tcPr>
            <w:tcW w:w="3626" w:type="pct"/>
            <w:gridSpan w:val="5"/>
            <w:vAlign w:val="center"/>
          </w:tcPr>
          <w:p w:rsidR="001A6B84" w:rsidRPr="008F1827" w:rsidRDefault="001A6B8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1A6B84" w:rsidRPr="008F1827" w:rsidRDefault="001A6B8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A6B84" w:rsidRPr="008F1827" w:rsidTr="008260C1">
        <w:trPr>
          <w:cantSplit/>
        </w:trPr>
        <w:tc>
          <w:tcPr>
            <w:tcW w:w="422" w:type="pct"/>
            <w:vMerge w:val="restart"/>
            <w:vAlign w:val="center"/>
          </w:tcPr>
          <w:p w:rsidR="001A6B84" w:rsidRPr="008F1827" w:rsidRDefault="001A6B84" w:rsidP="00CF6E57">
            <w:pPr>
              <w:autoSpaceDE w:val="0"/>
              <w:autoSpaceDN w:val="0"/>
              <w:adjustRightInd w:val="0"/>
              <w:jc w:val="center"/>
            </w:pPr>
            <w:r w:rsidRPr="008F1827">
              <w:rPr>
                <w:rFonts w:hint="eastAsia"/>
              </w:rPr>
              <w:t>序号</w:t>
            </w:r>
          </w:p>
        </w:tc>
        <w:tc>
          <w:tcPr>
            <w:tcW w:w="824" w:type="pct"/>
            <w:vMerge w:val="restart"/>
            <w:vAlign w:val="center"/>
          </w:tcPr>
          <w:p w:rsidR="001A6B84" w:rsidRPr="008F1827" w:rsidRDefault="001A6B84" w:rsidP="00CF6E57">
            <w:pPr>
              <w:autoSpaceDE w:val="0"/>
              <w:autoSpaceDN w:val="0"/>
              <w:adjustRightInd w:val="0"/>
              <w:jc w:val="center"/>
            </w:pPr>
            <w:r w:rsidRPr="008F1827">
              <w:rPr>
                <w:rFonts w:hint="eastAsia"/>
              </w:rPr>
              <w:t>项目编码</w:t>
            </w:r>
          </w:p>
        </w:tc>
        <w:tc>
          <w:tcPr>
            <w:tcW w:w="1190" w:type="pct"/>
            <w:vMerge w:val="restart"/>
            <w:vAlign w:val="center"/>
          </w:tcPr>
          <w:p w:rsidR="001A6B84" w:rsidRPr="008F1827" w:rsidRDefault="001A6B8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1A6B84" w:rsidRPr="008F1827" w:rsidRDefault="001A6B84" w:rsidP="00CF6E57">
            <w:pPr>
              <w:autoSpaceDE w:val="0"/>
              <w:autoSpaceDN w:val="0"/>
              <w:adjustRightInd w:val="0"/>
              <w:jc w:val="center"/>
            </w:pPr>
            <w:r w:rsidRPr="008F1827">
              <w:rPr>
                <w:rFonts w:hint="eastAsia"/>
              </w:rPr>
              <w:t>计量单位</w:t>
            </w:r>
          </w:p>
        </w:tc>
        <w:tc>
          <w:tcPr>
            <w:tcW w:w="549" w:type="pct"/>
            <w:vMerge w:val="restart"/>
            <w:vAlign w:val="center"/>
          </w:tcPr>
          <w:p w:rsidR="001A6B84" w:rsidRPr="008F1827" w:rsidRDefault="001A6B84" w:rsidP="00CF6E57">
            <w:pPr>
              <w:autoSpaceDE w:val="0"/>
              <w:autoSpaceDN w:val="0"/>
              <w:adjustRightInd w:val="0"/>
              <w:jc w:val="center"/>
            </w:pPr>
            <w:r w:rsidRPr="008F1827">
              <w:rPr>
                <w:rFonts w:hint="eastAsia"/>
              </w:rPr>
              <w:t>工程量</w:t>
            </w:r>
          </w:p>
        </w:tc>
        <w:tc>
          <w:tcPr>
            <w:tcW w:w="1374" w:type="pct"/>
            <w:gridSpan w:val="2"/>
            <w:vAlign w:val="center"/>
          </w:tcPr>
          <w:p w:rsidR="001A6B84" w:rsidRPr="008F1827" w:rsidRDefault="001A6B8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1A6B84" w:rsidRPr="008F1827" w:rsidTr="008260C1">
        <w:trPr>
          <w:cantSplit/>
        </w:trPr>
        <w:tc>
          <w:tcPr>
            <w:tcW w:w="422" w:type="pct"/>
            <w:vMerge/>
          </w:tcPr>
          <w:p w:rsidR="001A6B84" w:rsidRPr="008F1827" w:rsidRDefault="001A6B84" w:rsidP="00CF6E57">
            <w:pPr>
              <w:autoSpaceDE w:val="0"/>
              <w:autoSpaceDN w:val="0"/>
              <w:adjustRightInd w:val="0"/>
            </w:pPr>
          </w:p>
        </w:tc>
        <w:tc>
          <w:tcPr>
            <w:tcW w:w="824" w:type="pct"/>
            <w:vMerge/>
          </w:tcPr>
          <w:p w:rsidR="001A6B84" w:rsidRPr="008F1827" w:rsidRDefault="001A6B84" w:rsidP="00CF6E57">
            <w:pPr>
              <w:autoSpaceDE w:val="0"/>
              <w:autoSpaceDN w:val="0"/>
              <w:adjustRightInd w:val="0"/>
            </w:pPr>
          </w:p>
        </w:tc>
        <w:tc>
          <w:tcPr>
            <w:tcW w:w="1190" w:type="pct"/>
            <w:vMerge/>
          </w:tcPr>
          <w:p w:rsidR="001A6B84" w:rsidRPr="008F1827" w:rsidRDefault="001A6B84" w:rsidP="00CF6E57">
            <w:pPr>
              <w:autoSpaceDE w:val="0"/>
              <w:autoSpaceDN w:val="0"/>
              <w:adjustRightInd w:val="0"/>
            </w:pPr>
          </w:p>
        </w:tc>
        <w:tc>
          <w:tcPr>
            <w:tcW w:w="641" w:type="pct"/>
            <w:vMerge/>
          </w:tcPr>
          <w:p w:rsidR="001A6B84" w:rsidRPr="008F1827" w:rsidRDefault="001A6B84" w:rsidP="00CF6E57">
            <w:pPr>
              <w:autoSpaceDE w:val="0"/>
              <w:autoSpaceDN w:val="0"/>
              <w:adjustRightInd w:val="0"/>
            </w:pPr>
          </w:p>
        </w:tc>
        <w:tc>
          <w:tcPr>
            <w:tcW w:w="549" w:type="pct"/>
            <w:vMerge/>
          </w:tcPr>
          <w:p w:rsidR="001A6B84" w:rsidRPr="008F1827" w:rsidRDefault="001A6B84" w:rsidP="00CF6E57">
            <w:pPr>
              <w:autoSpaceDE w:val="0"/>
              <w:autoSpaceDN w:val="0"/>
              <w:adjustRightInd w:val="0"/>
            </w:pPr>
          </w:p>
        </w:tc>
        <w:tc>
          <w:tcPr>
            <w:tcW w:w="641" w:type="pct"/>
            <w:vAlign w:val="center"/>
          </w:tcPr>
          <w:p w:rsidR="001A6B84" w:rsidRPr="008F1827" w:rsidRDefault="001A6B84" w:rsidP="00CF6E57">
            <w:pPr>
              <w:autoSpaceDE w:val="0"/>
              <w:autoSpaceDN w:val="0"/>
              <w:adjustRightInd w:val="0"/>
              <w:jc w:val="center"/>
            </w:pPr>
            <w:r w:rsidRPr="008F1827">
              <w:rPr>
                <w:rFonts w:hint="eastAsia"/>
              </w:rPr>
              <w:t>综合单价</w:t>
            </w:r>
          </w:p>
        </w:tc>
        <w:tc>
          <w:tcPr>
            <w:tcW w:w="733" w:type="pct"/>
            <w:vAlign w:val="center"/>
          </w:tcPr>
          <w:p w:rsidR="001A6B84" w:rsidRPr="008F1827" w:rsidRDefault="001A6B84" w:rsidP="00CF6E57">
            <w:pPr>
              <w:autoSpaceDE w:val="0"/>
              <w:autoSpaceDN w:val="0"/>
              <w:adjustRightInd w:val="0"/>
              <w:jc w:val="center"/>
            </w:pPr>
            <w:r w:rsidRPr="008F1827">
              <w:rPr>
                <w:rFonts w:hint="eastAsia"/>
              </w:rPr>
              <w:t>合价</w:t>
            </w: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vAlign w:val="center"/>
          </w:tcPr>
          <w:p w:rsidR="001A6B84" w:rsidRPr="008F1827" w:rsidRDefault="001A6B84" w:rsidP="00CF6E57">
            <w:pPr>
              <w:autoSpaceDE w:val="0"/>
              <w:autoSpaceDN w:val="0"/>
              <w:adjustRightInd w:val="0"/>
              <w:jc w:val="center"/>
            </w:pPr>
            <w:r w:rsidRPr="008F1827">
              <w:rPr>
                <w:rFonts w:hint="eastAsia"/>
              </w:rPr>
              <w:t>本页合计</w:t>
            </w: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r w:rsidR="001A6B84" w:rsidRPr="008F1827" w:rsidTr="008260C1">
        <w:trPr>
          <w:trHeight w:val="510"/>
        </w:trPr>
        <w:tc>
          <w:tcPr>
            <w:tcW w:w="422" w:type="pct"/>
          </w:tcPr>
          <w:p w:rsidR="001A6B84" w:rsidRPr="008F1827" w:rsidRDefault="001A6B84" w:rsidP="00CF6E57">
            <w:pPr>
              <w:autoSpaceDE w:val="0"/>
              <w:autoSpaceDN w:val="0"/>
              <w:adjustRightInd w:val="0"/>
            </w:pPr>
          </w:p>
        </w:tc>
        <w:tc>
          <w:tcPr>
            <w:tcW w:w="824" w:type="pct"/>
          </w:tcPr>
          <w:p w:rsidR="001A6B84" w:rsidRPr="008F1827" w:rsidRDefault="001A6B84" w:rsidP="00CF6E57">
            <w:pPr>
              <w:autoSpaceDE w:val="0"/>
              <w:autoSpaceDN w:val="0"/>
              <w:adjustRightInd w:val="0"/>
            </w:pPr>
          </w:p>
        </w:tc>
        <w:tc>
          <w:tcPr>
            <w:tcW w:w="1190" w:type="pct"/>
            <w:vAlign w:val="center"/>
          </w:tcPr>
          <w:p w:rsidR="001A6B84" w:rsidRPr="008F1827" w:rsidRDefault="001A6B84" w:rsidP="00CF6E57">
            <w:pPr>
              <w:autoSpaceDE w:val="0"/>
              <w:autoSpaceDN w:val="0"/>
              <w:adjustRightInd w:val="0"/>
              <w:jc w:val="center"/>
            </w:pPr>
            <w:r w:rsidRPr="008F1827">
              <w:rPr>
                <w:rFonts w:hint="eastAsia"/>
              </w:rPr>
              <w:t>合计</w:t>
            </w:r>
          </w:p>
        </w:tc>
        <w:tc>
          <w:tcPr>
            <w:tcW w:w="641" w:type="pct"/>
          </w:tcPr>
          <w:p w:rsidR="001A6B84" w:rsidRPr="008F1827" w:rsidRDefault="001A6B84" w:rsidP="00CF6E57">
            <w:pPr>
              <w:autoSpaceDE w:val="0"/>
              <w:autoSpaceDN w:val="0"/>
              <w:adjustRightInd w:val="0"/>
            </w:pPr>
          </w:p>
        </w:tc>
        <w:tc>
          <w:tcPr>
            <w:tcW w:w="549" w:type="pct"/>
          </w:tcPr>
          <w:p w:rsidR="001A6B84" w:rsidRPr="008F1827" w:rsidRDefault="001A6B84" w:rsidP="00CF6E57">
            <w:pPr>
              <w:autoSpaceDE w:val="0"/>
              <w:autoSpaceDN w:val="0"/>
              <w:adjustRightInd w:val="0"/>
            </w:pPr>
          </w:p>
        </w:tc>
        <w:tc>
          <w:tcPr>
            <w:tcW w:w="641" w:type="pct"/>
          </w:tcPr>
          <w:p w:rsidR="001A6B84" w:rsidRPr="008F1827" w:rsidRDefault="001A6B84" w:rsidP="00CF6E57">
            <w:pPr>
              <w:autoSpaceDE w:val="0"/>
              <w:autoSpaceDN w:val="0"/>
              <w:adjustRightInd w:val="0"/>
            </w:pPr>
          </w:p>
        </w:tc>
        <w:tc>
          <w:tcPr>
            <w:tcW w:w="733" w:type="pct"/>
          </w:tcPr>
          <w:p w:rsidR="001A6B84" w:rsidRPr="008F1827" w:rsidRDefault="001A6B84" w:rsidP="00CF6E57">
            <w:pPr>
              <w:autoSpaceDE w:val="0"/>
              <w:autoSpaceDN w:val="0"/>
              <w:adjustRightInd w:val="0"/>
            </w:pPr>
          </w:p>
        </w:tc>
      </w:tr>
    </w:tbl>
    <w:p w:rsidR="001A6B84" w:rsidRPr="00392BF4" w:rsidRDefault="001A6B8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1A6B84" w:rsidRPr="008F1827" w:rsidRDefault="001A6B84" w:rsidP="005E3074">
      <w:pPr>
        <w:spacing w:line="360" w:lineRule="auto"/>
        <w:rPr>
          <w:b/>
          <w:bCs/>
          <w:color w:val="000000"/>
          <w:sz w:val="24"/>
          <w:lang w:val="en-GB"/>
        </w:rPr>
      </w:pPr>
    </w:p>
    <w:p w:rsidR="001A6B84" w:rsidRPr="008F1827" w:rsidRDefault="001A6B8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1A6B84" w:rsidRPr="008F1827" w:rsidRDefault="001A6B8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1A6B84" w:rsidRPr="008F1827" w:rsidRDefault="001A6B8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1A6B84" w:rsidRPr="008F1827" w:rsidRDefault="001A6B8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1A6B84" w:rsidRPr="008F1827" w:rsidRDefault="001A6B8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1A6B84" w:rsidRPr="008F1827" w:rsidRDefault="001A6B8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1A6B84" w:rsidRPr="008F1827" w:rsidRDefault="001A6B84" w:rsidP="005E3074">
      <w:pPr>
        <w:spacing w:line="360" w:lineRule="auto"/>
        <w:ind w:firstLineChars="200" w:firstLine="480"/>
        <w:rPr>
          <w:color w:val="000000"/>
          <w:sz w:val="24"/>
          <w:lang w:val="en-GB"/>
        </w:rPr>
      </w:pPr>
    </w:p>
    <w:p w:rsidR="001A6B84" w:rsidRPr="008F1827" w:rsidRDefault="001A6B8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A6B84" w:rsidRPr="008F1827" w:rsidRDefault="001A6B8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A6B84" w:rsidRPr="008F1827" w:rsidRDefault="001A6B84" w:rsidP="005E3074">
      <w:pPr>
        <w:spacing w:line="360" w:lineRule="auto"/>
        <w:rPr>
          <w:color w:val="000000"/>
          <w:sz w:val="24"/>
          <w:lang w:val="en-GB"/>
        </w:rPr>
      </w:pPr>
    </w:p>
    <w:p w:rsidR="001A6B84" w:rsidRPr="008F1827" w:rsidRDefault="001A6B84" w:rsidP="005E3074">
      <w:pPr>
        <w:spacing w:line="360" w:lineRule="auto"/>
        <w:rPr>
          <w:color w:val="000000"/>
          <w:sz w:val="24"/>
          <w:lang w:val="en-GB"/>
        </w:rPr>
      </w:pPr>
    </w:p>
    <w:p w:rsidR="001A6B84" w:rsidRPr="008F1827" w:rsidRDefault="001A6B8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1A6B84" w:rsidRPr="008F1827" w:rsidRDefault="001A6B8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A6B84" w:rsidRPr="008F1827" w:rsidRDefault="001A6B8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A6B84" w:rsidRPr="008F1827" w:rsidRDefault="001A6B84" w:rsidP="005E3074">
      <w:pPr>
        <w:spacing w:line="360" w:lineRule="auto"/>
        <w:ind w:firstLineChars="200" w:firstLine="480"/>
        <w:rPr>
          <w:color w:val="000000"/>
          <w:sz w:val="24"/>
          <w:lang w:val="en-GB"/>
        </w:rPr>
      </w:pPr>
    </w:p>
    <w:p w:rsidR="001A6B84" w:rsidRPr="008F1827" w:rsidRDefault="001A6B8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1A6B84" w:rsidRPr="008F1827" w:rsidRDefault="001A6B84" w:rsidP="005E3074">
      <w:pPr>
        <w:spacing w:line="360" w:lineRule="auto"/>
        <w:ind w:firstLineChars="200" w:firstLine="420"/>
        <w:rPr>
          <w:color w:val="000000"/>
          <w:lang w:val="en-GB"/>
        </w:rPr>
      </w:pPr>
    </w:p>
    <w:p w:rsidR="001A6B84" w:rsidRPr="008F1827" w:rsidRDefault="001A6B84" w:rsidP="005E3074">
      <w:pPr>
        <w:spacing w:line="360" w:lineRule="auto"/>
        <w:ind w:firstLineChars="200" w:firstLine="420"/>
        <w:rPr>
          <w:color w:val="000000"/>
          <w:lang w:val="en-GB"/>
        </w:rPr>
      </w:pPr>
    </w:p>
    <w:p w:rsidR="001A6B84" w:rsidRPr="008F1827" w:rsidRDefault="001A6B84" w:rsidP="00827953">
      <w:pPr>
        <w:spacing w:line="360" w:lineRule="auto"/>
        <w:ind w:firstLineChars="200" w:firstLine="420"/>
        <w:rPr>
          <w:color w:val="000000"/>
          <w:lang w:val="en-GB"/>
        </w:rPr>
      </w:pPr>
    </w:p>
    <w:p w:rsidR="001A6B84" w:rsidRPr="008F1827" w:rsidRDefault="001A6B84" w:rsidP="005E3074">
      <w:pPr>
        <w:spacing w:line="360" w:lineRule="auto"/>
        <w:ind w:firstLineChars="200" w:firstLine="420"/>
        <w:rPr>
          <w:color w:val="000000"/>
          <w:lang w:val="en-GB"/>
        </w:rPr>
      </w:pPr>
    </w:p>
    <w:p w:rsidR="001A6B84" w:rsidRDefault="001A6B8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1A6B84" w:rsidRDefault="001A6B84">
      <w:pPr>
        <w:widowControl/>
        <w:jc w:val="left"/>
        <w:rPr>
          <w:color w:val="FF0000"/>
          <w:lang w:val="en-GB"/>
        </w:rPr>
      </w:pPr>
      <w:r>
        <w:rPr>
          <w:color w:val="FF0000"/>
          <w:lang w:val="en-GB"/>
        </w:rPr>
        <w:br w:type="page"/>
      </w:r>
    </w:p>
    <w:p w:rsidR="001A6B84" w:rsidRPr="00392BF4" w:rsidRDefault="001A6B8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1A6B84" w:rsidRPr="008F1827" w:rsidRDefault="001A6B84" w:rsidP="005E3074">
      <w:pPr>
        <w:spacing w:line="360" w:lineRule="auto"/>
        <w:ind w:left="361" w:hangingChars="150" w:hanging="361"/>
        <w:rPr>
          <w:b/>
          <w:bCs/>
          <w:color w:val="000000"/>
          <w:sz w:val="24"/>
          <w:lang w:val="en-GB"/>
        </w:rPr>
      </w:pPr>
    </w:p>
    <w:p w:rsidR="001A6B84" w:rsidRPr="008F1827" w:rsidRDefault="001A6B8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1A6B84" w:rsidRPr="008F1827" w:rsidRDefault="001A6B8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1A6B84" w:rsidRPr="008F1827" w:rsidRDefault="001A6B8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1A6B84" w:rsidRPr="008F1827" w:rsidRDefault="001A6B8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1A6B84" w:rsidRPr="008F1827" w:rsidRDefault="001A6B84" w:rsidP="005E3074">
      <w:pPr>
        <w:spacing w:line="360" w:lineRule="auto"/>
        <w:rPr>
          <w:color w:val="000000"/>
          <w:sz w:val="24"/>
        </w:rPr>
      </w:pPr>
      <w:r w:rsidRPr="008F1827">
        <w:rPr>
          <w:rFonts w:hint="eastAsia"/>
          <w:color w:val="000000"/>
          <w:sz w:val="24"/>
        </w:rPr>
        <w:t>招标编号：</w:t>
      </w:r>
    </w:p>
    <w:p w:rsidR="001A6B84" w:rsidRPr="008F1827" w:rsidRDefault="001A6B84" w:rsidP="005E3074">
      <w:pPr>
        <w:spacing w:line="420" w:lineRule="exact"/>
        <w:rPr>
          <w:b/>
          <w:bCs/>
          <w:color w:val="000000"/>
          <w:sz w:val="24"/>
        </w:rPr>
      </w:pPr>
      <w:r w:rsidRPr="008F1827">
        <w:rPr>
          <w:rFonts w:hint="eastAsia"/>
          <w:b/>
          <w:bCs/>
          <w:color w:val="000000"/>
          <w:sz w:val="24"/>
        </w:rPr>
        <w:t>本公司郑重承诺并声明：</w:t>
      </w:r>
    </w:p>
    <w:p w:rsidR="001A6B84" w:rsidRPr="008F1827" w:rsidRDefault="001A6B8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1A6B84" w:rsidRPr="008F1827" w:rsidRDefault="001A6B8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A6B84" w:rsidRPr="008F1827" w:rsidRDefault="001A6B8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1A6B84" w:rsidRPr="008F1827" w:rsidRDefault="001A6B8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1A6B84" w:rsidRPr="008F1827" w:rsidRDefault="001A6B8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1A6B84" w:rsidRPr="008F1827" w:rsidRDefault="001A6B8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A6B84" w:rsidRPr="008F1827" w:rsidRDefault="001A6B84" w:rsidP="005E3074">
      <w:pPr>
        <w:tabs>
          <w:tab w:val="left" w:pos="-3780"/>
        </w:tabs>
        <w:spacing w:line="360" w:lineRule="auto"/>
        <w:ind w:firstLineChars="200" w:firstLine="480"/>
        <w:rPr>
          <w:color w:val="000000"/>
          <w:sz w:val="24"/>
        </w:rPr>
      </w:pPr>
    </w:p>
    <w:p w:rsidR="001A6B84" w:rsidRPr="008F1827" w:rsidRDefault="001A6B8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1A6B84" w:rsidRPr="008F1827" w:rsidRDefault="001A6B8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1A6B84" w:rsidRPr="008F1827" w:rsidRDefault="001A6B8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1A6B84" w:rsidRPr="008F1827" w:rsidRDefault="001A6B8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1A6B84" w:rsidRPr="008F1827" w:rsidRDefault="001A6B8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1A6B84" w:rsidRPr="008F1827" w:rsidRDefault="001A6B84" w:rsidP="005E3074">
      <w:pPr>
        <w:tabs>
          <w:tab w:val="left" w:pos="-3780"/>
        </w:tabs>
        <w:spacing w:line="360" w:lineRule="auto"/>
        <w:ind w:firstLineChars="200" w:firstLine="480"/>
        <w:rPr>
          <w:color w:val="000000"/>
          <w:sz w:val="24"/>
        </w:rPr>
      </w:pPr>
    </w:p>
    <w:p w:rsidR="001A6B84" w:rsidRPr="00F33AE0" w:rsidRDefault="001A6B84"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1A6B84" w:rsidRDefault="001A6B84">
      <w:pPr>
        <w:widowControl/>
        <w:jc w:val="left"/>
        <w:rPr>
          <w:b/>
          <w:sz w:val="24"/>
        </w:rPr>
      </w:pPr>
      <w:r>
        <w:rPr>
          <w:bCs/>
        </w:rPr>
        <w:br w:type="page"/>
      </w:r>
    </w:p>
    <w:p w:rsidR="001A6B84" w:rsidRPr="00392BF4" w:rsidRDefault="001A6B8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1A6B84" w:rsidRPr="00D77876" w:rsidRDefault="001A6B8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A6B84" w:rsidRPr="00D77876" w:rsidTr="005C282A">
        <w:trPr>
          <w:trHeight w:val="510"/>
        </w:trPr>
        <w:tc>
          <w:tcPr>
            <w:tcW w:w="520"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1A6B84" w:rsidRPr="00D77876" w:rsidRDefault="001A6B84" w:rsidP="00CF6E57">
            <w:pPr>
              <w:pStyle w:val="a5"/>
              <w:spacing w:line="360" w:lineRule="auto"/>
              <w:ind w:leftChars="-51" w:left="-107" w:rightChars="-51" w:right="-107"/>
              <w:rPr>
                <w:szCs w:val="21"/>
              </w:rPr>
            </w:pPr>
          </w:p>
        </w:tc>
        <w:tc>
          <w:tcPr>
            <w:tcW w:w="752"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1A6B84" w:rsidRPr="00D77876" w:rsidRDefault="001A6B84" w:rsidP="00CF6E57">
            <w:pPr>
              <w:pStyle w:val="a5"/>
              <w:spacing w:line="360" w:lineRule="auto"/>
              <w:ind w:leftChars="-51" w:left="-107" w:rightChars="-51" w:right="-107"/>
              <w:rPr>
                <w:szCs w:val="21"/>
              </w:rPr>
            </w:pPr>
          </w:p>
        </w:tc>
        <w:tc>
          <w:tcPr>
            <w:tcW w:w="626"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1A6B84" w:rsidRPr="00D77876" w:rsidRDefault="001A6B84" w:rsidP="00CF6E57">
            <w:pPr>
              <w:pStyle w:val="a5"/>
              <w:spacing w:line="360" w:lineRule="auto"/>
              <w:ind w:leftChars="-51" w:left="-107" w:rightChars="-51" w:right="-107"/>
              <w:rPr>
                <w:szCs w:val="21"/>
              </w:rPr>
            </w:pPr>
          </w:p>
        </w:tc>
      </w:tr>
      <w:tr w:rsidR="001A6B84" w:rsidRPr="00D77876" w:rsidTr="005C282A">
        <w:trPr>
          <w:trHeight w:val="510"/>
        </w:trPr>
        <w:tc>
          <w:tcPr>
            <w:tcW w:w="520"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1A6B84" w:rsidRPr="00D77876" w:rsidRDefault="001A6B84" w:rsidP="00CF6E57">
            <w:pPr>
              <w:pStyle w:val="a5"/>
              <w:spacing w:line="360" w:lineRule="auto"/>
              <w:ind w:leftChars="-51" w:left="-107" w:rightChars="-51" w:right="-107"/>
              <w:rPr>
                <w:szCs w:val="21"/>
              </w:rPr>
            </w:pPr>
          </w:p>
        </w:tc>
        <w:tc>
          <w:tcPr>
            <w:tcW w:w="752"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1A6B84" w:rsidRPr="00D77876" w:rsidRDefault="001A6B84" w:rsidP="00CF6E57">
            <w:pPr>
              <w:pStyle w:val="a5"/>
              <w:spacing w:line="360" w:lineRule="auto"/>
              <w:ind w:leftChars="-51" w:left="-107" w:rightChars="-51" w:right="-107"/>
              <w:rPr>
                <w:szCs w:val="21"/>
              </w:rPr>
            </w:pPr>
          </w:p>
        </w:tc>
        <w:tc>
          <w:tcPr>
            <w:tcW w:w="626"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1A6B84" w:rsidRPr="00D77876" w:rsidRDefault="001A6B84" w:rsidP="00CF6E57">
            <w:pPr>
              <w:pStyle w:val="a5"/>
              <w:spacing w:line="360" w:lineRule="auto"/>
              <w:ind w:leftChars="-51" w:left="-107" w:rightChars="-51" w:right="-107"/>
              <w:rPr>
                <w:szCs w:val="21"/>
              </w:rPr>
            </w:pPr>
          </w:p>
        </w:tc>
      </w:tr>
      <w:tr w:rsidR="001A6B84" w:rsidRPr="00D77876" w:rsidTr="005C282A">
        <w:trPr>
          <w:cantSplit/>
          <w:trHeight w:val="510"/>
        </w:trPr>
        <w:tc>
          <w:tcPr>
            <w:tcW w:w="520" w:type="pct"/>
            <w:vAlign w:val="center"/>
          </w:tcPr>
          <w:p w:rsidR="001A6B84" w:rsidRPr="00D77876" w:rsidRDefault="001A6B8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1A6B84" w:rsidRPr="00D77876" w:rsidRDefault="001A6B84" w:rsidP="00CF6E57">
            <w:pPr>
              <w:pStyle w:val="a5"/>
              <w:spacing w:line="360" w:lineRule="auto"/>
              <w:ind w:leftChars="-51" w:left="-107" w:rightChars="-51" w:right="-107"/>
              <w:rPr>
                <w:szCs w:val="21"/>
              </w:rPr>
            </w:pPr>
          </w:p>
        </w:tc>
        <w:tc>
          <w:tcPr>
            <w:tcW w:w="752"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1A6B84" w:rsidRPr="00D77876" w:rsidRDefault="001A6B84" w:rsidP="00CF6E57">
            <w:pPr>
              <w:pStyle w:val="a5"/>
              <w:spacing w:line="360" w:lineRule="auto"/>
              <w:ind w:leftChars="-51" w:left="-107" w:rightChars="-51" w:right="-107"/>
              <w:rPr>
                <w:szCs w:val="21"/>
              </w:rPr>
            </w:pPr>
          </w:p>
        </w:tc>
        <w:tc>
          <w:tcPr>
            <w:tcW w:w="626" w:type="pct"/>
            <w:vAlign w:val="center"/>
          </w:tcPr>
          <w:p w:rsidR="001A6B84" w:rsidRPr="00D77876" w:rsidRDefault="001A6B8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1A6B84" w:rsidRPr="00D77876" w:rsidRDefault="001A6B84" w:rsidP="00CF6E57">
            <w:pPr>
              <w:pStyle w:val="a5"/>
              <w:spacing w:line="360" w:lineRule="auto"/>
              <w:ind w:leftChars="-51" w:left="-107" w:rightChars="-51" w:right="-107"/>
              <w:rPr>
                <w:szCs w:val="21"/>
              </w:rPr>
            </w:pPr>
          </w:p>
        </w:tc>
      </w:tr>
      <w:tr w:rsidR="001A6B84" w:rsidRPr="00D77876" w:rsidTr="005C282A">
        <w:trPr>
          <w:cantSplit/>
          <w:trHeight w:val="510"/>
        </w:trPr>
        <w:tc>
          <w:tcPr>
            <w:tcW w:w="1562" w:type="pct"/>
            <w:gridSpan w:val="3"/>
            <w:vAlign w:val="center"/>
          </w:tcPr>
          <w:p w:rsidR="001A6B84" w:rsidRPr="00D77876" w:rsidRDefault="001A6B8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1A6B84" w:rsidRPr="00D77876" w:rsidRDefault="001A6B84" w:rsidP="00CF6E57">
            <w:pPr>
              <w:pStyle w:val="a5"/>
              <w:spacing w:line="360" w:lineRule="auto"/>
              <w:ind w:leftChars="-51" w:left="-107" w:rightChars="-51" w:right="-107"/>
              <w:rPr>
                <w:szCs w:val="21"/>
              </w:rPr>
            </w:pPr>
          </w:p>
        </w:tc>
      </w:tr>
      <w:tr w:rsidR="001A6B84" w:rsidRPr="00D77876" w:rsidTr="005C282A">
        <w:trPr>
          <w:cantSplit/>
          <w:trHeight w:val="510"/>
        </w:trPr>
        <w:tc>
          <w:tcPr>
            <w:tcW w:w="5000" w:type="pct"/>
            <w:gridSpan w:val="9"/>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1A6B84" w:rsidRPr="00D77876" w:rsidTr="005C282A">
        <w:trPr>
          <w:cantSplit/>
          <w:trHeight w:val="510"/>
        </w:trPr>
        <w:tc>
          <w:tcPr>
            <w:tcW w:w="833" w:type="pct"/>
            <w:gridSpan w:val="2"/>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1A6B84" w:rsidRPr="00D77876" w:rsidRDefault="001A6B84" w:rsidP="00CF6E57">
            <w:pPr>
              <w:pStyle w:val="a5"/>
              <w:spacing w:line="360" w:lineRule="auto"/>
              <w:ind w:leftChars="-51" w:left="-107" w:rightChars="-51" w:right="-107"/>
              <w:jc w:val="center"/>
              <w:rPr>
                <w:szCs w:val="21"/>
              </w:rPr>
            </w:pPr>
            <w:r w:rsidRPr="00D77876">
              <w:rPr>
                <w:rFonts w:hint="eastAsia"/>
                <w:szCs w:val="21"/>
              </w:rPr>
              <w:t>工程质量</w:t>
            </w:r>
          </w:p>
        </w:tc>
      </w:tr>
      <w:tr w:rsidR="001A6B84" w:rsidRPr="00D77876" w:rsidTr="005C282A">
        <w:trPr>
          <w:trHeight w:val="585"/>
        </w:trPr>
        <w:tc>
          <w:tcPr>
            <w:tcW w:w="833" w:type="pct"/>
            <w:gridSpan w:val="2"/>
          </w:tcPr>
          <w:p w:rsidR="001A6B84" w:rsidRPr="00D77876" w:rsidRDefault="001A6B84" w:rsidP="00CF6E57">
            <w:pPr>
              <w:pStyle w:val="a5"/>
              <w:spacing w:line="360" w:lineRule="auto"/>
              <w:rPr>
                <w:szCs w:val="21"/>
              </w:rPr>
            </w:pPr>
          </w:p>
        </w:tc>
        <w:tc>
          <w:tcPr>
            <w:tcW w:w="834" w:type="pct"/>
            <w:gridSpan w:val="2"/>
          </w:tcPr>
          <w:p w:rsidR="001A6B84" w:rsidRPr="00D77876" w:rsidRDefault="001A6B84" w:rsidP="00CF6E57">
            <w:pPr>
              <w:pStyle w:val="a5"/>
              <w:spacing w:line="360" w:lineRule="auto"/>
              <w:rPr>
                <w:szCs w:val="21"/>
              </w:rPr>
            </w:pPr>
          </w:p>
        </w:tc>
        <w:tc>
          <w:tcPr>
            <w:tcW w:w="752" w:type="pct"/>
          </w:tcPr>
          <w:p w:rsidR="001A6B84" w:rsidRPr="00D77876" w:rsidRDefault="001A6B84" w:rsidP="00CF6E57">
            <w:pPr>
              <w:pStyle w:val="a5"/>
              <w:spacing w:line="360" w:lineRule="auto"/>
              <w:rPr>
                <w:szCs w:val="21"/>
              </w:rPr>
            </w:pPr>
          </w:p>
        </w:tc>
        <w:tc>
          <w:tcPr>
            <w:tcW w:w="1063" w:type="pct"/>
          </w:tcPr>
          <w:p w:rsidR="001A6B84" w:rsidRPr="00D77876" w:rsidRDefault="001A6B84" w:rsidP="00CF6E57">
            <w:pPr>
              <w:pStyle w:val="a5"/>
              <w:spacing w:line="360" w:lineRule="auto"/>
              <w:rPr>
                <w:szCs w:val="21"/>
              </w:rPr>
            </w:pPr>
          </w:p>
        </w:tc>
        <w:tc>
          <w:tcPr>
            <w:tcW w:w="789" w:type="pct"/>
            <w:gridSpan w:val="2"/>
          </w:tcPr>
          <w:p w:rsidR="001A6B84" w:rsidRPr="00D77876" w:rsidRDefault="001A6B84" w:rsidP="00CF6E57">
            <w:pPr>
              <w:pStyle w:val="a5"/>
              <w:spacing w:line="360" w:lineRule="auto"/>
              <w:rPr>
                <w:szCs w:val="21"/>
              </w:rPr>
            </w:pPr>
          </w:p>
        </w:tc>
        <w:tc>
          <w:tcPr>
            <w:tcW w:w="729" w:type="pct"/>
          </w:tcPr>
          <w:p w:rsidR="001A6B84" w:rsidRPr="00D77876" w:rsidRDefault="001A6B84" w:rsidP="00CF6E57">
            <w:pPr>
              <w:pStyle w:val="a5"/>
              <w:spacing w:line="360" w:lineRule="auto"/>
              <w:rPr>
                <w:szCs w:val="21"/>
              </w:rPr>
            </w:pPr>
          </w:p>
        </w:tc>
      </w:tr>
      <w:tr w:rsidR="001A6B84" w:rsidRPr="00D77876" w:rsidTr="005C282A">
        <w:trPr>
          <w:trHeight w:val="585"/>
        </w:trPr>
        <w:tc>
          <w:tcPr>
            <w:tcW w:w="833" w:type="pct"/>
            <w:gridSpan w:val="2"/>
          </w:tcPr>
          <w:p w:rsidR="001A6B84" w:rsidRPr="00D77876" w:rsidRDefault="001A6B84" w:rsidP="00CF6E57">
            <w:pPr>
              <w:pStyle w:val="a5"/>
              <w:spacing w:line="360" w:lineRule="auto"/>
              <w:rPr>
                <w:szCs w:val="21"/>
              </w:rPr>
            </w:pPr>
          </w:p>
        </w:tc>
        <w:tc>
          <w:tcPr>
            <w:tcW w:w="834" w:type="pct"/>
            <w:gridSpan w:val="2"/>
          </w:tcPr>
          <w:p w:rsidR="001A6B84" w:rsidRPr="00D77876" w:rsidRDefault="001A6B84" w:rsidP="00CF6E57">
            <w:pPr>
              <w:pStyle w:val="a5"/>
              <w:spacing w:line="360" w:lineRule="auto"/>
              <w:rPr>
                <w:szCs w:val="21"/>
              </w:rPr>
            </w:pPr>
          </w:p>
        </w:tc>
        <w:tc>
          <w:tcPr>
            <w:tcW w:w="752" w:type="pct"/>
          </w:tcPr>
          <w:p w:rsidR="001A6B84" w:rsidRPr="00D77876" w:rsidRDefault="001A6B84" w:rsidP="00CF6E57">
            <w:pPr>
              <w:pStyle w:val="a5"/>
              <w:spacing w:line="360" w:lineRule="auto"/>
              <w:rPr>
                <w:szCs w:val="21"/>
              </w:rPr>
            </w:pPr>
          </w:p>
        </w:tc>
        <w:tc>
          <w:tcPr>
            <w:tcW w:w="1063" w:type="pct"/>
          </w:tcPr>
          <w:p w:rsidR="001A6B84" w:rsidRPr="00D77876" w:rsidRDefault="001A6B84" w:rsidP="00CF6E57">
            <w:pPr>
              <w:pStyle w:val="a5"/>
              <w:spacing w:line="360" w:lineRule="auto"/>
              <w:rPr>
                <w:szCs w:val="21"/>
              </w:rPr>
            </w:pPr>
          </w:p>
        </w:tc>
        <w:tc>
          <w:tcPr>
            <w:tcW w:w="789" w:type="pct"/>
            <w:gridSpan w:val="2"/>
          </w:tcPr>
          <w:p w:rsidR="001A6B84" w:rsidRPr="00D77876" w:rsidRDefault="001A6B84" w:rsidP="00CF6E57">
            <w:pPr>
              <w:pStyle w:val="a5"/>
              <w:spacing w:line="360" w:lineRule="auto"/>
              <w:rPr>
                <w:szCs w:val="21"/>
              </w:rPr>
            </w:pPr>
          </w:p>
        </w:tc>
        <w:tc>
          <w:tcPr>
            <w:tcW w:w="729" w:type="pct"/>
          </w:tcPr>
          <w:p w:rsidR="001A6B84" w:rsidRPr="00D77876" w:rsidRDefault="001A6B84" w:rsidP="00CF6E57">
            <w:pPr>
              <w:pStyle w:val="a5"/>
              <w:spacing w:line="360" w:lineRule="auto"/>
              <w:rPr>
                <w:szCs w:val="21"/>
              </w:rPr>
            </w:pPr>
          </w:p>
        </w:tc>
      </w:tr>
    </w:tbl>
    <w:p w:rsidR="001A6B84" w:rsidRPr="008F1827" w:rsidRDefault="001A6B8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A6B84" w:rsidRDefault="001A6B84" w:rsidP="005E3074">
      <w:pPr>
        <w:spacing w:line="360" w:lineRule="auto"/>
        <w:ind w:right="-89" w:firstLineChars="2350" w:firstLine="4935"/>
        <w:jc w:val="left"/>
        <w:rPr>
          <w:rFonts w:ascii="宋体"/>
        </w:rPr>
      </w:pPr>
    </w:p>
    <w:p w:rsidR="001A6B84" w:rsidRDefault="001A6B84" w:rsidP="005E3074">
      <w:pPr>
        <w:spacing w:line="360" w:lineRule="auto"/>
        <w:ind w:right="-89" w:firstLineChars="2350" w:firstLine="4935"/>
        <w:jc w:val="left"/>
        <w:rPr>
          <w:rFonts w:ascii="宋体"/>
        </w:rPr>
      </w:pPr>
    </w:p>
    <w:p w:rsidR="001A6B84" w:rsidRDefault="001A6B8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A6B84" w:rsidRPr="00913BAE" w:rsidTr="005C282A">
        <w:trPr>
          <w:trHeight w:val="2815"/>
        </w:trPr>
        <w:tc>
          <w:tcPr>
            <w:tcW w:w="2500" w:type="pct"/>
            <w:shd w:val="clear" w:color="auto" w:fill="auto"/>
            <w:vAlign w:val="center"/>
          </w:tcPr>
          <w:p w:rsidR="001A6B84" w:rsidRPr="00913BAE" w:rsidRDefault="001A6B8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1A6B84" w:rsidRPr="00913BAE" w:rsidRDefault="001A6B84" w:rsidP="00CF6E57">
            <w:pPr>
              <w:spacing w:line="360" w:lineRule="auto"/>
              <w:ind w:right="-89"/>
              <w:jc w:val="center"/>
              <w:rPr>
                <w:rFonts w:ascii="宋体"/>
              </w:rPr>
            </w:pPr>
            <w:r w:rsidRPr="00913BAE">
              <w:rPr>
                <w:rFonts w:ascii="宋体" w:hint="eastAsia"/>
              </w:rPr>
              <w:t>身份证反面</w:t>
            </w:r>
          </w:p>
        </w:tc>
      </w:tr>
    </w:tbl>
    <w:p w:rsidR="001A6B84" w:rsidRDefault="001A6B84" w:rsidP="005E3074">
      <w:pPr>
        <w:spacing w:line="360" w:lineRule="auto"/>
        <w:ind w:right="-89" w:firstLineChars="2350" w:firstLine="4935"/>
        <w:jc w:val="left"/>
        <w:rPr>
          <w:rFonts w:ascii="宋体"/>
        </w:rPr>
      </w:pPr>
    </w:p>
    <w:p w:rsidR="001A6B84" w:rsidRDefault="001A6B8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1A6B84" w:rsidRPr="00D77876" w:rsidRDefault="001A6B84" w:rsidP="005E3074">
      <w:pPr>
        <w:spacing w:line="360" w:lineRule="auto"/>
        <w:ind w:right="-89" w:firstLineChars="2350" w:firstLine="4935"/>
        <w:jc w:val="left"/>
        <w:rPr>
          <w:rFonts w:ascii="宋体"/>
        </w:rPr>
      </w:pPr>
    </w:p>
    <w:p w:rsidR="001A6B84" w:rsidRPr="00D77876" w:rsidRDefault="001A6B8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1A6B84" w:rsidRDefault="001A6B84" w:rsidP="006A72BC">
      <w:pPr>
        <w:spacing w:line="360" w:lineRule="auto"/>
        <w:ind w:right="-89" w:firstLineChars="2350" w:firstLine="4935"/>
        <w:jc w:val="left"/>
        <w:rPr>
          <w:rFonts w:ascii="宋体"/>
        </w:rPr>
      </w:pPr>
    </w:p>
    <w:p w:rsidR="001A6B84" w:rsidRDefault="001A6B8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1A6B84" w:rsidRDefault="001A6B84">
      <w:pPr>
        <w:widowControl/>
        <w:jc w:val="left"/>
        <w:rPr>
          <w:rFonts w:ascii="仿宋_GB2312" w:eastAsia="仿宋_GB2312"/>
        </w:rPr>
      </w:pPr>
      <w:r>
        <w:rPr>
          <w:rFonts w:ascii="仿宋_GB2312" w:eastAsia="仿宋_GB2312"/>
        </w:rPr>
        <w:br w:type="page"/>
      </w:r>
    </w:p>
    <w:p w:rsidR="001A6B84" w:rsidRPr="00392BF4" w:rsidRDefault="001A6B8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1A6B84" w:rsidRPr="008F1827" w:rsidRDefault="001A6B8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1A6B8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A6B84" w:rsidRPr="008F1827" w:rsidRDefault="001A6B84" w:rsidP="00CF6E57">
            <w:pPr>
              <w:snapToGrid w:val="0"/>
              <w:jc w:val="center"/>
              <w:rPr>
                <w:b/>
                <w:color w:val="000000"/>
                <w:sz w:val="30"/>
              </w:rPr>
            </w:pPr>
          </w:p>
          <w:p w:rsidR="001A6B84" w:rsidRPr="008F1827" w:rsidRDefault="001A6B8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1A6B84" w:rsidRPr="008F1827" w:rsidRDefault="001A6B8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1A6B84" w:rsidRPr="008F1827" w:rsidRDefault="001A6B84" w:rsidP="00CF6E57">
            <w:pPr>
              <w:jc w:val="center"/>
              <w:rPr>
                <w:b/>
                <w:color w:val="000000"/>
                <w:sz w:val="32"/>
              </w:rPr>
            </w:pPr>
          </w:p>
          <w:p w:rsidR="001A6B84" w:rsidRDefault="001A6B8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1A6B84" w:rsidRDefault="001A6B84" w:rsidP="00CF6E57">
            <w:pPr>
              <w:spacing w:line="360" w:lineRule="auto"/>
              <w:ind w:leftChars="84" w:left="176" w:firstLineChars="400" w:firstLine="960"/>
              <w:rPr>
                <w:color w:val="000000"/>
                <w:sz w:val="24"/>
              </w:rPr>
            </w:pPr>
          </w:p>
          <w:p w:rsidR="001A6B84" w:rsidRDefault="001A6B8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1A6B84" w:rsidRPr="00B43AA3" w:rsidRDefault="001A6B84" w:rsidP="00CF6E57">
            <w:pPr>
              <w:spacing w:line="360" w:lineRule="auto"/>
              <w:ind w:leftChars="84" w:left="176" w:firstLineChars="400" w:firstLine="960"/>
              <w:rPr>
                <w:color w:val="000000"/>
                <w:sz w:val="24"/>
                <w:u w:val="single"/>
              </w:rPr>
            </w:pPr>
          </w:p>
          <w:p w:rsidR="001A6B84" w:rsidRPr="008F1827" w:rsidRDefault="001A6B8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1A6B84" w:rsidRDefault="001A6B84" w:rsidP="00CF6E57">
            <w:pPr>
              <w:spacing w:line="360" w:lineRule="auto"/>
              <w:ind w:leftChars="84" w:left="176" w:firstLineChars="400" w:firstLine="960"/>
              <w:rPr>
                <w:color w:val="000000"/>
                <w:sz w:val="24"/>
              </w:rPr>
            </w:pPr>
          </w:p>
          <w:p w:rsidR="001A6B84" w:rsidRDefault="001A6B8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1A6B84" w:rsidRPr="00B43AA3" w:rsidRDefault="001A6B84" w:rsidP="00CF6E57">
            <w:pPr>
              <w:spacing w:line="360" w:lineRule="auto"/>
              <w:ind w:leftChars="84" w:left="176" w:firstLineChars="400" w:firstLine="960"/>
              <w:rPr>
                <w:color w:val="000000"/>
                <w:sz w:val="24"/>
                <w:u w:val="single"/>
              </w:rPr>
            </w:pPr>
          </w:p>
          <w:p w:rsidR="001A6B84" w:rsidRPr="008F1827" w:rsidRDefault="001A6B8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1A6B84" w:rsidRDefault="001A6B84" w:rsidP="00CF6E57">
            <w:pPr>
              <w:jc w:val="center"/>
              <w:rPr>
                <w:b/>
                <w:bCs/>
                <w:color w:val="000000"/>
              </w:rPr>
            </w:pPr>
          </w:p>
          <w:p w:rsidR="001A6B84" w:rsidRDefault="001A6B8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1A6B84" w:rsidRPr="008F1827" w:rsidRDefault="001A6B84" w:rsidP="00CF6E57">
            <w:pPr>
              <w:jc w:val="center"/>
              <w:rPr>
                <w:color w:val="000000"/>
              </w:rPr>
            </w:pPr>
          </w:p>
        </w:tc>
      </w:tr>
    </w:tbl>
    <w:p w:rsidR="001A6B84" w:rsidRPr="008F1827" w:rsidRDefault="001A6B84" w:rsidP="005E3074">
      <w:pPr>
        <w:spacing w:line="360" w:lineRule="auto"/>
        <w:rPr>
          <w:color w:val="000000"/>
          <w:sz w:val="24"/>
        </w:rPr>
      </w:pPr>
    </w:p>
    <w:p w:rsidR="001A6B84" w:rsidRPr="00B43AA3" w:rsidRDefault="001A6B84" w:rsidP="005E3074">
      <w:pPr>
        <w:spacing w:line="360" w:lineRule="auto"/>
        <w:ind w:firstLineChars="200" w:firstLine="480"/>
        <w:rPr>
          <w:color w:val="000000"/>
          <w:sz w:val="24"/>
        </w:rPr>
      </w:pPr>
    </w:p>
    <w:p w:rsidR="001A6B84" w:rsidRPr="008F1827" w:rsidRDefault="001A6B84" w:rsidP="005E3074">
      <w:pPr>
        <w:spacing w:line="360" w:lineRule="auto"/>
        <w:ind w:firstLineChars="200" w:firstLine="480"/>
        <w:rPr>
          <w:color w:val="000000"/>
          <w:sz w:val="24"/>
          <w:lang w:val="en-GB"/>
        </w:rPr>
      </w:pPr>
    </w:p>
    <w:p w:rsidR="001A6B84" w:rsidRPr="008F1827" w:rsidRDefault="001A6B84" w:rsidP="005E3074">
      <w:pPr>
        <w:spacing w:line="360" w:lineRule="auto"/>
        <w:ind w:firstLineChars="200" w:firstLine="480"/>
        <w:rPr>
          <w:color w:val="000000"/>
          <w:sz w:val="24"/>
          <w:lang w:val="en-GB"/>
        </w:rPr>
      </w:pPr>
    </w:p>
    <w:p w:rsidR="001A6B84" w:rsidRPr="008F1827" w:rsidRDefault="001A6B8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1A6B84" w:rsidRPr="008F1827" w:rsidRDefault="001A6B8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1A6B84" w:rsidRPr="008F1827" w:rsidRDefault="001A6B8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1A6B84" w:rsidRPr="008F1827" w:rsidRDefault="001A6B8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1A6B84" w:rsidRPr="008F1827" w:rsidRDefault="001A6B84" w:rsidP="005E3074">
      <w:pPr>
        <w:rPr>
          <w:lang w:val="en-GB"/>
        </w:rPr>
      </w:pPr>
    </w:p>
    <w:p w:rsidR="001A6B84" w:rsidRPr="005E3074" w:rsidRDefault="001A6B84">
      <w:pPr>
        <w:rPr>
          <w:lang w:val="en-GB"/>
        </w:rPr>
      </w:pPr>
    </w:p>
    <w:p w:rsidR="00C84E87" w:rsidRPr="001A6B84" w:rsidRDefault="00C84E87" w:rsidP="001A6B84">
      <w:pPr>
        <w:spacing w:beforeLines="50" w:before="156"/>
        <w:jc w:val="left"/>
        <w:rPr>
          <w:rFonts w:ascii="仿宋" w:eastAsia="仿宋"/>
          <w:color w:val="000000"/>
          <w:sz w:val="24"/>
        </w:rPr>
      </w:pPr>
    </w:p>
    <w:sectPr w:rsidR="00C84E87" w:rsidRPr="001A6B8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00D" w:rsidRDefault="009B300D" w:rsidP="002F4BF6">
      <w:r>
        <w:separator/>
      </w:r>
    </w:p>
  </w:endnote>
  <w:endnote w:type="continuationSeparator" w:id="0">
    <w:p w:rsidR="009B300D" w:rsidRDefault="009B300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B84" w:rsidRDefault="001A6B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B84" w:rsidRPr="001A6B84" w:rsidRDefault="001A6B84" w:rsidP="001A6B84">
    <w:pPr>
      <w:pStyle w:val="a4"/>
    </w:pPr>
    <w:r>
      <w:rPr>
        <w:rFonts w:hint="eastAsia"/>
      </w:rPr>
      <w:t xml:space="preserve">　　　　　　　　　　　　　　　　　　　　　　</w:t>
    </w:r>
    <w:r>
      <w:fldChar w:fldCharType="begin"/>
    </w:r>
    <w:r>
      <w:instrText xml:space="preserve"> PAGE  \* Arabic  \* MERGEFORMAT </w:instrText>
    </w:r>
    <w:r>
      <w:fldChar w:fldCharType="separate"/>
    </w:r>
    <w:r w:rsidR="009B300D">
      <w:rPr>
        <w:noProof/>
      </w:rPr>
      <w:t>1</w:t>
    </w:r>
    <w:r>
      <w:fldChar w:fldCharType="end"/>
    </w:r>
    <w:r>
      <w:t xml:space="preserve"> / </w:t>
    </w:r>
    <w:fldSimple w:instr=" NUMPAGES  \* Arabic  \* MERGEFORMAT ">
      <w:r w:rsidR="009B300D">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B84" w:rsidRDefault="001A6B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00D" w:rsidRDefault="009B300D" w:rsidP="002F4BF6">
      <w:r>
        <w:separator/>
      </w:r>
    </w:p>
  </w:footnote>
  <w:footnote w:type="continuationSeparator" w:id="0">
    <w:p w:rsidR="009B300D" w:rsidRDefault="009B300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B84" w:rsidRDefault="001A6B8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B84" w:rsidRDefault="001A6B84">
    <w:pPr>
      <w:pStyle w:val="a3"/>
    </w:pPr>
    <w:r>
      <w:rPr>
        <w:rFonts w:hint="eastAsia"/>
      </w:rPr>
      <w:t>深圳大学招投标管理中心招标文件　　　　　　　　　　　　　　　　　　招标编号：</w:t>
    </w:r>
    <w:r>
      <w:rPr>
        <w:rFonts w:hint="eastAsia"/>
      </w:rPr>
      <w:t>SZU2015123GC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B84" w:rsidRDefault="001A6B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B84"/>
    <w:rsid w:val="00071F16"/>
    <w:rsid w:val="00074A76"/>
    <w:rsid w:val="00084B6C"/>
    <w:rsid w:val="000D47E5"/>
    <w:rsid w:val="0010260D"/>
    <w:rsid w:val="001220A4"/>
    <w:rsid w:val="00124F0A"/>
    <w:rsid w:val="00125E15"/>
    <w:rsid w:val="001A6B84"/>
    <w:rsid w:val="002268F2"/>
    <w:rsid w:val="00237B4E"/>
    <w:rsid w:val="00242620"/>
    <w:rsid w:val="002F26F7"/>
    <w:rsid w:val="002F3928"/>
    <w:rsid w:val="002F4BF6"/>
    <w:rsid w:val="00304AC2"/>
    <w:rsid w:val="00312E82"/>
    <w:rsid w:val="00334C17"/>
    <w:rsid w:val="00346EEC"/>
    <w:rsid w:val="003C7676"/>
    <w:rsid w:val="00406A5D"/>
    <w:rsid w:val="00416743"/>
    <w:rsid w:val="004A4677"/>
    <w:rsid w:val="004B18FA"/>
    <w:rsid w:val="004B6C8F"/>
    <w:rsid w:val="00556127"/>
    <w:rsid w:val="00571CFB"/>
    <w:rsid w:val="005C6014"/>
    <w:rsid w:val="005D0241"/>
    <w:rsid w:val="006001B4"/>
    <w:rsid w:val="006334B2"/>
    <w:rsid w:val="00646789"/>
    <w:rsid w:val="00647F0D"/>
    <w:rsid w:val="00654530"/>
    <w:rsid w:val="00667BF5"/>
    <w:rsid w:val="00717628"/>
    <w:rsid w:val="00724BC8"/>
    <w:rsid w:val="007546D5"/>
    <w:rsid w:val="00771CC2"/>
    <w:rsid w:val="007A31F8"/>
    <w:rsid w:val="007B5CD2"/>
    <w:rsid w:val="007C56BB"/>
    <w:rsid w:val="007D723B"/>
    <w:rsid w:val="007E4A04"/>
    <w:rsid w:val="008064D8"/>
    <w:rsid w:val="008177B2"/>
    <w:rsid w:val="00823DC3"/>
    <w:rsid w:val="00895EC5"/>
    <w:rsid w:val="008A58B9"/>
    <w:rsid w:val="00903AD1"/>
    <w:rsid w:val="00911363"/>
    <w:rsid w:val="009378C6"/>
    <w:rsid w:val="009B300D"/>
    <w:rsid w:val="00A32650"/>
    <w:rsid w:val="00B108CC"/>
    <w:rsid w:val="00B16119"/>
    <w:rsid w:val="00BF3F10"/>
    <w:rsid w:val="00BF6EA1"/>
    <w:rsid w:val="00C4298D"/>
    <w:rsid w:val="00C45936"/>
    <w:rsid w:val="00C84E87"/>
    <w:rsid w:val="00CC143E"/>
    <w:rsid w:val="00CE0FE7"/>
    <w:rsid w:val="00CE46C3"/>
    <w:rsid w:val="00CE5F87"/>
    <w:rsid w:val="00D02FFD"/>
    <w:rsid w:val="00D376EA"/>
    <w:rsid w:val="00DA5A0E"/>
    <w:rsid w:val="00DD3DA8"/>
    <w:rsid w:val="00DD5614"/>
    <w:rsid w:val="00DF7135"/>
    <w:rsid w:val="00E63488"/>
    <w:rsid w:val="00E64489"/>
    <w:rsid w:val="00E97668"/>
    <w:rsid w:val="00EA265F"/>
    <w:rsid w:val="00EC7653"/>
    <w:rsid w:val="00ED6187"/>
    <w:rsid w:val="00F13923"/>
    <w:rsid w:val="00F31681"/>
    <w:rsid w:val="00F44087"/>
    <w:rsid w:val="00F75292"/>
    <w:rsid w:val="00F76996"/>
    <w:rsid w:val="00F854DE"/>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6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6B84"/>
    <w:rPr>
      <w:sz w:val="18"/>
      <w:szCs w:val="18"/>
    </w:rPr>
  </w:style>
  <w:style w:type="paragraph" w:styleId="a4">
    <w:name w:val="footer"/>
    <w:basedOn w:val="a"/>
    <w:link w:val="Char0"/>
    <w:uiPriority w:val="99"/>
    <w:unhideWhenUsed/>
    <w:rsid w:val="001A6B84"/>
    <w:pPr>
      <w:tabs>
        <w:tab w:val="center" w:pos="4153"/>
        <w:tab w:val="right" w:pos="8306"/>
      </w:tabs>
      <w:snapToGrid w:val="0"/>
      <w:jc w:val="left"/>
    </w:pPr>
    <w:rPr>
      <w:sz w:val="18"/>
      <w:szCs w:val="18"/>
    </w:rPr>
  </w:style>
  <w:style w:type="character" w:customStyle="1" w:styleId="Char0">
    <w:name w:val="页脚 Char"/>
    <w:basedOn w:val="a0"/>
    <w:link w:val="a4"/>
    <w:uiPriority w:val="99"/>
    <w:rsid w:val="001A6B84"/>
    <w:rPr>
      <w:sz w:val="18"/>
      <w:szCs w:val="18"/>
    </w:rPr>
  </w:style>
  <w:style w:type="paragraph" w:styleId="a5">
    <w:name w:val="Plain Text"/>
    <w:aliases w:val="普通文字1"/>
    <w:basedOn w:val="a"/>
    <w:link w:val="Char1"/>
    <w:rsid w:val="001A6B84"/>
    <w:rPr>
      <w:rFonts w:ascii="宋体" w:eastAsia="宋体" w:hAnsi="Courier New" w:cs="Times New Roman"/>
      <w:szCs w:val="20"/>
    </w:rPr>
  </w:style>
  <w:style w:type="character" w:customStyle="1" w:styleId="Char1">
    <w:name w:val="纯文本 Char"/>
    <w:aliases w:val="普通文字1 Char"/>
    <w:basedOn w:val="a0"/>
    <w:link w:val="a5"/>
    <w:rsid w:val="001A6B84"/>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6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6B84"/>
    <w:rPr>
      <w:sz w:val="18"/>
      <w:szCs w:val="18"/>
    </w:rPr>
  </w:style>
  <w:style w:type="paragraph" w:styleId="a4">
    <w:name w:val="footer"/>
    <w:basedOn w:val="a"/>
    <w:link w:val="Char0"/>
    <w:uiPriority w:val="99"/>
    <w:unhideWhenUsed/>
    <w:rsid w:val="001A6B84"/>
    <w:pPr>
      <w:tabs>
        <w:tab w:val="center" w:pos="4153"/>
        <w:tab w:val="right" w:pos="8306"/>
      </w:tabs>
      <w:snapToGrid w:val="0"/>
      <w:jc w:val="left"/>
    </w:pPr>
    <w:rPr>
      <w:sz w:val="18"/>
      <w:szCs w:val="18"/>
    </w:rPr>
  </w:style>
  <w:style w:type="character" w:customStyle="1" w:styleId="Char0">
    <w:name w:val="页脚 Char"/>
    <w:basedOn w:val="a0"/>
    <w:link w:val="a4"/>
    <w:uiPriority w:val="99"/>
    <w:rsid w:val="001A6B84"/>
    <w:rPr>
      <w:sz w:val="18"/>
      <w:szCs w:val="18"/>
    </w:rPr>
  </w:style>
  <w:style w:type="paragraph" w:styleId="a5">
    <w:name w:val="Plain Text"/>
    <w:aliases w:val="普通文字1"/>
    <w:basedOn w:val="a"/>
    <w:link w:val="Char1"/>
    <w:rsid w:val="001A6B84"/>
    <w:rPr>
      <w:rFonts w:ascii="宋体" w:eastAsia="宋体" w:hAnsi="Courier New" w:cs="Times New Roman"/>
      <w:szCs w:val="20"/>
    </w:rPr>
  </w:style>
  <w:style w:type="character" w:customStyle="1" w:styleId="Char1">
    <w:name w:val="纯文本 Char"/>
    <w:aliases w:val="普通文字1 Char"/>
    <w:basedOn w:val="a0"/>
    <w:link w:val="a5"/>
    <w:rsid w:val="001A6B84"/>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023469">
      <w:bodyDiv w:val="1"/>
      <w:marLeft w:val="0"/>
      <w:marRight w:val="0"/>
      <w:marTop w:val="0"/>
      <w:marBottom w:val="0"/>
      <w:divBdr>
        <w:top w:val="none" w:sz="0" w:space="0" w:color="auto"/>
        <w:left w:val="none" w:sz="0" w:space="0" w:color="auto"/>
        <w:bottom w:val="none" w:sz="0" w:space="0" w:color="auto"/>
        <w:right w:val="none" w:sz="0" w:space="0" w:color="auto"/>
      </w:divBdr>
    </w:div>
    <w:div w:id="1953198684">
      <w:bodyDiv w:val="1"/>
      <w:marLeft w:val="0"/>
      <w:marRight w:val="0"/>
      <w:marTop w:val="0"/>
      <w:marBottom w:val="0"/>
      <w:divBdr>
        <w:top w:val="none" w:sz="0" w:space="0" w:color="auto"/>
        <w:left w:val="none" w:sz="0" w:space="0" w:color="auto"/>
        <w:bottom w:val="none" w:sz="0" w:space="0" w:color="auto"/>
        <w:right w:val="none" w:sz="0" w:space="0" w:color="auto"/>
      </w:divBdr>
    </w:div>
    <w:div w:id="199545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20</Pages>
  <Words>1768</Words>
  <Characters>10083</Characters>
  <Application>Microsoft Office Word</Application>
  <DocSecurity>0</DocSecurity>
  <Lines>84</Lines>
  <Paragraphs>23</Paragraphs>
  <ScaleCrop>false</ScaleCrop>
  <Company/>
  <LinksUpToDate>false</LinksUpToDate>
  <CharactersWithSpaces>11828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15</cp:revision>
  <dcterms:created xsi:type="dcterms:W3CDTF">2015-06-24T08:34:00Z</dcterms:created>
  <dcterms:modified xsi:type="dcterms:W3CDTF">2015-06-25T03:11:00Z</dcterms:modified>
</cp:coreProperties>
</file>