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776ED21A"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915292">
        <w:rPr>
          <w:rFonts w:ascii="宋体" w:hAnsi="宋体" w:hint="eastAsia"/>
          <w:color w:val="FF0000"/>
          <w:sz w:val="32"/>
          <w:szCs w:val="32"/>
        </w:rPr>
        <w:t>环境工程虚拟仿真实验系统</w:t>
      </w:r>
    </w:p>
    <w:p w14:paraId="24C23C89" w14:textId="77777777" w:rsidR="00861974" w:rsidRDefault="00861974" w:rsidP="00432C23"/>
    <w:p w14:paraId="4A991DA6" w14:textId="49F336D8"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2621A9">
        <w:rPr>
          <w:rFonts w:ascii="宋体" w:hAnsi="宋体" w:hint="eastAsia"/>
          <w:color w:val="FF0000"/>
          <w:sz w:val="32"/>
          <w:szCs w:val="32"/>
        </w:rPr>
        <w:t>SZUCG20190166HW</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54A4DD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0342D1">
        <w:rPr>
          <w:rFonts w:ascii="宋体" w:hAnsi="宋体" w:hint="eastAsia"/>
          <w:color w:val="FF0000"/>
          <w:sz w:val="32"/>
        </w:rPr>
        <w:t>五</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89572CA" w:rsidR="009B2AD6" w:rsidRPr="009D5001" w:rsidRDefault="009B2AD6" w:rsidP="009B2AD6">
      <w:pPr>
        <w:rPr>
          <w:rFonts w:ascii="宋体" w:hAnsi="宋体"/>
          <w:sz w:val="32"/>
        </w:rPr>
      </w:pPr>
      <w:r w:rsidRPr="009D5001">
        <w:rPr>
          <w:rFonts w:ascii="宋体" w:hAnsi="宋体"/>
          <w:sz w:val="32"/>
        </w:rPr>
        <w:t xml:space="preserve">      项目编号：  </w:t>
      </w:r>
      <w:r w:rsidR="002621A9">
        <w:rPr>
          <w:rFonts w:ascii="宋体" w:hAnsi="宋体" w:hint="eastAsia"/>
          <w:color w:val="FF0000"/>
          <w:sz w:val="32"/>
          <w:szCs w:val="32"/>
        </w:rPr>
        <w:t>SZUCG20190166HW</w:t>
      </w:r>
    </w:p>
    <w:p w14:paraId="07E0F69B" w14:textId="36D82A8A" w:rsidR="009B2AD6" w:rsidRPr="009D5001" w:rsidRDefault="009B2AD6" w:rsidP="009B2AD6">
      <w:pPr>
        <w:rPr>
          <w:rFonts w:ascii="宋体" w:hAnsi="宋体"/>
          <w:sz w:val="32"/>
        </w:rPr>
      </w:pPr>
      <w:r w:rsidRPr="009D5001">
        <w:rPr>
          <w:rFonts w:ascii="宋体" w:hAnsi="宋体"/>
          <w:sz w:val="32"/>
        </w:rPr>
        <w:t xml:space="preserve">      项目名称：  </w:t>
      </w:r>
      <w:r w:rsidR="00915292">
        <w:rPr>
          <w:rFonts w:ascii="宋体" w:hAnsi="宋体" w:hint="eastAsia"/>
          <w:color w:val="FF0000"/>
          <w:sz w:val="32"/>
          <w:szCs w:val="32"/>
        </w:rPr>
        <w:t>环境工程虚拟仿真实验系统</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w:t>
            </w:r>
            <w:r w:rsidRPr="006478E1">
              <w:rPr>
                <w:rFonts w:hint="eastAsia"/>
              </w:rPr>
              <w:lastRenderedPageBreak/>
              <w:t>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7AF9CB01" w:rsidR="00E87D52" w:rsidRPr="008807EE" w:rsidRDefault="00E87D52" w:rsidP="009E642A">
            <w:pPr>
              <w:spacing w:line="240" w:lineRule="exact"/>
              <w:jc w:val="center"/>
              <w:rPr>
                <w:rFonts w:ascii="宋体" w:hAnsi="宋体"/>
                <w:szCs w:val="21"/>
              </w:rPr>
            </w:pPr>
            <w:r w:rsidRPr="008807EE">
              <w:rPr>
                <w:rFonts w:ascii="宋体" w:hAnsi="宋体" w:hint="eastAsia"/>
                <w:szCs w:val="21"/>
              </w:rPr>
              <w:t>3</w:t>
            </w:r>
            <w:r w:rsidR="009E642A">
              <w:rPr>
                <w:rFonts w:ascii="宋体" w:hAnsi="宋体"/>
                <w:szCs w:val="21"/>
              </w:rPr>
              <w:t>3</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B289944" w14:textId="2859A8BB" w:rsidR="00B62E01" w:rsidRPr="008807EE" w:rsidRDefault="00B62E01" w:rsidP="009E642A">
            <w:pPr>
              <w:spacing w:line="240" w:lineRule="exact"/>
              <w:rPr>
                <w:rFonts w:ascii="宋体" w:hAnsi="宋体"/>
                <w:szCs w:val="21"/>
              </w:rPr>
            </w:pPr>
            <w:r w:rsidRPr="004F527F">
              <w:rPr>
                <w:rFonts w:ascii="宋体" w:hAnsi="宋体" w:cs="宋体" w:hint="eastAsia"/>
              </w:rPr>
              <w:t>在投标文件中详细说明保障措施（包括技术团队、技术方案、技术人员、场地、车辆等），评审委员会根据响应情况进行横向比较，按优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1040E2D9" w:rsidR="00B62E01" w:rsidRPr="001C3F9F" w:rsidRDefault="00B62E01" w:rsidP="00045C0E">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质量、技术、方案等方面没有实质性满足招标文件要求”，初审不通过。普通</w:t>
            </w:r>
            <w:r>
              <w:rPr>
                <w:rFonts w:cs="宋体"/>
              </w:rPr>
              <w:t>参数</w:t>
            </w:r>
            <w:r w:rsidRPr="00795830">
              <w:rPr>
                <w:rFonts w:cs="宋体" w:hint="eastAsia"/>
              </w:rPr>
              <w:t>每负偏离一项扣</w:t>
            </w:r>
            <w:r w:rsidR="00045C0E">
              <w:rPr>
                <w:rFonts w:cs="宋体"/>
                <w:color w:val="FF0000"/>
              </w:rPr>
              <w:t>3</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12AAC802" w:rsidR="00B62E01" w:rsidRPr="008807EE" w:rsidRDefault="00B62E01" w:rsidP="009E642A">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E583C3F"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915292">
        <w:rPr>
          <w:rFonts w:ascii="宋体" w:hAnsi="宋体" w:cs="宋体" w:hint="eastAsia"/>
          <w:kern w:val="0"/>
          <w:szCs w:val="21"/>
          <w:u w:val="single"/>
        </w:rPr>
        <w:t>环境工程虚拟仿真实验系统</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64C74AC5"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2621A9">
        <w:rPr>
          <w:rFonts w:ascii="宋体" w:hAnsi="宋体" w:cs="宋体"/>
          <w:kern w:val="0"/>
          <w:szCs w:val="21"/>
        </w:rPr>
        <w:t>SZUCG20190166HW</w:t>
      </w:r>
    </w:p>
    <w:p w14:paraId="6BD90406" w14:textId="7B5B000D"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915292">
        <w:rPr>
          <w:rFonts w:ascii="宋体" w:hAnsi="宋体" w:cs="宋体" w:hint="eastAsia"/>
          <w:kern w:val="0"/>
          <w:szCs w:val="21"/>
        </w:rPr>
        <w:t>环境工程虚拟仿真实验系统</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495E1C63" w14:textId="6E1F481B" w:rsidR="00465F04" w:rsidRPr="005443ED" w:rsidRDefault="005422CE" w:rsidP="00465F04">
      <w:pPr>
        <w:ind w:firstLine="420"/>
        <w:rPr>
          <w:rFonts w:ascii="宋体" w:hAnsi="宋体" w:cs="宋体"/>
          <w:kern w:val="0"/>
          <w:szCs w:val="21"/>
          <w:highlight w:val="yellow"/>
        </w:rPr>
      </w:pPr>
      <w:r>
        <w:rPr>
          <w:rFonts w:ascii="宋体" w:hAnsi="宋体" w:cs="宋体"/>
          <w:kern w:val="0"/>
          <w:szCs w:val="21"/>
        </w:rPr>
        <w:t>4</w:t>
      </w:r>
      <w:r w:rsidR="00465F04">
        <w:rPr>
          <w:rFonts w:ascii="宋体" w:hAnsi="宋体" w:cs="宋体"/>
          <w:kern w:val="0"/>
          <w:szCs w:val="21"/>
        </w:rPr>
        <w:t xml:space="preserve">. </w:t>
      </w:r>
      <w:r w:rsidR="00465F04"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532A2D16" w:rsidR="00B32EDE" w:rsidRPr="00F872F1" w:rsidRDefault="00B32EDE" w:rsidP="00856D60">
      <w:pPr>
        <w:rPr>
          <w:rFonts w:ascii="宋体" w:hAnsi="宋体" w:cs="宋体"/>
          <w:kern w:val="0"/>
          <w:szCs w:val="21"/>
        </w:rPr>
      </w:pPr>
      <w:r w:rsidRPr="00B32EDE">
        <w:rPr>
          <w:rFonts w:ascii="宋体" w:hAnsi="宋体" w:cs="宋体" w:hint="eastAsia"/>
          <w:kern w:val="0"/>
          <w:szCs w:val="21"/>
        </w:rPr>
        <w:t>五、</w:t>
      </w:r>
      <w:bookmarkStart w:id="21" w:name="_GoBack"/>
      <w:bookmarkEnd w:id="21"/>
      <w:r w:rsidRPr="00F872F1">
        <w:rPr>
          <w:rFonts w:ascii="宋体" w:hAnsi="宋体" w:cs="宋体" w:hint="eastAsia"/>
          <w:kern w:val="0"/>
          <w:szCs w:val="21"/>
        </w:rPr>
        <w:t>采购预算</w:t>
      </w:r>
      <w:r w:rsidR="00856D60" w:rsidRPr="00F872F1">
        <w:rPr>
          <w:rFonts w:ascii="宋体" w:hAnsi="宋体" w:cs="宋体" w:hint="eastAsia"/>
          <w:kern w:val="0"/>
          <w:szCs w:val="21"/>
        </w:rPr>
        <w:t>或最高</w:t>
      </w:r>
      <w:r w:rsidR="00856D60" w:rsidRPr="00F872F1">
        <w:rPr>
          <w:rFonts w:ascii="宋体" w:hAnsi="宋体" w:cs="宋体"/>
          <w:kern w:val="0"/>
          <w:szCs w:val="21"/>
        </w:rPr>
        <w:t>限价</w:t>
      </w:r>
      <w:r w:rsidRPr="00F872F1">
        <w:rPr>
          <w:rFonts w:ascii="宋体" w:hAnsi="宋体" w:cs="宋体" w:hint="eastAsia"/>
          <w:kern w:val="0"/>
          <w:szCs w:val="21"/>
        </w:rPr>
        <w:t>：</w:t>
      </w:r>
      <w:r w:rsidR="002E79B5" w:rsidRPr="00F872F1">
        <w:rPr>
          <w:rFonts w:ascii="宋体" w:hAnsi="宋体" w:cs="宋体" w:hint="eastAsia"/>
          <w:kern w:val="0"/>
          <w:szCs w:val="21"/>
        </w:rPr>
        <w:t>45</w:t>
      </w:r>
      <w:r w:rsidRPr="00F872F1">
        <w:rPr>
          <w:rFonts w:ascii="宋体" w:hAnsi="宋体" w:cs="宋体" w:hint="eastAsia"/>
          <w:kern w:val="0"/>
          <w:szCs w:val="21"/>
        </w:rPr>
        <w:t>0</w:t>
      </w:r>
      <w:r w:rsidRPr="00F872F1">
        <w:rPr>
          <w:rFonts w:ascii="宋体" w:hAnsi="宋体" w:cs="宋体"/>
          <w:kern w:val="0"/>
          <w:szCs w:val="21"/>
        </w:rPr>
        <w:t>,</w:t>
      </w:r>
      <w:r w:rsidRPr="00F872F1">
        <w:rPr>
          <w:rFonts w:ascii="宋体" w:hAnsi="宋体" w:cs="宋体" w:hint="eastAsia"/>
          <w:kern w:val="0"/>
          <w:szCs w:val="21"/>
        </w:rPr>
        <w:t>000.00 元（人民币</w:t>
      </w:r>
      <w:r w:rsidRPr="00F872F1">
        <w:rPr>
          <w:rFonts w:ascii="宋体" w:hAnsi="宋体" w:cs="宋体"/>
          <w:kern w:val="0"/>
          <w:szCs w:val="21"/>
        </w:rPr>
        <w:t>）</w:t>
      </w:r>
      <w:r w:rsidR="003F7F94" w:rsidRPr="00F872F1">
        <w:rPr>
          <w:rFonts w:ascii="宋体" w:hAnsi="宋体" w:cs="宋体" w:hint="eastAsia"/>
          <w:kern w:val="0"/>
          <w:szCs w:val="21"/>
        </w:rPr>
        <w:t>。</w:t>
      </w:r>
    </w:p>
    <w:p w14:paraId="3B9148D7" w14:textId="77777777" w:rsidR="00B32EDE" w:rsidRPr="00F872F1" w:rsidRDefault="00B32EDE" w:rsidP="00B32EDE">
      <w:pPr>
        <w:ind w:firstLineChars="200" w:firstLine="420"/>
        <w:rPr>
          <w:rFonts w:ascii="宋体" w:hAnsi="宋体" w:cs="宋体"/>
          <w:kern w:val="0"/>
          <w:szCs w:val="21"/>
        </w:rPr>
      </w:pPr>
    </w:p>
    <w:p w14:paraId="4FA437EC" w14:textId="77777777" w:rsidR="00B32EDE" w:rsidRPr="00F872F1" w:rsidRDefault="005443ED" w:rsidP="00B32EDE">
      <w:pPr>
        <w:rPr>
          <w:rFonts w:ascii="宋体" w:hAnsi="宋体" w:cs="宋体"/>
          <w:kern w:val="0"/>
          <w:szCs w:val="21"/>
        </w:rPr>
      </w:pPr>
      <w:r w:rsidRPr="00F872F1">
        <w:rPr>
          <w:rFonts w:ascii="宋体" w:hAnsi="宋体" w:cs="宋体" w:hint="eastAsia"/>
          <w:kern w:val="0"/>
          <w:szCs w:val="21"/>
        </w:rPr>
        <w:t>六</w:t>
      </w:r>
      <w:r w:rsidR="00B32EDE" w:rsidRPr="00F872F1">
        <w:rPr>
          <w:rFonts w:ascii="宋体" w:hAnsi="宋体" w:cs="宋体" w:hint="eastAsia"/>
          <w:kern w:val="0"/>
          <w:szCs w:val="21"/>
        </w:rPr>
        <w:t>、投标与开标注意事项：</w:t>
      </w:r>
    </w:p>
    <w:p w14:paraId="6A022E13" w14:textId="77777777" w:rsidR="00B32EDE" w:rsidRPr="00F872F1" w:rsidRDefault="00B32EDE" w:rsidP="00B32EDE">
      <w:pPr>
        <w:ind w:firstLineChars="200" w:firstLine="420"/>
        <w:rPr>
          <w:rFonts w:ascii="宋体" w:hAnsi="宋体" w:cs="宋体"/>
          <w:kern w:val="0"/>
          <w:szCs w:val="21"/>
        </w:rPr>
      </w:pPr>
      <w:r w:rsidRPr="00F872F1">
        <w:rPr>
          <w:rFonts w:ascii="宋体" w:hAnsi="宋体" w:cs="宋体" w:hint="eastAsia"/>
          <w:kern w:val="0"/>
          <w:szCs w:val="21"/>
        </w:rPr>
        <w:t xml:space="preserve">1. 标书获得方法 </w:t>
      </w:r>
    </w:p>
    <w:p w14:paraId="23936663" w14:textId="6ACC3EA6" w:rsidR="004070D6" w:rsidRPr="00F872F1" w:rsidRDefault="00C554AE" w:rsidP="00C554AE">
      <w:pPr>
        <w:ind w:firstLineChars="400" w:firstLine="840"/>
        <w:rPr>
          <w:color w:val="222222"/>
          <w:szCs w:val="21"/>
        </w:rPr>
      </w:pPr>
      <w:r w:rsidRPr="00F872F1">
        <w:rPr>
          <w:rFonts w:ascii="宋体" w:hAnsi="宋体" w:cs="宋体" w:hint="eastAsia"/>
          <w:kern w:val="0"/>
          <w:szCs w:val="21"/>
        </w:rPr>
        <w:t>任何有兴趣的合格投标人可</w:t>
      </w:r>
      <w:r w:rsidR="00EF4FF9" w:rsidRPr="00F872F1">
        <w:rPr>
          <w:rFonts w:ascii="宋体" w:hAnsi="宋体" w:cs="宋体" w:hint="eastAsia"/>
          <w:kern w:val="0"/>
          <w:szCs w:val="21"/>
        </w:rPr>
        <w:t>于</w:t>
      </w:r>
      <w:r w:rsidR="00C37955" w:rsidRPr="00F872F1">
        <w:rPr>
          <w:rFonts w:ascii="宋体" w:hAnsi="宋体" w:cs="宋体" w:hint="eastAsia"/>
          <w:kern w:val="0"/>
          <w:szCs w:val="21"/>
        </w:rPr>
        <w:t>2019</w:t>
      </w:r>
      <w:r w:rsidRPr="00F872F1">
        <w:rPr>
          <w:rFonts w:ascii="宋体" w:hAnsi="宋体" w:cs="宋体" w:hint="eastAsia"/>
          <w:kern w:val="0"/>
          <w:szCs w:val="21"/>
        </w:rPr>
        <w:t>年</w:t>
      </w:r>
      <w:r w:rsidR="00F872F1" w:rsidRPr="00F872F1">
        <w:rPr>
          <w:rFonts w:ascii="宋体" w:hAnsi="宋体" w:cs="宋体" w:hint="eastAsia"/>
          <w:kern w:val="0"/>
          <w:szCs w:val="21"/>
        </w:rPr>
        <w:t>05</w:t>
      </w:r>
      <w:r w:rsidRPr="00F872F1">
        <w:rPr>
          <w:rFonts w:ascii="宋体" w:hAnsi="宋体" w:cs="宋体" w:hint="eastAsia"/>
          <w:kern w:val="0"/>
          <w:szCs w:val="21"/>
        </w:rPr>
        <w:t>月</w:t>
      </w:r>
      <w:r w:rsidR="00F872F1" w:rsidRPr="00F872F1">
        <w:rPr>
          <w:rFonts w:ascii="宋体" w:hAnsi="宋体" w:cs="宋体" w:hint="eastAsia"/>
          <w:kern w:val="0"/>
          <w:szCs w:val="21"/>
        </w:rPr>
        <w:t>20</w:t>
      </w:r>
      <w:r w:rsidRPr="00F872F1">
        <w:rPr>
          <w:rFonts w:ascii="宋体" w:hAnsi="宋体" w:cs="宋体" w:hint="eastAsia"/>
          <w:kern w:val="0"/>
          <w:szCs w:val="21"/>
        </w:rPr>
        <w:t>日起至</w:t>
      </w:r>
      <w:r w:rsidR="00C37955" w:rsidRPr="00F872F1">
        <w:rPr>
          <w:rFonts w:ascii="宋体" w:hAnsi="宋体" w:cs="宋体" w:hint="eastAsia"/>
          <w:kern w:val="0"/>
          <w:szCs w:val="21"/>
        </w:rPr>
        <w:t>2019</w:t>
      </w:r>
      <w:r w:rsidRPr="00F872F1">
        <w:rPr>
          <w:rFonts w:ascii="宋体" w:hAnsi="宋体" w:cs="宋体" w:hint="eastAsia"/>
          <w:kern w:val="0"/>
          <w:szCs w:val="21"/>
        </w:rPr>
        <w:t>年</w:t>
      </w:r>
      <w:r w:rsidR="00F872F1" w:rsidRPr="00F872F1">
        <w:rPr>
          <w:rFonts w:ascii="宋体" w:hAnsi="宋体" w:cs="宋体" w:hint="eastAsia"/>
          <w:kern w:val="0"/>
          <w:szCs w:val="21"/>
        </w:rPr>
        <w:t>05</w:t>
      </w:r>
      <w:r w:rsidRPr="00F872F1">
        <w:rPr>
          <w:rFonts w:ascii="宋体" w:hAnsi="宋体" w:cs="宋体" w:hint="eastAsia"/>
          <w:kern w:val="0"/>
          <w:szCs w:val="21"/>
        </w:rPr>
        <w:t>月</w:t>
      </w:r>
      <w:r w:rsidR="00F872F1" w:rsidRPr="00F872F1">
        <w:rPr>
          <w:rFonts w:ascii="宋体" w:hAnsi="宋体" w:cs="宋体" w:hint="eastAsia"/>
          <w:kern w:val="0"/>
          <w:szCs w:val="21"/>
        </w:rPr>
        <w:t>31</w:t>
      </w:r>
      <w:r w:rsidRPr="00F872F1">
        <w:rPr>
          <w:rFonts w:ascii="宋体" w:hAnsi="宋体" w:cs="宋体" w:hint="eastAsia"/>
          <w:kern w:val="0"/>
          <w:szCs w:val="21"/>
        </w:rPr>
        <w:t>日每天（节假日除外）的9:00—11:</w:t>
      </w:r>
      <w:r w:rsidR="00EF4FF9" w:rsidRPr="00F872F1">
        <w:rPr>
          <w:rFonts w:ascii="宋体" w:hAnsi="宋体" w:cs="宋体"/>
          <w:kern w:val="0"/>
          <w:szCs w:val="21"/>
        </w:rPr>
        <w:t>3</w:t>
      </w:r>
      <w:r w:rsidRPr="00F872F1">
        <w:rPr>
          <w:rFonts w:ascii="宋体" w:hAnsi="宋体" w:cs="宋体" w:hint="eastAsia"/>
          <w:kern w:val="0"/>
          <w:szCs w:val="21"/>
        </w:rPr>
        <w:t>0；14:00—17:00在深圳大学招投标管理中心（地址：深圳大学</w:t>
      </w:r>
      <w:r w:rsidR="002D1360" w:rsidRPr="00F872F1">
        <w:rPr>
          <w:rFonts w:ascii="宋体" w:hAnsi="宋体" w:cs="宋体" w:hint="eastAsia"/>
          <w:kern w:val="0"/>
          <w:szCs w:val="21"/>
        </w:rPr>
        <w:t>后海校区</w:t>
      </w:r>
      <w:r w:rsidRPr="00F872F1">
        <w:rPr>
          <w:rFonts w:ascii="宋体" w:hAnsi="宋体" w:cs="宋体" w:hint="eastAsia"/>
          <w:kern w:val="0"/>
          <w:szCs w:val="21"/>
        </w:rPr>
        <w:t>办公楼240室）购买招标文件。本招标文件售价人民币150元。</w:t>
      </w:r>
      <w:r w:rsidR="003065CD" w:rsidRPr="00F872F1">
        <w:rPr>
          <w:rFonts w:ascii="宋体" w:hAnsi="宋体" w:cs="宋体" w:hint="eastAsia"/>
          <w:kern w:val="0"/>
          <w:szCs w:val="21"/>
        </w:rPr>
        <w:t>招标文件</w:t>
      </w:r>
      <w:r w:rsidR="003065CD" w:rsidRPr="00F872F1">
        <w:rPr>
          <w:rFonts w:ascii="宋体" w:hAnsi="宋体" w:cs="宋体"/>
          <w:kern w:val="0"/>
          <w:szCs w:val="21"/>
        </w:rPr>
        <w:t>售后不退。</w:t>
      </w:r>
      <w:r w:rsidR="00331BC1" w:rsidRPr="00F872F1">
        <w:rPr>
          <w:rFonts w:hint="eastAsia"/>
          <w:color w:val="222222"/>
          <w:szCs w:val="21"/>
        </w:rPr>
        <w:t>投标人报名可将</w:t>
      </w:r>
      <w:r w:rsidR="00331BC1" w:rsidRPr="00F872F1">
        <w:rPr>
          <w:rFonts w:hint="eastAsia"/>
          <w:b/>
          <w:color w:val="222222"/>
          <w:szCs w:val="21"/>
        </w:rPr>
        <w:t>公司营业执照、投标报名表</w:t>
      </w:r>
      <w:r w:rsidR="000C15D4" w:rsidRPr="00F872F1">
        <w:rPr>
          <w:rFonts w:hint="eastAsia"/>
          <w:b/>
          <w:color w:val="222222"/>
          <w:szCs w:val="21"/>
        </w:rPr>
        <w:t>签名</w:t>
      </w:r>
      <w:r w:rsidR="00331BC1" w:rsidRPr="00F872F1">
        <w:rPr>
          <w:rFonts w:hint="eastAsia"/>
          <w:b/>
          <w:color w:val="222222"/>
          <w:szCs w:val="21"/>
        </w:rPr>
        <w:t>盖公章和标书费缴纳凭证</w:t>
      </w:r>
      <w:r w:rsidR="00331BC1" w:rsidRPr="00F872F1">
        <w:rPr>
          <w:rFonts w:hint="eastAsia"/>
          <w:color w:val="222222"/>
          <w:szCs w:val="21"/>
        </w:rPr>
        <w:t>一并扫描发至邮箱</w:t>
      </w:r>
      <w:r w:rsidR="00331BC1" w:rsidRPr="00F872F1">
        <w:rPr>
          <w:rFonts w:hint="eastAsia"/>
          <w:b/>
          <w:color w:val="FF0000"/>
        </w:rPr>
        <w:t>zhaobiao@szu.edu.cn</w:t>
      </w:r>
      <w:r w:rsidR="00331BC1" w:rsidRPr="00F872F1">
        <w:rPr>
          <w:rFonts w:hint="eastAsia"/>
          <w:color w:val="222222"/>
          <w:szCs w:val="21"/>
        </w:rPr>
        <w:t xml:space="preserve"> </w:t>
      </w:r>
      <w:r w:rsidR="00331BC1" w:rsidRPr="00F872F1">
        <w:rPr>
          <w:rFonts w:hint="eastAsia"/>
          <w:color w:val="222222"/>
          <w:szCs w:val="21"/>
        </w:rPr>
        <w:t>；标书费缴纳至深圳大学账户</w:t>
      </w:r>
    </w:p>
    <w:p w14:paraId="7310F7D9" w14:textId="68CBA347" w:rsidR="00C554AE" w:rsidRPr="00F872F1" w:rsidRDefault="00C554AE" w:rsidP="00C554AE">
      <w:pPr>
        <w:ind w:firstLineChars="400" w:firstLine="840"/>
        <w:rPr>
          <w:rFonts w:ascii="宋体" w:hAnsi="宋体" w:cs="宋体"/>
          <w:kern w:val="0"/>
          <w:szCs w:val="21"/>
        </w:rPr>
      </w:pPr>
      <w:r w:rsidRPr="00F872F1">
        <w:rPr>
          <w:rFonts w:ascii="宋体" w:hAnsi="宋体" w:cs="宋体" w:hint="eastAsia"/>
          <w:kern w:val="0"/>
          <w:szCs w:val="21"/>
        </w:rPr>
        <w:t>开户行：中国银行深圳深大支行</w:t>
      </w:r>
    </w:p>
    <w:p w14:paraId="6D014461" w14:textId="77777777" w:rsidR="00C554AE" w:rsidRPr="00F872F1" w:rsidRDefault="00C554AE" w:rsidP="00C554AE">
      <w:pPr>
        <w:ind w:firstLineChars="400" w:firstLine="840"/>
        <w:rPr>
          <w:rFonts w:ascii="宋体" w:hAnsi="宋体" w:cs="宋体"/>
          <w:kern w:val="0"/>
          <w:szCs w:val="21"/>
        </w:rPr>
      </w:pPr>
      <w:r w:rsidRPr="00F872F1">
        <w:rPr>
          <w:rFonts w:ascii="宋体" w:hAnsi="宋体" w:cs="宋体" w:hint="eastAsia"/>
          <w:kern w:val="0"/>
          <w:szCs w:val="21"/>
        </w:rPr>
        <w:t>户名：深圳大学</w:t>
      </w:r>
    </w:p>
    <w:p w14:paraId="64A92383" w14:textId="6E8E5B71" w:rsidR="00C554AE" w:rsidRPr="00F872F1" w:rsidRDefault="00C554AE" w:rsidP="00C554AE">
      <w:pPr>
        <w:ind w:firstLineChars="400" w:firstLine="840"/>
        <w:rPr>
          <w:rFonts w:ascii="宋体" w:hAnsi="宋体" w:cs="宋体"/>
          <w:kern w:val="0"/>
          <w:szCs w:val="21"/>
        </w:rPr>
      </w:pPr>
      <w:r w:rsidRPr="00F872F1">
        <w:rPr>
          <w:rFonts w:ascii="宋体" w:hAnsi="宋体" w:cs="宋体" w:hint="eastAsia"/>
          <w:kern w:val="0"/>
          <w:szCs w:val="21"/>
        </w:rPr>
        <w:t>账号：</w:t>
      </w:r>
      <w:r w:rsidR="00EF4FF9" w:rsidRPr="00F872F1">
        <w:rPr>
          <w:rFonts w:ascii="宋体" w:hAnsi="宋体" w:cs="宋体"/>
          <w:kern w:val="0"/>
          <w:szCs w:val="21"/>
        </w:rPr>
        <w:t>7549 6835 0439</w:t>
      </w:r>
    </w:p>
    <w:p w14:paraId="47C4568B" w14:textId="77777777" w:rsidR="00C554AE" w:rsidRPr="00F872F1" w:rsidRDefault="00C554AE" w:rsidP="00C554AE">
      <w:pPr>
        <w:ind w:firstLineChars="400" w:firstLine="840"/>
        <w:rPr>
          <w:rFonts w:ascii="宋体" w:hAnsi="宋体" w:cs="宋体"/>
          <w:kern w:val="0"/>
          <w:szCs w:val="21"/>
        </w:rPr>
      </w:pPr>
      <w:r w:rsidRPr="00F872F1">
        <w:rPr>
          <w:rFonts w:ascii="宋体" w:hAnsi="宋体" w:cs="宋体" w:hint="eastAsia"/>
          <w:kern w:val="0"/>
          <w:szCs w:val="21"/>
        </w:rPr>
        <w:t>备注：项目编号</w:t>
      </w:r>
    </w:p>
    <w:p w14:paraId="5238F94C" w14:textId="77777777" w:rsidR="00B32EDE" w:rsidRPr="00F872F1" w:rsidRDefault="00C554AE" w:rsidP="00C554AE">
      <w:pPr>
        <w:rPr>
          <w:rFonts w:ascii="宋体" w:hAnsi="宋体" w:cs="宋体"/>
          <w:kern w:val="0"/>
          <w:szCs w:val="21"/>
        </w:rPr>
      </w:pPr>
      <w:r w:rsidRPr="00F872F1">
        <w:rPr>
          <w:rFonts w:ascii="宋体" w:hAnsi="宋体" w:cs="宋体" w:hint="eastAsia"/>
          <w:kern w:val="0"/>
          <w:szCs w:val="21"/>
        </w:rPr>
        <w:t>投标报名表下载链接：</w:t>
      </w:r>
      <w:hyperlink r:id="rId8" w:history="1">
        <w:r w:rsidRPr="00F872F1">
          <w:rPr>
            <w:rStyle w:val="a7"/>
            <w:rFonts w:ascii="宋体" w:hAnsi="宋体" w:cs="宋体" w:hint="eastAsia"/>
            <w:kern w:val="0"/>
            <w:szCs w:val="21"/>
          </w:rPr>
          <w:t>http://bidding.szu.edu.cn/listfile.asp</w:t>
        </w:r>
      </w:hyperlink>
      <w:r w:rsidRPr="00F872F1">
        <w:rPr>
          <w:rFonts w:ascii="宋体" w:hAnsi="宋体" w:cs="宋体" w:hint="eastAsia"/>
          <w:kern w:val="0"/>
          <w:szCs w:val="21"/>
        </w:rPr>
        <w:t>。</w:t>
      </w:r>
    </w:p>
    <w:p w14:paraId="6EC0BA8A" w14:textId="77777777" w:rsidR="00C554AE" w:rsidRPr="00F872F1" w:rsidRDefault="00C554AE" w:rsidP="00C554AE">
      <w:pPr>
        <w:rPr>
          <w:rFonts w:ascii="宋体" w:hAnsi="宋体" w:cs="宋体"/>
          <w:kern w:val="0"/>
          <w:szCs w:val="21"/>
        </w:rPr>
      </w:pPr>
      <w:r w:rsidRPr="00F872F1">
        <w:rPr>
          <w:rFonts w:ascii="宋体" w:hAnsi="宋体" w:cs="宋体" w:hint="eastAsia"/>
          <w:kern w:val="0"/>
          <w:szCs w:val="21"/>
        </w:rPr>
        <w:t>电子版招标文件可以在网站http://bidding.szu.edu.cn“招标公告”的本项目的招标公告页中下载。</w:t>
      </w:r>
    </w:p>
    <w:p w14:paraId="72C1297B" w14:textId="7BDF2B13" w:rsidR="00B32EDE" w:rsidRPr="00F872F1" w:rsidRDefault="00B32EDE" w:rsidP="00B32EDE">
      <w:pPr>
        <w:ind w:firstLineChars="200" w:firstLine="420"/>
        <w:rPr>
          <w:rFonts w:ascii="宋体" w:hAnsi="宋体" w:cs="宋体"/>
          <w:kern w:val="0"/>
          <w:szCs w:val="21"/>
        </w:rPr>
      </w:pPr>
      <w:r w:rsidRPr="00F872F1">
        <w:rPr>
          <w:rFonts w:ascii="宋体" w:hAnsi="宋体" w:cs="宋体" w:hint="eastAsia"/>
          <w:kern w:val="0"/>
          <w:szCs w:val="21"/>
        </w:rPr>
        <w:t xml:space="preserve">2. </w:t>
      </w:r>
      <w:r w:rsidR="008E3E79" w:rsidRPr="00F872F1">
        <w:rPr>
          <w:rFonts w:ascii="宋体" w:hAnsi="宋体" w:cs="宋体" w:hint="eastAsia"/>
          <w:kern w:val="0"/>
          <w:szCs w:val="21"/>
        </w:rPr>
        <w:t>关于</w:t>
      </w:r>
      <w:r w:rsidR="008E3E79" w:rsidRPr="00F872F1">
        <w:rPr>
          <w:rFonts w:ascii="宋体" w:hAnsi="宋体" w:cs="宋体"/>
          <w:kern w:val="0"/>
          <w:szCs w:val="21"/>
        </w:rPr>
        <w:t>质疑</w:t>
      </w:r>
      <w:r w:rsidRPr="00F872F1">
        <w:rPr>
          <w:rFonts w:ascii="宋体" w:hAnsi="宋体" w:cs="宋体" w:hint="eastAsia"/>
          <w:kern w:val="0"/>
          <w:szCs w:val="21"/>
        </w:rPr>
        <w:t xml:space="preserve"> </w:t>
      </w:r>
    </w:p>
    <w:p w14:paraId="77613C81" w14:textId="36242426" w:rsidR="00B32EDE" w:rsidRPr="00F872F1" w:rsidRDefault="008E3E79" w:rsidP="00B32EDE">
      <w:pPr>
        <w:ind w:firstLineChars="400" w:firstLine="840"/>
        <w:rPr>
          <w:rFonts w:ascii="宋体" w:hAnsi="宋体" w:cs="宋体"/>
          <w:kern w:val="0"/>
          <w:szCs w:val="21"/>
        </w:rPr>
      </w:pPr>
      <w:r w:rsidRPr="00F872F1">
        <w:rPr>
          <w:rFonts w:ascii="宋体" w:hAnsi="宋体" w:cs="宋体" w:hint="eastAsia"/>
          <w:kern w:val="0"/>
          <w:szCs w:val="21"/>
        </w:rPr>
        <w:t>供应商认为采购文件的内容损害其权益的，应在采购文件公布之日起五个工作日内</w:t>
      </w:r>
      <w:r w:rsidRPr="00F872F1">
        <w:rPr>
          <w:rFonts w:ascii="宋体" w:hAnsi="宋体" w:cs="宋体" w:hint="eastAsia"/>
          <w:kern w:val="0"/>
          <w:szCs w:val="21"/>
        </w:rPr>
        <w:lastRenderedPageBreak/>
        <w:t>提出。</w:t>
      </w:r>
      <w:r w:rsidR="00C554AE" w:rsidRPr="00F872F1">
        <w:rPr>
          <w:rFonts w:ascii="宋体" w:hAnsi="宋体" w:cs="宋体" w:hint="eastAsia"/>
          <w:kern w:val="0"/>
          <w:szCs w:val="21"/>
        </w:rPr>
        <w:t>质疑函</w:t>
      </w:r>
      <w:r w:rsidRPr="00F872F1">
        <w:rPr>
          <w:rFonts w:ascii="宋体" w:hAnsi="宋体" w:cs="宋体" w:hint="eastAsia"/>
          <w:kern w:val="0"/>
          <w:szCs w:val="21"/>
        </w:rPr>
        <w:t>应</w:t>
      </w:r>
      <w:r w:rsidR="00C554AE" w:rsidRPr="00F872F1">
        <w:rPr>
          <w:rFonts w:ascii="宋体" w:hAnsi="宋体" w:cs="宋体" w:hint="eastAsia"/>
          <w:kern w:val="0"/>
          <w:szCs w:val="21"/>
        </w:rPr>
        <w:t>以书面形式提交到深圳大学招投标管理中心，逾期不予受理。质疑函须加盖投标人公章。答疑结果</w:t>
      </w:r>
      <w:r w:rsidRPr="00F872F1">
        <w:rPr>
          <w:rFonts w:ascii="宋体" w:hAnsi="宋体" w:cs="宋体" w:hint="eastAsia"/>
          <w:kern w:val="0"/>
          <w:szCs w:val="21"/>
        </w:rPr>
        <w:t>将在</w:t>
      </w:r>
      <w:r w:rsidR="00C554AE" w:rsidRPr="00F872F1">
        <w:rPr>
          <w:rFonts w:ascii="宋体" w:hAnsi="宋体" w:cs="宋体" w:hint="eastAsia"/>
          <w:kern w:val="0"/>
          <w:szCs w:val="21"/>
        </w:rPr>
        <w:t>网站http://bidding.szu.edu.cn “招标公告”中公布，望投标人予以关注。</w:t>
      </w:r>
      <w:r w:rsidR="00B32EDE" w:rsidRPr="00F872F1">
        <w:rPr>
          <w:rFonts w:ascii="宋体" w:hAnsi="宋体" w:cs="宋体" w:hint="eastAsia"/>
          <w:kern w:val="0"/>
          <w:szCs w:val="21"/>
        </w:rPr>
        <w:t xml:space="preserve"> </w:t>
      </w:r>
    </w:p>
    <w:p w14:paraId="685B258F" w14:textId="77777777" w:rsidR="00B32EDE" w:rsidRPr="00F872F1" w:rsidRDefault="00B32EDE" w:rsidP="00B32EDE">
      <w:pPr>
        <w:ind w:firstLineChars="200" w:firstLine="420"/>
        <w:rPr>
          <w:rFonts w:ascii="宋体" w:hAnsi="宋体" w:cs="宋体"/>
          <w:kern w:val="0"/>
          <w:szCs w:val="21"/>
        </w:rPr>
      </w:pPr>
      <w:r w:rsidRPr="00F872F1">
        <w:rPr>
          <w:rFonts w:ascii="宋体" w:hAnsi="宋体" w:cs="宋体" w:hint="eastAsia"/>
          <w:kern w:val="0"/>
          <w:szCs w:val="21"/>
        </w:rPr>
        <w:t xml:space="preserve">3. 投标截止时间 </w:t>
      </w:r>
    </w:p>
    <w:p w14:paraId="0BBCD32B" w14:textId="73B2BCC7" w:rsidR="00B32EDE" w:rsidRPr="00F872F1" w:rsidRDefault="0003713E" w:rsidP="00B32EDE">
      <w:pPr>
        <w:ind w:firstLineChars="400" w:firstLine="840"/>
        <w:rPr>
          <w:rFonts w:ascii="宋体" w:hAnsi="宋体" w:cs="宋体"/>
          <w:kern w:val="0"/>
          <w:szCs w:val="21"/>
        </w:rPr>
      </w:pPr>
      <w:r w:rsidRPr="00F872F1">
        <w:rPr>
          <w:rFonts w:ascii="宋体" w:hAnsi="宋体" w:cs="宋体" w:hint="eastAsia"/>
          <w:kern w:val="0"/>
          <w:szCs w:val="21"/>
        </w:rPr>
        <w:t>所有投标文件应于</w:t>
      </w:r>
      <w:r w:rsidR="00C37955" w:rsidRPr="00F872F1">
        <w:rPr>
          <w:rFonts w:ascii="宋体" w:hAnsi="宋体" w:cs="宋体" w:hint="eastAsia"/>
          <w:kern w:val="0"/>
          <w:szCs w:val="21"/>
        </w:rPr>
        <w:t>2019</w:t>
      </w:r>
      <w:r w:rsidRPr="00F872F1">
        <w:rPr>
          <w:rFonts w:ascii="宋体" w:hAnsi="宋体" w:cs="宋体" w:hint="eastAsia"/>
          <w:kern w:val="0"/>
          <w:szCs w:val="21"/>
        </w:rPr>
        <w:t>年</w:t>
      </w:r>
      <w:r w:rsidR="00F872F1" w:rsidRPr="00F872F1">
        <w:rPr>
          <w:rFonts w:ascii="宋体" w:hAnsi="宋体" w:cs="宋体" w:hint="eastAsia"/>
          <w:kern w:val="0"/>
          <w:szCs w:val="21"/>
        </w:rPr>
        <w:t>06</w:t>
      </w:r>
      <w:r w:rsidRPr="00F872F1">
        <w:rPr>
          <w:rFonts w:ascii="宋体" w:hAnsi="宋体" w:cs="宋体" w:hint="eastAsia"/>
          <w:kern w:val="0"/>
          <w:szCs w:val="21"/>
        </w:rPr>
        <w:t>月</w:t>
      </w:r>
      <w:r w:rsidR="00F872F1" w:rsidRPr="00F872F1">
        <w:rPr>
          <w:rFonts w:ascii="宋体" w:hAnsi="宋体" w:cs="宋体" w:hint="eastAsia"/>
          <w:kern w:val="0"/>
          <w:szCs w:val="21"/>
        </w:rPr>
        <w:t>03</w:t>
      </w:r>
      <w:r w:rsidRPr="00F872F1">
        <w:rPr>
          <w:rFonts w:ascii="宋体" w:hAnsi="宋体" w:cs="宋体" w:hint="eastAsia"/>
          <w:kern w:val="0"/>
          <w:szCs w:val="21"/>
        </w:rPr>
        <w:t>日 09:30时之前递交到深圳大学招投标管理中心。逾期或未按招标文件要求提交投标保证金的投标文件恕不接受。</w:t>
      </w:r>
      <w:r w:rsidR="00B32EDE" w:rsidRPr="00F872F1">
        <w:rPr>
          <w:rFonts w:ascii="宋体" w:hAnsi="宋体" w:cs="宋体" w:hint="eastAsia"/>
          <w:kern w:val="0"/>
          <w:szCs w:val="21"/>
        </w:rPr>
        <w:t xml:space="preserve"> </w:t>
      </w:r>
    </w:p>
    <w:p w14:paraId="65FDC188" w14:textId="77777777" w:rsidR="00B32EDE" w:rsidRPr="00F872F1" w:rsidRDefault="00B32EDE" w:rsidP="00B32EDE">
      <w:pPr>
        <w:ind w:firstLineChars="200" w:firstLine="420"/>
        <w:rPr>
          <w:rFonts w:ascii="宋体" w:hAnsi="宋体" w:cs="宋体"/>
          <w:kern w:val="0"/>
          <w:szCs w:val="21"/>
        </w:rPr>
      </w:pPr>
      <w:r w:rsidRPr="00F872F1">
        <w:rPr>
          <w:rFonts w:ascii="宋体" w:hAnsi="宋体" w:cs="宋体" w:hint="eastAsia"/>
          <w:kern w:val="0"/>
          <w:szCs w:val="21"/>
        </w:rPr>
        <w:t xml:space="preserve">4. 开标时间和地点 </w:t>
      </w:r>
    </w:p>
    <w:p w14:paraId="52F65EFD" w14:textId="62DC1220" w:rsidR="0003713E" w:rsidRPr="00F872F1" w:rsidRDefault="0003713E" w:rsidP="0003713E">
      <w:pPr>
        <w:ind w:firstLineChars="400" w:firstLine="840"/>
        <w:rPr>
          <w:rFonts w:ascii="宋体" w:hAnsi="宋体" w:cs="宋体"/>
          <w:kern w:val="0"/>
          <w:szCs w:val="21"/>
        </w:rPr>
      </w:pPr>
      <w:r w:rsidRPr="00F872F1">
        <w:rPr>
          <w:rFonts w:ascii="宋体" w:hAnsi="宋体" w:cs="宋体" w:hint="eastAsia"/>
          <w:kern w:val="0"/>
          <w:szCs w:val="21"/>
        </w:rPr>
        <w:t>定于</w:t>
      </w:r>
      <w:r w:rsidR="00C37955" w:rsidRPr="00F872F1">
        <w:rPr>
          <w:rFonts w:ascii="宋体" w:hAnsi="宋体" w:cs="宋体" w:hint="eastAsia"/>
          <w:kern w:val="0"/>
          <w:szCs w:val="21"/>
        </w:rPr>
        <w:t>201</w:t>
      </w:r>
      <w:r w:rsidR="00C37955" w:rsidRPr="00F872F1">
        <w:rPr>
          <w:rFonts w:ascii="宋体" w:hAnsi="宋体" w:cs="宋体"/>
          <w:kern w:val="0"/>
          <w:szCs w:val="21"/>
        </w:rPr>
        <w:t>9</w:t>
      </w:r>
      <w:r w:rsidRPr="00F872F1">
        <w:rPr>
          <w:rFonts w:ascii="宋体" w:hAnsi="宋体" w:cs="宋体" w:hint="eastAsia"/>
          <w:kern w:val="0"/>
          <w:szCs w:val="21"/>
        </w:rPr>
        <w:t>年</w:t>
      </w:r>
      <w:r w:rsidR="00F872F1" w:rsidRPr="00F872F1">
        <w:rPr>
          <w:rFonts w:ascii="宋体" w:hAnsi="宋体" w:cs="宋体" w:hint="eastAsia"/>
          <w:kern w:val="0"/>
          <w:szCs w:val="21"/>
        </w:rPr>
        <w:t>06</w:t>
      </w:r>
      <w:r w:rsidRPr="00F872F1">
        <w:rPr>
          <w:rFonts w:ascii="宋体" w:hAnsi="宋体" w:cs="宋体" w:hint="eastAsia"/>
          <w:kern w:val="0"/>
          <w:szCs w:val="21"/>
        </w:rPr>
        <w:t>月</w:t>
      </w:r>
      <w:r w:rsidR="00F872F1" w:rsidRPr="00F872F1">
        <w:rPr>
          <w:rFonts w:ascii="宋体" w:hAnsi="宋体" w:cs="宋体" w:hint="eastAsia"/>
          <w:kern w:val="0"/>
          <w:szCs w:val="21"/>
        </w:rPr>
        <w:t>03</w:t>
      </w:r>
      <w:r w:rsidRPr="00F872F1">
        <w:rPr>
          <w:rFonts w:ascii="宋体" w:hAnsi="宋体" w:cs="宋体" w:hint="eastAsia"/>
          <w:kern w:val="0"/>
          <w:szCs w:val="21"/>
        </w:rPr>
        <w:t>日 09:30时，在深圳大学招投标管理中心公开开标。地点：深圳市南山区南海大道3688号 深圳大学办公楼241室。届时请参加投标的代表出席开标仪式（投标文件直接送至开标地点）。</w:t>
      </w:r>
    </w:p>
    <w:p w14:paraId="50A6EEEB" w14:textId="0BB6D58D" w:rsidR="00B32EDE" w:rsidRPr="00F872F1" w:rsidRDefault="0003713E" w:rsidP="004A02BC">
      <w:pPr>
        <w:ind w:firstLineChars="200" w:firstLine="420"/>
        <w:rPr>
          <w:rFonts w:ascii="宋体" w:hAnsi="宋体" w:cs="宋体"/>
          <w:kern w:val="0"/>
          <w:szCs w:val="21"/>
        </w:rPr>
      </w:pPr>
      <w:r w:rsidRPr="00F872F1">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F872F1" w:rsidRDefault="003548DF" w:rsidP="00B32EDE">
      <w:pPr>
        <w:rPr>
          <w:rFonts w:ascii="宋体" w:hAnsi="宋体" w:cs="宋体"/>
          <w:kern w:val="0"/>
          <w:szCs w:val="21"/>
        </w:rPr>
      </w:pPr>
    </w:p>
    <w:p w14:paraId="42AF5F14" w14:textId="77777777" w:rsidR="00B32EDE" w:rsidRPr="00F872F1" w:rsidRDefault="003548DF" w:rsidP="00B32EDE">
      <w:pPr>
        <w:rPr>
          <w:rFonts w:ascii="宋体" w:hAnsi="宋体" w:cs="宋体"/>
          <w:kern w:val="0"/>
          <w:szCs w:val="21"/>
        </w:rPr>
      </w:pPr>
      <w:r w:rsidRPr="00F872F1">
        <w:rPr>
          <w:rFonts w:ascii="宋体" w:hAnsi="宋体" w:cs="宋体" w:hint="eastAsia"/>
          <w:kern w:val="0"/>
          <w:szCs w:val="21"/>
        </w:rPr>
        <w:t>七</w:t>
      </w:r>
      <w:r w:rsidR="00B32EDE" w:rsidRPr="00F872F1">
        <w:rPr>
          <w:rFonts w:ascii="宋体" w:hAnsi="宋体" w:cs="宋体" w:hint="eastAsia"/>
          <w:kern w:val="0"/>
          <w:szCs w:val="21"/>
        </w:rPr>
        <w:t>、重要提示：</w:t>
      </w:r>
    </w:p>
    <w:p w14:paraId="5CDF6A57" w14:textId="77777777" w:rsidR="00B32EDE" w:rsidRPr="00F872F1" w:rsidRDefault="007321A6" w:rsidP="00B32EDE">
      <w:pPr>
        <w:ind w:firstLineChars="200" w:firstLine="420"/>
        <w:rPr>
          <w:rFonts w:ascii="宋体" w:hAnsi="宋体" w:cs="宋体"/>
          <w:kern w:val="0"/>
          <w:szCs w:val="21"/>
        </w:rPr>
      </w:pPr>
      <w:r w:rsidRPr="00F872F1">
        <w:rPr>
          <w:rFonts w:ascii="宋体" w:hAnsi="宋体" w:cs="宋体" w:hint="eastAsia"/>
          <w:kern w:val="0"/>
          <w:szCs w:val="21"/>
        </w:rPr>
        <w:t xml:space="preserve">1. </w:t>
      </w:r>
      <w:r w:rsidR="0003713E" w:rsidRPr="00F872F1">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F872F1" w:rsidRDefault="007321A6" w:rsidP="00B32EDE">
      <w:pPr>
        <w:ind w:firstLineChars="200" w:firstLine="420"/>
        <w:rPr>
          <w:rFonts w:ascii="宋体" w:hAnsi="宋体" w:cs="宋体"/>
          <w:kern w:val="0"/>
          <w:szCs w:val="21"/>
        </w:rPr>
      </w:pPr>
      <w:r w:rsidRPr="00F872F1">
        <w:rPr>
          <w:rFonts w:ascii="宋体" w:hAnsi="宋体" w:cs="宋体" w:hint="eastAsia"/>
          <w:kern w:val="0"/>
          <w:szCs w:val="21"/>
        </w:rPr>
        <w:t xml:space="preserve">2. </w:t>
      </w:r>
      <w:r w:rsidR="00B32EDE" w:rsidRPr="00F872F1">
        <w:rPr>
          <w:rFonts w:ascii="宋体" w:hAnsi="宋体" w:cs="宋体" w:hint="eastAsia"/>
          <w:kern w:val="0"/>
          <w:szCs w:val="21"/>
        </w:rPr>
        <w:t>本招标公告及本项目招标文件所涉及的时间一律为北京时间。投标人有义务在招标活动期间浏览深圳</w:t>
      </w:r>
      <w:r w:rsidR="0003713E" w:rsidRPr="00F872F1">
        <w:rPr>
          <w:rFonts w:ascii="宋体" w:hAnsi="宋体" w:cs="宋体" w:hint="eastAsia"/>
          <w:kern w:val="0"/>
          <w:szCs w:val="21"/>
        </w:rPr>
        <w:t>大学</w:t>
      </w:r>
      <w:r w:rsidR="0003713E" w:rsidRPr="00F872F1">
        <w:rPr>
          <w:rFonts w:ascii="宋体" w:hAnsi="宋体" w:cs="宋体"/>
          <w:kern w:val="0"/>
          <w:szCs w:val="21"/>
        </w:rPr>
        <w:t>招投标</w:t>
      </w:r>
      <w:r w:rsidR="00C92127" w:rsidRPr="00F872F1">
        <w:rPr>
          <w:rFonts w:ascii="宋体" w:hAnsi="宋体" w:cs="宋体" w:hint="eastAsia"/>
          <w:kern w:val="0"/>
          <w:szCs w:val="21"/>
        </w:rPr>
        <w:t>管理</w:t>
      </w:r>
      <w:r w:rsidR="0003713E" w:rsidRPr="00F872F1">
        <w:rPr>
          <w:rFonts w:ascii="宋体" w:hAnsi="宋体" w:cs="宋体"/>
          <w:kern w:val="0"/>
          <w:szCs w:val="21"/>
        </w:rPr>
        <w:t>中心</w:t>
      </w:r>
      <w:r w:rsidR="00B32EDE" w:rsidRPr="00F872F1">
        <w:rPr>
          <w:rFonts w:ascii="宋体" w:hAnsi="宋体" w:cs="宋体" w:hint="eastAsia"/>
          <w:kern w:val="0"/>
          <w:szCs w:val="21"/>
        </w:rPr>
        <w:t>网</w:t>
      </w:r>
      <w:r w:rsidR="0003713E" w:rsidRPr="00F872F1">
        <w:rPr>
          <w:rFonts w:ascii="宋体" w:hAnsi="宋体" w:cs="宋体" w:hint="eastAsia"/>
          <w:kern w:val="0"/>
          <w:szCs w:val="21"/>
        </w:rPr>
        <w:t>站</w:t>
      </w:r>
      <w:r w:rsidR="00B32EDE" w:rsidRPr="00F872F1">
        <w:rPr>
          <w:rFonts w:ascii="宋体" w:hAnsi="宋体" w:cs="宋体" w:hint="eastAsia"/>
          <w:kern w:val="0"/>
          <w:szCs w:val="21"/>
        </w:rPr>
        <w:t>（</w:t>
      </w:r>
      <w:r w:rsidR="0003713E" w:rsidRPr="00F872F1">
        <w:rPr>
          <w:rFonts w:ascii="宋体" w:hAnsi="宋体" w:cs="宋体" w:hint="eastAsia"/>
          <w:kern w:val="0"/>
          <w:szCs w:val="21"/>
        </w:rPr>
        <w:t>http://bidding.szu.edu.cn</w:t>
      </w:r>
      <w:r w:rsidR="00B32EDE" w:rsidRPr="00F872F1">
        <w:rPr>
          <w:rFonts w:ascii="宋体" w:hAnsi="宋体" w:cs="宋体" w:hint="eastAsia"/>
          <w:kern w:val="0"/>
          <w:szCs w:val="21"/>
        </w:rPr>
        <w:t>），在深圳</w:t>
      </w:r>
      <w:r w:rsidR="0003713E" w:rsidRPr="00F872F1">
        <w:rPr>
          <w:rFonts w:ascii="宋体" w:hAnsi="宋体" w:cs="宋体" w:hint="eastAsia"/>
          <w:kern w:val="0"/>
          <w:szCs w:val="21"/>
        </w:rPr>
        <w:t>大学</w:t>
      </w:r>
      <w:r w:rsidR="0003713E" w:rsidRPr="00F872F1">
        <w:rPr>
          <w:rFonts w:ascii="宋体" w:hAnsi="宋体" w:cs="宋体"/>
          <w:kern w:val="0"/>
          <w:szCs w:val="21"/>
        </w:rPr>
        <w:t>招投标管理中心</w:t>
      </w:r>
      <w:r w:rsidR="00B32EDE" w:rsidRPr="00F872F1">
        <w:rPr>
          <w:rFonts w:ascii="宋体" w:hAnsi="宋体" w:cs="宋体" w:hint="eastAsia"/>
          <w:kern w:val="0"/>
          <w:szCs w:val="21"/>
        </w:rPr>
        <w:t>网</w:t>
      </w:r>
      <w:r w:rsidR="0003713E" w:rsidRPr="00F872F1">
        <w:rPr>
          <w:rFonts w:ascii="宋体" w:hAnsi="宋体" w:cs="宋体" w:hint="eastAsia"/>
          <w:kern w:val="0"/>
          <w:szCs w:val="21"/>
        </w:rPr>
        <w:t>站</w:t>
      </w:r>
      <w:r w:rsidR="00B32EDE" w:rsidRPr="00F872F1">
        <w:rPr>
          <w:rFonts w:ascii="宋体" w:hAnsi="宋体" w:cs="宋体" w:hint="eastAsia"/>
          <w:kern w:val="0"/>
          <w:szCs w:val="21"/>
        </w:rPr>
        <w:t xml:space="preserve">上公布的与本次招标项目有关的信息视为已送达各投标人。 </w:t>
      </w:r>
    </w:p>
    <w:p w14:paraId="3F9B644D" w14:textId="77777777" w:rsidR="00B32EDE" w:rsidRPr="00F872F1" w:rsidRDefault="007321A6" w:rsidP="00B32EDE">
      <w:pPr>
        <w:ind w:firstLineChars="200" w:firstLine="420"/>
        <w:rPr>
          <w:rFonts w:ascii="宋体" w:hAnsi="宋体" w:cs="宋体"/>
          <w:kern w:val="0"/>
          <w:szCs w:val="21"/>
        </w:rPr>
      </w:pPr>
      <w:r w:rsidRPr="00F872F1">
        <w:rPr>
          <w:rFonts w:ascii="宋体" w:hAnsi="宋体" w:cs="宋体" w:hint="eastAsia"/>
          <w:kern w:val="0"/>
          <w:szCs w:val="21"/>
        </w:rPr>
        <w:t xml:space="preserve">3. </w:t>
      </w:r>
      <w:r w:rsidR="00B32EDE" w:rsidRPr="00F872F1">
        <w:rPr>
          <w:rFonts w:ascii="宋体" w:hAnsi="宋体" w:cs="宋体" w:hint="eastAsia"/>
          <w:kern w:val="0"/>
          <w:szCs w:val="21"/>
        </w:rPr>
        <w:t xml:space="preserve">交纳投标保证金： </w:t>
      </w:r>
    </w:p>
    <w:p w14:paraId="4763A6A8" w14:textId="77777777" w:rsidR="00B32EDE" w:rsidRPr="00F872F1" w:rsidRDefault="00B32EDE" w:rsidP="00B32EDE">
      <w:pPr>
        <w:ind w:firstLineChars="200" w:firstLine="420"/>
        <w:rPr>
          <w:rFonts w:ascii="宋体" w:hAnsi="宋体" w:cs="宋体"/>
          <w:kern w:val="0"/>
          <w:szCs w:val="21"/>
        </w:rPr>
      </w:pPr>
      <w:r w:rsidRPr="00F872F1">
        <w:rPr>
          <w:rFonts w:ascii="宋体" w:hAnsi="宋体" w:cs="宋体" w:hint="eastAsia"/>
          <w:kern w:val="0"/>
          <w:szCs w:val="21"/>
        </w:rPr>
        <w:t>（</w:t>
      </w:r>
      <w:r w:rsidR="0003713E" w:rsidRPr="00F872F1">
        <w:rPr>
          <w:rFonts w:ascii="宋体" w:hAnsi="宋体" w:cs="宋体" w:hint="eastAsia"/>
          <w:kern w:val="0"/>
          <w:szCs w:val="21"/>
        </w:rPr>
        <w:t>1</w:t>
      </w:r>
      <w:r w:rsidRPr="00F872F1">
        <w:rPr>
          <w:rFonts w:ascii="宋体" w:hAnsi="宋体" w:cs="宋体" w:hint="eastAsia"/>
          <w:kern w:val="0"/>
          <w:szCs w:val="21"/>
        </w:rPr>
        <w:t>）</w:t>
      </w:r>
      <w:r w:rsidR="0003713E" w:rsidRPr="00F872F1">
        <w:rPr>
          <w:rFonts w:ascii="宋体" w:hAnsi="宋体" w:cs="宋体" w:hint="eastAsia"/>
          <w:kern w:val="0"/>
          <w:szCs w:val="21"/>
        </w:rPr>
        <w:t>本项目</w:t>
      </w:r>
      <w:r w:rsidRPr="00F872F1">
        <w:rPr>
          <w:rFonts w:ascii="宋体" w:hAnsi="宋体" w:cs="宋体" w:hint="eastAsia"/>
          <w:kern w:val="0"/>
          <w:szCs w:val="21"/>
        </w:rPr>
        <w:t>，投标保证金为一万元</w:t>
      </w:r>
      <w:r w:rsidR="0003713E" w:rsidRPr="00F872F1">
        <w:rPr>
          <w:rFonts w:ascii="宋体" w:hAnsi="宋体" w:cs="宋体" w:hint="eastAsia"/>
          <w:kern w:val="0"/>
          <w:szCs w:val="21"/>
        </w:rPr>
        <w:t>人民币</w:t>
      </w:r>
      <w:r w:rsidRPr="00F872F1">
        <w:rPr>
          <w:rFonts w:ascii="宋体" w:hAnsi="宋体" w:cs="宋体" w:hint="eastAsia"/>
          <w:kern w:val="0"/>
          <w:szCs w:val="21"/>
        </w:rPr>
        <w:t xml:space="preserve">； </w:t>
      </w:r>
    </w:p>
    <w:p w14:paraId="54FD4CDA" w14:textId="77777777" w:rsidR="00B32EDE" w:rsidRPr="00F872F1" w:rsidRDefault="00B32EDE" w:rsidP="00B32EDE">
      <w:pPr>
        <w:ind w:firstLineChars="200" w:firstLine="420"/>
        <w:rPr>
          <w:rFonts w:ascii="宋体" w:hAnsi="宋体" w:cs="宋体"/>
          <w:kern w:val="0"/>
          <w:szCs w:val="21"/>
        </w:rPr>
      </w:pPr>
      <w:r w:rsidRPr="00F872F1">
        <w:rPr>
          <w:rFonts w:ascii="宋体" w:hAnsi="宋体" w:cs="宋体" w:hint="eastAsia"/>
          <w:kern w:val="0"/>
          <w:szCs w:val="21"/>
        </w:rPr>
        <w:t>（</w:t>
      </w:r>
      <w:r w:rsidR="002E7553" w:rsidRPr="00F872F1">
        <w:rPr>
          <w:rFonts w:ascii="宋体" w:hAnsi="宋体" w:cs="宋体" w:hint="eastAsia"/>
          <w:kern w:val="0"/>
          <w:szCs w:val="21"/>
        </w:rPr>
        <w:t>2</w:t>
      </w:r>
      <w:r w:rsidRPr="00F872F1">
        <w:rPr>
          <w:rFonts w:ascii="宋体" w:hAnsi="宋体" w:cs="宋体" w:hint="eastAsia"/>
          <w:kern w:val="0"/>
          <w:szCs w:val="21"/>
        </w:rPr>
        <w:t>）投标保证金必须在项目开标日前</w:t>
      </w:r>
      <w:r w:rsidR="0003713E" w:rsidRPr="00F872F1">
        <w:rPr>
          <w:rFonts w:ascii="宋体" w:hAnsi="宋体" w:cs="宋体" w:hint="eastAsia"/>
          <w:kern w:val="0"/>
          <w:szCs w:val="21"/>
        </w:rPr>
        <w:t>一</w:t>
      </w:r>
      <w:r w:rsidRPr="00F872F1">
        <w:rPr>
          <w:rFonts w:ascii="宋体" w:hAnsi="宋体" w:cs="宋体" w:hint="eastAsia"/>
          <w:kern w:val="0"/>
          <w:szCs w:val="21"/>
        </w:rPr>
        <w:t xml:space="preserve">个工作日到账； </w:t>
      </w:r>
    </w:p>
    <w:p w14:paraId="147A2E86" w14:textId="1658F80E" w:rsidR="004E7880" w:rsidRPr="00F872F1" w:rsidRDefault="00B32EDE" w:rsidP="00B32EDE">
      <w:pPr>
        <w:ind w:firstLineChars="200" w:firstLine="420"/>
        <w:rPr>
          <w:rFonts w:ascii="宋体" w:hAnsi="宋体" w:cs="宋体"/>
          <w:kern w:val="0"/>
          <w:szCs w:val="21"/>
        </w:rPr>
      </w:pPr>
      <w:r w:rsidRPr="00F872F1">
        <w:rPr>
          <w:rFonts w:ascii="宋体" w:hAnsi="宋体" w:cs="宋体" w:hint="eastAsia"/>
          <w:kern w:val="0"/>
          <w:szCs w:val="21"/>
        </w:rPr>
        <w:t>（</w:t>
      </w:r>
      <w:r w:rsidR="002E7553" w:rsidRPr="00F872F1">
        <w:rPr>
          <w:rFonts w:ascii="宋体" w:hAnsi="宋体" w:cs="宋体" w:hint="eastAsia"/>
          <w:kern w:val="0"/>
          <w:szCs w:val="21"/>
        </w:rPr>
        <w:t>3</w:t>
      </w:r>
      <w:r w:rsidRPr="00F872F1">
        <w:rPr>
          <w:rFonts w:ascii="宋体" w:hAnsi="宋体" w:cs="宋体" w:hint="eastAsia"/>
          <w:kern w:val="0"/>
          <w:szCs w:val="21"/>
        </w:rPr>
        <w:t>）交纳投标保证金应一律从投标供应商基本账户转出,否则按隐瞒真实情况，提供虚假资料处理。</w:t>
      </w:r>
      <w:r w:rsidR="004E7880" w:rsidRPr="00F872F1">
        <w:rPr>
          <w:rFonts w:ascii="宋体" w:hAnsi="宋体" w:cs="宋体" w:hint="eastAsia"/>
          <w:kern w:val="0"/>
          <w:szCs w:val="21"/>
        </w:rPr>
        <w:t>不得采用</w:t>
      </w:r>
      <w:r w:rsidRPr="00F872F1">
        <w:rPr>
          <w:rFonts w:ascii="宋体" w:hAnsi="宋体" w:cs="宋体" w:hint="eastAsia"/>
          <w:kern w:val="0"/>
          <w:szCs w:val="21"/>
        </w:rPr>
        <w:t>现金汇款等交纳方式，禁止个人银行结算账户转出和第三方代交；</w:t>
      </w:r>
    </w:p>
    <w:p w14:paraId="2E5790AA" w14:textId="36879DA0" w:rsidR="00B32EDE" w:rsidRPr="00F872F1" w:rsidRDefault="004E7880" w:rsidP="00B32EDE">
      <w:pPr>
        <w:ind w:firstLineChars="200" w:firstLine="420"/>
        <w:rPr>
          <w:rFonts w:ascii="宋体" w:hAnsi="宋体" w:cs="宋体"/>
          <w:kern w:val="0"/>
          <w:szCs w:val="21"/>
        </w:rPr>
      </w:pPr>
      <w:r w:rsidRPr="00F872F1">
        <w:rPr>
          <w:rFonts w:ascii="宋体" w:hAnsi="宋体" w:cs="宋体" w:hint="eastAsia"/>
          <w:kern w:val="0"/>
          <w:szCs w:val="21"/>
        </w:rPr>
        <w:t>（</w:t>
      </w:r>
      <w:r w:rsidR="002E7553" w:rsidRPr="00F872F1">
        <w:rPr>
          <w:rFonts w:ascii="宋体" w:hAnsi="宋体" w:cs="宋体" w:hint="eastAsia"/>
          <w:kern w:val="0"/>
          <w:szCs w:val="21"/>
        </w:rPr>
        <w:t>4</w:t>
      </w:r>
      <w:r w:rsidRPr="00F872F1">
        <w:rPr>
          <w:rFonts w:ascii="宋体" w:hAnsi="宋体" w:cs="宋体"/>
          <w:kern w:val="0"/>
          <w:szCs w:val="21"/>
        </w:rPr>
        <w:t>）</w:t>
      </w:r>
      <w:r w:rsidRPr="00F872F1">
        <w:rPr>
          <w:rFonts w:ascii="宋体" w:hAnsi="宋体" w:cs="宋体" w:hint="eastAsia"/>
          <w:kern w:val="0"/>
          <w:szCs w:val="21"/>
        </w:rPr>
        <w:t>转账汇款时请</w:t>
      </w:r>
      <w:r w:rsidR="003065CD" w:rsidRPr="00F872F1">
        <w:rPr>
          <w:rFonts w:ascii="宋体" w:hAnsi="宋体" w:cs="宋体" w:hint="eastAsia"/>
          <w:kern w:val="0"/>
          <w:szCs w:val="21"/>
        </w:rPr>
        <w:t>务必</w:t>
      </w:r>
      <w:r w:rsidRPr="00F872F1">
        <w:rPr>
          <w:rFonts w:ascii="宋体" w:hAnsi="宋体" w:cs="宋体" w:hint="eastAsia"/>
          <w:kern w:val="0"/>
          <w:szCs w:val="21"/>
        </w:rPr>
        <w:t>在备注中填写：投标保证金：</w:t>
      </w:r>
      <w:r w:rsidRPr="00F872F1">
        <w:rPr>
          <w:rFonts w:ascii="宋体" w:hAnsi="宋体" w:cs="宋体" w:hint="eastAsia"/>
          <w:i/>
          <w:kern w:val="0"/>
          <w:szCs w:val="21"/>
        </w:rPr>
        <w:t>项目编号</w:t>
      </w:r>
    </w:p>
    <w:p w14:paraId="70559642" w14:textId="77777777" w:rsidR="00B32EDE" w:rsidRPr="00F872F1" w:rsidRDefault="00B32EDE" w:rsidP="00B32EDE">
      <w:pPr>
        <w:ind w:firstLineChars="200" w:firstLine="420"/>
        <w:rPr>
          <w:rFonts w:ascii="宋体" w:hAnsi="宋体" w:cs="宋体"/>
          <w:kern w:val="0"/>
          <w:szCs w:val="21"/>
        </w:rPr>
      </w:pPr>
      <w:r w:rsidRPr="00F872F1">
        <w:rPr>
          <w:rFonts w:ascii="宋体" w:hAnsi="宋体" w:cs="宋体" w:hint="eastAsia"/>
          <w:kern w:val="0"/>
          <w:szCs w:val="21"/>
        </w:rPr>
        <w:t>（</w:t>
      </w:r>
      <w:r w:rsidR="002E7553" w:rsidRPr="00F872F1">
        <w:rPr>
          <w:rFonts w:ascii="宋体" w:hAnsi="宋体" w:cs="宋体" w:hint="eastAsia"/>
          <w:kern w:val="0"/>
          <w:szCs w:val="21"/>
        </w:rPr>
        <w:t>5</w:t>
      </w:r>
      <w:r w:rsidRPr="00F872F1">
        <w:rPr>
          <w:rFonts w:ascii="宋体" w:hAnsi="宋体" w:cs="宋体" w:hint="eastAsia"/>
          <w:kern w:val="0"/>
          <w:szCs w:val="21"/>
        </w:rPr>
        <w:t xml:space="preserve">）以上相关要求必须严格遵守，否则，由此造成的后果由供应商自行负责； </w:t>
      </w:r>
    </w:p>
    <w:p w14:paraId="1E724D47" w14:textId="77777777" w:rsidR="00B32EDE" w:rsidRPr="00F872F1" w:rsidRDefault="00B32EDE" w:rsidP="00B32EDE">
      <w:pPr>
        <w:ind w:firstLineChars="200" w:firstLine="420"/>
        <w:rPr>
          <w:rFonts w:ascii="宋体" w:hAnsi="宋体" w:cs="宋体"/>
          <w:kern w:val="0"/>
          <w:szCs w:val="21"/>
        </w:rPr>
      </w:pPr>
      <w:r w:rsidRPr="00F872F1">
        <w:rPr>
          <w:rFonts w:ascii="宋体" w:hAnsi="宋体" w:cs="宋体" w:hint="eastAsia"/>
          <w:kern w:val="0"/>
          <w:szCs w:val="21"/>
        </w:rPr>
        <w:t>（</w:t>
      </w:r>
      <w:r w:rsidR="002E7553" w:rsidRPr="00F872F1">
        <w:rPr>
          <w:rFonts w:ascii="宋体" w:hAnsi="宋体" w:cs="宋体" w:hint="eastAsia"/>
          <w:kern w:val="0"/>
          <w:szCs w:val="21"/>
        </w:rPr>
        <w:t>6</w:t>
      </w:r>
      <w:r w:rsidRPr="00F872F1">
        <w:rPr>
          <w:rFonts w:ascii="宋体" w:hAnsi="宋体" w:cs="宋体" w:hint="eastAsia"/>
          <w:kern w:val="0"/>
          <w:szCs w:val="21"/>
        </w:rPr>
        <w:t xml:space="preserve">）投标保证金账户信息： </w:t>
      </w:r>
    </w:p>
    <w:p w14:paraId="220B5478" w14:textId="77777777" w:rsidR="00B32EDE" w:rsidRPr="00F872F1" w:rsidRDefault="00B32EDE" w:rsidP="004E7880">
      <w:pPr>
        <w:ind w:firstLineChars="200" w:firstLine="420"/>
        <w:rPr>
          <w:rFonts w:ascii="宋体" w:hAnsi="宋体" w:cs="宋体"/>
          <w:kern w:val="0"/>
          <w:szCs w:val="21"/>
        </w:rPr>
      </w:pPr>
      <w:r w:rsidRPr="00F872F1">
        <w:rPr>
          <w:rFonts w:ascii="宋体" w:hAnsi="宋体" w:cs="宋体" w:hint="eastAsia"/>
          <w:kern w:val="0"/>
          <w:szCs w:val="21"/>
        </w:rPr>
        <w:t xml:space="preserve">         </w:t>
      </w:r>
      <w:r w:rsidR="004E7880" w:rsidRPr="00F872F1">
        <w:rPr>
          <w:rFonts w:ascii="宋体" w:hAnsi="宋体" w:cs="宋体"/>
          <w:kern w:val="0"/>
          <w:szCs w:val="21"/>
        </w:rPr>
        <w:t xml:space="preserve"> </w:t>
      </w:r>
      <w:r w:rsidRPr="00F872F1">
        <w:rPr>
          <w:rFonts w:ascii="宋体" w:hAnsi="宋体" w:cs="宋体" w:hint="eastAsia"/>
          <w:kern w:val="0"/>
          <w:szCs w:val="21"/>
        </w:rPr>
        <w:t xml:space="preserve">户 </w:t>
      </w:r>
      <w:r w:rsidR="004E7880" w:rsidRPr="00F872F1">
        <w:rPr>
          <w:rFonts w:ascii="宋体" w:hAnsi="宋体" w:cs="宋体"/>
          <w:kern w:val="0"/>
          <w:szCs w:val="21"/>
        </w:rPr>
        <w:t xml:space="preserve">   </w:t>
      </w:r>
      <w:r w:rsidRPr="00F872F1">
        <w:rPr>
          <w:rFonts w:ascii="宋体" w:hAnsi="宋体" w:cs="宋体" w:hint="eastAsia"/>
          <w:kern w:val="0"/>
          <w:szCs w:val="21"/>
        </w:rPr>
        <w:t>名：</w:t>
      </w:r>
      <w:r w:rsidR="004E7880" w:rsidRPr="00F872F1">
        <w:rPr>
          <w:rFonts w:ascii="宋体" w:hAnsi="宋体" w:cs="宋体" w:hint="eastAsia"/>
          <w:kern w:val="0"/>
          <w:szCs w:val="21"/>
        </w:rPr>
        <w:t>深圳大学</w:t>
      </w:r>
    </w:p>
    <w:p w14:paraId="27B4317F" w14:textId="30B9BA4B" w:rsidR="00B32EDE" w:rsidRPr="00F872F1" w:rsidRDefault="00B32EDE" w:rsidP="00B32EDE">
      <w:pPr>
        <w:ind w:firstLineChars="200" w:firstLine="420"/>
        <w:rPr>
          <w:rFonts w:ascii="宋体" w:hAnsi="宋体" w:cs="宋体"/>
          <w:kern w:val="0"/>
          <w:szCs w:val="21"/>
        </w:rPr>
      </w:pPr>
      <w:r w:rsidRPr="00F872F1">
        <w:rPr>
          <w:rFonts w:ascii="宋体" w:hAnsi="宋体" w:cs="宋体" w:hint="eastAsia"/>
          <w:kern w:val="0"/>
          <w:szCs w:val="21"/>
        </w:rPr>
        <w:t xml:space="preserve">          账 </w:t>
      </w:r>
      <w:r w:rsidR="004E7880" w:rsidRPr="00F872F1">
        <w:rPr>
          <w:rFonts w:ascii="宋体" w:hAnsi="宋体" w:cs="宋体"/>
          <w:kern w:val="0"/>
          <w:szCs w:val="21"/>
        </w:rPr>
        <w:t xml:space="preserve">   </w:t>
      </w:r>
      <w:r w:rsidR="004E7880" w:rsidRPr="00F872F1">
        <w:rPr>
          <w:rFonts w:ascii="宋体" w:hAnsi="宋体" w:cs="宋体" w:hint="eastAsia"/>
          <w:kern w:val="0"/>
          <w:szCs w:val="21"/>
        </w:rPr>
        <w:t>号</w:t>
      </w:r>
      <w:r w:rsidRPr="00F872F1">
        <w:rPr>
          <w:rFonts w:ascii="宋体" w:hAnsi="宋体" w:cs="宋体" w:hint="eastAsia"/>
          <w:kern w:val="0"/>
          <w:szCs w:val="21"/>
        </w:rPr>
        <w:t>：</w:t>
      </w:r>
      <w:r w:rsidR="00E46606" w:rsidRPr="00F872F1">
        <w:rPr>
          <w:rFonts w:ascii="宋体" w:hAnsi="宋体" w:cs="宋体"/>
          <w:kern w:val="0"/>
          <w:szCs w:val="21"/>
        </w:rPr>
        <w:t>7549 6835 0439</w:t>
      </w:r>
      <w:r w:rsidRPr="00F872F1">
        <w:rPr>
          <w:rFonts w:ascii="宋体" w:hAnsi="宋体" w:cs="宋体" w:hint="eastAsia"/>
          <w:kern w:val="0"/>
          <w:szCs w:val="21"/>
        </w:rPr>
        <w:t xml:space="preserve"> </w:t>
      </w:r>
    </w:p>
    <w:p w14:paraId="46DBADED" w14:textId="77777777" w:rsidR="00B32EDE" w:rsidRPr="00F872F1" w:rsidRDefault="00B32EDE" w:rsidP="00B32EDE">
      <w:pPr>
        <w:ind w:firstLineChars="200" w:firstLine="420"/>
        <w:rPr>
          <w:rFonts w:ascii="宋体" w:hAnsi="宋体" w:cs="宋体"/>
          <w:kern w:val="0"/>
          <w:szCs w:val="21"/>
        </w:rPr>
      </w:pPr>
      <w:r w:rsidRPr="00F872F1">
        <w:rPr>
          <w:rFonts w:ascii="宋体" w:hAnsi="宋体" w:cs="宋体" w:hint="eastAsia"/>
          <w:kern w:val="0"/>
          <w:szCs w:val="21"/>
        </w:rPr>
        <w:t xml:space="preserve">          开户银行：</w:t>
      </w:r>
      <w:r w:rsidR="004E7880" w:rsidRPr="00F872F1">
        <w:rPr>
          <w:rFonts w:ascii="宋体" w:hAnsi="宋体" w:cs="宋体" w:hint="eastAsia"/>
          <w:kern w:val="0"/>
          <w:szCs w:val="21"/>
        </w:rPr>
        <w:t>中国银行深圳深大支行</w:t>
      </w:r>
      <w:r w:rsidRPr="00F872F1">
        <w:rPr>
          <w:rFonts w:ascii="宋体" w:hAnsi="宋体" w:cs="宋体" w:hint="eastAsia"/>
          <w:kern w:val="0"/>
          <w:szCs w:val="21"/>
        </w:rPr>
        <w:t xml:space="preserve"> </w:t>
      </w:r>
    </w:p>
    <w:p w14:paraId="74AC404D" w14:textId="77777777" w:rsidR="004E7880" w:rsidRPr="00F872F1" w:rsidRDefault="00B32EDE" w:rsidP="004E7880">
      <w:pPr>
        <w:ind w:firstLineChars="200" w:firstLine="420"/>
        <w:rPr>
          <w:rFonts w:ascii="宋体" w:hAnsi="宋体" w:cs="宋体"/>
          <w:kern w:val="0"/>
          <w:szCs w:val="21"/>
        </w:rPr>
      </w:pPr>
      <w:r w:rsidRPr="00F872F1">
        <w:rPr>
          <w:rFonts w:ascii="宋体" w:hAnsi="宋体" w:cs="宋体" w:hint="eastAsia"/>
          <w:kern w:val="0"/>
          <w:szCs w:val="21"/>
        </w:rPr>
        <w:t xml:space="preserve">          </w:t>
      </w:r>
      <w:r w:rsidR="004E7880" w:rsidRPr="00F872F1">
        <w:rPr>
          <w:rFonts w:ascii="宋体" w:hAnsi="宋体" w:cs="宋体" w:hint="eastAsia"/>
          <w:kern w:val="0"/>
          <w:szCs w:val="21"/>
        </w:rPr>
        <w:t>备注：投标保证金：</w:t>
      </w:r>
      <w:r w:rsidR="004E7880" w:rsidRPr="00F872F1">
        <w:rPr>
          <w:rFonts w:ascii="宋体" w:hAnsi="宋体" w:cs="宋体" w:hint="eastAsia"/>
          <w:i/>
          <w:kern w:val="0"/>
          <w:szCs w:val="21"/>
        </w:rPr>
        <w:t>项目编号</w:t>
      </w:r>
    </w:p>
    <w:p w14:paraId="0F2BB6B2" w14:textId="62834252" w:rsidR="00B32EDE" w:rsidRPr="00F872F1" w:rsidRDefault="00B32EDE" w:rsidP="00B32EDE">
      <w:pPr>
        <w:ind w:firstLineChars="200" w:firstLine="420"/>
        <w:rPr>
          <w:rFonts w:ascii="宋体" w:hAnsi="宋体" w:cs="宋体"/>
          <w:kern w:val="0"/>
          <w:szCs w:val="21"/>
        </w:rPr>
      </w:pPr>
      <w:r w:rsidRPr="00F872F1">
        <w:rPr>
          <w:rFonts w:ascii="宋体" w:hAnsi="宋体" w:cs="宋体" w:hint="eastAsia"/>
          <w:kern w:val="0"/>
          <w:szCs w:val="21"/>
        </w:rPr>
        <w:t>（</w:t>
      </w:r>
      <w:r w:rsidR="002E7553" w:rsidRPr="00F872F1">
        <w:rPr>
          <w:rFonts w:ascii="宋体" w:hAnsi="宋体" w:cs="宋体" w:hint="eastAsia"/>
          <w:kern w:val="0"/>
          <w:szCs w:val="21"/>
        </w:rPr>
        <w:t>7</w:t>
      </w:r>
      <w:r w:rsidRPr="00F872F1">
        <w:rPr>
          <w:rFonts w:ascii="宋体" w:hAnsi="宋体" w:cs="宋体" w:hint="eastAsia"/>
          <w:kern w:val="0"/>
          <w:szCs w:val="21"/>
        </w:rPr>
        <w:t>）</w:t>
      </w:r>
      <w:r w:rsidR="00096170" w:rsidRPr="00F872F1">
        <w:rPr>
          <w:rFonts w:ascii="宋体" w:hAnsi="宋体" w:cs="宋体" w:hint="eastAsia"/>
          <w:kern w:val="0"/>
          <w:szCs w:val="21"/>
        </w:rPr>
        <w:t>投标保证金的退付：依申请退付，详见深圳大学招投标管理中心中心网站首页“办事指南”通知。</w:t>
      </w:r>
      <w:r w:rsidRPr="00F872F1">
        <w:rPr>
          <w:rFonts w:ascii="宋体" w:hAnsi="宋体" w:cs="宋体" w:hint="eastAsia"/>
          <w:kern w:val="0"/>
          <w:szCs w:val="21"/>
        </w:rPr>
        <w:t>保证金咨询电话：</w:t>
      </w:r>
      <w:r w:rsidR="004E7880" w:rsidRPr="00F872F1">
        <w:rPr>
          <w:rFonts w:ascii="宋体" w:hAnsi="宋体" w:cs="宋体" w:hint="eastAsia"/>
          <w:kern w:val="0"/>
          <w:szCs w:val="21"/>
        </w:rPr>
        <w:t>2</w:t>
      </w:r>
      <w:r w:rsidR="00FA4395" w:rsidRPr="00F872F1">
        <w:rPr>
          <w:rFonts w:ascii="宋体" w:hAnsi="宋体" w:cs="宋体"/>
          <w:kern w:val="0"/>
          <w:szCs w:val="21"/>
        </w:rPr>
        <w:t>6</w:t>
      </w:r>
      <w:r w:rsidR="00FA4395" w:rsidRPr="00F872F1">
        <w:rPr>
          <w:rFonts w:ascii="宋体" w:hAnsi="宋体" w:cs="宋体" w:hint="eastAsia"/>
          <w:kern w:val="0"/>
          <w:szCs w:val="21"/>
        </w:rPr>
        <w:t>05</w:t>
      </w:r>
      <w:r w:rsidR="00496D89" w:rsidRPr="00F872F1">
        <w:rPr>
          <w:rFonts w:ascii="宋体" w:hAnsi="宋体" w:cs="宋体"/>
          <w:kern w:val="0"/>
          <w:szCs w:val="21"/>
        </w:rPr>
        <w:t>7039</w:t>
      </w:r>
      <w:r w:rsidRPr="00F872F1">
        <w:rPr>
          <w:rFonts w:ascii="宋体" w:hAnsi="宋体" w:cs="宋体" w:hint="eastAsia"/>
          <w:kern w:val="0"/>
          <w:szCs w:val="21"/>
        </w:rPr>
        <w:t xml:space="preserve">。 </w:t>
      </w:r>
    </w:p>
    <w:p w14:paraId="1B0C93B9" w14:textId="77777777" w:rsidR="00F74168" w:rsidRPr="00F872F1" w:rsidRDefault="00F74168" w:rsidP="00A47029">
      <w:pPr>
        <w:rPr>
          <w:rFonts w:ascii="宋体" w:hAnsi="宋体" w:cs="宋体"/>
          <w:kern w:val="0"/>
          <w:szCs w:val="21"/>
        </w:rPr>
      </w:pPr>
    </w:p>
    <w:p w14:paraId="4C8BD781" w14:textId="77777777" w:rsidR="00BB1D28" w:rsidRPr="00F872F1" w:rsidRDefault="0074731F" w:rsidP="00BB1D28">
      <w:pPr>
        <w:rPr>
          <w:rFonts w:ascii="宋体" w:hAnsi="宋体" w:cs="宋体"/>
          <w:kern w:val="0"/>
          <w:szCs w:val="21"/>
        </w:rPr>
      </w:pPr>
      <w:r w:rsidRPr="00F872F1">
        <w:rPr>
          <w:rFonts w:ascii="宋体" w:hAnsi="宋体" w:cs="宋体" w:hint="eastAsia"/>
          <w:kern w:val="0"/>
          <w:szCs w:val="21"/>
        </w:rPr>
        <w:t>八</w:t>
      </w:r>
      <w:r w:rsidR="00BB1D28" w:rsidRPr="00F872F1">
        <w:rPr>
          <w:rFonts w:ascii="宋体" w:hAnsi="宋体" w:cs="宋体" w:hint="eastAsia"/>
          <w:kern w:val="0"/>
          <w:szCs w:val="21"/>
        </w:rPr>
        <w:t>、联系方式</w:t>
      </w:r>
      <w:r w:rsidRPr="00F872F1">
        <w:rPr>
          <w:rFonts w:ascii="宋体" w:hAnsi="宋体" w:cs="宋体" w:hint="eastAsia"/>
          <w:kern w:val="0"/>
          <w:szCs w:val="21"/>
        </w:rPr>
        <w:t>：</w:t>
      </w:r>
    </w:p>
    <w:p w14:paraId="2BD74BA7" w14:textId="77777777" w:rsidR="006F3C26" w:rsidRPr="00F872F1" w:rsidRDefault="0074731F" w:rsidP="0074731F">
      <w:pPr>
        <w:ind w:firstLineChars="200" w:firstLine="420"/>
        <w:rPr>
          <w:rFonts w:ascii="宋体" w:hAnsi="宋体" w:cs="宋体"/>
          <w:kern w:val="0"/>
          <w:szCs w:val="21"/>
        </w:rPr>
      </w:pPr>
      <w:r w:rsidRPr="00F872F1">
        <w:rPr>
          <w:rFonts w:ascii="宋体" w:hAnsi="宋体" w:cs="宋体" w:hint="eastAsia"/>
          <w:kern w:val="0"/>
          <w:szCs w:val="21"/>
        </w:rPr>
        <w:t>1. 招标组织</w:t>
      </w:r>
    </w:p>
    <w:p w14:paraId="7D7E0CB2" w14:textId="77777777" w:rsidR="0074731F" w:rsidRPr="00F872F1" w:rsidRDefault="006F3C26" w:rsidP="006F3C26">
      <w:pPr>
        <w:ind w:firstLineChars="350" w:firstLine="735"/>
        <w:rPr>
          <w:rFonts w:ascii="宋体" w:hAnsi="宋体" w:cs="宋体"/>
          <w:kern w:val="0"/>
          <w:szCs w:val="21"/>
        </w:rPr>
      </w:pPr>
      <w:r w:rsidRPr="00F872F1">
        <w:rPr>
          <w:rFonts w:ascii="宋体" w:hAnsi="宋体" w:cs="宋体" w:hint="eastAsia"/>
          <w:kern w:val="0"/>
          <w:szCs w:val="21"/>
        </w:rPr>
        <w:t>单位</w:t>
      </w:r>
      <w:r w:rsidRPr="00F872F1">
        <w:rPr>
          <w:rFonts w:ascii="宋体" w:hAnsi="宋体" w:cs="宋体"/>
          <w:kern w:val="0"/>
          <w:szCs w:val="21"/>
        </w:rPr>
        <w:t>名称：</w:t>
      </w:r>
      <w:r w:rsidR="0074731F" w:rsidRPr="00F872F1">
        <w:rPr>
          <w:rFonts w:ascii="宋体" w:hAnsi="宋体" w:cs="宋体" w:hint="eastAsia"/>
          <w:kern w:val="0"/>
          <w:szCs w:val="21"/>
        </w:rPr>
        <w:t>深圳大学招投标管理中心</w:t>
      </w:r>
    </w:p>
    <w:p w14:paraId="67BA105B" w14:textId="77777777" w:rsidR="006F3C26" w:rsidRPr="00F872F1" w:rsidRDefault="006F3C26" w:rsidP="006F3C26">
      <w:pPr>
        <w:ind w:firstLineChars="350" w:firstLine="735"/>
        <w:rPr>
          <w:rFonts w:ascii="宋体" w:hAnsi="宋体" w:cs="宋体"/>
          <w:kern w:val="0"/>
          <w:szCs w:val="21"/>
        </w:rPr>
      </w:pPr>
      <w:r w:rsidRPr="00F872F1">
        <w:rPr>
          <w:rFonts w:ascii="宋体" w:hAnsi="宋体" w:cs="宋体" w:hint="eastAsia"/>
          <w:kern w:val="0"/>
          <w:szCs w:val="21"/>
        </w:rPr>
        <w:t>详细地址：深圳市南山区南海大道3688号 深圳大学办公楼240室</w:t>
      </w:r>
    </w:p>
    <w:p w14:paraId="68127176" w14:textId="396F9F22" w:rsidR="006F3C26" w:rsidRPr="00F872F1" w:rsidRDefault="006F3C26" w:rsidP="006F3C26">
      <w:pPr>
        <w:ind w:firstLineChars="350" w:firstLine="735"/>
        <w:rPr>
          <w:rFonts w:ascii="宋体" w:hAnsi="宋体" w:cs="宋体"/>
          <w:kern w:val="0"/>
          <w:szCs w:val="21"/>
        </w:rPr>
      </w:pPr>
      <w:r w:rsidRPr="00F872F1">
        <w:rPr>
          <w:rFonts w:ascii="宋体" w:hAnsi="宋体" w:cs="宋体" w:hint="eastAsia"/>
          <w:kern w:val="0"/>
          <w:szCs w:val="21"/>
        </w:rPr>
        <w:t xml:space="preserve">联系人： </w:t>
      </w:r>
      <w:r w:rsidRPr="00F872F1">
        <w:rPr>
          <w:rFonts w:ascii="宋体" w:hAnsi="宋体" w:cs="宋体"/>
          <w:kern w:val="0"/>
          <w:szCs w:val="21"/>
        </w:rPr>
        <w:t xml:space="preserve"> </w:t>
      </w:r>
      <w:r w:rsidR="00496D89" w:rsidRPr="00F872F1">
        <w:rPr>
          <w:rFonts w:ascii="宋体" w:hAnsi="宋体" w:cs="宋体" w:hint="eastAsia"/>
          <w:kern w:val="0"/>
          <w:szCs w:val="21"/>
        </w:rPr>
        <w:t>徐</w:t>
      </w:r>
      <w:r w:rsidR="00391468" w:rsidRPr="00F872F1">
        <w:rPr>
          <w:rFonts w:ascii="宋体" w:hAnsi="宋体" w:cs="宋体" w:hint="eastAsia"/>
          <w:kern w:val="0"/>
          <w:szCs w:val="21"/>
        </w:rPr>
        <w:t>老师</w:t>
      </w:r>
      <w:r w:rsidRPr="00F872F1">
        <w:rPr>
          <w:rFonts w:ascii="宋体" w:hAnsi="宋体" w:cs="宋体" w:hint="eastAsia"/>
          <w:kern w:val="0"/>
          <w:szCs w:val="21"/>
        </w:rPr>
        <w:t xml:space="preserve"> 电话：（0755）</w:t>
      </w:r>
      <w:r w:rsidR="00496D89" w:rsidRPr="00F872F1">
        <w:rPr>
          <w:rFonts w:ascii="宋体" w:hAnsi="宋体" w:cs="宋体" w:hint="eastAsia"/>
          <w:kern w:val="0"/>
          <w:szCs w:val="21"/>
        </w:rPr>
        <w:t>2691 8136</w:t>
      </w:r>
    </w:p>
    <w:p w14:paraId="2697A61E" w14:textId="77777777" w:rsidR="006F3C26" w:rsidRPr="00F872F1" w:rsidRDefault="0074731F" w:rsidP="0074731F">
      <w:pPr>
        <w:ind w:firstLineChars="200" w:firstLine="420"/>
        <w:rPr>
          <w:rFonts w:ascii="宋体" w:hAnsi="宋体" w:cs="宋体"/>
          <w:kern w:val="0"/>
          <w:szCs w:val="21"/>
        </w:rPr>
      </w:pPr>
      <w:r w:rsidRPr="00F872F1">
        <w:rPr>
          <w:rFonts w:ascii="宋体" w:hAnsi="宋体" w:cs="宋体" w:hint="eastAsia"/>
          <w:kern w:val="0"/>
          <w:szCs w:val="21"/>
        </w:rPr>
        <w:t xml:space="preserve">2. </w:t>
      </w:r>
      <w:r w:rsidR="006F3C26" w:rsidRPr="00F872F1">
        <w:rPr>
          <w:rFonts w:ascii="宋体" w:hAnsi="宋体" w:cs="宋体" w:hint="eastAsia"/>
          <w:kern w:val="0"/>
          <w:szCs w:val="21"/>
        </w:rPr>
        <w:t>采购负责人</w:t>
      </w:r>
    </w:p>
    <w:p w14:paraId="22CC961B" w14:textId="14F10D64" w:rsidR="006F3C26" w:rsidRPr="00F872F1" w:rsidRDefault="006F3C26" w:rsidP="006F3C26">
      <w:pPr>
        <w:ind w:firstLineChars="350" w:firstLine="735"/>
        <w:rPr>
          <w:rFonts w:ascii="宋体" w:hAnsi="宋体" w:cs="宋体"/>
          <w:kern w:val="0"/>
          <w:szCs w:val="21"/>
        </w:rPr>
      </w:pPr>
      <w:r w:rsidRPr="00F872F1">
        <w:rPr>
          <w:rFonts w:ascii="宋体" w:hAnsi="宋体" w:cs="宋体" w:hint="eastAsia"/>
          <w:kern w:val="0"/>
          <w:szCs w:val="21"/>
        </w:rPr>
        <w:t>单位</w:t>
      </w:r>
      <w:r w:rsidRPr="00F872F1">
        <w:rPr>
          <w:rFonts w:ascii="宋体" w:hAnsi="宋体" w:cs="宋体"/>
          <w:kern w:val="0"/>
          <w:szCs w:val="21"/>
        </w:rPr>
        <w:t>名称：</w:t>
      </w:r>
      <w:r w:rsidRPr="00F872F1">
        <w:rPr>
          <w:rFonts w:ascii="宋体" w:hAnsi="宋体" w:cs="宋体" w:hint="eastAsia"/>
          <w:kern w:val="0"/>
          <w:szCs w:val="21"/>
        </w:rPr>
        <w:t>深圳大学</w:t>
      </w:r>
      <w:r w:rsidR="009139D4" w:rsidRPr="00F872F1">
        <w:rPr>
          <w:rFonts w:ascii="宋体" w:hAnsi="宋体" w:cs="宋体" w:hint="eastAsia"/>
          <w:kern w:val="0"/>
          <w:szCs w:val="21"/>
        </w:rPr>
        <w:t>化学与环境工程学院</w:t>
      </w:r>
    </w:p>
    <w:p w14:paraId="1DA74F0B" w14:textId="0A38BE09" w:rsidR="006F3C26" w:rsidRPr="00F872F1" w:rsidRDefault="006F3C26" w:rsidP="006F3C26">
      <w:pPr>
        <w:ind w:firstLineChars="350" w:firstLine="735"/>
        <w:rPr>
          <w:rFonts w:ascii="宋体" w:hAnsi="宋体" w:cs="宋体"/>
          <w:kern w:val="0"/>
          <w:szCs w:val="21"/>
        </w:rPr>
      </w:pPr>
      <w:r w:rsidRPr="00F872F1">
        <w:rPr>
          <w:rFonts w:ascii="宋体" w:hAnsi="宋体" w:cs="宋体" w:hint="eastAsia"/>
          <w:kern w:val="0"/>
          <w:szCs w:val="21"/>
        </w:rPr>
        <w:t>详细地址：深圳市南山区南海大道3688号 深圳大学</w:t>
      </w:r>
    </w:p>
    <w:p w14:paraId="36902C8B" w14:textId="285B2955" w:rsidR="006F3C26" w:rsidRPr="00F872F1" w:rsidRDefault="006F3C26" w:rsidP="006F3C26">
      <w:pPr>
        <w:ind w:firstLineChars="350" w:firstLine="735"/>
        <w:rPr>
          <w:rFonts w:ascii="宋体" w:hAnsi="宋体" w:cs="宋体"/>
          <w:kern w:val="0"/>
          <w:szCs w:val="21"/>
        </w:rPr>
      </w:pPr>
      <w:r w:rsidRPr="00F872F1">
        <w:rPr>
          <w:rFonts w:ascii="宋体" w:hAnsi="宋体" w:cs="宋体" w:hint="eastAsia"/>
          <w:kern w:val="0"/>
          <w:szCs w:val="21"/>
        </w:rPr>
        <w:t>联系人</w:t>
      </w:r>
      <w:r w:rsidR="001A0F8D" w:rsidRPr="00F872F1">
        <w:rPr>
          <w:rFonts w:ascii="宋体" w:hAnsi="宋体" w:cs="宋体" w:hint="eastAsia"/>
          <w:kern w:val="0"/>
          <w:szCs w:val="21"/>
        </w:rPr>
        <w:t xml:space="preserve"> </w:t>
      </w:r>
      <w:r w:rsidRPr="00F872F1">
        <w:rPr>
          <w:rFonts w:ascii="宋体" w:hAnsi="宋体" w:cs="宋体" w:hint="eastAsia"/>
          <w:kern w:val="0"/>
          <w:szCs w:val="21"/>
        </w:rPr>
        <w:t>：</w:t>
      </w:r>
      <w:r w:rsidR="001A0F8D" w:rsidRPr="00F872F1">
        <w:rPr>
          <w:rFonts w:ascii="宋体" w:hAnsi="宋体" w:cs="宋体" w:hint="eastAsia"/>
          <w:kern w:val="0"/>
          <w:szCs w:val="21"/>
        </w:rPr>
        <w:t xml:space="preserve"> </w:t>
      </w:r>
      <w:r w:rsidR="009139D4" w:rsidRPr="00F872F1">
        <w:rPr>
          <w:rFonts w:ascii="宋体" w:hAnsi="宋体" w:cs="宋体" w:hint="eastAsia"/>
          <w:kern w:val="0"/>
          <w:szCs w:val="21"/>
        </w:rPr>
        <w:t>何</w:t>
      </w:r>
      <w:r w:rsidR="00D25154" w:rsidRPr="00F872F1">
        <w:rPr>
          <w:rFonts w:ascii="宋体" w:hAnsi="宋体" w:cs="宋体" w:hint="eastAsia"/>
          <w:kern w:val="0"/>
          <w:szCs w:val="21"/>
        </w:rPr>
        <w:t>老师</w:t>
      </w:r>
      <w:r w:rsidRPr="00F872F1">
        <w:rPr>
          <w:rFonts w:ascii="宋体" w:hAnsi="宋体" w:cs="宋体" w:hint="eastAsia"/>
          <w:kern w:val="0"/>
          <w:szCs w:val="21"/>
        </w:rPr>
        <w:t xml:space="preserve"> 电话：</w:t>
      </w:r>
      <w:r w:rsidR="009139D4" w:rsidRPr="00F872F1">
        <w:rPr>
          <w:rFonts w:ascii="宋体" w:hAnsi="宋体" w:cs="宋体"/>
          <w:kern w:val="0"/>
          <w:szCs w:val="21"/>
        </w:rPr>
        <w:t>13428937840</w:t>
      </w:r>
    </w:p>
    <w:p w14:paraId="5FA8F427" w14:textId="77777777" w:rsidR="00047210" w:rsidRPr="00F872F1" w:rsidRDefault="00047210" w:rsidP="006F3C26">
      <w:pPr>
        <w:ind w:firstLineChars="350" w:firstLine="735"/>
        <w:rPr>
          <w:rFonts w:ascii="宋体" w:hAnsi="宋体" w:cs="宋体"/>
          <w:kern w:val="0"/>
          <w:szCs w:val="21"/>
        </w:rPr>
      </w:pPr>
    </w:p>
    <w:p w14:paraId="41CEBDF3" w14:textId="77777777" w:rsidR="00575D3B" w:rsidRPr="00F872F1" w:rsidRDefault="00047210" w:rsidP="00575D3B">
      <w:pPr>
        <w:widowControl/>
        <w:jc w:val="left"/>
        <w:rPr>
          <w:rFonts w:ascii="宋体" w:hAnsi="宋体" w:cs="宋体"/>
          <w:kern w:val="0"/>
          <w:szCs w:val="21"/>
        </w:rPr>
      </w:pPr>
      <w:r w:rsidRPr="00F872F1">
        <w:rPr>
          <w:rFonts w:ascii="宋体" w:hAnsi="宋体" w:cs="宋体" w:hint="eastAsia"/>
          <w:kern w:val="0"/>
          <w:szCs w:val="21"/>
        </w:rPr>
        <w:t>九</w:t>
      </w:r>
      <w:r w:rsidRPr="00F872F1">
        <w:rPr>
          <w:rFonts w:ascii="宋体" w:hAnsi="宋体" w:cs="宋体"/>
          <w:kern w:val="0"/>
          <w:szCs w:val="21"/>
        </w:rPr>
        <w:t>、公告期</w:t>
      </w:r>
      <w:r w:rsidR="00575D3B" w:rsidRPr="00F872F1">
        <w:rPr>
          <w:rFonts w:ascii="宋体" w:hAnsi="宋体" w:cs="宋体" w:hint="eastAsia"/>
          <w:kern w:val="0"/>
          <w:szCs w:val="21"/>
        </w:rPr>
        <w:t>限</w:t>
      </w:r>
      <w:r w:rsidRPr="00F872F1">
        <w:rPr>
          <w:rFonts w:ascii="宋体" w:hAnsi="宋体" w:cs="宋体"/>
          <w:kern w:val="0"/>
          <w:szCs w:val="21"/>
        </w:rPr>
        <w:t>：</w:t>
      </w:r>
    </w:p>
    <w:p w14:paraId="6FAB6909" w14:textId="3F7BA877" w:rsidR="00047210" w:rsidRPr="00F872F1" w:rsidRDefault="00575D3B" w:rsidP="00575D3B">
      <w:pPr>
        <w:widowControl/>
        <w:ind w:firstLineChars="200" w:firstLine="420"/>
        <w:jc w:val="left"/>
        <w:rPr>
          <w:rFonts w:ascii="宋体" w:hAnsi="宋体" w:cs="宋体"/>
          <w:kern w:val="0"/>
          <w:szCs w:val="21"/>
        </w:rPr>
      </w:pPr>
      <w:r w:rsidRPr="00F872F1">
        <w:rPr>
          <w:rFonts w:ascii="宋体" w:hAnsi="宋体" w:cs="宋体" w:hint="eastAsia"/>
          <w:kern w:val="0"/>
          <w:szCs w:val="21"/>
        </w:rPr>
        <w:t>本公告期限（5个工作日）自20</w:t>
      </w:r>
      <w:r w:rsidR="00C37955" w:rsidRPr="00F872F1">
        <w:rPr>
          <w:rFonts w:ascii="宋体" w:hAnsi="宋体" w:cs="宋体" w:hint="eastAsia"/>
          <w:kern w:val="0"/>
          <w:szCs w:val="21"/>
        </w:rPr>
        <w:t>19</w:t>
      </w:r>
      <w:r w:rsidRPr="00F872F1">
        <w:rPr>
          <w:rFonts w:ascii="宋体" w:hAnsi="宋体" w:cs="宋体" w:hint="eastAsia"/>
          <w:kern w:val="0"/>
          <w:szCs w:val="21"/>
        </w:rPr>
        <w:t>年</w:t>
      </w:r>
      <w:r w:rsidR="00F872F1" w:rsidRPr="00F872F1">
        <w:rPr>
          <w:rFonts w:ascii="宋体" w:hAnsi="宋体" w:cs="宋体" w:hint="eastAsia"/>
          <w:kern w:val="0"/>
          <w:szCs w:val="21"/>
        </w:rPr>
        <w:t>05</w:t>
      </w:r>
      <w:r w:rsidRPr="00F872F1">
        <w:rPr>
          <w:rFonts w:ascii="宋体" w:hAnsi="宋体" w:cs="宋体" w:hint="eastAsia"/>
          <w:kern w:val="0"/>
          <w:szCs w:val="21"/>
        </w:rPr>
        <w:t>月</w:t>
      </w:r>
      <w:r w:rsidR="00F872F1" w:rsidRPr="00F872F1">
        <w:rPr>
          <w:rFonts w:ascii="宋体" w:hAnsi="宋体" w:cs="宋体" w:hint="eastAsia"/>
          <w:kern w:val="0"/>
          <w:szCs w:val="21"/>
        </w:rPr>
        <w:t>20</w:t>
      </w:r>
      <w:r w:rsidRPr="00F872F1">
        <w:rPr>
          <w:rFonts w:ascii="宋体" w:hAnsi="宋体" w:cs="宋体" w:hint="eastAsia"/>
          <w:kern w:val="0"/>
          <w:szCs w:val="21"/>
        </w:rPr>
        <w:t>日至</w:t>
      </w:r>
      <w:r w:rsidR="00C37955" w:rsidRPr="00F872F1">
        <w:rPr>
          <w:rFonts w:ascii="宋体" w:hAnsi="宋体" w:cs="宋体" w:hint="eastAsia"/>
          <w:kern w:val="0"/>
          <w:szCs w:val="21"/>
        </w:rPr>
        <w:t>2019</w:t>
      </w:r>
      <w:r w:rsidRPr="00F872F1">
        <w:rPr>
          <w:rFonts w:ascii="宋体" w:hAnsi="宋体" w:cs="宋体" w:hint="eastAsia"/>
          <w:kern w:val="0"/>
          <w:szCs w:val="21"/>
        </w:rPr>
        <w:t>年</w:t>
      </w:r>
      <w:r w:rsidR="00F872F1" w:rsidRPr="00F872F1">
        <w:rPr>
          <w:rFonts w:ascii="宋体" w:hAnsi="宋体" w:cs="宋体" w:hint="eastAsia"/>
          <w:kern w:val="0"/>
          <w:szCs w:val="21"/>
        </w:rPr>
        <w:t>05</w:t>
      </w:r>
      <w:r w:rsidRPr="00F872F1">
        <w:rPr>
          <w:rFonts w:ascii="宋体" w:hAnsi="宋体" w:cs="宋体" w:hint="eastAsia"/>
          <w:kern w:val="0"/>
          <w:szCs w:val="21"/>
        </w:rPr>
        <w:t>月</w:t>
      </w:r>
      <w:r w:rsidR="00F872F1" w:rsidRPr="00F872F1">
        <w:rPr>
          <w:rFonts w:ascii="宋体" w:hAnsi="宋体" w:cs="宋体" w:hint="eastAsia"/>
          <w:kern w:val="0"/>
          <w:szCs w:val="21"/>
        </w:rPr>
        <w:t>07</w:t>
      </w:r>
      <w:r w:rsidRPr="00F872F1">
        <w:rPr>
          <w:rFonts w:ascii="宋体" w:hAnsi="宋体" w:cs="宋体" w:hint="eastAsia"/>
          <w:kern w:val="0"/>
          <w:szCs w:val="21"/>
        </w:rPr>
        <w:t>日止。</w:t>
      </w:r>
    </w:p>
    <w:p w14:paraId="21359EAD" w14:textId="77777777" w:rsidR="00047210" w:rsidRPr="00F872F1" w:rsidRDefault="00047210" w:rsidP="006F3C26">
      <w:pPr>
        <w:ind w:firstLineChars="350" w:firstLine="735"/>
        <w:rPr>
          <w:rFonts w:ascii="宋体" w:hAnsi="宋体" w:cs="宋体"/>
          <w:kern w:val="0"/>
          <w:szCs w:val="21"/>
        </w:rPr>
      </w:pPr>
    </w:p>
    <w:p w14:paraId="19440818" w14:textId="7BDCD3DB" w:rsidR="00575D3B" w:rsidRPr="00F872F1" w:rsidRDefault="00575D3B" w:rsidP="00575D3B">
      <w:pPr>
        <w:ind w:firstLineChars="350" w:firstLine="738"/>
        <w:jc w:val="right"/>
        <w:rPr>
          <w:rFonts w:ascii="宋体" w:hAnsi="宋体" w:cs="宋体"/>
          <w:b/>
          <w:kern w:val="0"/>
          <w:szCs w:val="21"/>
        </w:rPr>
      </w:pPr>
      <w:r w:rsidRPr="00F872F1">
        <w:rPr>
          <w:rFonts w:ascii="宋体" w:hAnsi="宋体" w:cs="宋体" w:hint="eastAsia"/>
          <w:b/>
          <w:kern w:val="0"/>
          <w:szCs w:val="21"/>
        </w:rPr>
        <w:t>深圳大学</w:t>
      </w:r>
      <w:r w:rsidRPr="00F872F1">
        <w:rPr>
          <w:rFonts w:ascii="宋体" w:hAnsi="宋体" w:cs="宋体"/>
          <w:b/>
          <w:kern w:val="0"/>
          <w:szCs w:val="21"/>
        </w:rPr>
        <w:t>招投标管理中心</w:t>
      </w:r>
    </w:p>
    <w:p w14:paraId="61B86BB9" w14:textId="322010F9" w:rsidR="00575D3B" w:rsidRDefault="00C37955" w:rsidP="00575D3B">
      <w:pPr>
        <w:ind w:firstLineChars="350" w:firstLine="738"/>
        <w:jc w:val="right"/>
        <w:rPr>
          <w:rFonts w:ascii="宋体" w:hAnsi="宋体" w:cs="宋体"/>
          <w:b/>
          <w:kern w:val="0"/>
          <w:szCs w:val="21"/>
        </w:rPr>
      </w:pPr>
      <w:r w:rsidRPr="00F872F1">
        <w:rPr>
          <w:rFonts w:ascii="宋体" w:hAnsi="宋体" w:cs="宋体"/>
          <w:b/>
          <w:kern w:val="0"/>
          <w:szCs w:val="21"/>
        </w:rPr>
        <w:t>2019</w:t>
      </w:r>
      <w:r w:rsidR="00575D3B" w:rsidRPr="00F872F1">
        <w:rPr>
          <w:rFonts w:ascii="宋体" w:hAnsi="宋体" w:cs="宋体" w:hint="eastAsia"/>
          <w:b/>
          <w:kern w:val="0"/>
          <w:szCs w:val="21"/>
        </w:rPr>
        <w:t>年</w:t>
      </w:r>
      <w:r w:rsidR="00F872F1" w:rsidRPr="00F872F1">
        <w:rPr>
          <w:rFonts w:ascii="宋体" w:hAnsi="宋体" w:cs="宋体" w:hint="eastAsia"/>
          <w:b/>
          <w:kern w:val="0"/>
          <w:szCs w:val="21"/>
        </w:rPr>
        <w:t>05</w:t>
      </w:r>
      <w:r w:rsidR="00575D3B" w:rsidRPr="00F872F1">
        <w:rPr>
          <w:rFonts w:ascii="宋体" w:hAnsi="宋体" w:cs="宋体" w:hint="eastAsia"/>
          <w:b/>
          <w:kern w:val="0"/>
          <w:szCs w:val="21"/>
        </w:rPr>
        <w:t>月</w:t>
      </w:r>
      <w:r w:rsidR="00F872F1" w:rsidRPr="00F872F1">
        <w:rPr>
          <w:rFonts w:ascii="宋体" w:hAnsi="宋体" w:cs="宋体" w:hint="eastAsia"/>
          <w:b/>
          <w:kern w:val="0"/>
          <w:szCs w:val="21"/>
        </w:rPr>
        <w:t>20</w:t>
      </w:r>
      <w:r w:rsidR="00575D3B" w:rsidRPr="00F872F1">
        <w:rPr>
          <w:rFonts w:ascii="宋体" w:hAnsi="宋体" w:cs="宋体" w:hint="eastAsia"/>
          <w:b/>
          <w:kern w:val="0"/>
          <w:szCs w:val="21"/>
        </w:rPr>
        <w:t>日</w:t>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6E0914" w:rsidRDefault="002A367A" w:rsidP="00440CCD">
            <w:pPr>
              <w:rPr>
                <w:rFonts w:ascii="宋体" w:hAnsi="宋体"/>
              </w:rPr>
            </w:pPr>
            <w:r w:rsidRPr="006E0914">
              <w:rPr>
                <w:rFonts w:ascii="宋体" w:hAnsi="宋体" w:hint="eastAsia"/>
              </w:rPr>
              <w:t>履约担保金额</w:t>
            </w:r>
          </w:p>
        </w:tc>
        <w:tc>
          <w:tcPr>
            <w:tcW w:w="5400" w:type="dxa"/>
            <w:vAlign w:val="center"/>
          </w:tcPr>
          <w:p w14:paraId="4DADCF94" w14:textId="76D5C6B1" w:rsidR="002A367A" w:rsidRPr="006E0914" w:rsidRDefault="008D26B1" w:rsidP="006E0914">
            <w:pPr>
              <w:rPr>
                <w:rFonts w:ascii="宋体" w:hAnsi="宋体"/>
              </w:rPr>
            </w:pPr>
            <w:r w:rsidRPr="006E0914">
              <w:rPr>
                <w:rFonts w:ascii="宋体" w:hAnsi="宋体" w:hint="eastAsia"/>
              </w:rPr>
              <w:t>无</w:t>
            </w:r>
            <w:r w:rsidR="006E0914" w:rsidRPr="006E0914">
              <w:rPr>
                <w:rFonts w:ascii="宋体" w:hAnsi="宋体"/>
              </w:rPr>
              <w:t xml:space="preserve"> </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77777777"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6B3AAD69" w:rsidR="008D26B1" w:rsidRDefault="00C26FBC" w:rsidP="00C26FBC">
            <w:pPr>
              <w:rPr>
                <w:rFonts w:ascii="宋体" w:hAnsi="宋体"/>
              </w:rPr>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1D5145" w14:paraId="4E20A98E" w14:textId="77777777" w:rsidTr="004C0DF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1D5145" w:rsidRPr="007C2B80" w:rsidRDefault="001D5145"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7CEC7E11" w:rsidR="001D5145" w:rsidRPr="007C2B80" w:rsidRDefault="001D5145" w:rsidP="007C2B80">
            <w:pPr>
              <w:widowControl/>
              <w:jc w:val="center"/>
              <w:rPr>
                <w:rFonts w:ascii="宋体" w:hAnsi="宋体"/>
                <w:kern w:val="0"/>
                <w:szCs w:val="21"/>
              </w:rPr>
            </w:pPr>
            <w:r w:rsidRPr="001D5145">
              <w:rPr>
                <w:rFonts w:ascii="宋体" w:hAnsi="宋体" w:hint="eastAsia"/>
                <w:kern w:val="0"/>
                <w:szCs w:val="21"/>
              </w:rPr>
              <w:t>虚拟仿真网络运行平台</w:t>
            </w:r>
          </w:p>
        </w:tc>
        <w:tc>
          <w:tcPr>
            <w:tcW w:w="1418" w:type="dxa"/>
            <w:tcBorders>
              <w:top w:val="single" w:sz="4" w:space="0" w:color="auto"/>
              <w:left w:val="nil"/>
              <w:bottom w:val="single" w:sz="4" w:space="0" w:color="auto"/>
              <w:right w:val="single" w:sz="4" w:space="0" w:color="auto"/>
            </w:tcBorders>
            <w:vAlign w:val="center"/>
          </w:tcPr>
          <w:p w14:paraId="2A5C9A26" w14:textId="77777777" w:rsidR="001D5145" w:rsidRPr="007C2B80" w:rsidRDefault="001D5145"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1D5145" w:rsidRPr="007C2B80" w:rsidRDefault="001D5145"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1D5145" w:rsidRPr="00760C66" w:rsidRDefault="001D5145" w:rsidP="007C2B80">
            <w:pPr>
              <w:widowControl/>
              <w:jc w:val="center"/>
              <w:rPr>
                <w:b/>
                <w:szCs w:val="21"/>
              </w:rPr>
            </w:pPr>
            <w:r w:rsidRPr="00760C66">
              <w:rPr>
                <w:rFonts w:hint="eastAsia"/>
                <w:b/>
                <w:color w:val="FF0000"/>
                <w:szCs w:val="21"/>
              </w:rPr>
              <w:t>拒绝进口</w:t>
            </w:r>
          </w:p>
        </w:tc>
        <w:tc>
          <w:tcPr>
            <w:tcW w:w="1418" w:type="dxa"/>
            <w:vMerge w:val="restart"/>
            <w:tcBorders>
              <w:top w:val="single" w:sz="4" w:space="0" w:color="auto"/>
              <w:left w:val="nil"/>
              <w:right w:val="single" w:sz="4" w:space="0" w:color="auto"/>
            </w:tcBorders>
            <w:vAlign w:val="center"/>
          </w:tcPr>
          <w:p w14:paraId="058B5AA2" w14:textId="0D61889F" w:rsidR="001D5145" w:rsidRPr="007C2B80" w:rsidRDefault="001D5145" w:rsidP="007C2B80">
            <w:pPr>
              <w:widowControl/>
              <w:jc w:val="center"/>
              <w:rPr>
                <w:szCs w:val="21"/>
              </w:rPr>
            </w:pPr>
            <w:r>
              <w:rPr>
                <w:szCs w:val="21"/>
              </w:rPr>
              <w:t>450,000</w:t>
            </w:r>
            <w:r w:rsidRPr="007C2B80">
              <w:rPr>
                <w:szCs w:val="21"/>
              </w:rPr>
              <w:t>.00</w:t>
            </w:r>
          </w:p>
        </w:tc>
      </w:tr>
      <w:tr w:rsidR="001D5145" w14:paraId="148E01BD" w14:textId="77777777" w:rsidTr="004C0DF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73419E8" w14:textId="7088B6A5" w:rsidR="001D5145" w:rsidRPr="007C2B80" w:rsidRDefault="001D5145" w:rsidP="001D5145">
            <w:pPr>
              <w:widowControl/>
              <w:jc w:val="center"/>
              <w:rPr>
                <w:rFonts w:ascii="宋体" w:hAnsi="宋体"/>
                <w:kern w:val="0"/>
                <w:szCs w:val="21"/>
              </w:rPr>
            </w:pPr>
            <w:r>
              <w:rPr>
                <w:rFonts w:ascii="宋体" w:hAnsi="宋体" w:hint="eastAsia"/>
                <w:kern w:val="0"/>
                <w:szCs w:val="21"/>
              </w:rPr>
              <w:t>2</w:t>
            </w:r>
          </w:p>
        </w:tc>
        <w:tc>
          <w:tcPr>
            <w:tcW w:w="1417" w:type="dxa"/>
            <w:tcBorders>
              <w:top w:val="single" w:sz="4" w:space="0" w:color="auto"/>
              <w:left w:val="nil"/>
              <w:bottom w:val="single" w:sz="4" w:space="0" w:color="auto"/>
              <w:right w:val="single" w:sz="4" w:space="0" w:color="auto"/>
            </w:tcBorders>
            <w:vAlign w:val="center"/>
          </w:tcPr>
          <w:p w14:paraId="44D2A256" w14:textId="22ABD72E" w:rsidR="001D5145" w:rsidRDefault="001D5145" w:rsidP="001D5145">
            <w:pPr>
              <w:widowControl/>
              <w:jc w:val="center"/>
              <w:rPr>
                <w:rFonts w:ascii="宋体" w:hAnsi="宋体"/>
                <w:kern w:val="0"/>
                <w:szCs w:val="21"/>
              </w:rPr>
            </w:pPr>
            <w:r w:rsidRPr="001D5145">
              <w:rPr>
                <w:rFonts w:ascii="宋体" w:hAnsi="宋体" w:hint="eastAsia"/>
                <w:kern w:val="0"/>
                <w:szCs w:val="21"/>
              </w:rPr>
              <w:t>化学软件</w:t>
            </w:r>
          </w:p>
        </w:tc>
        <w:tc>
          <w:tcPr>
            <w:tcW w:w="1418" w:type="dxa"/>
            <w:tcBorders>
              <w:top w:val="single" w:sz="4" w:space="0" w:color="auto"/>
              <w:left w:val="nil"/>
              <w:bottom w:val="single" w:sz="4" w:space="0" w:color="auto"/>
              <w:right w:val="single" w:sz="4" w:space="0" w:color="auto"/>
            </w:tcBorders>
            <w:vAlign w:val="center"/>
          </w:tcPr>
          <w:p w14:paraId="5FAA9AE7" w14:textId="26348261" w:rsidR="001D5145" w:rsidRPr="007C2B80" w:rsidRDefault="001D5145" w:rsidP="001D5145">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2F056BB5" w14:textId="477A772A" w:rsidR="001D5145" w:rsidRDefault="001D5145" w:rsidP="001D5145">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7E01C5C8" w14:textId="697F8EA3" w:rsidR="001D5145" w:rsidRPr="00760C66" w:rsidRDefault="001D5145" w:rsidP="001D5145">
            <w:pPr>
              <w:widowControl/>
              <w:jc w:val="center"/>
              <w:rPr>
                <w:b/>
                <w:color w:val="FF0000"/>
                <w:szCs w:val="21"/>
              </w:rPr>
            </w:pPr>
            <w:r w:rsidRPr="00760C66">
              <w:rPr>
                <w:rFonts w:hint="eastAsia"/>
                <w:b/>
                <w:color w:val="FF0000"/>
                <w:szCs w:val="21"/>
              </w:rPr>
              <w:t>拒绝进口</w:t>
            </w:r>
          </w:p>
        </w:tc>
        <w:tc>
          <w:tcPr>
            <w:tcW w:w="1418" w:type="dxa"/>
            <w:vMerge/>
            <w:tcBorders>
              <w:left w:val="nil"/>
              <w:right w:val="single" w:sz="4" w:space="0" w:color="auto"/>
            </w:tcBorders>
            <w:vAlign w:val="center"/>
          </w:tcPr>
          <w:p w14:paraId="250D915A" w14:textId="77777777" w:rsidR="001D5145" w:rsidRDefault="001D5145" w:rsidP="001D5145">
            <w:pPr>
              <w:widowControl/>
              <w:jc w:val="center"/>
              <w:rPr>
                <w:szCs w:val="21"/>
              </w:rPr>
            </w:pPr>
          </w:p>
        </w:tc>
      </w:tr>
      <w:tr w:rsidR="001D5145" w14:paraId="3CCE0171" w14:textId="77777777" w:rsidTr="004C0DF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8BB483C" w14:textId="47D3D2D3" w:rsidR="001D5145" w:rsidRPr="007C2B80" w:rsidRDefault="001D5145" w:rsidP="001D5145">
            <w:pPr>
              <w:widowControl/>
              <w:jc w:val="center"/>
              <w:rPr>
                <w:rFonts w:ascii="宋体" w:hAnsi="宋体"/>
                <w:kern w:val="0"/>
                <w:szCs w:val="21"/>
              </w:rPr>
            </w:pPr>
            <w:r>
              <w:rPr>
                <w:rFonts w:ascii="宋体" w:hAnsi="宋体" w:hint="eastAsia"/>
                <w:kern w:val="0"/>
                <w:szCs w:val="21"/>
              </w:rPr>
              <w:t>3</w:t>
            </w:r>
          </w:p>
        </w:tc>
        <w:tc>
          <w:tcPr>
            <w:tcW w:w="1417" w:type="dxa"/>
            <w:tcBorders>
              <w:top w:val="single" w:sz="4" w:space="0" w:color="auto"/>
              <w:left w:val="nil"/>
              <w:bottom w:val="single" w:sz="4" w:space="0" w:color="auto"/>
              <w:right w:val="single" w:sz="4" w:space="0" w:color="auto"/>
            </w:tcBorders>
            <w:vAlign w:val="center"/>
          </w:tcPr>
          <w:p w14:paraId="13CEDE39" w14:textId="7DC70FC1" w:rsidR="001D5145" w:rsidRDefault="001D5145" w:rsidP="001D5145">
            <w:pPr>
              <w:widowControl/>
              <w:jc w:val="center"/>
              <w:rPr>
                <w:rFonts w:ascii="宋体" w:hAnsi="宋体"/>
                <w:kern w:val="0"/>
                <w:szCs w:val="21"/>
              </w:rPr>
            </w:pPr>
            <w:r w:rsidRPr="001D5145">
              <w:rPr>
                <w:rFonts w:ascii="宋体" w:hAnsi="宋体" w:hint="eastAsia"/>
                <w:kern w:val="0"/>
                <w:szCs w:val="21"/>
              </w:rPr>
              <w:t>大型分析仪器仿真软件</w:t>
            </w:r>
          </w:p>
        </w:tc>
        <w:tc>
          <w:tcPr>
            <w:tcW w:w="1418" w:type="dxa"/>
            <w:tcBorders>
              <w:top w:val="single" w:sz="4" w:space="0" w:color="auto"/>
              <w:left w:val="nil"/>
              <w:bottom w:val="single" w:sz="4" w:space="0" w:color="auto"/>
              <w:right w:val="single" w:sz="4" w:space="0" w:color="auto"/>
            </w:tcBorders>
            <w:vAlign w:val="center"/>
          </w:tcPr>
          <w:p w14:paraId="022FDB92" w14:textId="52B1D1DC" w:rsidR="001D5145" w:rsidRPr="007C2B80" w:rsidRDefault="001D5145" w:rsidP="001D5145">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01071F9F" w14:textId="0ACCD10C" w:rsidR="001D5145" w:rsidRDefault="001D5145" w:rsidP="001D5145">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0954D75B" w14:textId="5D8FE60B" w:rsidR="001D5145" w:rsidRPr="00760C66" w:rsidRDefault="001D5145" w:rsidP="001D5145">
            <w:pPr>
              <w:widowControl/>
              <w:jc w:val="center"/>
              <w:rPr>
                <w:b/>
                <w:color w:val="FF0000"/>
                <w:szCs w:val="21"/>
              </w:rPr>
            </w:pPr>
            <w:r w:rsidRPr="00760C66">
              <w:rPr>
                <w:rFonts w:hint="eastAsia"/>
                <w:b/>
                <w:color w:val="FF0000"/>
                <w:szCs w:val="21"/>
              </w:rPr>
              <w:t>拒绝进口</w:t>
            </w:r>
          </w:p>
        </w:tc>
        <w:tc>
          <w:tcPr>
            <w:tcW w:w="1418" w:type="dxa"/>
            <w:vMerge/>
            <w:tcBorders>
              <w:left w:val="nil"/>
              <w:right w:val="single" w:sz="4" w:space="0" w:color="auto"/>
            </w:tcBorders>
            <w:vAlign w:val="center"/>
          </w:tcPr>
          <w:p w14:paraId="16D67833" w14:textId="77777777" w:rsidR="001D5145" w:rsidRDefault="001D5145" w:rsidP="001D5145">
            <w:pPr>
              <w:widowControl/>
              <w:jc w:val="center"/>
              <w:rPr>
                <w:szCs w:val="21"/>
              </w:rPr>
            </w:pPr>
          </w:p>
        </w:tc>
      </w:tr>
      <w:tr w:rsidR="001D5145" w14:paraId="62D59F38" w14:textId="77777777" w:rsidTr="004C0DF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14B8558" w14:textId="244BBE4C" w:rsidR="001D5145" w:rsidRPr="007C2B80" w:rsidRDefault="001D5145" w:rsidP="001D5145">
            <w:pPr>
              <w:widowControl/>
              <w:jc w:val="center"/>
              <w:rPr>
                <w:rFonts w:ascii="宋体" w:hAnsi="宋体"/>
                <w:kern w:val="0"/>
                <w:szCs w:val="21"/>
              </w:rPr>
            </w:pPr>
            <w:r>
              <w:rPr>
                <w:rFonts w:ascii="宋体" w:hAnsi="宋体" w:hint="eastAsia"/>
                <w:kern w:val="0"/>
                <w:szCs w:val="21"/>
              </w:rPr>
              <w:t>4</w:t>
            </w:r>
          </w:p>
        </w:tc>
        <w:tc>
          <w:tcPr>
            <w:tcW w:w="1417" w:type="dxa"/>
            <w:tcBorders>
              <w:top w:val="single" w:sz="4" w:space="0" w:color="auto"/>
              <w:left w:val="nil"/>
              <w:bottom w:val="single" w:sz="4" w:space="0" w:color="auto"/>
              <w:right w:val="single" w:sz="4" w:space="0" w:color="auto"/>
            </w:tcBorders>
            <w:vAlign w:val="center"/>
          </w:tcPr>
          <w:p w14:paraId="094761C8" w14:textId="35E6C10C" w:rsidR="001D5145" w:rsidRDefault="001D5145" w:rsidP="001D5145">
            <w:pPr>
              <w:widowControl/>
              <w:jc w:val="center"/>
              <w:rPr>
                <w:rFonts w:ascii="宋体" w:hAnsi="宋体"/>
                <w:kern w:val="0"/>
                <w:szCs w:val="21"/>
              </w:rPr>
            </w:pPr>
            <w:r w:rsidRPr="001D5145">
              <w:rPr>
                <w:rFonts w:ascii="宋体" w:hAnsi="宋体" w:hint="eastAsia"/>
                <w:kern w:val="0"/>
                <w:szCs w:val="21"/>
              </w:rPr>
              <w:t>工厂虚拟现实仿真软件</w:t>
            </w:r>
          </w:p>
        </w:tc>
        <w:tc>
          <w:tcPr>
            <w:tcW w:w="1418" w:type="dxa"/>
            <w:tcBorders>
              <w:top w:val="single" w:sz="4" w:space="0" w:color="auto"/>
              <w:left w:val="nil"/>
              <w:bottom w:val="single" w:sz="4" w:space="0" w:color="auto"/>
              <w:right w:val="single" w:sz="4" w:space="0" w:color="auto"/>
            </w:tcBorders>
            <w:vAlign w:val="center"/>
          </w:tcPr>
          <w:p w14:paraId="127EF3DA" w14:textId="5447F298" w:rsidR="001D5145" w:rsidRPr="007C2B80" w:rsidRDefault="001D5145" w:rsidP="001D5145">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2B5D9C88" w14:textId="67328F2D" w:rsidR="001D5145" w:rsidRDefault="001D5145" w:rsidP="001D5145">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414AD8EF" w14:textId="7479243C" w:rsidR="001D5145" w:rsidRPr="00760C66" w:rsidRDefault="001D5145" w:rsidP="001D5145">
            <w:pPr>
              <w:widowControl/>
              <w:jc w:val="center"/>
              <w:rPr>
                <w:b/>
                <w:color w:val="FF0000"/>
                <w:szCs w:val="21"/>
              </w:rPr>
            </w:pPr>
            <w:r w:rsidRPr="00760C66">
              <w:rPr>
                <w:rFonts w:hint="eastAsia"/>
                <w:b/>
                <w:color w:val="FF0000"/>
                <w:szCs w:val="21"/>
              </w:rPr>
              <w:t>拒绝进口</w:t>
            </w:r>
          </w:p>
        </w:tc>
        <w:tc>
          <w:tcPr>
            <w:tcW w:w="1418" w:type="dxa"/>
            <w:vMerge/>
            <w:tcBorders>
              <w:left w:val="nil"/>
              <w:bottom w:val="single" w:sz="4" w:space="0" w:color="auto"/>
              <w:right w:val="single" w:sz="4" w:space="0" w:color="auto"/>
            </w:tcBorders>
            <w:vAlign w:val="center"/>
          </w:tcPr>
          <w:p w14:paraId="6F712642" w14:textId="77777777" w:rsidR="001D5145" w:rsidRDefault="001D5145" w:rsidP="001D5145">
            <w:pPr>
              <w:widowControl/>
              <w:jc w:val="center"/>
              <w:rPr>
                <w:szCs w:val="21"/>
              </w:rPr>
            </w:pP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5545E4"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54BB8111" w:rsidR="005545E4" w:rsidRPr="007C2B80" w:rsidRDefault="005545E4" w:rsidP="005545E4">
            <w:pPr>
              <w:widowControl/>
              <w:jc w:val="center"/>
              <w:rPr>
                <w:rFonts w:ascii="宋体" w:hAnsi="宋体"/>
                <w:kern w:val="0"/>
                <w:szCs w:val="21"/>
              </w:rPr>
            </w:pPr>
            <w:r>
              <w:rPr>
                <w:rFonts w:hint="eastAsia"/>
                <w:color w:val="00000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4B4A5E78" w:rsidR="005545E4" w:rsidRPr="007C2B80" w:rsidRDefault="005545E4" w:rsidP="005545E4">
            <w:pPr>
              <w:widowControl/>
              <w:jc w:val="center"/>
              <w:rPr>
                <w:rFonts w:ascii="宋体" w:hAnsi="宋体"/>
                <w:kern w:val="0"/>
                <w:szCs w:val="21"/>
              </w:rPr>
            </w:pPr>
            <w:r>
              <w:rPr>
                <w:rFonts w:hint="eastAsia"/>
                <w:color w:val="000000"/>
                <w:szCs w:val="21"/>
              </w:rPr>
              <w:t>虚拟仿真网络运行平台</w:t>
            </w:r>
          </w:p>
        </w:tc>
        <w:tc>
          <w:tcPr>
            <w:tcW w:w="1985" w:type="dxa"/>
            <w:tcBorders>
              <w:top w:val="single" w:sz="4" w:space="0" w:color="auto"/>
              <w:left w:val="nil"/>
              <w:bottom w:val="single" w:sz="4" w:space="0" w:color="auto"/>
              <w:right w:val="single" w:sz="4" w:space="0" w:color="auto"/>
            </w:tcBorders>
            <w:vAlign w:val="center"/>
          </w:tcPr>
          <w:p w14:paraId="1DA07127" w14:textId="1C4304D7" w:rsidR="005545E4" w:rsidRPr="007C2B80" w:rsidRDefault="005545E4" w:rsidP="005545E4">
            <w:pPr>
              <w:widowControl/>
              <w:jc w:val="center"/>
              <w:rPr>
                <w:rFonts w:ascii="宋体" w:hAnsi="宋体"/>
                <w:kern w:val="0"/>
                <w:szCs w:val="21"/>
              </w:rPr>
            </w:pPr>
            <w:r>
              <w:rPr>
                <w:rFonts w:hint="eastAsia"/>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2F219C8B" w14:textId="4EBA2857" w:rsidR="005545E4" w:rsidRPr="007C2B80" w:rsidRDefault="005545E4" w:rsidP="005545E4">
            <w:pPr>
              <w:widowControl/>
              <w:jc w:val="center"/>
              <w:rPr>
                <w:rFonts w:ascii="宋体" w:hAnsi="宋体"/>
                <w:kern w:val="0"/>
                <w:szCs w:val="21"/>
              </w:rPr>
            </w:pPr>
            <w:r>
              <w:rPr>
                <w:rFonts w:hint="eastAsia"/>
                <w:color w:val="000000"/>
                <w:szCs w:val="21"/>
              </w:rPr>
              <w:t>套</w:t>
            </w:r>
          </w:p>
        </w:tc>
        <w:tc>
          <w:tcPr>
            <w:tcW w:w="2268" w:type="dxa"/>
            <w:tcBorders>
              <w:top w:val="single" w:sz="4" w:space="0" w:color="auto"/>
              <w:left w:val="nil"/>
              <w:bottom w:val="single" w:sz="4" w:space="0" w:color="auto"/>
              <w:right w:val="single" w:sz="4" w:space="0" w:color="auto"/>
            </w:tcBorders>
            <w:vAlign w:val="center"/>
          </w:tcPr>
          <w:p w14:paraId="377F3CE4" w14:textId="6F6BDA5A" w:rsidR="005545E4" w:rsidRPr="00760C66" w:rsidRDefault="005545E4" w:rsidP="005545E4">
            <w:pPr>
              <w:widowControl/>
              <w:jc w:val="center"/>
              <w:rPr>
                <w:b/>
                <w:szCs w:val="21"/>
              </w:rPr>
            </w:pPr>
            <w:r w:rsidRPr="00760C66">
              <w:rPr>
                <w:rFonts w:hint="eastAsia"/>
                <w:b/>
                <w:color w:val="FF0000"/>
                <w:szCs w:val="21"/>
              </w:rPr>
              <w:t>核心产品</w:t>
            </w:r>
          </w:p>
        </w:tc>
      </w:tr>
      <w:tr w:rsidR="005545E4" w14:paraId="46DD8CDD"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16AFDD86" w:rsidR="005545E4" w:rsidRPr="007C2B80" w:rsidRDefault="005545E4" w:rsidP="005545E4">
            <w:pPr>
              <w:widowControl/>
              <w:jc w:val="center"/>
              <w:rPr>
                <w:rFonts w:ascii="宋体" w:hAnsi="宋体"/>
                <w:kern w:val="0"/>
                <w:szCs w:val="21"/>
              </w:rPr>
            </w:pPr>
            <w:r>
              <w:rPr>
                <w:rFonts w:hint="eastAsia"/>
                <w:color w:val="000000"/>
                <w:szCs w:val="21"/>
              </w:rPr>
              <w:t>2</w:t>
            </w:r>
          </w:p>
        </w:tc>
        <w:tc>
          <w:tcPr>
            <w:tcW w:w="1702" w:type="dxa"/>
            <w:tcBorders>
              <w:top w:val="single" w:sz="4" w:space="0" w:color="auto"/>
              <w:left w:val="nil"/>
              <w:bottom w:val="single" w:sz="4" w:space="0" w:color="auto"/>
              <w:right w:val="single" w:sz="4" w:space="0" w:color="auto"/>
            </w:tcBorders>
            <w:vAlign w:val="center"/>
          </w:tcPr>
          <w:p w14:paraId="36F8CC33" w14:textId="3AA39D8B" w:rsidR="005545E4" w:rsidRPr="007C2B80" w:rsidRDefault="005545E4" w:rsidP="005545E4">
            <w:pPr>
              <w:widowControl/>
              <w:jc w:val="center"/>
              <w:rPr>
                <w:rFonts w:ascii="宋体" w:hAnsi="宋体"/>
                <w:kern w:val="0"/>
                <w:szCs w:val="21"/>
              </w:rPr>
            </w:pPr>
            <w:r>
              <w:rPr>
                <w:rFonts w:hint="eastAsia"/>
                <w:color w:val="000000"/>
                <w:szCs w:val="21"/>
              </w:rPr>
              <w:t>化学软件</w:t>
            </w:r>
          </w:p>
        </w:tc>
        <w:tc>
          <w:tcPr>
            <w:tcW w:w="1985" w:type="dxa"/>
            <w:tcBorders>
              <w:top w:val="single" w:sz="4" w:space="0" w:color="auto"/>
              <w:left w:val="nil"/>
              <w:bottom w:val="single" w:sz="4" w:space="0" w:color="auto"/>
              <w:right w:val="single" w:sz="4" w:space="0" w:color="auto"/>
            </w:tcBorders>
            <w:vAlign w:val="center"/>
          </w:tcPr>
          <w:p w14:paraId="01BE8B03" w14:textId="5DE311F3" w:rsidR="005545E4" w:rsidRPr="007C2B80" w:rsidRDefault="005545E4" w:rsidP="005545E4">
            <w:pPr>
              <w:widowControl/>
              <w:jc w:val="center"/>
              <w:rPr>
                <w:rFonts w:ascii="宋体" w:hAnsi="宋体"/>
                <w:kern w:val="0"/>
                <w:szCs w:val="21"/>
              </w:rPr>
            </w:pPr>
            <w:r>
              <w:rPr>
                <w:rFonts w:hint="eastAsia"/>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05E79456" w14:textId="6B3489D7" w:rsidR="005545E4" w:rsidRDefault="005545E4" w:rsidP="005545E4">
            <w:pPr>
              <w:widowControl/>
              <w:jc w:val="center"/>
              <w:rPr>
                <w:rFonts w:ascii="宋体" w:hAnsi="宋体"/>
                <w:kern w:val="0"/>
                <w:szCs w:val="21"/>
              </w:rPr>
            </w:pPr>
            <w:r>
              <w:rPr>
                <w:rFonts w:hint="eastAsia"/>
                <w:color w:val="000000"/>
                <w:szCs w:val="21"/>
              </w:rPr>
              <w:t>套</w:t>
            </w:r>
          </w:p>
        </w:tc>
        <w:tc>
          <w:tcPr>
            <w:tcW w:w="2268" w:type="dxa"/>
            <w:tcBorders>
              <w:top w:val="single" w:sz="4" w:space="0" w:color="auto"/>
              <w:left w:val="nil"/>
              <w:bottom w:val="single" w:sz="4" w:space="0" w:color="auto"/>
              <w:right w:val="single" w:sz="4" w:space="0" w:color="auto"/>
            </w:tcBorders>
            <w:vAlign w:val="center"/>
          </w:tcPr>
          <w:p w14:paraId="20325B19" w14:textId="77777777" w:rsidR="005545E4" w:rsidRPr="007C2B80" w:rsidRDefault="005545E4" w:rsidP="005545E4">
            <w:pPr>
              <w:widowControl/>
              <w:jc w:val="center"/>
              <w:rPr>
                <w:szCs w:val="21"/>
              </w:rPr>
            </w:pPr>
          </w:p>
        </w:tc>
      </w:tr>
      <w:tr w:rsidR="005545E4" w14:paraId="7C0170FB"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DDED272" w14:textId="7F64BDB9" w:rsidR="005545E4" w:rsidRDefault="005545E4" w:rsidP="005545E4">
            <w:pPr>
              <w:widowControl/>
              <w:jc w:val="center"/>
              <w:rPr>
                <w:rFonts w:ascii="宋体" w:hAnsi="宋体"/>
                <w:kern w:val="0"/>
                <w:szCs w:val="21"/>
              </w:rPr>
            </w:pPr>
            <w:r>
              <w:rPr>
                <w:rFonts w:hint="eastAsia"/>
                <w:color w:val="000000"/>
                <w:szCs w:val="21"/>
              </w:rPr>
              <w:t>3</w:t>
            </w:r>
          </w:p>
        </w:tc>
        <w:tc>
          <w:tcPr>
            <w:tcW w:w="1702" w:type="dxa"/>
            <w:tcBorders>
              <w:top w:val="single" w:sz="4" w:space="0" w:color="auto"/>
              <w:left w:val="nil"/>
              <w:bottom w:val="single" w:sz="4" w:space="0" w:color="auto"/>
              <w:right w:val="single" w:sz="4" w:space="0" w:color="auto"/>
            </w:tcBorders>
            <w:vAlign w:val="center"/>
          </w:tcPr>
          <w:p w14:paraId="483C3B80" w14:textId="6D36162D" w:rsidR="005545E4" w:rsidRPr="007C2B80" w:rsidRDefault="005545E4" w:rsidP="005545E4">
            <w:pPr>
              <w:widowControl/>
              <w:jc w:val="center"/>
              <w:rPr>
                <w:rFonts w:ascii="宋体" w:hAnsi="宋体"/>
                <w:kern w:val="0"/>
                <w:szCs w:val="21"/>
              </w:rPr>
            </w:pPr>
            <w:r>
              <w:rPr>
                <w:rFonts w:hint="eastAsia"/>
                <w:color w:val="000000"/>
                <w:szCs w:val="21"/>
              </w:rPr>
              <w:t>大型分析仪器仿真软件</w:t>
            </w:r>
          </w:p>
        </w:tc>
        <w:tc>
          <w:tcPr>
            <w:tcW w:w="1985" w:type="dxa"/>
            <w:tcBorders>
              <w:top w:val="single" w:sz="4" w:space="0" w:color="auto"/>
              <w:left w:val="nil"/>
              <w:bottom w:val="single" w:sz="4" w:space="0" w:color="auto"/>
              <w:right w:val="single" w:sz="4" w:space="0" w:color="auto"/>
            </w:tcBorders>
            <w:vAlign w:val="center"/>
          </w:tcPr>
          <w:p w14:paraId="49C38068" w14:textId="6D5B23C0" w:rsidR="005545E4" w:rsidRPr="007C2B80" w:rsidRDefault="005545E4" w:rsidP="005545E4">
            <w:pPr>
              <w:widowControl/>
              <w:jc w:val="center"/>
              <w:rPr>
                <w:rFonts w:ascii="宋体" w:hAnsi="宋体"/>
                <w:kern w:val="0"/>
                <w:szCs w:val="21"/>
              </w:rPr>
            </w:pPr>
            <w:r>
              <w:rPr>
                <w:rFonts w:hint="eastAsia"/>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6C21E6A0" w14:textId="5C7772B0" w:rsidR="005545E4" w:rsidRDefault="005545E4" w:rsidP="005545E4">
            <w:pPr>
              <w:widowControl/>
              <w:jc w:val="center"/>
              <w:rPr>
                <w:rFonts w:ascii="宋体" w:hAnsi="宋体"/>
                <w:kern w:val="0"/>
                <w:szCs w:val="21"/>
              </w:rPr>
            </w:pPr>
            <w:r>
              <w:rPr>
                <w:rFonts w:hint="eastAsia"/>
                <w:color w:val="000000"/>
                <w:szCs w:val="21"/>
              </w:rPr>
              <w:t>套</w:t>
            </w:r>
          </w:p>
        </w:tc>
        <w:tc>
          <w:tcPr>
            <w:tcW w:w="2268" w:type="dxa"/>
            <w:tcBorders>
              <w:top w:val="single" w:sz="4" w:space="0" w:color="auto"/>
              <w:left w:val="nil"/>
              <w:bottom w:val="single" w:sz="4" w:space="0" w:color="auto"/>
              <w:right w:val="single" w:sz="4" w:space="0" w:color="auto"/>
            </w:tcBorders>
            <w:vAlign w:val="center"/>
          </w:tcPr>
          <w:p w14:paraId="6B9987F3" w14:textId="77777777" w:rsidR="005545E4" w:rsidRPr="007C2B80" w:rsidRDefault="005545E4" w:rsidP="005545E4">
            <w:pPr>
              <w:widowControl/>
              <w:jc w:val="center"/>
              <w:rPr>
                <w:szCs w:val="21"/>
              </w:rPr>
            </w:pPr>
          </w:p>
        </w:tc>
      </w:tr>
      <w:tr w:rsidR="005545E4" w14:paraId="4C9D7B9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5BFEBA" w14:textId="5193ED8D" w:rsidR="005545E4" w:rsidRDefault="005545E4" w:rsidP="005545E4">
            <w:pPr>
              <w:widowControl/>
              <w:jc w:val="center"/>
              <w:rPr>
                <w:rFonts w:ascii="宋体" w:hAnsi="宋体"/>
                <w:kern w:val="0"/>
                <w:szCs w:val="21"/>
              </w:rPr>
            </w:pPr>
            <w:r>
              <w:rPr>
                <w:rFonts w:hint="eastAsia"/>
                <w:color w:val="000000"/>
                <w:szCs w:val="21"/>
              </w:rPr>
              <w:t>4</w:t>
            </w:r>
          </w:p>
        </w:tc>
        <w:tc>
          <w:tcPr>
            <w:tcW w:w="1702" w:type="dxa"/>
            <w:tcBorders>
              <w:top w:val="single" w:sz="4" w:space="0" w:color="auto"/>
              <w:left w:val="nil"/>
              <w:bottom w:val="single" w:sz="4" w:space="0" w:color="auto"/>
              <w:right w:val="single" w:sz="4" w:space="0" w:color="auto"/>
            </w:tcBorders>
            <w:vAlign w:val="center"/>
          </w:tcPr>
          <w:p w14:paraId="3147F6B8" w14:textId="32F689E0" w:rsidR="005545E4" w:rsidRPr="007C2B80" w:rsidRDefault="005545E4" w:rsidP="00A37B9E">
            <w:pPr>
              <w:widowControl/>
              <w:jc w:val="center"/>
              <w:rPr>
                <w:rFonts w:ascii="宋体" w:hAnsi="宋体"/>
                <w:kern w:val="0"/>
                <w:szCs w:val="21"/>
              </w:rPr>
            </w:pPr>
            <w:r>
              <w:rPr>
                <w:rFonts w:hint="eastAsia"/>
                <w:color w:val="000000"/>
                <w:szCs w:val="21"/>
              </w:rPr>
              <w:t>工厂虚拟现实仿真软件</w:t>
            </w:r>
          </w:p>
        </w:tc>
        <w:tc>
          <w:tcPr>
            <w:tcW w:w="1985" w:type="dxa"/>
            <w:tcBorders>
              <w:top w:val="single" w:sz="4" w:space="0" w:color="auto"/>
              <w:left w:val="nil"/>
              <w:bottom w:val="single" w:sz="4" w:space="0" w:color="auto"/>
              <w:right w:val="single" w:sz="4" w:space="0" w:color="auto"/>
            </w:tcBorders>
            <w:vAlign w:val="center"/>
          </w:tcPr>
          <w:p w14:paraId="30D0BFD2" w14:textId="1AC9D8D4" w:rsidR="005545E4" w:rsidRPr="007C2B80" w:rsidRDefault="005545E4" w:rsidP="005545E4">
            <w:pPr>
              <w:widowControl/>
              <w:jc w:val="center"/>
              <w:rPr>
                <w:rFonts w:ascii="宋体" w:hAnsi="宋体"/>
                <w:kern w:val="0"/>
                <w:szCs w:val="21"/>
              </w:rPr>
            </w:pPr>
            <w:r>
              <w:rPr>
                <w:rFonts w:hint="eastAsia"/>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535B9FFF" w14:textId="4C8FF822" w:rsidR="005545E4" w:rsidRDefault="005545E4" w:rsidP="005545E4">
            <w:pPr>
              <w:widowControl/>
              <w:jc w:val="center"/>
              <w:rPr>
                <w:rFonts w:ascii="宋体" w:hAnsi="宋体"/>
                <w:kern w:val="0"/>
                <w:szCs w:val="21"/>
              </w:rPr>
            </w:pPr>
            <w:r>
              <w:rPr>
                <w:rFonts w:hint="eastAsia"/>
                <w:color w:val="000000"/>
                <w:szCs w:val="21"/>
              </w:rPr>
              <w:t>套</w:t>
            </w:r>
          </w:p>
        </w:tc>
        <w:tc>
          <w:tcPr>
            <w:tcW w:w="2268" w:type="dxa"/>
            <w:tcBorders>
              <w:top w:val="single" w:sz="4" w:space="0" w:color="auto"/>
              <w:left w:val="nil"/>
              <w:bottom w:val="single" w:sz="4" w:space="0" w:color="auto"/>
              <w:right w:val="single" w:sz="4" w:space="0" w:color="auto"/>
            </w:tcBorders>
            <w:vAlign w:val="center"/>
          </w:tcPr>
          <w:p w14:paraId="7D15E920" w14:textId="77777777" w:rsidR="005545E4" w:rsidRPr="007C2B80" w:rsidRDefault="005545E4" w:rsidP="005545E4">
            <w:pPr>
              <w:widowControl/>
              <w:jc w:val="center"/>
              <w:rPr>
                <w:szCs w:val="21"/>
              </w:rPr>
            </w:pPr>
          </w:p>
        </w:tc>
      </w:tr>
    </w:tbl>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6F83D7CD" w14:textId="77777777" w:rsidR="00E5662E" w:rsidRPr="003F699A" w:rsidRDefault="00E5662E" w:rsidP="00E5662E">
      <w:pPr>
        <w:rPr>
          <w:rFonts w:asciiTheme="minorEastAsia" w:eastAsiaTheme="minorEastAsia" w:hAnsiTheme="minorEastAsia"/>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E5662E" w:rsidRPr="003F699A" w14:paraId="22F1D8F8" w14:textId="77777777" w:rsidTr="00D11FE2">
        <w:trPr>
          <w:trHeight w:val="470"/>
        </w:trPr>
        <w:tc>
          <w:tcPr>
            <w:tcW w:w="900" w:type="dxa"/>
            <w:vAlign w:val="center"/>
          </w:tcPr>
          <w:p w14:paraId="2FFAD94C" w14:textId="77777777" w:rsidR="00E5662E" w:rsidRPr="003F699A" w:rsidRDefault="00E5662E" w:rsidP="00D11FE2">
            <w:pPr>
              <w:jc w:val="center"/>
              <w:rPr>
                <w:rFonts w:asciiTheme="minorEastAsia" w:eastAsiaTheme="minorEastAsia" w:hAnsiTheme="minorEastAsia"/>
                <w:szCs w:val="21"/>
              </w:rPr>
            </w:pPr>
            <w:r w:rsidRPr="003F699A">
              <w:rPr>
                <w:rFonts w:asciiTheme="minorEastAsia" w:eastAsiaTheme="minorEastAsia" w:hAnsiTheme="minorEastAsia" w:hint="eastAsia"/>
                <w:szCs w:val="21"/>
              </w:rPr>
              <w:t>序号</w:t>
            </w:r>
          </w:p>
        </w:tc>
        <w:tc>
          <w:tcPr>
            <w:tcW w:w="1980" w:type="dxa"/>
            <w:vAlign w:val="center"/>
          </w:tcPr>
          <w:p w14:paraId="456EFBF8" w14:textId="77777777" w:rsidR="00E5662E" w:rsidRPr="003F699A" w:rsidRDefault="00E5662E" w:rsidP="00D11FE2">
            <w:pPr>
              <w:widowControl/>
              <w:jc w:val="center"/>
              <w:rPr>
                <w:rFonts w:asciiTheme="minorEastAsia" w:eastAsiaTheme="minorEastAsia" w:hAnsiTheme="minorEastAsia"/>
                <w:szCs w:val="21"/>
              </w:rPr>
            </w:pPr>
            <w:r w:rsidRPr="003F699A">
              <w:rPr>
                <w:rFonts w:asciiTheme="minorEastAsia" w:eastAsiaTheme="minorEastAsia" w:hAnsiTheme="minorEastAsia" w:hint="eastAsia"/>
                <w:szCs w:val="21"/>
              </w:rPr>
              <w:t>货物名称</w:t>
            </w:r>
          </w:p>
        </w:tc>
        <w:tc>
          <w:tcPr>
            <w:tcW w:w="5580" w:type="dxa"/>
            <w:vAlign w:val="center"/>
          </w:tcPr>
          <w:p w14:paraId="4DC53E3F" w14:textId="77777777" w:rsidR="00E5662E" w:rsidRPr="003F699A" w:rsidRDefault="00E5662E" w:rsidP="00D11FE2">
            <w:pPr>
              <w:jc w:val="center"/>
              <w:rPr>
                <w:rFonts w:asciiTheme="minorEastAsia" w:eastAsiaTheme="minorEastAsia" w:hAnsiTheme="minorEastAsia"/>
                <w:szCs w:val="21"/>
              </w:rPr>
            </w:pPr>
            <w:r w:rsidRPr="003F699A">
              <w:rPr>
                <w:rFonts w:asciiTheme="minorEastAsia" w:eastAsiaTheme="minorEastAsia" w:hAnsiTheme="minorEastAsia" w:hint="eastAsia"/>
                <w:szCs w:val="21"/>
              </w:rPr>
              <w:t>招标技术要求</w:t>
            </w:r>
          </w:p>
        </w:tc>
      </w:tr>
      <w:tr w:rsidR="00E5662E" w:rsidRPr="003F699A" w14:paraId="77CDE933" w14:textId="77777777" w:rsidTr="00D11FE2">
        <w:trPr>
          <w:trHeight w:val="450"/>
        </w:trPr>
        <w:tc>
          <w:tcPr>
            <w:tcW w:w="900" w:type="dxa"/>
            <w:vMerge w:val="restart"/>
            <w:vAlign w:val="center"/>
          </w:tcPr>
          <w:p w14:paraId="331D7304" w14:textId="77777777" w:rsidR="00E5662E" w:rsidRPr="003F699A" w:rsidRDefault="00E5662E" w:rsidP="00D11FE2">
            <w:pPr>
              <w:jc w:val="center"/>
              <w:rPr>
                <w:rFonts w:asciiTheme="minorEastAsia" w:eastAsiaTheme="minorEastAsia" w:hAnsiTheme="minorEastAsia"/>
                <w:b/>
                <w:szCs w:val="21"/>
              </w:rPr>
            </w:pPr>
            <w:r w:rsidRPr="003F699A">
              <w:rPr>
                <w:rFonts w:asciiTheme="minorEastAsia" w:eastAsiaTheme="minorEastAsia" w:hAnsiTheme="minorEastAsia" w:hint="eastAsia"/>
                <w:b/>
                <w:szCs w:val="21"/>
              </w:rPr>
              <w:t>1</w:t>
            </w:r>
          </w:p>
        </w:tc>
        <w:tc>
          <w:tcPr>
            <w:tcW w:w="1980" w:type="dxa"/>
            <w:vMerge w:val="restart"/>
            <w:vAlign w:val="center"/>
          </w:tcPr>
          <w:p w14:paraId="0BD240E4" w14:textId="77777777" w:rsidR="00E5662E" w:rsidRPr="003F699A" w:rsidRDefault="00E5662E" w:rsidP="00D11FE2">
            <w:pPr>
              <w:jc w:val="center"/>
              <w:rPr>
                <w:rFonts w:asciiTheme="minorEastAsia" w:eastAsiaTheme="minorEastAsia" w:hAnsiTheme="minorEastAsia"/>
                <w:b/>
                <w:szCs w:val="21"/>
              </w:rPr>
            </w:pPr>
            <w:r w:rsidRPr="003F699A">
              <w:rPr>
                <w:rFonts w:asciiTheme="minorEastAsia" w:eastAsiaTheme="minorEastAsia" w:hAnsiTheme="minorEastAsia" w:hint="eastAsia"/>
                <w:b/>
                <w:szCs w:val="21"/>
              </w:rPr>
              <w:t>虚拟仿真网络运行平台</w:t>
            </w:r>
          </w:p>
        </w:tc>
        <w:tc>
          <w:tcPr>
            <w:tcW w:w="5580" w:type="dxa"/>
          </w:tcPr>
          <w:p w14:paraId="1C10158A" w14:textId="77777777" w:rsidR="00E5662E" w:rsidRPr="003F699A" w:rsidRDefault="00E5662E" w:rsidP="00D11FE2">
            <w:pPr>
              <w:widowControl/>
              <w:jc w:val="left"/>
              <w:textAlignment w:val="center"/>
              <w:rPr>
                <w:rFonts w:asciiTheme="minorEastAsia" w:eastAsiaTheme="minorEastAsia" w:hAnsiTheme="minorEastAsia"/>
                <w:b/>
                <w:bCs/>
                <w:color w:val="000000"/>
                <w:kern w:val="0"/>
                <w:szCs w:val="21"/>
                <w:lang w:bidi="ar"/>
              </w:rPr>
            </w:pPr>
            <w:r w:rsidRPr="003F699A">
              <w:rPr>
                <w:rFonts w:asciiTheme="minorEastAsia" w:eastAsiaTheme="minorEastAsia" w:hAnsiTheme="minorEastAsia" w:hint="eastAsia"/>
                <w:b/>
                <w:szCs w:val="21"/>
              </w:rPr>
              <w:t>1</w:t>
            </w:r>
            <w:r w:rsidRPr="003F699A">
              <w:rPr>
                <w:rFonts w:asciiTheme="minorEastAsia" w:eastAsiaTheme="minorEastAsia" w:hAnsiTheme="minorEastAsia"/>
                <w:b/>
                <w:szCs w:val="21"/>
              </w:rPr>
              <w:t>.1</w:t>
            </w:r>
            <w:r w:rsidRPr="003F699A">
              <w:rPr>
                <w:rFonts w:asciiTheme="minorEastAsia" w:eastAsiaTheme="minorEastAsia" w:hAnsiTheme="minorEastAsia"/>
                <w:b/>
                <w:bCs/>
                <w:color w:val="000000"/>
                <w:kern w:val="0"/>
                <w:szCs w:val="21"/>
                <w:lang w:bidi="ar"/>
              </w:rPr>
              <w:t>门户网站</w:t>
            </w:r>
          </w:p>
          <w:p w14:paraId="30171724" w14:textId="77777777" w:rsidR="00E5662E" w:rsidRPr="003F699A" w:rsidRDefault="00E5662E" w:rsidP="00D11FE2">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1、提供24小时不间断展示中心资讯功能。</w:t>
            </w:r>
          </w:p>
          <w:p w14:paraId="00DF88EA" w14:textId="77777777" w:rsidR="00E5662E" w:rsidRPr="003F699A" w:rsidRDefault="00E5662E" w:rsidP="00D11FE2">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2、门户网站支持多媒体信息在线编辑发布功能，实现用户对门户网站统一管理。</w:t>
            </w:r>
          </w:p>
          <w:p w14:paraId="1A941B67" w14:textId="77777777" w:rsidR="00E5662E" w:rsidRPr="003F699A" w:rsidRDefault="00E5662E" w:rsidP="00D11FE2">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3、栏目设计功能：门户网站涉及的栏目至少应当包括以下栏目：首页、学校虚拟仿真建设概况、新闻资讯、师资队伍、教学成果、教学资源。</w:t>
            </w:r>
          </w:p>
          <w:p w14:paraId="3EEC0035" w14:textId="77777777" w:rsidR="00E5662E" w:rsidRPr="003F699A" w:rsidRDefault="00E5662E" w:rsidP="00D11FE2">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4、网站布局功能：支持网站页面采用模块化布局方式，支持根据不同栏目内容进行划分，支持网站访问者可以轻松浏览和查找需要的信息。</w:t>
            </w:r>
          </w:p>
          <w:p w14:paraId="7ED0C2A9" w14:textId="77777777" w:rsidR="00E5662E" w:rsidRPr="003F699A" w:rsidRDefault="00E5662E" w:rsidP="00D11FE2">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5、栏目管理功能：支持门户网站栏目的动态扩展管理功能；支持根据用户展示需求，方便快捷的改变网站展示框架。</w:t>
            </w:r>
          </w:p>
          <w:p w14:paraId="29C8C7FB" w14:textId="77777777" w:rsidR="00E5662E" w:rsidRPr="003F699A" w:rsidRDefault="00E5662E" w:rsidP="00D11FE2">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6、内容管理功能：支持可视化内容在线编辑功能，支持实时在线编辑、更新网站内容。网站支持文字、图片、视频、动画等多种格式编辑、展示。</w:t>
            </w:r>
          </w:p>
          <w:p w14:paraId="16ACA1F5" w14:textId="77777777" w:rsidR="00E5662E" w:rsidRPr="003F699A" w:rsidRDefault="00E5662E" w:rsidP="00D11FE2">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7、系统管理功能：支持校级网站实现访问量、访问用户等数据统计分析功能。</w:t>
            </w:r>
          </w:p>
        </w:tc>
      </w:tr>
      <w:tr w:rsidR="00E5662E" w:rsidRPr="003F699A" w14:paraId="4A829A4F" w14:textId="77777777" w:rsidTr="00D11FE2">
        <w:trPr>
          <w:trHeight w:val="450"/>
        </w:trPr>
        <w:tc>
          <w:tcPr>
            <w:tcW w:w="900" w:type="dxa"/>
            <w:vMerge/>
            <w:vAlign w:val="center"/>
          </w:tcPr>
          <w:p w14:paraId="31784862" w14:textId="77777777" w:rsidR="00E5662E" w:rsidRPr="003F699A" w:rsidRDefault="00E5662E" w:rsidP="00D11FE2">
            <w:pPr>
              <w:jc w:val="center"/>
              <w:rPr>
                <w:rFonts w:asciiTheme="minorEastAsia" w:eastAsiaTheme="minorEastAsia" w:hAnsiTheme="minorEastAsia"/>
                <w:b/>
                <w:szCs w:val="21"/>
              </w:rPr>
            </w:pPr>
          </w:p>
        </w:tc>
        <w:tc>
          <w:tcPr>
            <w:tcW w:w="1980" w:type="dxa"/>
            <w:vMerge/>
            <w:vAlign w:val="center"/>
          </w:tcPr>
          <w:p w14:paraId="6E7D9F01" w14:textId="77777777" w:rsidR="00E5662E" w:rsidRPr="003F699A" w:rsidRDefault="00E5662E" w:rsidP="00D11FE2">
            <w:pPr>
              <w:jc w:val="center"/>
              <w:rPr>
                <w:rFonts w:asciiTheme="minorEastAsia" w:eastAsiaTheme="minorEastAsia" w:hAnsiTheme="minorEastAsia"/>
                <w:b/>
                <w:szCs w:val="21"/>
              </w:rPr>
            </w:pPr>
          </w:p>
        </w:tc>
        <w:tc>
          <w:tcPr>
            <w:tcW w:w="5580" w:type="dxa"/>
          </w:tcPr>
          <w:p w14:paraId="6449ED89" w14:textId="77777777" w:rsidR="00E5662E" w:rsidRPr="003F699A" w:rsidRDefault="00E5662E" w:rsidP="00D11FE2">
            <w:pPr>
              <w:widowControl/>
              <w:jc w:val="left"/>
              <w:textAlignment w:val="center"/>
              <w:rPr>
                <w:rFonts w:asciiTheme="minorEastAsia" w:eastAsiaTheme="minorEastAsia" w:hAnsiTheme="minorEastAsia"/>
                <w:b/>
                <w:bCs/>
                <w:color w:val="000000"/>
                <w:kern w:val="0"/>
                <w:szCs w:val="21"/>
                <w:lang w:bidi="ar"/>
              </w:rPr>
            </w:pPr>
            <w:r w:rsidRPr="003F699A">
              <w:rPr>
                <w:rFonts w:asciiTheme="minorEastAsia" w:eastAsiaTheme="minorEastAsia" w:hAnsiTheme="minorEastAsia"/>
                <w:b/>
                <w:szCs w:val="21"/>
              </w:rPr>
              <w:t>1.</w:t>
            </w:r>
            <w:r w:rsidRPr="003F699A">
              <w:rPr>
                <w:rFonts w:asciiTheme="minorEastAsia" w:eastAsiaTheme="minorEastAsia" w:hAnsiTheme="minorEastAsia" w:hint="eastAsia"/>
                <w:b/>
                <w:szCs w:val="21"/>
              </w:rPr>
              <w:t>2</w:t>
            </w:r>
            <w:r w:rsidRPr="003F699A">
              <w:rPr>
                <w:rFonts w:asciiTheme="minorEastAsia" w:eastAsiaTheme="minorEastAsia" w:hAnsiTheme="minorEastAsia"/>
                <w:b/>
                <w:bCs/>
                <w:color w:val="000000"/>
                <w:kern w:val="0"/>
                <w:szCs w:val="21"/>
                <w:lang w:bidi="ar"/>
              </w:rPr>
              <w:t>仿真学习系统</w:t>
            </w:r>
          </w:p>
          <w:p w14:paraId="032A8A7F" w14:textId="77777777" w:rsidR="00E5662E" w:rsidRPr="003F699A" w:rsidRDefault="00E5662E" w:rsidP="00D11FE2">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1、系统管理：支持管理员对网站系统基本信息进行编辑管理，支持对数据库进行备份、恢复操作管理；支持查看用户登录日志和系统操作日志。</w:t>
            </w:r>
          </w:p>
          <w:p w14:paraId="120FE8EE" w14:textId="77777777" w:rsidR="00E5662E" w:rsidRPr="003F699A" w:rsidRDefault="00E5662E" w:rsidP="00D11FE2">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2、用户管理：支持对组织机构、各角色用户级权限进行统一管理。</w:t>
            </w:r>
          </w:p>
          <w:p w14:paraId="0767AE2F" w14:textId="77777777" w:rsidR="00E5662E" w:rsidRPr="003F699A" w:rsidRDefault="00E5662E" w:rsidP="00D11FE2">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2.1 用户管理：平台设置了管理员、教师、学员三种角色用户，支持对各角色用户进行组织机构管理，支持对用户进行新增、编辑、删除以及批量导入导出管理。</w:t>
            </w:r>
          </w:p>
          <w:p w14:paraId="2F9202A3" w14:textId="77777777" w:rsidR="00E5662E" w:rsidRPr="003F699A" w:rsidRDefault="00E5662E" w:rsidP="00D11FE2">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2.2 在线用户：支持查看在线用户信息列表。</w:t>
            </w:r>
          </w:p>
          <w:p w14:paraId="0F7BFE96" w14:textId="77777777" w:rsidR="00E5662E" w:rsidRPr="003F699A" w:rsidRDefault="00E5662E" w:rsidP="00D11FE2">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2.3 分配机构：支持为教师分配机构并设置管理权限。</w:t>
            </w:r>
          </w:p>
          <w:p w14:paraId="22E26C07" w14:textId="77777777" w:rsidR="00E5662E" w:rsidRPr="003F699A" w:rsidRDefault="00E5662E" w:rsidP="00D11FE2">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3、仿真资源管理：支持管理员管理虚拟仿真软件，包括软件管理和软件分配两部分内容。</w:t>
            </w:r>
          </w:p>
          <w:p w14:paraId="63571079" w14:textId="77777777" w:rsidR="00E5662E" w:rsidRPr="003F699A" w:rsidRDefault="00E5662E" w:rsidP="00D11FE2">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3.1 软件管理：支持创建、管理软件分类；支持上传、编辑、删除虚拟仿真软件文件，包括item文件、安装包、相关文档、相关视频、软件图片各部分文件。</w:t>
            </w:r>
          </w:p>
          <w:p w14:paraId="1E1FDA2F" w14:textId="77777777" w:rsidR="00E5662E" w:rsidRPr="003F699A" w:rsidRDefault="00E5662E" w:rsidP="00D11FE2">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3.2 软件分配：包括以下两种实现方式（1）支持为组织机构添加需要的仿真软件；（2）支持将仿真软件分配到特定机构。</w:t>
            </w:r>
          </w:p>
          <w:p w14:paraId="470209F3" w14:textId="77777777" w:rsidR="00E5662E" w:rsidRPr="003F699A" w:rsidRDefault="00E5662E" w:rsidP="00D11FE2">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4、通知公告：支持管理员发布系统公告，支持教师向指定机构发布定向公告；公告列表展示，支持进行增删改</w:t>
            </w:r>
            <w:r w:rsidRPr="003F699A">
              <w:rPr>
                <w:rFonts w:asciiTheme="minorEastAsia" w:eastAsiaTheme="minorEastAsia" w:hAnsiTheme="minorEastAsia" w:hint="eastAsia"/>
                <w:color w:val="000000"/>
                <w:kern w:val="0"/>
                <w:szCs w:val="21"/>
                <w:lang w:bidi="ar"/>
              </w:rPr>
              <w:lastRenderedPageBreak/>
              <w:t>查操作；公告内容包括文字、图片，支持上传附件，使用PDF文件导入公告内容操作；支持平台用户查看通知公告内容，下载附件。</w:t>
            </w:r>
          </w:p>
          <w:p w14:paraId="3444970E" w14:textId="77777777" w:rsidR="00E5662E" w:rsidRPr="003F699A" w:rsidRDefault="00E5662E" w:rsidP="00D11FE2">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5、仿真资源在线学习：平台支持教师、学生用户在线学习虚拟仿真软件。</w:t>
            </w:r>
          </w:p>
          <w:p w14:paraId="4663BD84" w14:textId="77777777" w:rsidR="00E5662E" w:rsidRPr="003F699A" w:rsidRDefault="00E5662E" w:rsidP="00D11FE2">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5.1 下载安装：支持在线下载安装练习虚拟仿真软件所需文件，包括虚拟仿真平台和虚拟仿真软件两部分内容。</w:t>
            </w:r>
          </w:p>
          <w:p w14:paraId="7B6A4B17" w14:textId="77777777" w:rsidR="00E5662E" w:rsidRPr="003F699A" w:rsidRDefault="00E5662E" w:rsidP="00D11FE2">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5.2 启动练习：平台支持在线启动虚拟仿真软件进行操作练习；支持统计软件包括使用次数、时长、成绩</w:t>
            </w:r>
            <w:r w:rsidRPr="003F699A">
              <w:rPr>
                <w:rFonts w:asciiTheme="minorEastAsia" w:eastAsiaTheme="minorEastAsia" w:hAnsiTheme="minorEastAsia" w:hint="eastAsia"/>
                <w:szCs w:val="21"/>
              </w:rPr>
              <w:t>在内的多种</w:t>
            </w:r>
            <w:r w:rsidRPr="003F699A">
              <w:rPr>
                <w:rFonts w:asciiTheme="minorEastAsia" w:eastAsiaTheme="minorEastAsia" w:hAnsiTheme="minorEastAsia" w:hint="eastAsia"/>
                <w:color w:val="000000"/>
                <w:kern w:val="0"/>
                <w:szCs w:val="21"/>
                <w:lang w:bidi="ar"/>
              </w:rPr>
              <w:t>信息。</w:t>
            </w:r>
          </w:p>
          <w:p w14:paraId="37CF9EE7" w14:textId="77777777" w:rsidR="00E5662E" w:rsidRPr="003F699A" w:rsidRDefault="00E5662E" w:rsidP="00D11FE2">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5.3 相关学习：支持在线学习虚拟仿真软件相关视频、下载相关文档操作，实现全面学习虚拟仿真软件相关知识。</w:t>
            </w:r>
          </w:p>
          <w:p w14:paraId="330FCCF9" w14:textId="77777777" w:rsidR="00E5662E" w:rsidRPr="003F699A" w:rsidRDefault="00E5662E" w:rsidP="00D11FE2">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5.4 数据统计：支持统计各培训项目练习分数分布，并以柱状图进行展示。</w:t>
            </w:r>
          </w:p>
          <w:p w14:paraId="00374A1F" w14:textId="77777777" w:rsidR="00E5662E" w:rsidRPr="003F699A" w:rsidRDefault="00E5662E" w:rsidP="00D11FE2">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5.5 软件评分：支持软件评分功能，并展示软件综合得分。</w:t>
            </w:r>
          </w:p>
          <w:p w14:paraId="64233CAF" w14:textId="77777777" w:rsidR="00E5662E" w:rsidRPr="003F699A" w:rsidRDefault="00E5662E" w:rsidP="00D11FE2">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5.6 实验报告：支持学生上传各软件练习对应实验报告，支持教师下载并批阅实验报告。</w:t>
            </w:r>
          </w:p>
          <w:p w14:paraId="36DBF2F9" w14:textId="77777777" w:rsidR="00E5662E" w:rsidRPr="003F699A" w:rsidRDefault="00E5662E" w:rsidP="00D11FE2">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6、仿真考试管理：支持教师用户管理仿真试卷、仿真考试及考试成绩统计分析。</w:t>
            </w:r>
          </w:p>
          <w:p w14:paraId="2F0503D0" w14:textId="77777777" w:rsidR="00E5662E" w:rsidRPr="003F699A" w:rsidRDefault="00E5662E" w:rsidP="00D11FE2">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6.1 试卷管理：支持增删改查虚拟仿真试卷，包括设置试卷基本信息，添加包括培训项目，设置项目具体要求</w:t>
            </w:r>
            <w:r w:rsidRPr="003F699A">
              <w:rPr>
                <w:rFonts w:asciiTheme="minorEastAsia" w:eastAsiaTheme="minorEastAsia" w:hAnsiTheme="minorEastAsia" w:hint="eastAsia"/>
                <w:szCs w:val="21"/>
              </w:rPr>
              <w:t>在内的多种</w:t>
            </w:r>
            <w:r w:rsidRPr="003F699A">
              <w:rPr>
                <w:rFonts w:asciiTheme="minorEastAsia" w:eastAsiaTheme="minorEastAsia" w:hAnsiTheme="minorEastAsia" w:hint="eastAsia"/>
                <w:color w:val="000000"/>
                <w:kern w:val="0"/>
                <w:szCs w:val="21"/>
                <w:lang w:bidi="ar"/>
              </w:rPr>
              <w:t>内容。</w:t>
            </w:r>
          </w:p>
          <w:p w14:paraId="6E7015BB" w14:textId="77777777" w:rsidR="00E5662E" w:rsidRPr="003F699A" w:rsidRDefault="00E5662E" w:rsidP="00D11FE2">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6.2 分配试卷：支持教师用户将试卷分配到对应机构，供机构内学生进行虚拟仿真考试。</w:t>
            </w:r>
          </w:p>
          <w:p w14:paraId="5CFE9899" w14:textId="77777777" w:rsidR="00E5662E" w:rsidRPr="003F699A" w:rsidRDefault="00E5662E" w:rsidP="00D11FE2">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6.3 查看成绩：支持教师用户查看各个机构各考试学生成绩列表，支持查看考生考试详细信息，支持批量导出考试成绩信息到Excel文件中。</w:t>
            </w:r>
          </w:p>
          <w:p w14:paraId="2E31148D" w14:textId="77777777" w:rsidR="00E5662E" w:rsidRPr="003F699A" w:rsidRDefault="00E5662E" w:rsidP="00D11FE2">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6.4 统计报表：支持教师用户查看各个机构各考试时间与得分散点图、考试成绩饼状图。</w:t>
            </w:r>
          </w:p>
          <w:p w14:paraId="2BEE3F70" w14:textId="77777777" w:rsidR="00E5662E" w:rsidRPr="003F699A" w:rsidRDefault="00E5662E" w:rsidP="00D11FE2">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7、在线考试：支持学生查看机构内虚拟仿真考试列表，参加虚拟仿真考试。</w:t>
            </w:r>
          </w:p>
          <w:p w14:paraId="6E0479D6" w14:textId="77777777" w:rsidR="00E5662E" w:rsidRPr="003F699A" w:rsidRDefault="00E5662E" w:rsidP="00D11FE2">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8、考试记录：支持展示学生已完成考试列表，查看各考试培训项目列表，包括学生参与考试时间、成绩</w:t>
            </w:r>
            <w:r w:rsidRPr="003F699A">
              <w:rPr>
                <w:rFonts w:asciiTheme="minorEastAsia" w:eastAsiaTheme="minorEastAsia" w:hAnsiTheme="minorEastAsia" w:hint="eastAsia"/>
                <w:szCs w:val="21"/>
              </w:rPr>
              <w:t>在内的</w:t>
            </w:r>
            <w:r w:rsidRPr="003F699A">
              <w:rPr>
                <w:rFonts w:asciiTheme="minorEastAsia" w:eastAsiaTheme="minorEastAsia" w:hAnsiTheme="minorEastAsia" w:hint="eastAsia"/>
                <w:color w:val="000000"/>
                <w:kern w:val="0"/>
                <w:szCs w:val="21"/>
                <w:lang w:bidi="ar"/>
              </w:rPr>
              <w:t>具体信息。</w:t>
            </w:r>
          </w:p>
          <w:p w14:paraId="3CC2F1E4" w14:textId="77777777" w:rsidR="00E5662E" w:rsidRPr="003F699A" w:rsidRDefault="00E5662E" w:rsidP="00D11FE2">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9、仿真课程管理：支持教师用户在线创建、管理仿真课程内容、管理学生课程学习情况。</w:t>
            </w:r>
          </w:p>
          <w:p w14:paraId="1DC68814" w14:textId="77777777" w:rsidR="00E5662E" w:rsidRPr="003F699A" w:rsidRDefault="00E5662E" w:rsidP="00D11FE2">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9.1 课程信息管理：支持教师用户编辑管理包括课程大纲、课程时间、任课教师</w:t>
            </w:r>
            <w:r w:rsidRPr="003F699A">
              <w:rPr>
                <w:rFonts w:asciiTheme="minorEastAsia" w:eastAsiaTheme="minorEastAsia" w:hAnsiTheme="minorEastAsia" w:hint="eastAsia"/>
                <w:szCs w:val="21"/>
              </w:rPr>
              <w:t>在内的多种</w:t>
            </w:r>
            <w:r w:rsidRPr="003F699A">
              <w:rPr>
                <w:rFonts w:asciiTheme="minorEastAsia" w:eastAsiaTheme="minorEastAsia" w:hAnsiTheme="minorEastAsia" w:hint="eastAsia"/>
                <w:color w:val="000000"/>
                <w:kern w:val="0"/>
                <w:szCs w:val="21"/>
                <w:lang w:bidi="ar"/>
              </w:rPr>
              <w:t>课程基本信息。</w:t>
            </w:r>
          </w:p>
          <w:p w14:paraId="645F2F58" w14:textId="77777777" w:rsidR="00E5662E" w:rsidRPr="003F699A" w:rsidRDefault="00E5662E" w:rsidP="00D11FE2">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9.2 课程章节管理：支持教师设置课程所需章节，章节内容可包括软件练习、题库自测、知识点学习、理论测试、仿真测试</w:t>
            </w:r>
            <w:r w:rsidRPr="003F699A">
              <w:rPr>
                <w:rFonts w:asciiTheme="minorEastAsia" w:eastAsiaTheme="minorEastAsia" w:hAnsiTheme="minorEastAsia" w:hint="eastAsia"/>
                <w:szCs w:val="21"/>
              </w:rPr>
              <w:t>在内的多种</w:t>
            </w:r>
            <w:r w:rsidRPr="003F699A">
              <w:rPr>
                <w:rFonts w:asciiTheme="minorEastAsia" w:eastAsiaTheme="minorEastAsia" w:hAnsiTheme="minorEastAsia" w:hint="eastAsia"/>
                <w:color w:val="000000"/>
                <w:kern w:val="0"/>
                <w:szCs w:val="21"/>
                <w:lang w:bidi="ar"/>
              </w:rPr>
              <w:t>形式。</w:t>
            </w:r>
          </w:p>
          <w:p w14:paraId="32A83922" w14:textId="77777777" w:rsidR="00E5662E" w:rsidRPr="003F699A" w:rsidRDefault="00E5662E" w:rsidP="00D11FE2">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9.3 课程考核标准设置：支持教师用户设置、管理课程考核方式，包括设置签到、课程资源学习、实验在线预习、实验课堂操作、实验报告、理论考试、仿真考试、参与课程讨论</w:t>
            </w:r>
            <w:r w:rsidRPr="003F699A">
              <w:rPr>
                <w:rFonts w:asciiTheme="minorEastAsia" w:eastAsiaTheme="minorEastAsia" w:hAnsiTheme="minorEastAsia" w:hint="eastAsia"/>
                <w:szCs w:val="21"/>
              </w:rPr>
              <w:t>在内的</w:t>
            </w:r>
            <w:r w:rsidRPr="003F699A">
              <w:rPr>
                <w:rFonts w:asciiTheme="minorEastAsia" w:eastAsiaTheme="minorEastAsia" w:hAnsiTheme="minorEastAsia" w:hint="eastAsia"/>
                <w:color w:val="000000"/>
                <w:kern w:val="0"/>
                <w:szCs w:val="21"/>
                <w:lang w:bidi="ar"/>
              </w:rPr>
              <w:t>各个模块的综合考核占比，设置相应模块计分标准，设置并行或串行考核方式。</w:t>
            </w:r>
          </w:p>
          <w:p w14:paraId="7AA491FC" w14:textId="77777777" w:rsidR="00E5662E" w:rsidRPr="003F699A" w:rsidRDefault="00E5662E" w:rsidP="00D11FE2">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签到设置：支持教师用户设置最低签到次数作为模块得分标准；</w:t>
            </w:r>
          </w:p>
          <w:p w14:paraId="16815913" w14:textId="77777777" w:rsidR="00E5662E" w:rsidRPr="003F699A" w:rsidRDefault="00E5662E" w:rsidP="00D11FE2">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lastRenderedPageBreak/>
              <w:t>资源设置：支持教师用户设置资源学习完成标准，如视频观看最低进度、题库练习合格率、虚拟仿真软件练习合格成绩；</w:t>
            </w:r>
          </w:p>
          <w:p w14:paraId="7B42F05C" w14:textId="77777777" w:rsidR="00E5662E" w:rsidRPr="003F699A" w:rsidRDefault="00E5662E" w:rsidP="00D11FE2">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讨论设置：支持教师用户设置发言得分标准，实现讨论得分统计。</w:t>
            </w:r>
          </w:p>
          <w:p w14:paraId="520BFE0B" w14:textId="77777777" w:rsidR="00E5662E" w:rsidRPr="003F699A" w:rsidRDefault="00E5662E" w:rsidP="00D11FE2">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9.4 课程分配管理：支持教师将课程分配到对应机构，供学生在线学习。</w:t>
            </w:r>
          </w:p>
          <w:p w14:paraId="311DD951" w14:textId="77777777" w:rsidR="00E5662E" w:rsidRPr="003F699A" w:rsidRDefault="00E5662E" w:rsidP="00D11FE2">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9.5 课程学习管理：支持教师查看管理学生参与课程情况，包括学习进度、签到情况、考试成绩、课程报告、课程证书</w:t>
            </w:r>
            <w:r w:rsidRPr="003F699A">
              <w:rPr>
                <w:rFonts w:asciiTheme="minorEastAsia" w:eastAsiaTheme="minorEastAsia" w:hAnsiTheme="minorEastAsia" w:hint="eastAsia"/>
                <w:szCs w:val="21"/>
              </w:rPr>
              <w:t>在内的多种</w:t>
            </w:r>
            <w:r w:rsidRPr="003F699A">
              <w:rPr>
                <w:rFonts w:asciiTheme="minorEastAsia" w:eastAsiaTheme="minorEastAsia" w:hAnsiTheme="minorEastAsia" w:hint="eastAsia"/>
                <w:color w:val="000000"/>
                <w:kern w:val="0"/>
                <w:szCs w:val="21"/>
                <w:lang w:bidi="ar"/>
              </w:rPr>
              <w:t>内容。</w:t>
            </w:r>
          </w:p>
          <w:p w14:paraId="6126D2CA" w14:textId="77777777" w:rsidR="00E5662E" w:rsidRPr="003F699A" w:rsidRDefault="00E5662E" w:rsidP="00D11FE2">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9.6 课程讨论：支持教师参与课程讨论进行在线答疑。</w:t>
            </w:r>
          </w:p>
          <w:p w14:paraId="29716B79" w14:textId="77777777" w:rsidR="00E5662E" w:rsidRPr="003F699A" w:rsidRDefault="00E5662E" w:rsidP="00D11FE2">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10、课程学习：支持学生在线查看课程内容，参加课程学习。</w:t>
            </w:r>
          </w:p>
          <w:p w14:paraId="7F34BD7F" w14:textId="77777777" w:rsidR="00E5662E" w:rsidRPr="003F699A" w:rsidRDefault="00E5662E" w:rsidP="00D11FE2">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10.1 课程签到：支持学生完成签到参加课程学习。</w:t>
            </w:r>
          </w:p>
          <w:p w14:paraId="2556A859" w14:textId="77777777" w:rsidR="00E5662E" w:rsidRPr="003F699A" w:rsidRDefault="00E5662E" w:rsidP="00D11FE2">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10.2 课程列表：支持学生查看机构内课程列表，查看课程基本信息。</w:t>
            </w:r>
          </w:p>
          <w:p w14:paraId="088537E0" w14:textId="77777777" w:rsidR="00E5662E" w:rsidRPr="003F699A" w:rsidRDefault="00E5662E" w:rsidP="00D11FE2">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10.3 课程学习：支持学生进行课程签到、查看课程各章节内容，并根据课程考核计分标准设置参加课程内容学习，包括实验仿真软件练习、知识点学习、题库自测、理论测试及仿真测试。</w:t>
            </w:r>
          </w:p>
          <w:p w14:paraId="79BD422C" w14:textId="77777777" w:rsidR="00E5662E" w:rsidRPr="003F699A" w:rsidRDefault="00E5662E" w:rsidP="00D11FE2">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10.4 课程评分：支持在线对课程进行评分，并展示课程综合得分情况。</w:t>
            </w:r>
          </w:p>
          <w:p w14:paraId="6CA07BDB" w14:textId="77777777" w:rsidR="00E5662E" w:rsidRPr="003F699A" w:rsidRDefault="00E5662E" w:rsidP="00D11FE2">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10.5 课程讨论：支持学生参见课程讨论，实现在线答疑。</w:t>
            </w:r>
          </w:p>
          <w:p w14:paraId="63BC73B9" w14:textId="77777777" w:rsidR="00E5662E" w:rsidRPr="003F699A" w:rsidRDefault="00E5662E" w:rsidP="00D11FE2">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10.6 课程报告：支持学生填写课程报告，并上传报告由教师进行批阅。</w:t>
            </w:r>
          </w:p>
          <w:p w14:paraId="4FB06117" w14:textId="77777777" w:rsidR="00E5662E" w:rsidRPr="003F699A" w:rsidRDefault="00E5662E" w:rsidP="00D11FE2">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11、热门软件：支持教师用户查看各个机构内软件使用次数、使用时间、使用人数排行列表。</w:t>
            </w:r>
          </w:p>
          <w:p w14:paraId="3C8983E0" w14:textId="77777777" w:rsidR="00E5662E" w:rsidRPr="003F699A" w:rsidRDefault="00E5662E" w:rsidP="00D11FE2">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12、优秀学员：支持教师用户查看各个机构内学员使用次数和时长的排行列表。</w:t>
            </w:r>
          </w:p>
          <w:p w14:paraId="0294FE06" w14:textId="77777777" w:rsidR="00E5662E" w:rsidRPr="003F699A" w:rsidRDefault="00E5662E" w:rsidP="00D11FE2">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13、学习日志：支持教师用户查看各个机构内软件使用日志；支持学生用户查看个人软件使用日志。</w:t>
            </w:r>
          </w:p>
          <w:p w14:paraId="28E1D0E5" w14:textId="77777777" w:rsidR="00E5662E" w:rsidRPr="003F699A" w:rsidRDefault="00E5662E" w:rsidP="00D11FE2">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14、统计报表：支持查看各个机构各仿真软件使用时长柱状图。</w:t>
            </w:r>
          </w:p>
          <w:p w14:paraId="7A17BB2E" w14:textId="77777777" w:rsidR="00E5662E" w:rsidRPr="003F699A" w:rsidRDefault="00E5662E" w:rsidP="00D11FE2">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15、答疑：支持创建讨论主题，提出疑问，获得解答；支持查看各个主题内容，参与主题讨论。</w:t>
            </w:r>
          </w:p>
          <w:p w14:paraId="7B74CA52" w14:textId="77777777" w:rsidR="00E5662E" w:rsidRPr="003F699A" w:rsidRDefault="00E5662E" w:rsidP="00D11FE2">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16、个人信息：支持用户编辑修改含姓名、性别、学号、联系方式在内的多种个人信息，上传个人头像；支持修改个人密码。</w:t>
            </w:r>
          </w:p>
        </w:tc>
      </w:tr>
      <w:tr w:rsidR="00E5662E" w:rsidRPr="003F699A" w14:paraId="3DFBB043" w14:textId="77777777" w:rsidTr="00D11FE2">
        <w:trPr>
          <w:trHeight w:val="450"/>
        </w:trPr>
        <w:tc>
          <w:tcPr>
            <w:tcW w:w="900" w:type="dxa"/>
            <w:vMerge/>
            <w:vAlign w:val="center"/>
          </w:tcPr>
          <w:p w14:paraId="0F669F8B" w14:textId="77777777" w:rsidR="00E5662E" w:rsidRPr="003F699A" w:rsidRDefault="00E5662E" w:rsidP="00D11FE2">
            <w:pPr>
              <w:jc w:val="center"/>
              <w:rPr>
                <w:rFonts w:asciiTheme="minorEastAsia" w:eastAsiaTheme="minorEastAsia" w:hAnsiTheme="minorEastAsia"/>
                <w:b/>
                <w:szCs w:val="21"/>
              </w:rPr>
            </w:pPr>
          </w:p>
        </w:tc>
        <w:tc>
          <w:tcPr>
            <w:tcW w:w="1980" w:type="dxa"/>
            <w:vMerge/>
            <w:vAlign w:val="center"/>
          </w:tcPr>
          <w:p w14:paraId="6F035EFA" w14:textId="77777777" w:rsidR="00E5662E" w:rsidRPr="003F699A" w:rsidRDefault="00E5662E" w:rsidP="00D11FE2">
            <w:pPr>
              <w:jc w:val="center"/>
              <w:rPr>
                <w:rFonts w:asciiTheme="minorEastAsia" w:eastAsiaTheme="minorEastAsia" w:hAnsiTheme="minorEastAsia"/>
                <w:b/>
                <w:szCs w:val="21"/>
              </w:rPr>
            </w:pPr>
          </w:p>
        </w:tc>
        <w:tc>
          <w:tcPr>
            <w:tcW w:w="5580" w:type="dxa"/>
          </w:tcPr>
          <w:p w14:paraId="6F5F8199" w14:textId="4FDAE4C8" w:rsidR="00E5662E" w:rsidRPr="003F699A" w:rsidRDefault="00E5662E" w:rsidP="00D11FE2">
            <w:pPr>
              <w:widowControl/>
              <w:jc w:val="left"/>
              <w:textAlignment w:val="center"/>
              <w:rPr>
                <w:rFonts w:asciiTheme="minorEastAsia" w:eastAsiaTheme="minorEastAsia" w:hAnsiTheme="minorEastAsia"/>
                <w:b/>
                <w:szCs w:val="21"/>
              </w:rPr>
            </w:pPr>
            <w:r w:rsidRPr="003F699A">
              <w:rPr>
                <w:rFonts w:asciiTheme="minorEastAsia" w:eastAsiaTheme="minorEastAsia" w:hAnsiTheme="minorEastAsia" w:hint="eastAsia"/>
                <w:b/>
                <w:szCs w:val="21"/>
              </w:rPr>
              <w:t>★</w:t>
            </w:r>
            <w:r w:rsidRPr="003F699A">
              <w:rPr>
                <w:rFonts w:asciiTheme="minorEastAsia" w:eastAsiaTheme="minorEastAsia" w:hAnsiTheme="minorEastAsia"/>
                <w:color w:val="000000"/>
                <w:szCs w:val="21"/>
              </w:rPr>
              <w:t>1.3为保证软件的兼容性，</w:t>
            </w:r>
            <w:r w:rsidR="002F3C73">
              <w:rPr>
                <w:rFonts w:asciiTheme="minorEastAsia" w:eastAsiaTheme="minorEastAsia" w:hAnsiTheme="minorEastAsia" w:hint="eastAsia"/>
                <w:color w:val="000000"/>
                <w:szCs w:val="21"/>
              </w:rPr>
              <w:t>本项目</w:t>
            </w:r>
            <w:r w:rsidR="002F3C73">
              <w:rPr>
                <w:rFonts w:asciiTheme="minorEastAsia" w:eastAsiaTheme="minorEastAsia" w:hAnsiTheme="minorEastAsia"/>
                <w:color w:val="000000"/>
                <w:szCs w:val="21"/>
              </w:rPr>
              <w:t>购买的</w:t>
            </w:r>
            <w:r w:rsidRPr="003F699A">
              <w:rPr>
                <w:rFonts w:asciiTheme="minorEastAsia" w:eastAsiaTheme="minorEastAsia" w:hAnsiTheme="minorEastAsia"/>
                <w:color w:val="000000"/>
                <w:szCs w:val="21"/>
              </w:rPr>
              <w:t>所有软件必须为同一厂家生产。</w:t>
            </w:r>
          </w:p>
        </w:tc>
      </w:tr>
      <w:tr w:rsidR="00E5662E" w:rsidRPr="003F699A" w14:paraId="2BE318BB" w14:textId="77777777" w:rsidTr="00D11FE2">
        <w:trPr>
          <w:trHeight w:val="510"/>
        </w:trPr>
        <w:tc>
          <w:tcPr>
            <w:tcW w:w="0" w:type="auto"/>
            <w:vMerge w:val="restart"/>
            <w:vAlign w:val="center"/>
          </w:tcPr>
          <w:p w14:paraId="7BA5C08B" w14:textId="77777777" w:rsidR="00E5662E" w:rsidRPr="003F699A" w:rsidRDefault="00E5662E" w:rsidP="00D11FE2">
            <w:pPr>
              <w:jc w:val="center"/>
              <w:rPr>
                <w:rFonts w:asciiTheme="minorEastAsia" w:eastAsiaTheme="minorEastAsia" w:hAnsiTheme="minorEastAsia"/>
                <w:b/>
                <w:szCs w:val="21"/>
              </w:rPr>
            </w:pPr>
            <w:r w:rsidRPr="003F699A">
              <w:rPr>
                <w:rFonts w:asciiTheme="minorEastAsia" w:eastAsiaTheme="minorEastAsia" w:hAnsiTheme="minorEastAsia"/>
                <w:b/>
                <w:szCs w:val="21"/>
              </w:rPr>
              <w:t>2</w:t>
            </w:r>
          </w:p>
        </w:tc>
        <w:tc>
          <w:tcPr>
            <w:tcW w:w="1980" w:type="dxa"/>
            <w:vMerge w:val="restart"/>
            <w:vAlign w:val="center"/>
          </w:tcPr>
          <w:p w14:paraId="20D89C45" w14:textId="77777777" w:rsidR="00E5662E" w:rsidRPr="003F699A" w:rsidRDefault="00E5662E" w:rsidP="00D11FE2">
            <w:pPr>
              <w:jc w:val="center"/>
              <w:rPr>
                <w:rFonts w:asciiTheme="minorEastAsia" w:eastAsiaTheme="minorEastAsia" w:hAnsiTheme="minorEastAsia"/>
                <w:b/>
                <w:szCs w:val="21"/>
              </w:rPr>
            </w:pPr>
            <w:r w:rsidRPr="003F699A">
              <w:rPr>
                <w:rFonts w:asciiTheme="minorEastAsia" w:eastAsiaTheme="minorEastAsia" w:hAnsiTheme="minorEastAsia" w:hint="eastAsia"/>
                <w:b/>
                <w:szCs w:val="21"/>
              </w:rPr>
              <w:t>化学软件</w:t>
            </w:r>
          </w:p>
        </w:tc>
        <w:tc>
          <w:tcPr>
            <w:tcW w:w="5580" w:type="dxa"/>
          </w:tcPr>
          <w:p w14:paraId="30EFBBA3" w14:textId="77777777" w:rsidR="00E5662E" w:rsidRPr="003F699A" w:rsidRDefault="00E5662E" w:rsidP="00D11FE2">
            <w:pPr>
              <w:widowControl/>
              <w:jc w:val="left"/>
              <w:textAlignment w:val="center"/>
              <w:rPr>
                <w:rFonts w:asciiTheme="minorEastAsia" w:eastAsiaTheme="minorEastAsia" w:hAnsiTheme="minorEastAsia"/>
                <w:b/>
                <w:color w:val="000000"/>
                <w:kern w:val="0"/>
                <w:szCs w:val="21"/>
                <w:lang w:bidi="ar"/>
              </w:rPr>
            </w:pPr>
            <w:r w:rsidRPr="003F699A">
              <w:rPr>
                <w:rFonts w:asciiTheme="minorEastAsia" w:eastAsiaTheme="minorEastAsia" w:hAnsiTheme="minorEastAsia" w:hint="eastAsia"/>
                <w:b/>
                <w:szCs w:val="21"/>
              </w:rPr>
              <w:t>2.1</w:t>
            </w:r>
            <w:r w:rsidRPr="003F699A">
              <w:rPr>
                <w:rFonts w:asciiTheme="minorEastAsia" w:eastAsiaTheme="minorEastAsia" w:hAnsiTheme="minorEastAsia"/>
                <w:b/>
                <w:color w:val="000000"/>
                <w:kern w:val="0"/>
                <w:szCs w:val="21"/>
                <w:lang w:bidi="ar"/>
              </w:rPr>
              <w:t>基础化学实验3D仿真实验</w:t>
            </w:r>
          </w:p>
          <w:p w14:paraId="77FE3B5F"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1</w:t>
            </w:r>
            <w:r w:rsidRPr="003F699A">
              <w:rPr>
                <w:rFonts w:asciiTheme="minorEastAsia" w:eastAsiaTheme="minorEastAsia" w:hAnsiTheme="minorEastAsia"/>
                <w:color w:val="000000"/>
                <w:kern w:val="0"/>
                <w:szCs w:val="21"/>
                <w:lang w:bidi="ar"/>
              </w:rPr>
              <w:t>.内容：通用教师站和局域网连接可安装的多台学员操作站。</w:t>
            </w:r>
          </w:p>
          <w:p w14:paraId="6F389F93"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2.启动及初始化限制：</w:t>
            </w:r>
          </w:p>
          <w:p w14:paraId="6A4EB22D"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（1）学员机可单独启动。</w:t>
            </w:r>
          </w:p>
          <w:p w14:paraId="68165837"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（2）教师机远程启动学员机。</w:t>
            </w:r>
          </w:p>
          <w:p w14:paraId="3C431717"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3.知识点讲解，包含实验目的、实验原理、实验步骤、实验操作过程中的注意事项、关键试剂及实验器材。</w:t>
            </w:r>
          </w:p>
          <w:p w14:paraId="74D9906A"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lastRenderedPageBreak/>
              <w:t>4.系统能够模拟试验操作中的每个步骤，并加以文字或语言说明和解释。</w:t>
            </w:r>
          </w:p>
          <w:p w14:paraId="59862226"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5.在窗口中可查看实验用到的所有材料用品，方便学员预习实验内容。</w:t>
            </w:r>
          </w:p>
          <w:p w14:paraId="09D8FE86"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6.自动生成word版实验报告。</w:t>
            </w:r>
          </w:p>
          <w:p w14:paraId="64A911AD"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7</w:t>
            </w:r>
            <w:r w:rsidRPr="003F699A">
              <w:rPr>
                <w:rFonts w:asciiTheme="minorEastAsia" w:eastAsiaTheme="minorEastAsia" w:hAnsiTheme="minorEastAsia" w:hint="eastAsia"/>
                <w:color w:val="000000"/>
                <w:kern w:val="0"/>
                <w:szCs w:val="21"/>
                <w:lang w:bidi="ar"/>
              </w:rPr>
              <w:t>.</w:t>
            </w:r>
            <w:r w:rsidRPr="003F699A">
              <w:rPr>
                <w:rFonts w:asciiTheme="minorEastAsia" w:eastAsiaTheme="minorEastAsia" w:hAnsiTheme="minorEastAsia"/>
                <w:color w:val="000000"/>
                <w:kern w:val="0"/>
                <w:szCs w:val="21"/>
                <w:lang w:bidi="ar"/>
              </w:rPr>
              <w:t>学员可以通过点击前/后一步或者拖动进度条，查看不同实验步骤的操作，学习方式更加灵活</w:t>
            </w:r>
          </w:p>
          <w:p w14:paraId="45180020"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8</w:t>
            </w:r>
            <w:r w:rsidRPr="003F699A">
              <w:rPr>
                <w:rFonts w:asciiTheme="minorEastAsia" w:eastAsiaTheme="minorEastAsia" w:hAnsiTheme="minorEastAsia" w:hint="eastAsia"/>
                <w:color w:val="000000"/>
                <w:kern w:val="0"/>
                <w:szCs w:val="21"/>
                <w:lang w:bidi="ar"/>
              </w:rPr>
              <w:t>.</w:t>
            </w:r>
            <w:r w:rsidRPr="003F699A">
              <w:rPr>
                <w:rFonts w:asciiTheme="minorEastAsia" w:eastAsiaTheme="minorEastAsia" w:hAnsiTheme="minorEastAsia"/>
                <w:color w:val="000000"/>
                <w:kern w:val="0"/>
                <w:szCs w:val="21"/>
                <w:lang w:bidi="ar"/>
              </w:rPr>
              <w:t>重要操作步骤有视屏演示，可以展示学员容易忽略或者容易出错的地方。</w:t>
            </w:r>
          </w:p>
          <w:p w14:paraId="44C9A324"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9</w:t>
            </w:r>
            <w:r w:rsidRPr="003F699A">
              <w:rPr>
                <w:rFonts w:asciiTheme="minorEastAsia" w:eastAsiaTheme="minorEastAsia" w:hAnsiTheme="minorEastAsia"/>
                <w:color w:val="000000"/>
                <w:kern w:val="0"/>
                <w:szCs w:val="21"/>
                <w:lang w:bidi="ar"/>
              </w:rPr>
              <w:t>.软件支持多平台安装运行，如网页端及电脑客户端。</w:t>
            </w:r>
          </w:p>
          <w:p w14:paraId="06847BEA"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1</w:t>
            </w:r>
            <w:r w:rsidRPr="003F699A">
              <w:rPr>
                <w:rFonts w:asciiTheme="minorEastAsia" w:eastAsiaTheme="minorEastAsia" w:hAnsiTheme="minorEastAsia"/>
                <w:color w:val="000000"/>
                <w:kern w:val="0"/>
                <w:szCs w:val="21"/>
                <w:lang w:bidi="ar"/>
              </w:rPr>
              <w:t>0.实验项目内容：</w:t>
            </w:r>
            <w:r w:rsidRPr="003F699A" w:rsidDel="001C7979">
              <w:rPr>
                <w:rFonts w:asciiTheme="minorEastAsia" w:eastAsiaTheme="minorEastAsia" w:hAnsiTheme="minorEastAsia"/>
                <w:color w:val="000000"/>
                <w:kern w:val="0"/>
                <w:szCs w:val="21"/>
                <w:lang w:bidi="ar"/>
              </w:rPr>
              <w:t xml:space="preserve"> </w:t>
            </w:r>
          </w:p>
          <w:p w14:paraId="23927FB3"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10.1常压蒸馏单元仿真软件</w:t>
            </w:r>
          </w:p>
          <w:p w14:paraId="4639B8A3"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10.2减压蒸馏单元仿真软件</w:t>
            </w:r>
          </w:p>
          <w:p w14:paraId="2F6D316A"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10.3萃取单元仿真软件</w:t>
            </w:r>
          </w:p>
          <w:p w14:paraId="0B0D6E14"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10.4重结晶单元仿真软件</w:t>
            </w:r>
          </w:p>
          <w:p w14:paraId="1D449C15"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10.5搅拌单元仿真软件</w:t>
            </w:r>
          </w:p>
          <w:p w14:paraId="6C24888D"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10.6固液分离单元仿真软件</w:t>
            </w:r>
          </w:p>
          <w:p w14:paraId="50976888"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10.7加热单元仿真软件</w:t>
            </w:r>
          </w:p>
          <w:p w14:paraId="5B92050B"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10.8 pH值测定单元仿真软件</w:t>
            </w:r>
          </w:p>
          <w:p w14:paraId="0BD85675"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10.9称量和取用单元仿真软件</w:t>
            </w:r>
          </w:p>
          <w:p w14:paraId="057989B8"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10.10压力测定单元仿真软件</w:t>
            </w:r>
          </w:p>
          <w:p w14:paraId="22A508B3"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10.11温度测定单元仿真软件</w:t>
            </w:r>
          </w:p>
          <w:p w14:paraId="304B7EFD"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10.12粘度测定单元仿真软件</w:t>
            </w:r>
          </w:p>
          <w:p w14:paraId="5B538015"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10.13简单蒸馏和水蒸气蒸馏装置</w:t>
            </w:r>
          </w:p>
          <w:p w14:paraId="2D658D1B" w14:textId="77777777" w:rsidR="00E5662E" w:rsidRPr="003F699A" w:rsidRDefault="00E5662E" w:rsidP="00D11FE2">
            <w:pPr>
              <w:rPr>
                <w:rFonts w:asciiTheme="minorEastAsia" w:eastAsiaTheme="minorEastAsia" w:hAnsiTheme="minorEastAsia"/>
                <w:b/>
                <w:szCs w:val="21"/>
              </w:rPr>
            </w:pPr>
            <w:r w:rsidRPr="003F699A">
              <w:rPr>
                <w:rFonts w:asciiTheme="minorEastAsia" w:eastAsiaTheme="minorEastAsia" w:hAnsiTheme="minorEastAsia"/>
                <w:color w:val="000000"/>
                <w:kern w:val="0"/>
                <w:szCs w:val="21"/>
                <w:lang w:bidi="ar"/>
              </w:rPr>
              <w:t>10.14蒸馏与沸点的测定</w:t>
            </w:r>
          </w:p>
        </w:tc>
      </w:tr>
      <w:tr w:rsidR="00E5662E" w:rsidRPr="003F699A" w14:paraId="569FE7E2" w14:textId="77777777" w:rsidTr="00D11FE2">
        <w:trPr>
          <w:trHeight w:val="510"/>
        </w:trPr>
        <w:tc>
          <w:tcPr>
            <w:tcW w:w="900" w:type="dxa"/>
            <w:vMerge/>
            <w:vAlign w:val="center"/>
          </w:tcPr>
          <w:p w14:paraId="42388232" w14:textId="77777777" w:rsidR="00E5662E" w:rsidRPr="003F699A" w:rsidRDefault="00E5662E" w:rsidP="00D11FE2">
            <w:pPr>
              <w:jc w:val="center"/>
              <w:rPr>
                <w:rFonts w:asciiTheme="minorEastAsia" w:eastAsiaTheme="minorEastAsia" w:hAnsiTheme="minorEastAsia"/>
                <w:b/>
                <w:szCs w:val="21"/>
              </w:rPr>
            </w:pPr>
          </w:p>
        </w:tc>
        <w:tc>
          <w:tcPr>
            <w:tcW w:w="1980" w:type="dxa"/>
            <w:vMerge/>
            <w:vAlign w:val="center"/>
          </w:tcPr>
          <w:p w14:paraId="0CE77DDA" w14:textId="77777777" w:rsidR="00E5662E" w:rsidRPr="003F699A" w:rsidRDefault="00E5662E" w:rsidP="00D11FE2">
            <w:pPr>
              <w:jc w:val="center"/>
              <w:rPr>
                <w:rFonts w:asciiTheme="minorEastAsia" w:eastAsiaTheme="minorEastAsia" w:hAnsiTheme="minorEastAsia"/>
                <w:b/>
                <w:szCs w:val="21"/>
              </w:rPr>
            </w:pPr>
          </w:p>
        </w:tc>
        <w:tc>
          <w:tcPr>
            <w:tcW w:w="5580" w:type="dxa"/>
          </w:tcPr>
          <w:p w14:paraId="27D3C4D3" w14:textId="77777777" w:rsidR="00E5662E" w:rsidRPr="003F699A" w:rsidRDefault="00E5662E" w:rsidP="00D11FE2">
            <w:pPr>
              <w:widowControl/>
              <w:jc w:val="left"/>
              <w:textAlignment w:val="center"/>
              <w:rPr>
                <w:rFonts w:asciiTheme="minorEastAsia" w:eastAsiaTheme="minorEastAsia" w:hAnsiTheme="minorEastAsia"/>
                <w:b/>
                <w:color w:val="000000"/>
                <w:kern w:val="0"/>
                <w:szCs w:val="21"/>
                <w:lang w:bidi="ar"/>
              </w:rPr>
            </w:pPr>
            <w:r w:rsidRPr="003F699A">
              <w:rPr>
                <w:rFonts w:asciiTheme="minorEastAsia" w:eastAsiaTheme="minorEastAsia" w:hAnsiTheme="minorEastAsia" w:hint="eastAsia"/>
                <w:b/>
                <w:szCs w:val="21"/>
              </w:rPr>
              <w:t xml:space="preserve">2.2 </w:t>
            </w:r>
            <w:r w:rsidRPr="003F699A">
              <w:rPr>
                <w:rFonts w:asciiTheme="minorEastAsia" w:eastAsiaTheme="minorEastAsia" w:hAnsiTheme="minorEastAsia"/>
                <w:b/>
                <w:color w:val="000000"/>
                <w:kern w:val="0"/>
                <w:szCs w:val="21"/>
                <w:lang w:bidi="ar"/>
              </w:rPr>
              <w:t>高分子实验虚拟仿真实验</w:t>
            </w:r>
          </w:p>
          <w:p w14:paraId="0232A813"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1.启动及初始化限制：</w:t>
            </w:r>
          </w:p>
          <w:p w14:paraId="6C669713"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（1）学员机可单独启动。</w:t>
            </w:r>
          </w:p>
          <w:p w14:paraId="36BE9A42"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（2）教师机远程启动学员机。</w:t>
            </w:r>
          </w:p>
          <w:p w14:paraId="4930A52D"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2.模式选择：</w:t>
            </w:r>
          </w:p>
          <w:p w14:paraId="6A3D88F6"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练习模式：可以进行实验操作，且具有实验介绍、实验原理、注意事项、实验报告、步骤提示、分数功能；</w:t>
            </w:r>
          </w:p>
          <w:p w14:paraId="55BC287F"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考核模式：屏蔽实验步骤提示，软件能够对学生的操作进行分数评定，相应操作步骤的权重可以根据需要进行设定。</w:t>
            </w:r>
          </w:p>
          <w:p w14:paraId="2E6A75E4"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3.自主实验操作:</w:t>
            </w:r>
          </w:p>
          <w:p w14:paraId="453978EE"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学生可以在高度仿真实验室场景中进行场景漫游，并且可以根据实验内容进行相应的实验操作，设备仪器自由移动随意摆放，实现实验装置的自主搭建，实验药品自由添加，观察实验现象。学生操作结果给予分值评定，最后反馈实验成绩单。</w:t>
            </w:r>
          </w:p>
          <w:p w14:paraId="48E118C7"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4.知识点系统：</w:t>
            </w:r>
          </w:p>
          <w:p w14:paraId="7E806DB8"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在软件中包含实验目的、实验原理、注意事项、关键试剂及实验器材介绍等，学员可以在操作软件的过程中，随时打开查看。</w:t>
            </w:r>
          </w:p>
          <w:p w14:paraId="1FFE2D79"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5.实验细节展示：</w:t>
            </w:r>
          </w:p>
          <w:p w14:paraId="752337B9"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具体的实验细节可通过视频展示，随着实验操作的进行在对应的实验操作环节后自动触发</w:t>
            </w:r>
            <w:r w:rsidRPr="003F699A">
              <w:rPr>
                <w:rFonts w:asciiTheme="minorEastAsia" w:eastAsiaTheme="minorEastAsia" w:hAnsiTheme="minorEastAsia" w:hint="eastAsia"/>
                <w:color w:val="000000"/>
                <w:kern w:val="0"/>
                <w:szCs w:val="21"/>
                <w:lang w:bidi="ar"/>
              </w:rPr>
              <w:t>，</w:t>
            </w:r>
            <w:r w:rsidRPr="003F699A">
              <w:rPr>
                <w:rFonts w:asciiTheme="minorEastAsia" w:eastAsiaTheme="minorEastAsia" w:hAnsiTheme="minorEastAsia"/>
                <w:color w:val="000000"/>
                <w:kern w:val="0"/>
                <w:szCs w:val="21"/>
                <w:lang w:bidi="ar"/>
              </w:rPr>
              <w:t>展示实验现象和细节操作。</w:t>
            </w:r>
          </w:p>
          <w:p w14:paraId="631D99F5"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6.学员可以打开实验报告并编辑结果，最后提交一份完整的实验报告。</w:t>
            </w:r>
          </w:p>
          <w:p w14:paraId="01A83F9F"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lastRenderedPageBreak/>
              <w:t>7.智能评分系统</w:t>
            </w:r>
          </w:p>
          <w:p w14:paraId="2E9D74A7"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软件提供操作过程的自动批改功能，完成试验后，系统调用自动批改规则可以自动算出学生实验得分，最后可导出每一步成绩。</w:t>
            </w:r>
          </w:p>
          <w:p w14:paraId="699105DB"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评分类型分为操作评分（操作流程评价）、质量评分（药品取用及实验结果评价）、实验室标准操作规程评价（扣分项）</w:t>
            </w:r>
          </w:p>
          <w:p w14:paraId="7B9A8A12"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8</w:t>
            </w:r>
            <w:r w:rsidRPr="003F699A">
              <w:rPr>
                <w:rFonts w:asciiTheme="minorEastAsia" w:eastAsiaTheme="minorEastAsia" w:hAnsiTheme="minorEastAsia"/>
                <w:color w:val="000000"/>
                <w:kern w:val="0"/>
                <w:szCs w:val="21"/>
                <w:lang w:bidi="ar"/>
              </w:rPr>
              <w:t>实验项目：</w:t>
            </w:r>
          </w:p>
          <w:p w14:paraId="72AFBF16"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8.</w:t>
            </w:r>
            <w:r w:rsidRPr="003F699A">
              <w:rPr>
                <w:rFonts w:asciiTheme="minorEastAsia" w:eastAsiaTheme="minorEastAsia" w:hAnsiTheme="minorEastAsia"/>
                <w:color w:val="000000"/>
                <w:kern w:val="0"/>
                <w:szCs w:val="21"/>
                <w:lang w:bidi="ar"/>
              </w:rPr>
              <w:t>1苯乙烯悬浮聚合</w:t>
            </w:r>
          </w:p>
          <w:p w14:paraId="5B429438"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8.</w:t>
            </w:r>
            <w:r w:rsidRPr="003F699A">
              <w:rPr>
                <w:rFonts w:asciiTheme="minorEastAsia" w:eastAsiaTheme="minorEastAsia" w:hAnsiTheme="minorEastAsia"/>
                <w:color w:val="000000"/>
                <w:kern w:val="0"/>
                <w:szCs w:val="21"/>
                <w:lang w:bidi="ar"/>
              </w:rPr>
              <w:t>2不饱和聚酯制备</w:t>
            </w:r>
          </w:p>
          <w:p w14:paraId="243D1178"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8.</w:t>
            </w:r>
            <w:r w:rsidRPr="003F699A">
              <w:rPr>
                <w:rFonts w:asciiTheme="minorEastAsia" w:eastAsiaTheme="minorEastAsia" w:hAnsiTheme="minorEastAsia"/>
                <w:color w:val="000000"/>
                <w:kern w:val="0"/>
                <w:szCs w:val="21"/>
                <w:lang w:bidi="ar"/>
              </w:rPr>
              <w:t>3甲基丙烯酸甲酯悬浮聚合</w:t>
            </w:r>
          </w:p>
          <w:p w14:paraId="55D3FC5D"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8.</w:t>
            </w:r>
            <w:r w:rsidRPr="003F699A">
              <w:rPr>
                <w:rFonts w:asciiTheme="minorEastAsia" w:eastAsiaTheme="minorEastAsia" w:hAnsiTheme="minorEastAsia"/>
                <w:color w:val="000000"/>
                <w:kern w:val="0"/>
                <w:szCs w:val="21"/>
                <w:lang w:bidi="ar"/>
              </w:rPr>
              <w:t>4乙酸乙烯酯乳液聚合</w:t>
            </w:r>
          </w:p>
          <w:p w14:paraId="40855879" w14:textId="77777777" w:rsidR="00E5662E" w:rsidRPr="003F699A" w:rsidRDefault="00E5662E" w:rsidP="00D11FE2">
            <w:pPr>
              <w:rPr>
                <w:rFonts w:asciiTheme="minorEastAsia" w:eastAsiaTheme="minorEastAsia" w:hAnsiTheme="minorEastAsia"/>
                <w:b/>
                <w:szCs w:val="21"/>
              </w:rPr>
            </w:pPr>
            <w:r w:rsidRPr="003F699A">
              <w:rPr>
                <w:rFonts w:asciiTheme="minorEastAsia" w:eastAsiaTheme="minorEastAsia" w:hAnsiTheme="minorEastAsia" w:hint="eastAsia"/>
                <w:color w:val="000000"/>
                <w:kern w:val="0"/>
                <w:szCs w:val="21"/>
                <w:lang w:bidi="ar"/>
              </w:rPr>
              <w:t>8.</w:t>
            </w:r>
            <w:r w:rsidRPr="003F699A">
              <w:rPr>
                <w:rFonts w:asciiTheme="minorEastAsia" w:eastAsiaTheme="minorEastAsia" w:hAnsiTheme="minorEastAsia"/>
                <w:color w:val="000000"/>
                <w:kern w:val="0"/>
                <w:szCs w:val="21"/>
                <w:lang w:bidi="ar"/>
              </w:rPr>
              <w:t>5聚乙烯醇缩甲醛的合成</w:t>
            </w:r>
          </w:p>
        </w:tc>
      </w:tr>
      <w:tr w:rsidR="00E5662E" w:rsidRPr="003F699A" w14:paraId="30D585DD" w14:textId="77777777" w:rsidTr="00D11FE2">
        <w:trPr>
          <w:trHeight w:val="510"/>
        </w:trPr>
        <w:tc>
          <w:tcPr>
            <w:tcW w:w="900" w:type="dxa"/>
            <w:vMerge/>
            <w:vAlign w:val="center"/>
          </w:tcPr>
          <w:p w14:paraId="4F8F9F58" w14:textId="77777777" w:rsidR="00E5662E" w:rsidRPr="003F699A" w:rsidRDefault="00E5662E" w:rsidP="00D11FE2">
            <w:pPr>
              <w:jc w:val="center"/>
              <w:rPr>
                <w:rFonts w:asciiTheme="minorEastAsia" w:eastAsiaTheme="minorEastAsia" w:hAnsiTheme="minorEastAsia"/>
                <w:b/>
                <w:szCs w:val="21"/>
              </w:rPr>
            </w:pPr>
          </w:p>
        </w:tc>
        <w:tc>
          <w:tcPr>
            <w:tcW w:w="1980" w:type="dxa"/>
            <w:vMerge/>
            <w:vAlign w:val="center"/>
          </w:tcPr>
          <w:p w14:paraId="53E0CF6E" w14:textId="77777777" w:rsidR="00E5662E" w:rsidRPr="003F699A" w:rsidRDefault="00E5662E" w:rsidP="00D11FE2">
            <w:pPr>
              <w:jc w:val="center"/>
              <w:rPr>
                <w:rFonts w:asciiTheme="minorEastAsia" w:eastAsiaTheme="minorEastAsia" w:hAnsiTheme="minorEastAsia"/>
                <w:b/>
                <w:szCs w:val="21"/>
              </w:rPr>
            </w:pPr>
          </w:p>
        </w:tc>
        <w:tc>
          <w:tcPr>
            <w:tcW w:w="5580" w:type="dxa"/>
          </w:tcPr>
          <w:p w14:paraId="72828E58" w14:textId="77777777" w:rsidR="00E5662E" w:rsidRPr="003F699A" w:rsidRDefault="00E5662E" w:rsidP="00D11FE2">
            <w:pPr>
              <w:widowControl/>
              <w:jc w:val="left"/>
              <w:textAlignment w:val="center"/>
              <w:rPr>
                <w:rFonts w:asciiTheme="minorEastAsia" w:eastAsiaTheme="minorEastAsia" w:hAnsiTheme="minorEastAsia"/>
                <w:color w:val="000000"/>
                <w:szCs w:val="21"/>
              </w:rPr>
            </w:pPr>
            <w:r w:rsidRPr="003F699A">
              <w:rPr>
                <w:rFonts w:asciiTheme="minorEastAsia" w:eastAsiaTheme="minorEastAsia" w:hAnsiTheme="minorEastAsia"/>
                <w:b/>
                <w:szCs w:val="21"/>
              </w:rPr>
              <w:t>2.3</w:t>
            </w:r>
            <w:r w:rsidRPr="003F699A">
              <w:rPr>
                <w:rFonts w:asciiTheme="minorEastAsia" w:eastAsiaTheme="minorEastAsia" w:hAnsiTheme="minorEastAsia" w:hint="eastAsia"/>
                <w:b/>
                <w:szCs w:val="21"/>
              </w:rPr>
              <w:t>环境工程专业实验虚拟仿真实验</w:t>
            </w:r>
          </w:p>
          <w:p w14:paraId="159BA894" w14:textId="77777777" w:rsidR="00E5662E" w:rsidRPr="003F699A" w:rsidRDefault="00E5662E" w:rsidP="00D11FE2">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hint="eastAsia"/>
                <w:color w:val="000000"/>
                <w:sz w:val="21"/>
                <w:szCs w:val="21"/>
              </w:rPr>
              <w:t>1</w:t>
            </w:r>
            <w:r w:rsidRPr="003F699A">
              <w:rPr>
                <w:rFonts w:asciiTheme="minorEastAsia" w:eastAsiaTheme="minorEastAsia" w:hAnsiTheme="minorEastAsia"/>
                <w:color w:val="000000"/>
                <w:sz w:val="21"/>
                <w:szCs w:val="21"/>
              </w:rPr>
              <w:t>.软件包括内容：通用教师站；通过局域网连接可安装的多台学员操作站。</w:t>
            </w:r>
            <w:r w:rsidRPr="003F699A">
              <w:rPr>
                <w:rFonts w:asciiTheme="minorEastAsia" w:eastAsiaTheme="minorEastAsia" w:hAnsiTheme="minorEastAsia"/>
                <w:color w:val="000000"/>
                <w:sz w:val="21"/>
                <w:szCs w:val="21"/>
              </w:rPr>
              <w:br/>
              <w:t>2.能在学员站上进行仿真操作练习，学员可根据智能操作指导单独练习操作并对自己操作的成绩进行实时考核，并能重新选择初始条件。</w:t>
            </w:r>
            <w:r w:rsidRPr="003F699A">
              <w:rPr>
                <w:rFonts w:asciiTheme="minorEastAsia" w:eastAsiaTheme="minorEastAsia" w:hAnsiTheme="minorEastAsia"/>
                <w:color w:val="000000"/>
                <w:sz w:val="21"/>
                <w:szCs w:val="21"/>
              </w:rPr>
              <w:br/>
              <w:t>3.具有智能操作指导及智能评价系统，能生成并导出或打印成绩单。</w:t>
            </w:r>
            <w:r w:rsidRPr="003F699A">
              <w:rPr>
                <w:rFonts w:asciiTheme="minorEastAsia" w:eastAsiaTheme="minorEastAsia" w:hAnsiTheme="minorEastAsia"/>
                <w:color w:val="000000"/>
                <w:sz w:val="21"/>
                <w:szCs w:val="21"/>
              </w:rPr>
              <w:br/>
              <w:t>4.</w:t>
            </w:r>
            <w:r w:rsidRPr="003F699A">
              <w:rPr>
                <w:rFonts w:asciiTheme="minorEastAsia" w:eastAsiaTheme="minorEastAsia" w:hAnsiTheme="minorEastAsia" w:hint="eastAsia"/>
                <w:sz w:val="21"/>
                <w:szCs w:val="21"/>
              </w:rPr>
              <w:t>软件仿真实验系统功能</w:t>
            </w:r>
          </w:p>
          <w:p w14:paraId="0F9EEABE" w14:textId="77777777" w:rsidR="00E5662E" w:rsidRPr="003F699A" w:rsidRDefault="00E5662E" w:rsidP="00D11FE2">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sz w:val="21"/>
                <w:szCs w:val="21"/>
              </w:rPr>
              <w:t>4.1</w:t>
            </w:r>
            <w:r w:rsidRPr="003F699A">
              <w:rPr>
                <w:rFonts w:asciiTheme="minorEastAsia" w:eastAsiaTheme="minorEastAsia" w:hAnsiTheme="minorEastAsia" w:hint="eastAsia"/>
                <w:sz w:val="21"/>
                <w:szCs w:val="21"/>
              </w:rPr>
              <w:t>数学模型：</w:t>
            </w:r>
            <w:r w:rsidRPr="003F699A">
              <w:rPr>
                <w:rFonts w:asciiTheme="minorEastAsia" w:eastAsiaTheme="minorEastAsia" w:hAnsiTheme="minorEastAsia"/>
                <w:color w:val="000000"/>
                <w:sz w:val="21"/>
                <w:szCs w:val="21"/>
              </w:rPr>
              <w:t>软件基于实时数据库，建立包括遵循传热、传质、动量传递和化学反应动力学、化工热力学和自动控制</w:t>
            </w:r>
            <w:r w:rsidRPr="003F699A">
              <w:rPr>
                <w:rFonts w:asciiTheme="minorEastAsia" w:eastAsiaTheme="minorEastAsia" w:hAnsiTheme="minorEastAsia" w:hint="eastAsia"/>
                <w:color w:val="000000"/>
                <w:sz w:val="21"/>
                <w:szCs w:val="21"/>
              </w:rPr>
              <w:t>在内</w:t>
            </w:r>
            <w:r w:rsidRPr="003F699A">
              <w:rPr>
                <w:rFonts w:asciiTheme="minorEastAsia" w:eastAsiaTheme="minorEastAsia" w:hAnsiTheme="minorEastAsia"/>
                <w:color w:val="000000"/>
                <w:sz w:val="21"/>
                <w:szCs w:val="21"/>
              </w:rPr>
              <w:t>的基本原理数学机理模型。</w:t>
            </w:r>
          </w:p>
          <w:p w14:paraId="5EA03E9B" w14:textId="77777777" w:rsidR="00E5662E" w:rsidRPr="003F699A" w:rsidRDefault="00E5662E" w:rsidP="00D11FE2">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sz w:val="21"/>
                <w:szCs w:val="21"/>
              </w:rPr>
              <w:t>4.2</w:t>
            </w:r>
            <w:r w:rsidRPr="003F699A">
              <w:rPr>
                <w:rFonts w:asciiTheme="minorEastAsia" w:eastAsiaTheme="minorEastAsia" w:hAnsiTheme="minorEastAsia" w:hint="eastAsia"/>
                <w:sz w:val="21"/>
                <w:szCs w:val="21"/>
              </w:rPr>
              <w:t>仿</w:t>
            </w:r>
            <w:r w:rsidRPr="003F699A">
              <w:rPr>
                <w:rFonts w:asciiTheme="minorEastAsia" w:eastAsiaTheme="minorEastAsia" w:hAnsiTheme="minorEastAsia"/>
                <w:sz w:val="21"/>
                <w:szCs w:val="21"/>
              </w:rPr>
              <w:t>DCS</w:t>
            </w:r>
            <w:r w:rsidRPr="003F699A">
              <w:rPr>
                <w:rFonts w:asciiTheme="minorEastAsia" w:eastAsiaTheme="minorEastAsia" w:hAnsiTheme="minorEastAsia" w:hint="eastAsia"/>
                <w:sz w:val="21"/>
                <w:szCs w:val="21"/>
              </w:rPr>
              <w:t>系统</w:t>
            </w:r>
            <w:r w:rsidRPr="003F699A">
              <w:rPr>
                <w:rFonts w:asciiTheme="minorEastAsia" w:eastAsiaTheme="minorEastAsia" w:hAnsiTheme="minorEastAsia"/>
                <w:color w:val="000000"/>
                <w:sz w:val="21"/>
                <w:szCs w:val="21"/>
              </w:rPr>
              <w:t>：模仿相关工艺真实DCS控制系统的主要界面：包括总貌画面、各流程图画面、控制组、趋势组、报警、细目、变量监控、各种操作仪表及弹出子画面，操作方式和控制方案完全相同。</w:t>
            </w:r>
          </w:p>
          <w:p w14:paraId="448EBA5E" w14:textId="77777777" w:rsidR="00E5662E" w:rsidRPr="003F699A" w:rsidRDefault="00E5662E" w:rsidP="00D11FE2">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sz w:val="21"/>
                <w:szCs w:val="21"/>
              </w:rPr>
              <w:t>4.3</w:t>
            </w:r>
            <w:r w:rsidRPr="003F699A">
              <w:rPr>
                <w:rFonts w:asciiTheme="minorEastAsia" w:eastAsiaTheme="minorEastAsia" w:hAnsiTheme="minorEastAsia" w:hint="eastAsia"/>
                <w:sz w:val="21"/>
                <w:szCs w:val="21"/>
              </w:rPr>
              <w:t>虚拟现实</w:t>
            </w:r>
            <w:r w:rsidRPr="003F699A">
              <w:rPr>
                <w:rFonts w:asciiTheme="minorEastAsia" w:eastAsiaTheme="minorEastAsia" w:hAnsiTheme="minorEastAsia"/>
                <w:sz w:val="21"/>
                <w:szCs w:val="21"/>
              </w:rPr>
              <w:t>HMI</w:t>
            </w:r>
            <w:r w:rsidRPr="003F699A">
              <w:rPr>
                <w:rFonts w:asciiTheme="minorEastAsia" w:eastAsiaTheme="minorEastAsia" w:hAnsiTheme="minorEastAsia"/>
                <w:color w:val="000000"/>
                <w:sz w:val="21"/>
                <w:szCs w:val="21"/>
              </w:rPr>
              <w:t>：搭建一个高度逼真的虚拟工厂场景，在该场景主要完成现场操作及其它辅助操作功能，和仿DCS系统实时通讯并跟其共用一个实时数据库。该HMI的UI主要包括地图导航、当前任务列表</w:t>
            </w:r>
            <w:r w:rsidRPr="003F699A">
              <w:rPr>
                <w:rFonts w:asciiTheme="minorEastAsia" w:eastAsiaTheme="minorEastAsia" w:hAnsiTheme="minorEastAsia" w:hint="eastAsia"/>
                <w:color w:val="000000"/>
                <w:sz w:val="21"/>
                <w:szCs w:val="21"/>
              </w:rPr>
              <w:t>。</w:t>
            </w:r>
          </w:p>
          <w:p w14:paraId="32907DDE" w14:textId="77777777" w:rsidR="00E5662E" w:rsidRPr="003F699A" w:rsidRDefault="00E5662E" w:rsidP="00D11FE2">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sz w:val="21"/>
                <w:szCs w:val="21"/>
              </w:rPr>
              <w:t>4.4</w:t>
            </w:r>
            <w:r w:rsidRPr="003F699A">
              <w:rPr>
                <w:rFonts w:asciiTheme="minorEastAsia" w:eastAsiaTheme="minorEastAsia" w:hAnsiTheme="minorEastAsia" w:hint="eastAsia"/>
                <w:sz w:val="21"/>
                <w:szCs w:val="21"/>
              </w:rPr>
              <w:t>具有实时数据库</w:t>
            </w:r>
            <w:r w:rsidRPr="003F699A">
              <w:rPr>
                <w:rFonts w:asciiTheme="minorEastAsia" w:eastAsiaTheme="minorEastAsia" w:hAnsiTheme="minorEastAsia"/>
                <w:color w:val="000000"/>
                <w:sz w:val="21"/>
                <w:szCs w:val="21"/>
              </w:rPr>
              <w:t>，可以处理实时变化的数据，维护数据的实时性、真实性，以实现模拟数据的真实性。</w:t>
            </w:r>
          </w:p>
          <w:p w14:paraId="6C397FB1" w14:textId="77777777" w:rsidR="00E5662E" w:rsidRPr="003F699A" w:rsidRDefault="00E5662E" w:rsidP="00D11FE2">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sz w:val="21"/>
                <w:szCs w:val="21"/>
              </w:rPr>
              <w:t>4.5</w:t>
            </w:r>
            <w:r w:rsidRPr="003F699A">
              <w:rPr>
                <w:rFonts w:asciiTheme="minorEastAsia" w:eastAsiaTheme="minorEastAsia" w:hAnsiTheme="minorEastAsia" w:hint="eastAsia"/>
                <w:sz w:val="21"/>
                <w:szCs w:val="21"/>
              </w:rPr>
              <w:t>模型运行客户端：</w:t>
            </w:r>
            <w:r w:rsidRPr="003F699A">
              <w:rPr>
                <w:rFonts w:asciiTheme="minorEastAsia" w:eastAsiaTheme="minorEastAsia" w:hAnsiTheme="minorEastAsia"/>
                <w:color w:val="000000"/>
                <w:sz w:val="21"/>
                <w:szCs w:val="21"/>
              </w:rPr>
              <w:t>跟教师站管理端采用TCP/IP方式连接通讯，可设置培训模式，启动后可自由切换培训项目；可以进行冻结、暂停、运行、停止模型、存储、读取快门，改变模型时钟，变量监控，事故运行状态监控操作。</w:t>
            </w:r>
          </w:p>
          <w:p w14:paraId="74E4A587" w14:textId="0E0E76F7" w:rsidR="00E5662E" w:rsidRPr="003F699A" w:rsidRDefault="00E5662E" w:rsidP="00D11FE2">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sz w:val="21"/>
                <w:szCs w:val="21"/>
              </w:rPr>
              <w:t>4.6</w:t>
            </w:r>
            <w:r w:rsidR="00C941EA" w:rsidRPr="003F699A">
              <w:rPr>
                <w:rFonts w:asciiTheme="minorEastAsia" w:eastAsiaTheme="minorEastAsia" w:hAnsiTheme="minorEastAsia" w:hint="eastAsia"/>
                <w:sz w:val="21"/>
                <w:szCs w:val="21"/>
              </w:rPr>
              <w:t>内部仿真速率调节：</w:t>
            </w:r>
            <w:r w:rsidR="00C941EA" w:rsidRPr="003F699A">
              <w:rPr>
                <w:rFonts w:asciiTheme="minorEastAsia" w:eastAsiaTheme="minorEastAsia" w:hAnsiTheme="minorEastAsia"/>
                <w:color w:val="000000"/>
                <w:sz w:val="21"/>
                <w:szCs w:val="21"/>
              </w:rPr>
              <w:t>学员可以自行调节模型运行速度，速率</w:t>
            </w:r>
            <w:r w:rsidR="00C941EA">
              <w:rPr>
                <w:rFonts w:asciiTheme="minorEastAsia" w:eastAsiaTheme="minorEastAsia" w:hAnsiTheme="minorEastAsia" w:hint="eastAsia"/>
                <w:color w:val="000000"/>
                <w:sz w:val="21"/>
                <w:szCs w:val="21"/>
              </w:rPr>
              <w:t>至少</w:t>
            </w:r>
            <w:r w:rsidR="00C941EA">
              <w:rPr>
                <w:rFonts w:asciiTheme="minorEastAsia" w:eastAsiaTheme="minorEastAsia" w:hAnsiTheme="minorEastAsia"/>
                <w:color w:val="000000"/>
                <w:sz w:val="21"/>
                <w:szCs w:val="21"/>
              </w:rPr>
              <w:t>在</w:t>
            </w:r>
            <w:r w:rsidR="00C941EA" w:rsidRPr="003F699A">
              <w:rPr>
                <w:rFonts w:asciiTheme="minorEastAsia" w:eastAsiaTheme="minorEastAsia" w:hAnsiTheme="minorEastAsia"/>
                <w:color w:val="000000"/>
                <w:sz w:val="21"/>
                <w:szCs w:val="21"/>
              </w:rPr>
              <w:t>0.3~3倍之间</w:t>
            </w:r>
            <w:r w:rsidR="00C941EA">
              <w:rPr>
                <w:rFonts w:asciiTheme="minorEastAsia" w:eastAsiaTheme="minorEastAsia" w:hAnsiTheme="minorEastAsia"/>
                <w:color w:val="000000"/>
                <w:sz w:val="21"/>
                <w:szCs w:val="21"/>
              </w:rPr>
              <w:t>可</w:t>
            </w:r>
            <w:r w:rsidR="00C941EA" w:rsidRPr="003F699A">
              <w:rPr>
                <w:rFonts w:asciiTheme="minorEastAsia" w:eastAsiaTheme="minorEastAsia" w:hAnsiTheme="minorEastAsia"/>
                <w:color w:val="000000"/>
                <w:sz w:val="21"/>
                <w:szCs w:val="21"/>
              </w:rPr>
              <w:t>调节。</w:t>
            </w:r>
          </w:p>
          <w:p w14:paraId="02AF328B" w14:textId="77777777" w:rsidR="00E5662E" w:rsidRPr="003F699A" w:rsidRDefault="00E5662E" w:rsidP="00D11FE2">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sz w:val="21"/>
                <w:szCs w:val="21"/>
              </w:rPr>
              <w:t>4.7</w:t>
            </w:r>
            <w:r w:rsidRPr="003F699A">
              <w:rPr>
                <w:rFonts w:asciiTheme="minorEastAsia" w:eastAsiaTheme="minorEastAsia" w:hAnsiTheme="minorEastAsia" w:hint="eastAsia"/>
                <w:sz w:val="21"/>
                <w:szCs w:val="21"/>
              </w:rPr>
              <w:t>存储于读取快门：</w:t>
            </w:r>
            <w:r w:rsidRPr="003F699A">
              <w:rPr>
                <w:rFonts w:asciiTheme="minorEastAsia" w:eastAsiaTheme="minorEastAsia" w:hAnsiTheme="minorEastAsia"/>
                <w:color w:val="000000"/>
                <w:sz w:val="21"/>
                <w:szCs w:val="21"/>
              </w:rPr>
              <w:t>具有存储与读取工况功能，可以方便的分阶段培训。并且系统具有系统快门的功能，自动对当前工况进行保存。</w:t>
            </w:r>
          </w:p>
          <w:p w14:paraId="1632B3C6" w14:textId="77777777" w:rsidR="00E5662E" w:rsidRPr="003F699A" w:rsidRDefault="00E5662E" w:rsidP="00D11FE2">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sz w:val="21"/>
                <w:szCs w:val="21"/>
              </w:rPr>
              <w:t>4.8</w:t>
            </w:r>
            <w:r w:rsidRPr="003F699A">
              <w:rPr>
                <w:rFonts w:asciiTheme="minorEastAsia" w:eastAsiaTheme="minorEastAsia" w:hAnsiTheme="minorEastAsia" w:hint="eastAsia"/>
                <w:sz w:val="21"/>
                <w:szCs w:val="21"/>
              </w:rPr>
              <w:t>评分系统</w:t>
            </w:r>
            <w:r w:rsidRPr="003F699A">
              <w:rPr>
                <w:rFonts w:asciiTheme="minorEastAsia" w:eastAsiaTheme="minorEastAsia" w:hAnsiTheme="minorEastAsia"/>
                <w:color w:val="000000"/>
                <w:sz w:val="21"/>
                <w:szCs w:val="21"/>
              </w:rPr>
              <w:t>：对仿DCS和虚拟现实场景中的操作和工艺参数进行实时评定，可导出、打印成绩。</w:t>
            </w:r>
          </w:p>
          <w:p w14:paraId="32276C07" w14:textId="77777777" w:rsidR="00E5662E" w:rsidRPr="003F699A" w:rsidRDefault="00E5662E" w:rsidP="00D11FE2">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sz w:val="21"/>
                <w:szCs w:val="21"/>
              </w:rPr>
              <w:t>4.9</w:t>
            </w:r>
            <w:r w:rsidRPr="003F699A">
              <w:rPr>
                <w:rFonts w:asciiTheme="minorEastAsia" w:eastAsiaTheme="minorEastAsia" w:hAnsiTheme="minorEastAsia" w:hint="eastAsia"/>
                <w:sz w:val="21"/>
                <w:szCs w:val="21"/>
              </w:rPr>
              <w:t>教师站：</w:t>
            </w:r>
            <w:r w:rsidRPr="003F699A">
              <w:rPr>
                <w:rFonts w:asciiTheme="minorEastAsia" w:eastAsiaTheme="minorEastAsia" w:hAnsiTheme="minorEastAsia"/>
                <w:color w:val="000000"/>
                <w:sz w:val="21"/>
                <w:szCs w:val="21"/>
              </w:rPr>
              <w:t>设置软件的功能包括培训模式、授权管理、组织考试、统计成绩。</w:t>
            </w:r>
          </w:p>
          <w:p w14:paraId="2D6822C2" w14:textId="77777777" w:rsidR="00E5662E" w:rsidRPr="003F699A" w:rsidRDefault="00E5662E" w:rsidP="00D11FE2">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sz w:val="21"/>
                <w:szCs w:val="21"/>
              </w:rPr>
              <w:lastRenderedPageBreak/>
              <w:t>4.10</w:t>
            </w:r>
            <w:r w:rsidRPr="003F699A">
              <w:rPr>
                <w:rFonts w:asciiTheme="minorEastAsia" w:eastAsiaTheme="minorEastAsia" w:hAnsiTheme="minorEastAsia" w:hint="eastAsia"/>
                <w:sz w:val="21"/>
                <w:szCs w:val="21"/>
              </w:rPr>
              <w:t>培训模式：</w:t>
            </w:r>
            <w:r w:rsidRPr="003F699A">
              <w:rPr>
                <w:rFonts w:asciiTheme="minorEastAsia" w:eastAsiaTheme="minorEastAsia" w:hAnsiTheme="minorEastAsia"/>
                <w:color w:val="000000"/>
                <w:sz w:val="21"/>
                <w:szCs w:val="21"/>
              </w:rPr>
              <w:t>单机单角色，单机多角色，分组单角色，分组多角色。</w:t>
            </w:r>
          </w:p>
          <w:p w14:paraId="0F0A3AA1" w14:textId="77777777" w:rsidR="00E5662E" w:rsidRPr="003F699A" w:rsidRDefault="00E5662E" w:rsidP="00D11FE2">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sz w:val="21"/>
                <w:szCs w:val="21"/>
              </w:rPr>
              <w:t>4.11</w:t>
            </w:r>
            <w:r w:rsidRPr="003F699A">
              <w:rPr>
                <w:rFonts w:asciiTheme="minorEastAsia" w:eastAsiaTheme="minorEastAsia" w:hAnsiTheme="minorEastAsia" w:hint="eastAsia"/>
                <w:sz w:val="21"/>
                <w:szCs w:val="21"/>
              </w:rPr>
              <w:t>启动及初始化限制：</w:t>
            </w:r>
            <w:r w:rsidRPr="003F699A">
              <w:rPr>
                <w:rFonts w:asciiTheme="minorEastAsia" w:eastAsiaTheme="minorEastAsia" w:hAnsiTheme="minorEastAsia"/>
                <w:color w:val="000000"/>
                <w:sz w:val="21"/>
                <w:szCs w:val="21"/>
              </w:rPr>
              <w:t>学员机可单独启动，教师机远程启动学员机。</w:t>
            </w:r>
          </w:p>
          <w:p w14:paraId="1677F746" w14:textId="77777777" w:rsidR="00E5662E" w:rsidRPr="003F699A" w:rsidRDefault="00E5662E" w:rsidP="00D11FE2">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sz w:val="21"/>
                <w:szCs w:val="21"/>
              </w:rPr>
              <w:t>4.12</w:t>
            </w:r>
            <w:r w:rsidRPr="003F699A">
              <w:rPr>
                <w:rFonts w:asciiTheme="minorEastAsia" w:eastAsiaTheme="minorEastAsia" w:hAnsiTheme="minorEastAsia" w:hint="eastAsia"/>
                <w:sz w:val="21"/>
                <w:szCs w:val="21"/>
              </w:rPr>
              <w:t>设备结构：</w:t>
            </w:r>
            <w:r w:rsidRPr="003F699A">
              <w:rPr>
                <w:rFonts w:asciiTheme="minorEastAsia" w:eastAsiaTheme="minorEastAsia" w:hAnsiTheme="minorEastAsia"/>
                <w:color w:val="000000"/>
                <w:sz w:val="21"/>
                <w:szCs w:val="21"/>
              </w:rPr>
              <w:t>能够单独展示污水处理厂主要设备构筑物的设备结构、工作原理以及常见故障：</w:t>
            </w:r>
          </w:p>
          <w:p w14:paraId="13560888" w14:textId="77777777" w:rsidR="00E5662E" w:rsidRPr="003F699A" w:rsidRDefault="00E5662E" w:rsidP="00D11FE2">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sz w:val="21"/>
                <w:szCs w:val="21"/>
              </w:rPr>
              <w:t>4.13</w:t>
            </w:r>
            <w:r w:rsidRPr="003F699A">
              <w:rPr>
                <w:rFonts w:asciiTheme="minorEastAsia" w:eastAsiaTheme="minorEastAsia" w:hAnsiTheme="minorEastAsia" w:hint="eastAsia"/>
                <w:sz w:val="21"/>
                <w:szCs w:val="21"/>
              </w:rPr>
              <w:t>功能选择：</w:t>
            </w:r>
            <w:r w:rsidRPr="003F699A">
              <w:rPr>
                <w:rFonts w:asciiTheme="minorEastAsia" w:eastAsiaTheme="minorEastAsia" w:hAnsiTheme="minorEastAsia"/>
                <w:color w:val="000000"/>
                <w:sz w:val="21"/>
                <w:szCs w:val="21"/>
              </w:rPr>
              <w:t>可根据工艺参数，调整不用的运行状态，实现不同的功能。</w:t>
            </w:r>
          </w:p>
          <w:p w14:paraId="6692038C" w14:textId="77777777" w:rsidR="00E5662E" w:rsidRPr="003F699A" w:rsidRDefault="00E5662E" w:rsidP="00D11FE2">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sz w:val="21"/>
                <w:szCs w:val="21"/>
              </w:rPr>
              <w:t>4.14</w:t>
            </w:r>
            <w:r w:rsidRPr="003F699A">
              <w:rPr>
                <w:rFonts w:asciiTheme="minorEastAsia" w:eastAsiaTheme="minorEastAsia" w:hAnsiTheme="minorEastAsia" w:hint="eastAsia"/>
                <w:sz w:val="21"/>
                <w:szCs w:val="21"/>
              </w:rPr>
              <w:t>技术特点：</w:t>
            </w:r>
            <w:r w:rsidRPr="003F699A">
              <w:rPr>
                <w:rFonts w:asciiTheme="minorEastAsia" w:eastAsiaTheme="minorEastAsia" w:hAnsiTheme="minorEastAsia"/>
                <w:color w:val="000000"/>
                <w:sz w:val="21"/>
                <w:szCs w:val="21"/>
              </w:rPr>
              <w:t>以3D形式模拟AAO工艺污水处理厂所有关键点动态特性，实现稳态操作。</w:t>
            </w:r>
          </w:p>
          <w:p w14:paraId="0A9F1044" w14:textId="77777777" w:rsidR="00E5662E" w:rsidRPr="003F699A" w:rsidRDefault="00E5662E" w:rsidP="00D11FE2">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hint="eastAsia"/>
                <w:color w:val="000000"/>
                <w:sz w:val="21"/>
                <w:szCs w:val="21"/>
              </w:rPr>
              <w:t>5.</w:t>
            </w:r>
            <w:r w:rsidRPr="003F699A">
              <w:rPr>
                <w:rFonts w:asciiTheme="minorEastAsia" w:eastAsiaTheme="minorEastAsia" w:hAnsiTheme="minorEastAsia" w:hint="eastAsia"/>
                <w:sz w:val="21"/>
                <w:szCs w:val="21"/>
              </w:rPr>
              <w:t>培训项目：</w:t>
            </w:r>
          </w:p>
          <w:p w14:paraId="133FC497" w14:textId="77777777" w:rsidR="00E5662E" w:rsidRPr="003F699A" w:rsidRDefault="00E5662E" w:rsidP="00D11FE2">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hint="eastAsia"/>
                <w:color w:val="000000"/>
                <w:sz w:val="21"/>
                <w:szCs w:val="21"/>
              </w:rPr>
              <w:t>5.</w:t>
            </w:r>
            <w:r w:rsidRPr="003F699A">
              <w:rPr>
                <w:rFonts w:asciiTheme="minorEastAsia" w:eastAsiaTheme="minorEastAsia" w:hAnsiTheme="minorEastAsia"/>
                <w:color w:val="000000"/>
                <w:sz w:val="21"/>
                <w:szCs w:val="21"/>
              </w:rPr>
              <w:t>1水环境指标分析虚拟仿真实验室</w:t>
            </w:r>
          </w:p>
          <w:p w14:paraId="10659E10" w14:textId="77777777" w:rsidR="00E5662E" w:rsidRPr="003F699A" w:rsidRDefault="00E5662E" w:rsidP="00D11FE2">
            <w:pPr>
              <w:pStyle w:val="af3"/>
              <w:spacing w:before="75" w:after="75"/>
              <w:ind w:firstLine="40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1)COD测定实验仿真软件</w:t>
            </w:r>
          </w:p>
          <w:p w14:paraId="256D910C" w14:textId="77777777" w:rsidR="00E5662E" w:rsidRPr="003F699A" w:rsidRDefault="00E5662E" w:rsidP="00D11FE2">
            <w:pPr>
              <w:pStyle w:val="af3"/>
              <w:spacing w:before="75" w:after="75"/>
              <w:ind w:firstLine="40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2)BOD测定实验仿真软件</w:t>
            </w:r>
          </w:p>
          <w:p w14:paraId="77624CE7" w14:textId="77777777" w:rsidR="00E5662E" w:rsidRPr="003F699A" w:rsidRDefault="00E5662E" w:rsidP="00D11FE2">
            <w:pPr>
              <w:pStyle w:val="af3"/>
              <w:spacing w:before="75" w:after="75"/>
              <w:ind w:firstLine="40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3)TP测定实验仿真软件（总磷）</w:t>
            </w:r>
          </w:p>
          <w:p w14:paraId="112D2811" w14:textId="77777777" w:rsidR="00E5662E" w:rsidRPr="003F699A" w:rsidRDefault="00E5662E" w:rsidP="00D11FE2">
            <w:pPr>
              <w:pStyle w:val="af3"/>
              <w:spacing w:before="75" w:after="75"/>
              <w:ind w:firstLine="40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4)TN测定实验仿真软件（总氮）</w:t>
            </w:r>
          </w:p>
          <w:p w14:paraId="0C66C841" w14:textId="77777777" w:rsidR="00E5662E" w:rsidRPr="003F699A" w:rsidRDefault="00E5662E" w:rsidP="00D11FE2">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hint="eastAsia"/>
                <w:color w:val="000000"/>
                <w:sz w:val="21"/>
                <w:szCs w:val="21"/>
              </w:rPr>
              <w:t>5.</w:t>
            </w:r>
            <w:r w:rsidRPr="003F699A">
              <w:rPr>
                <w:rFonts w:asciiTheme="minorEastAsia" w:eastAsiaTheme="minorEastAsia" w:hAnsiTheme="minorEastAsia"/>
                <w:color w:val="000000"/>
                <w:sz w:val="21"/>
                <w:szCs w:val="21"/>
              </w:rPr>
              <w:t>2污泥指标检测分析实验室</w:t>
            </w:r>
          </w:p>
          <w:p w14:paraId="5E1D224E" w14:textId="77777777" w:rsidR="00E5662E" w:rsidRPr="003F699A" w:rsidRDefault="00E5662E" w:rsidP="00D11FE2">
            <w:pPr>
              <w:pStyle w:val="af3"/>
              <w:spacing w:before="75" w:after="75"/>
              <w:ind w:firstLine="40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1）污泥浓度（MLSS）测定实验仿真软件</w:t>
            </w:r>
          </w:p>
          <w:p w14:paraId="1EB9E91F" w14:textId="77777777" w:rsidR="00E5662E" w:rsidRPr="003F699A" w:rsidRDefault="00E5662E" w:rsidP="00D11FE2">
            <w:pPr>
              <w:pStyle w:val="af3"/>
              <w:spacing w:before="75" w:after="75"/>
              <w:ind w:firstLine="40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2）污泥体积指数（SVI）测定实验仿真软件</w:t>
            </w:r>
          </w:p>
          <w:p w14:paraId="5D311B7C" w14:textId="77777777" w:rsidR="00E5662E" w:rsidRPr="003F699A" w:rsidRDefault="00E5662E" w:rsidP="00D11FE2">
            <w:pPr>
              <w:pStyle w:val="af3"/>
              <w:spacing w:before="75" w:after="75"/>
              <w:ind w:firstLine="40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3）细菌总数测定实验仿真软件</w:t>
            </w:r>
          </w:p>
          <w:p w14:paraId="3FF839FD" w14:textId="77777777" w:rsidR="00E5662E" w:rsidRPr="003F699A" w:rsidRDefault="00E5662E" w:rsidP="00D11FE2">
            <w:pPr>
              <w:ind w:firstLineChars="200" w:firstLine="420"/>
              <w:rPr>
                <w:rFonts w:asciiTheme="minorEastAsia" w:eastAsiaTheme="minorEastAsia" w:hAnsiTheme="minorEastAsia"/>
                <w:color w:val="000000"/>
                <w:szCs w:val="21"/>
              </w:rPr>
            </w:pPr>
            <w:r w:rsidRPr="003F699A">
              <w:rPr>
                <w:rFonts w:asciiTheme="minorEastAsia" w:eastAsiaTheme="minorEastAsia" w:hAnsiTheme="minorEastAsia"/>
                <w:color w:val="000000"/>
                <w:szCs w:val="21"/>
              </w:rPr>
              <w:t>4）总大肠杆菌测定实验仿真软件</w:t>
            </w:r>
          </w:p>
        </w:tc>
      </w:tr>
      <w:tr w:rsidR="00E5662E" w:rsidRPr="003F699A" w14:paraId="7C79746D" w14:textId="77777777" w:rsidTr="00D11FE2">
        <w:trPr>
          <w:trHeight w:val="510"/>
        </w:trPr>
        <w:tc>
          <w:tcPr>
            <w:tcW w:w="900" w:type="dxa"/>
            <w:vMerge w:val="restart"/>
            <w:vAlign w:val="center"/>
          </w:tcPr>
          <w:p w14:paraId="0A7D38CB" w14:textId="77777777" w:rsidR="00E5662E" w:rsidRPr="003F699A" w:rsidRDefault="00E5662E" w:rsidP="00D11FE2">
            <w:pPr>
              <w:jc w:val="center"/>
              <w:rPr>
                <w:rFonts w:asciiTheme="minorEastAsia" w:eastAsiaTheme="minorEastAsia" w:hAnsiTheme="minorEastAsia"/>
                <w:b/>
                <w:szCs w:val="21"/>
              </w:rPr>
            </w:pPr>
            <w:r w:rsidRPr="003F699A">
              <w:rPr>
                <w:rFonts w:asciiTheme="minorEastAsia" w:eastAsiaTheme="minorEastAsia" w:hAnsiTheme="minorEastAsia" w:hint="eastAsia"/>
                <w:b/>
                <w:szCs w:val="21"/>
              </w:rPr>
              <w:lastRenderedPageBreak/>
              <w:t>3</w:t>
            </w:r>
          </w:p>
        </w:tc>
        <w:tc>
          <w:tcPr>
            <w:tcW w:w="1980" w:type="dxa"/>
            <w:vMerge w:val="restart"/>
            <w:vAlign w:val="center"/>
          </w:tcPr>
          <w:p w14:paraId="00F87E7E" w14:textId="77777777" w:rsidR="00E5662E" w:rsidRPr="003F699A" w:rsidRDefault="00E5662E" w:rsidP="00D11FE2">
            <w:pPr>
              <w:jc w:val="center"/>
              <w:rPr>
                <w:rFonts w:asciiTheme="minorEastAsia" w:eastAsiaTheme="minorEastAsia" w:hAnsiTheme="minorEastAsia"/>
                <w:b/>
                <w:szCs w:val="21"/>
              </w:rPr>
            </w:pPr>
            <w:r w:rsidRPr="003F699A">
              <w:rPr>
                <w:rFonts w:asciiTheme="minorEastAsia" w:eastAsiaTheme="minorEastAsia" w:hAnsiTheme="minorEastAsia" w:hint="eastAsia"/>
                <w:b/>
                <w:szCs w:val="21"/>
              </w:rPr>
              <w:t>大型分析仪器仿真软件</w:t>
            </w:r>
          </w:p>
        </w:tc>
        <w:tc>
          <w:tcPr>
            <w:tcW w:w="5580" w:type="dxa"/>
          </w:tcPr>
          <w:p w14:paraId="58196AD5" w14:textId="77777777" w:rsidR="00E5662E" w:rsidRPr="003F699A" w:rsidRDefault="00E5662E" w:rsidP="00D11FE2">
            <w:pPr>
              <w:widowControl/>
              <w:jc w:val="left"/>
              <w:textAlignment w:val="center"/>
              <w:rPr>
                <w:rFonts w:asciiTheme="minorEastAsia" w:eastAsiaTheme="minorEastAsia" w:hAnsiTheme="minorEastAsia"/>
                <w:b/>
                <w:szCs w:val="21"/>
              </w:rPr>
            </w:pPr>
            <w:r w:rsidRPr="003F699A">
              <w:rPr>
                <w:rFonts w:asciiTheme="minorEastAsia" w:eastAsiaTheme="minorEastAsia" w:hAnsiTheme="minorEastAsia"/>
                <w:b/>
                <w:szCs w:val="21"/>
              </w:rPr>
              <w:t>3.1</w:t>
            </w:r>
            <w:r w:rsidRPr="003F699A">
              <w:rPr>
                <w:rFonts w:asciiTheme="minorEastAsia" w:eastAsiaTheme="minorEastAsia" w:hAnsiTheme="minorEastAsia" w:hint="eastAsia"/>
                <w:b/>
                <w:szCs w:val="21"/>
              </w:rPr>
              <w:t>大型分析仪器仿真系统模块参数</w:t>
            </w:r>
          </w:p>
          <w:p w14:paraId="62245D05" w14:textId="77777777" w:rsidR="00E5662E" w:rsidRPr="003F699A" w:rsidRDefault="00E5662E" w:rsidP="00D11FE2">
            <w:pPr>
              <w:widowControl/>
              <w:jc w:val="left"/>
              <w:textAlignment w:val="center"/>
              <w:rPr>
                <w:rFonts w:asciiTheme="minorEastAsia" w:eastAsiaTheme="minorEastAsia" w:hAnsiTheme="minorEastAsia"/>
                <w:color w:val="000000"/>
                <w:szCs w:val="21"/>
              </w:rPr>
            </w:pPr>
            <w:r w:rsidRPr="003F699A">
              <w:rPr>
                <w:rFonts w:asciiTheme="minorEastAsia" w:eastAsiaTheme="minorEastAsia" w:hAnsiTheme="minorEastAsia"/>
                <w:color w:val="000000"/>
                <w:szCs w:val="21"/>
              </w:rPr>
              <w:t>3.1.1</w:t>
            </w:r>
            <w:r w:rsidRPr="003F699A">
              <w:rPr>
                <w:rFonts w:asciiTheme="minorEastAsia" w:eastAsiaTheme="minorEastAsia" w:hAnsiTheme="minorEastAsia" w:hint="eastAsia"/>
                <w:color w:val="000000"/>
                <w:szCs w:val="21"/>
              </w:rPr>
              <w:t>实验样品配制模块：该模块需满足基本的样品配置需求，能够体现配样必须的设备及操作。</w:t>
            </w:r>
          </w:p>
          <w:p w14:paraId="281186D9" w14:textId="77777777" w:rsidR="00E5662E" w:rsidRPr="003F699A" w:rsidRDefault="00E5662E" w:rsidP="00D11FE2">
            <w:pPr>
              <w:widowControl/>
              <w:jc w:val="left"/>
              <w:textAlignment w:val="center"/>
              <w:rPr>
                <w:rFonts w:asciiTheme="minorEastAsia" w:eastAsiaTheme="minorEastAsia" w:hAnsiTheme="minorEastAsia"/>
                <w:color w:val="000000"/>
                <w:szCs w:val="21"/>
              </w:rPr>
            </w:pPr>
            <w:r w:rsidRPr="003F699A">
              <w:rPr>
                <w:rFonts w:asciiTheme="minorEastAsia" w:eastAsiaTheme="minorEastAsia" w:hAnsiTheme="minorEastAsia"/>
                <w:color w:val="000000"/>
                <w:szCs w:val="21"/>
              </w:rPr>
              <w:t>3.1.2</w:t>
            </w:r>
            <w:r w:rsidRPr="003F699A">
              <w:rPr>
                <w:rFonts w:asciiTheme="minorEastAsia" w:eastAsiaTheme="minorEastAsia" w:hAnsiTheme="minorEastAsia" w:hint="eastAsia"/>
                <w:color w:val="000000"/>
                <w:szCs w:val="21"/>
              </w:rPr>
              <w:t>仿真工作站模块：必须详细描述工作站所包含的各个功能，功能数量不少于</w:t>
            </w:r>
            <w:r w:rsidRPr="003F699A">
              <w:rPr>
                <w:rFonts w:asciiTheme="minorEastAsia" w:eastAsiaTheme="minorEastAsia" w:hAnsiTheme="minorEastAsia"/>
                <w:color w:val="000000"/>
                <w:szCs w:val="21"/>
              </w:rPr>
              <w:t>6</w:t>
            </w:r>
            <w:r w:rsidRPr="003F699A">
              <w:rPr>
                <w:rFonts w:asciiTheme="minorEastAsia" w:eastAsiaTheme="minorEastAsia" w:hAnsiTheme="minorEastAsia" w:hint="eastAsia"/>
                <w:color w:val="000000"/>
                <w:szCs w:val="21"/>
              </w:rPr>
              <w:t>项；能够实现正常的状态显示、参数编辑及必要的保存和调用功能。</w:t>
            </w:r>
          </w:p>
          <w:p w14:paraId="436EFA3D" w14:textId="77777777" w:rsidR="00E5662E" w:rsidRPr="003F699A" w:rsidRDefault="00E5662E" w:rsidP="00D11FE2">
            <w:pPr>
              <w:widowControl/>
              <w:jc w:val="left"/>
              <w:textAlignment w:val="center"/>
              <w:rPr>
                <w:rFonts w:asciiTheme="minorEastAsia" w:eastAsiaTheme="minorEastAsia" w:hAnsiTheme="minorEastAsia"/>
                <w:color w:val="000000"/>
                <w:szCs w:val="21"/>
              </w:rPr>
            </w:pPr>
            <w:r w:rsidRPr="003F699A">
              <w:rPr>
                <w:rFonts w:asciiTheme="minorEastAsia" w:eastAsiaTheme="minorEastAsia" w:hAnsiTheme="minorEastAsia"/>
                <w:color w:val="000000"/>
                <w:szCs w:val="21"/>
              </w:rPr>
              <w:t>3.1.3</w:t>
            </w:r>
            <w:r w:rsidRPr="003F699A">
              <w:rPr>
                <w:rFonts w:asciiTheme="minorEastAsia" w:eastAsiaTheme="minorEastAsia" w:hAnsiTheme="minorEastAsia" w:hint="eastAsia"/>
                <w:color w:val="000000"/>
                <w:szCs w:val="21"/>
              </w:rPr>
              <w:t>模式选择</w:t>
            </w:r>
          </w:p>
          <w:p w14:paraId="1382D3F9" w14:textId="77777777" w:rsidR="00E5662E" w:rsidRPr="003F699A" w:rsidRDefault="00E5662E" w:rsidP="00D11FE2">
            <w:pPr>
              <w:widowControl/>
              <w:jc w:val="left"/>
              <w:textAlignment w:val="center"/>
              <w:rPr>
                <w:rFonts w:asciiTheme="minorEastAsia" w:eastAsiaTheme="minorEastAsia" w:hAnsiTheme="minorEastAsia"/>
                <w:color w:val="000000"/>
                <w:szCs w:val="21"/>
              </w:rPr>
            </w:pPr>
            <w:r w:rsidRPr="003F699A">
              <w:rPr>
                <w:rFonts w:asciiTheme="minorEastAsia" w:eastAsiaTheme="minorEastAsia" w:hAnsiTheme="minorEastAsia" w:hint="eastAsia"/>
                <w:color w:val="000000"/>
                <w:szCs w:val="21"/>
              </w:rPr>
              <w:t>软件提供了演示、练习和考核</w:t>
            </w:r>
            <w:r w:rsidRPr="003F699A">
              <w:rPr>
                <w:rFonts w:asciiTheme="minorEastAsia" w:eastAsiaTheme="minorEastAsia" w:hAnsiTheme="minorEastAsia"/>
                <w:color w:val="000000"/>
                <w:szCs w:val="21"/>
              </w:rPr>
              <w:t>3</w:t>
            </w:r>
            <w:r w:rsidRPr="003F699A">
              <w:rPr>
                <w:rFonts w:asciiTheme="minorEastAsia" w:eastAsiaTheme="minorEastAsia" w:hAnsiTheme="minorEastAsia" w:hint="eastAsia"/>
                <w:color w:val="000000"/>
                <w:szCs w:val="21"/>
              </w:rPr>
              <w:t>种模式，操作者可根据当前学习水平进行选择。</w:t>
            </w:r>
          </w:p>
          <w:p w14:paraId="1D0ABAD2" w14:textId="77777777" w:rsidR="00E5662E" w:rsidRPr="003F699A" w:rsidRDefault="00E5662E" w:rsidP="00D11FE2">
            <w:pPr>
              <w:widowControl/>
              <w:jc w:val="left"/>
              <w:textAlignment w:val="center"/>
              <w:rPr>
                <w:rFonts w:asciiTheme="minorEastAsia" w:eastAsiaTheme="minorEastAsia" w:hAnsiTheme="minorEastAsia"/>
                <w:color w:val="000000"/>
                <w:szCs w:val="21"/>
              </w:rPr>
            </w:pPr>
            <w:r w:rsidRPr="003F699A">
              <w:rPr>
                <w:rFonts w:asciiTheme="minorEastAsia" w:eastAsiaTheme="minorEastAsia" w:hAnsiTheme="minorEastAsia" w:hint="eastAsia"/>
                <w:color w:val="000000"/>
                <w:szCs w:val="21"/>
              </w:rPr>
              <w:t>演示模式：可观看整个实验的操作演示视频；</w:t>
            </w:r>
          </w:p>
          <w:p w14:paraId="3FADC914" w14:textId="77777777" w:rsidR="00E5662E" w:rsidRPr="003F699A" w:rsidRDefault="00E5662E" w:rsidP="00D11FE2">
            <w:pPr>
              <w:widowControl/>
              <w:jc w:val="left"/>
              <w:textAlignment w:val="center"/>
              <w:rPr>
                <w:rFonts w:asciiTheme="minorEastAsia" w:eastAsiaTheme="minorEastAsia" w:hAnsiTheme="minorEastAsia"/>
                <w:color w:val="000000"/>
                <w:szCs w:val="21"/>
              </w:rPr>
            </w:pPr>
            <w:r w:rsidRPr="003F699A">
              <w:rPr>
                <w:rFonts w:asciiTheme="minorEastAsia" w:eastAsiaTheme="minorEastAsia" w:hAnsiTheme="minorEastAsia" w:hint="eastAsia"/>
                <w:color w:val="000000"/>
                <w:szCs w:val="21"/>
              </w:rPr>
              <w:t>练习模式：可以进行实验操作，且具有实验介绍、实验原理、样品配制、实验帮助、步骤提示、分数功能；</w:t>
            </w:r>
          </w:p>
          <w:p w14:paraId="0907E65A" w14:textId="77777777" w:rsidR="00E5662E" w:rsidRPr="003F699A" w:rsidRDefault="00E5662E" w:rsidP="00D11FE2">
            <w:pPr>
              <w:widowControl/>
              <w:jc w:val="left"/>
              <w:textAlignment w:val="center"/>
              <w:rPr>
                <w:rFonts w:asciiTheme="minorEastAsia" w:eastAsiaTheme="minorEastAsia" w:hAnsiTheme="minorEastAsia"/>
                <w:color w:val="000000"/>
                <w:szCs w:val="21"/>
              </w:rPr>
            </w:pPr>
            <w:r w:rsidRPr="003F699A">
              <w:rPr>
                <w:rFonts w:asciiTheme="minorEastAsia" w:eastAsiaTheme="minorEastAsia" w:hAnsiTheme="minorEastAsia" w:hint="eastAsia"/>
                <w:color w:val="000000"/>
                <w:szCs w:val="21"/>
              </w:rPr>
              <w:t>考核模式：具有学员信息（姓名、站号、学号）、考核时间、剩余时间、样品配制功能。</w:t>
            </w:r>
          </w:p>
          <w:p w14:paraId="0F1CB542" w14:textId="77777777" w:rsidR="00E5662E" w:rsidRPr="003F699A" w:rsidRDefault="00E5662E" w:rsidP="00D11FE2">
            <w:pPr>
              <w:widowControl/>
              <w:jc w:val="left"/>
              <w:textAlignment w:val="center"/>
              <w:rPr>
                <w:rFonts w:asciiTheme="minorEastAsia" w:eastAsiaTheme="minorEastAsia" w:hAnsiTheme="minorEastAsia"/>
                <w:color w:val="000000"/>
                <w:szCs w:val="21"/>
              </w:rPr>
            </w:pPr>
            <w:r w:rsidRPr="003F699A">
              <w:rPr>
                <w:rFonts w:asciiTheme="minorEastAsia" w:eastAsiaTheme="minorEastAsia" w:hAnsiTheme="minorEastAsia"/>
                <w:color w:val="000000"/>
                <w:szCs w:val="21"/>
              </w:rPr>
              <w:t>3.1.4</w:t>
            </w:r>
            <w:r w:rsidRPr="003F699A">
              <w:rPr>
                <w:rFonts w:asciiTheme="minorEastAsia" w:eastAsiaTheme="minorEastAsia" w:hAnsiTheme="minorEastAsia" w:hint="eastAsia"/>
                <w:color w:val="000000"/>
                <w:szCs w:val="21"/>
              </w:rPr>
              <w:t>智能评分系统</w:t>
            </w:r>
          </w:p>
          <w:p w14:paraId="5B625F0B" w14:textId="77777777" w:rsidR="00E5662E" w:rsidRPr="003F699A" w:rsidRDefault="00E5662E" w:rsidP="00D11FE2">
            <w:pPr>
              <w:widowControl/>
              <w:jc w:val="left"/>
              <w:textAlignment w:val="center"/>
              <w:rPr>
                <w:rFonts w:asciiTheme="minorEastAsia" w:eastAsiaTheme="minorEastAsia" w:hAnsiTheme="minorEastAsia"/>
                <w:color w:val="000000"/>
                <w:szCs w:val="21"/>
              </w:rPr>
            </w:pPr>
            <w:r w:rsidRPr="003F699A">
              <w:rPr>
                <w:rFonts w:asciiTheme="minorEastAsia" w:eastAsiaTheme="minorEastAsia" w:hAnsiTheme="minorEastAsia" w:hint="eastAsia"/>
                <w:color w:val="000000"/>
                <w:szCs w:val="21"/>
              </w:rPr>
              <w:t>对整个培训过程进行智能评分。</w:t>
            </w:r>
          </w:p>
          <w:p w14:paraId="67E5206E" w14:textId="77777777" w:rsidR="00E5662E" w:rsidRPr="003F699A" w:rsidRDefault="00E5662E" w:rsidP="00D11FE2">
            <w:pPr>
              <w:widowControl/>
              <w:jc w:val="left"/>
              <w:textAlignment w:val="center"/>
              <w:rPr>
                <w:rFonts w:asciiTheme="minorEastAsia" w:eastAsiaTheme="minorEastAsia" w:hAnsiTheme="minorEastAsia"/>
                <w:szCs w:val="21"/>
              </w:rPr>
            </w:pPr>
            <w:r w:rsidRPr="003F699A">
              <w:rPr>
                <w:rFonts w:asciiTheme="minorEastAsia" w:eastAsiaTheme="minorEastAsia" w:hAnsiTheme="minorEastAsia"/>
                <w:szCs w:val="21"/>
              </w:rPr>
              <w:t>3</w:t>
            </w:r>
            <w:r w:rsidRPr="003F699A">
              <w:rPr>
                <w:rFonts w:asciiTheme="minorEastAsia" w:eastAsiaTheme="minorEastAsia" w:hAnsiTheme="minorEastAsia"/>
                <w:color w:val="000000"/>
                <w:szCs w:val="21"/>
              </w:rPr>
              <w:t>.1.5</w:t>
            </w:r>
            <w:r w:rsidRPr="003F699A">
              <w:rPr>
                <w:rFonts w:asciiTheme="minorEastAsia" w:eastAsiaTheme="minorEastAsia" w:hAnsiTheme="minorEastAsia"/>
                <w:szCs w:val="21"/>
              </w:rPr>
              <w:t>仿真实验室</w:t>
            </w:r>
          </w:p>
          <w:p w14:paraId="5C1A0A54" w14:textId="77777777" w:rsidR="00E5662E" w:rsidRPr="003F699A" w:rsidRDefault="00E5662E" w:rsidP="00D11FE2">
            <w:pPr>
              <w:widowControl/>
              <w:jc w:val="left"/>
              <w:textAlignment w:val="center"/>
              <w:rPr>
                <w:rFonts w:asciiTheme="minorEastAsia" w:eastAsiaTheme="minorEastAsia" w:hAnsiTheme="minorEastAsia"/>
                <w:szCs w:val="21"/>
              </w:rPr>
            </w:pPr>
            <w:r w:rsidRPr="003F699A">
              <w:rPr>
                <w:rFonts w:asciiTheme="minorEastAsia" w:eastAsiaTheme="minorEastAsia" w:hAnsiTheme="minorEastAsia"/>
                <w:szCs w:val="21"/>
              </w:rPr>
              <w:t>依据计算机虚拟仿真技术进行开发，形成一个沉浸式的三维仿真环境，学员可以在仿真的实验室环境中漫游，然后进行实验操作，认识各仪器组件，在环境中可以实现360°旋转。</w:t>
            </w:r>
          </w:p>
          <w:p w14:paraId="6E0B27B5" w14:textId="77777777" w:rsidR="00E5662E" w:rsidRPr="003F699A" w:rsidRDefault="00E5662E" w:rsidP="00D11FE2">
            <w:pPr>
              <w:widowControl/>
              <w:jc w:val="left"/>
              <w:textAlignment w:val="center"/>
              <w:rPr>
                <w:rFonts w:asciiTheme="minorEastAsia" w:eastAsiaTheme="minorEastAsia" w:hAnsiTheme="minorEastAsia"/>
                <w:szCs w:val="21"/>
              </w:rPr>
            </w:pPr>
            <w:r w:rsidRPr="003F699A">
              <w:rPr>
                <w:rFonts w:asciiTheme="minorEastAsia" w:eastAsiaTheme="minorEastAsia" w:hAnsiTheme="minorEastAsia"/>
                <w:szCs w:val="21"/>
              </w:rPr>
              <w:t>3</w:t>
            </w:r>
            <w:r w:rsidRPr="003F699A">
              <w:rPr>
                <w:rFonts w:asciiTheme="minorEastAsia" w:eastAsiaTheme="minorEastAsia" w:hAnsiTheme="minorEastAsia"/>
                <w:color w:val="000000"/>
                <w:szCs w:val="21"/>
              </w:rPr>
              <w:t>.1.6</w:t>
            </w:r>
            <w:r w:rsidRPr="003F699A">
              <w:rPr>
                <w:rFonts w:asciiTheme="minorEastAsia" w:eastAsiaTheme="minorEastAsia" w:hAnsiTheme="minorEastAsia"/>
                <w:szCs w:val="21"/>
              </w:rPr>
              <w:t>模型控制参数</w:t>
            </w:r>
          </w:p>
          <w:p w14:paraId="3CFF39E0" w14:textId="77777777" w:rsidR="00E5662E" w:rsidRPr="003F699A" w:rsidRDefault="00E5662E" w:rsidP="00D11FE2">
            <w:pPr>
              <w:widowControl/>
              <w:jc w:val="left"/>
              <w:textAlignment w:val="center"/>
              <w:rPr>
                <w:rFonts w:asciiTheme="minorEastAsia" w:eastAsiaTheme="minorEastAsia" w:hAnsiTheme="minorEastAsia"/>
                <w:szCs w:val="21"/>
              </w:rPr>
            </w:pPr>
            <w:r w:rsidRPr="003F699A">
              <w:rPr>
                <w:rFonts w:asciiTheme="minorEastAsia" w:eastAsiaTheme="minorEastAsia" w:hAnsiTheme="minorEastAsia"/>
                <w:szCs w:val="21"/>
              </w:rPr>
              <w:t>①　可设置培训模式，启动后可自由切换培训项目</w:t>
            </w:r>
          </w:p>
          <w:p w14:paraId="265C083D" w14:textId="77777777" w:rsidR="00E5662E" w:rsidRPr="003F699A" w:rsidRDefault="00E5662E" w:rsidP="00D11FE2">
            <w:pPr>
              <w:widowControl/>
              <w:jc w:val="left"/>
              <w:textAlignment w:val="center"/>
              <w:rPr>
                <w:rFonts w:asciiTheme="minorEastAsia" w:eastAsiaTheme="minorEastAsia" w:hAnsiTheme="minorEastAsia"/>
                <w:szCs w:val="21"/>
              </w:rPr>
            </w:pPr>
            <w:r w:rsidRPr="003F699A">
              <w:rPr>
                <w:rFonts w:asciiTheme="minorEastAsia" w:eastAsiaTheme="minorEastAsia" w:hAnsiTheme="minorEastAsia"/>
                <w:szCs w:val="21"/>
              </w:rPr>
              <w:t>②　对模型可进行冻结、解冻、运行、停止操作。</w:t>
            </w:r>
          </w:p>
          <w:p w14:paraId="33B4D90A" w14:textId="77777777" w:rsidR="00E5662E" w:rsidRPr="003F699A" w:rsidRDefault="00E5662E" w:rsidP="00D11FE2">
            <w:pPr>
              <w:widowControl/>
              <w:jc w:val="left"/>
              <w:textAlignment w:val="center"/>
              <w:rPr>
                <w:rFonts w:asciiTheme="minorEastAsia" w:eastAsiaTheme="minorEastAsia" w:hAnsiTheme="minorEastAsia"/>
                <w:szCs w:val="21"/>
              </w:rPr>
            </w:pPr>
            <w:r w:rsidRPr="003F699A">
              <w:rPr>
                <w:rFonts w:asciiTheme="minorEastAsia" w:eastAsiaTheme="minorEastAsia" w:hAnsiTheme="minorEastAsia"/>
                <w:szCs w:val="21"/>
              </w:rPr>
              <w:t>③　可查看模型变量的相关信息，进行曲线绘制。</w:t>
            </w:r>
          </w:p>
          <w:p w14:paraId="3BF7160C" w14:textId="77777777" w:rsidR="00E5662E" w:rsidRPr="003F699A" w:rsidRDefault="00E5662E" w:rsidP="00D11FE2">
            <w:pPr>
              <w:widowControl/>
              <w:jc w:val="left"/>
              <w:textAlignment w:val="center"/>
              <w:rPr>
                <w:rFonts w:asciiTheme="minorEastAsia" w:eastAsiaTheme="minorEastAsia" w:hAnsiTheme="minorEastAsia"/>
                <w:szCs w:val="21"/>
              </w:rPr>
            </w:pPr>
            <w:r w:rsidRPr="003F699A">
              <w:rPr>
                <w:rFonts w:asciiTheme="minorEastAsia" w:eastAsiaTheme="minorEastAsia" w:hAnsiTheme="minorEastAsia"/>
                <w:szCs w:val="21"/>
              </w:rPr>
              <w:lastRenderedPageBreak/>
              <w:t>④　存储、读取快门：在硬盘上存档和读出，可保存、重演模型的运行状态，方便以后使用。</w:t>
            </w:r>
          </w:p>
          <w:p w14:paraId="111593CB" w14:textId="77777777" w:rsidR="00E5662E" w:rsidRPr="003F699A" w:rsidRDefault="00E5662E" w:rsidP="00D11FE2">
            <w:pPr>
              <w:widowControl/>
              <w:jc w:val="left"/>
              <w:textAlignment w:val="center"/>
              <w:rPr>
                <w:rFonts w:asciiTheme="minorEastAsia" w:eastAsiaTheme="minorEastAsia" w:hAnsiTheme="minorEastAsia"/>
                <w:szCs w:val="21"/>
              </w:rPr>
            </w:pPr>
            <w:r w:rsidRPr="003F699A">
              <w:rPr>
                <w:rFonts w:asciiTheme="minorEastAsia" w:eastAsiaTheme="minorEastAsia" w:hAnsiTheme="minorEastAsia"/>
                <w:szCs w:val="21"/>
              </w:rPr>
              <w:t>⑤　暂停：暂时中断计算机的模拟计算，但不会丢失数据。</w:t>
            </w:r>
          </w:p>
          <w:p w14:paraId="03D38687" w14:textId="77777777" w:rsidR="00E5662E" w:rsidRPr="003F699A" w:rsidRDefault="00E5662E" w:rsidP="00D11FE2">
            <w:pPr>
              <w:widowControl/>
              <w:jc w:val="left"/>
              <w:textAlignment w:val="center"/>
              <w:rPr>
                <w:rFonts w:asciiTheme="minorEastAsia" w:eastAsiaTheme="minorEastAsia" w:hAnsiTheme="minorEastAsia"/>
                <w:szCs w:val="21"/>
              </w:rPr>
            </w:pPr>
            <w:r w:rsidRPr="003F699A">
              <w:rPr>
                <w:rFonts w:asciiTheme="minorEastAsia" w:eastAsiaTheme="minorEastAsia" w:hAnsiTheme="minorEastAsia"/>
                <w:szCs w:val="21"/>
              </w:rPr>
              <w:t>⑥　改变时标：可以加快和减慢系统的内部仿真时钟。</w:t>
            </w:r>
          </w:p>
          <w:p w14:paraId="64DC89DC" w14:textId="77777777" w:rsidR="00E5662E" w:rsidRPr="003F699A" w:rsidRDefault="00E5662E" w:rsidP="00D11FE2">
            <w:pPr>
              <w:widowControl/>
              <w:jc w:val="left"/>
              <w:textAlignment w:val="center"/>
              <w:rPr>
                <w:rFonts w:asciiTheme="minorEastAsia" w:eastAsiaTheme="minorEastAsia" w:hAnsiTheme="minorEastAsia"/>
                <w:color w:val="000000"/>
                <w:szCs w:val="21"/>
              </w:rPr>
            </w:pPr>
            <w:r w:rsidRPr="003F699A">
              <w:rPr>
                <w:rFonts w:asciiTheme="minorEastAsia" w:eastAsiaTheme="minorEastAsia" w:hAnsiTheme="minorEastAsia"/>
                <w:szCs w:val="21"/>
              </w:rPr>
              <w:t>3</w:t>
            </w:r>
            <w:r w:rsidRPr="003F699A">
              <w:rPr>
                <w:rFonts w:asciiTheme="minorEastAsia" w:eastAsiaTheme="minorEastAsia" w:hAnsiTheme="minorEastAsia"/>
                <w:color w:val="000000"/>
                <w:szCs w:val="21"/>
              </w:rPr>
              <w:t>.1.7</w:t>
            </w:r>
            <w:r w:rsidRPr="003F699A">
              <w:rPr>
                <w:rFonts w:asciiTheme="minorEastAsia" w:eastAsiaTheme="minorEastAsia" w:hAnsiTheme="minorEastAsia" w:hint="eastAsia"/>
                <w:color w:val="000000"/>
                <w:szCs w:val="21"/>
              </w:rPr>
              <w:t>重要配件功能参数</w:t>
            </w:r>
          </w:p>
          <w:p w14:paraId="7BA1AC30" w14:textId="77777777" w:rsidR="00E5662E" w:rsidRPr="003F699A" w:rsidRDefault="00E5662E" w:rsidP="00D11FE2">
            <w:pPr>
              <w:widowControl/>
              <w:ind w:firstLineChars="200" w:firstLine="420"/>
              <w:jc w:val="left"/>
              <w:textAlignment w:val="center"/>
              <w:rPr>
                <w:rFonts w:asciiTheme="minorEastAsia" w:eastAsiaTheme="minorEastAsia" w:hAnsiTheme="minorEastAsia"/>
                <w:color w:val="000000"/>
                <w:szCs w:val="21"/>
              </w:rPr>
            </w:pPr>
            <w:r w:rsidRPr="003F699A">
              <w:rPr>
                <w:rFonts w:asciiTheme="minorEastAsia" w:eastAsiaTheme="minorEastAsia" w:hAnsiTheme="minorEastAsia" w:hint="eastAsia"/>
                <w:color w:val="000000"/>
                <w:szCs w:val="21"/>
              </w:rPr>
              <w:t>模型运行客户端：跟教师站管理端采用</w:t>
            </w:r>
            <w:r w:rsidRPr="003F699A">
              <w:rPr>
                <w:rFonts w:asciiTheme="minorEastAsia" w:eastAsiaTheme="minorEastAsia" w:hAnsiTheme="minorEastAsia"/>
                <w:color w:val="000000"/>
                <w:szCs w:val="21"/>
              </w:rPr>
              <w:t>TCP/IP</w:t>
            </w:r>
            <w:r w:rsidRPr="003F699A">
              <w:rPr>
                <w:rFonts w:asciiTheme="minorEastAsia" w:eastAsiaTheme="minorEastAsia" w:hAnsiTheme="minorEastAsia" w:hint="eastAsia"/>
                <w:color w:val="000000"/>
                <w:szCs w:val="21"/>
              </w:rPr>
              <w:t>方式连接通讯；可设置培训模式，启动后可自由切换培训项目；对模型可进行包括冻结、解冻、运行、停止在内的操作；可查看模型变量的相关信息，进行曲线绘制；可保存、重演模型的运行状态；调整仿真时标。</w:t>
            </w:r>
          </w:p>
          <w:p w14:paraId="0457A387" w14:textId="77777777" w:rsidR="00E5662E" w:rsidRPr="003F699A" w:rsidRDefault="00E5662E" w:rsidP="00D11FE2">
            <w:pPr>
              <w:widowControl/>
              <w:ind w:firstLineChars="200" w:firstLine="420"/>
              <w:jc w:val="left"/>
              <w:textAlignment w:val="center"/>
              <w:rPr>
                <w:rFonts w:asciiTheme="minorEastAsia" w:eastAsiaTheme="minorEastAsia" w:hAnsiTheme="minorEastAsia"/>
                <w:color w:val="000000"/>
                <w:szCs w:val="21"/>
              </w:rPr>
            </w:pPr>
            <w:r w:rsidRPr="003F699A">
              <w:rPr>
                <w:rFonts w:asciiTheme="minorEastAsia" w:eastAsiaTheme="minorEastAsia" w:hAnsiTheme="minorEastAsia" w:hint="eastAsia"/>
                <w:color w:val="000000"/>
                <w:szCs w:val="21"/>
              </w:rPr>
              <w:t>教师站：教师站是基于局域网的网络通信与控制软件，可以方便的对学员机的项目进行统一启动和控制，实时显示得分，获取成绩，对成绩进行统计；主要的功能有仿真项目考试、快速启动、理论题考试，文件下发，师生交流。</w:t>
            </w:r>
          </w:p>
          <w:p w14:paraId="31292FB6" w14:textId="77777777" w:rsidR="00E5662E" w:rsidRPr="003F699A" w:rsidRDefault="00E5662E" w:rsidP="00D11FE2">
            <w:pPr>
              <w:widowControl/>
              <w:ind w:firstLineChars="200" w:firstLine="420"/>
              <w:jc w:val="left"/>
              <w:textAlignment w:val="center"/>
              <w:rPr>
                <w:rFonts w:asciiTheme="minorEastAsia" w:eastAsiaTheme="minorEastAsia" w:hAnsiTheme="minorEastAsia"/>
                <w:color w:val="000000"/>
                <w:szCs w:val="21"/>
              </w:rPr>
            </w:pPr>
            <w:r w:rsidRPr="003F699A">
              <w:rPr>
                <w:rFonts w:asciiTheme="minorEastAsia" w:eastAsiaTheme="minorEastAsia" w:hAnsiTheme="minorEastAsia" w:hint="eastAsia"/>
                <w:color w:val="000000"/>
                <w:szCs w:val="21"/>
              </w:rPr>
              <w:t>智能评分系统：工艺指标考核；操作步骤考核；分区、分角色操作评定；每一个评分指标都可以设置严格起评、终止评定条件；工艺质量参数评定曲线。</w:t>
            </w:r>
          </w:p>
          <w:p w14:paraId="14181F67" w14:textId="77777777" w:rsidR="00E5662E" w:rsidRPr="003F699A" w:rsidRDefault="00E5662E" w:rsidP="00D11FE2">
            <w:pPr>
              <w:rPr>
                <w:rFonts w:asciiTheme="minorEastAsia" w:eastAsiaTheme="minorEastAsia" w:hAnsiTheme="minorEastAsia"/>
                <w:color w:val="000000"/>
                <w:szCs w:val="21"/>
              </w:rPr>
            </w:pPr>
            <w:r w:rsidRPr="003F699A">
              <w:rPr>
                <w:rFonts w:asciiTheme="minorEastAsia" w:eastAsiaTheme="minorEastAsia" w:hAnsiTheme="minorEastAsia" w:hint="eastAsia"/>
                <w:color w:val="000000"/>
                <w:szCs w:val="21"/>
              </w:rPr>
              <w:t>项目组态工具：组态工具可以使培训项目更具灵活性，教师可以方便的组合工况。</w:t>
            </w:r>
          </w:p>
        </w:tc>
      </w:tr>
      <w:tr w:rsidR="00E5662E" w:rsidRPr="003F699A" w14:paraId="0145F38D" w14:textId="77777777" w:rsidTr="00D11FE2">
        <w:trPr>
          <w:trHeight w:val="510"/>
        </w:trPr>
        <w:tc>
          <w:tcPr>
            <w:tcW w:w="900" w:type="dxa"/>
            <w:vMerge/>
            <w:vAlign w:val="center"/>
          </w:tcPr>
          <w:p w14:paraId="5A747AC6" w14:textId="77777777" w:rsidR="00E5662E" w:rsidRPr="003F699A" w:rsidRDefault="00E5662E" w:rsidP="00D11FE2">
            <w:pPr>
              <w:jc w:val="center"/>
              <w:rPr>
                <w:rFonts w:asciiTheme="minorEastAsia" w:eastAsiaTheme="minorEastAsia" w:hAnsiTheme="minorEastAsia"/>
                <w:b/>
                <w:szCs w:val="21"/>
              </w:rPr>
            </w:pPr>
          </w:p>
        </w:tc>
        <w:tc>
          <w:tcPr>
            <w:tcW w:w="1980" w:type="dxa"/>
            <w:vMerge/>
            <w:vAlign w:val="center"/>
          </w:tcPr>
          <w:p w14:paraId="4196DD77" w14:textId="77777777" w:rsidR="00E5662E" w:rsidRPr="003F699A" w:rsidRDefault="00E5662E" w:rsidP="00D11FE2">
            <w:pPr>
              <w:jc w:val="center"/>
              <w:rPr>
                <w:rFonts w:asciiTheme="minorEastAsia" w:eastAsiaTheme="minorEastAsia" w:hAnsiTheme="minorEastAsia"/>
                <w:b/>
                <w:szCs w:val="21"/>
              </w:rPr>
            </w:pPr>
          </w:p>
        </w:tc>
        <w:tc>
          <w:tcPr>
            <w:tcW w:w="5580" w:type="dxa"/>
          </w:tcPr>
          <w:p w14:paraId="53BAE869" w14:textId="77777777" w:rsidR="00E5662E" w:rsidRPr="003F699A" w:rsidRDefault="00E5662E" w:rsidP="00D11FE2">
            <w:pPr>
              <w:widowControl/>
              <w:jc w:val="left"/>
              <w:textAlignment w:val="center"/>
              <w:rPr>
                <w:rFonts w:asciiTheme="minorEastAsia" w:eastAsiaTheme="minorEastAsia" w:hAnsiTheme="minorEastAsia"/>
                <w:b/>
                <w:color w:val="000000"/>
                <w:kern w:val="0"/>
                <w:szCs w:val="21"/>
                <w:lang w:bidi="ar"/>
              </w:rPr>
            </w:pPr>
            <w:r w:rsidRPr="003F699A">
              <w:rPr>
                <w:rFonts w:asciiTheme="minorEastAsia" w:eastAsiaTheme="minorEastAsia" w:hAnsiTheme="minorEastAsia"/>
                <w:b/>
                <w:color w:val="000000"/>
                <w:kern w:val="0"/>
                <w:szCs w:val="21"/>
                <w:lang w:bidi="ar"/>
              </w:rPr>
              <w:t>3.2</w:t>
            </w:r>
            <w:r w:rsidRPr="003F699A">
              <w:rPr>
                <w:rFonts w:asciiTheme="minorEastAsia" w:eastAsiaTheme="minorEastAsia" w:hAnsiTheme="minorEastAsia" w:hint="eastAsia"/>
                <w:b/>
                <w:color w:val="000000"/>
                <w:kern w:val="0"/>
                <w:szCs w:val="21"/>
                <w:lang w:bidi="ar"/>
              </w:rPr>
              <w:t>气相色谱仪</w:t>
            </w:r>
            <w:r w:rsidRPr="003F699A">
              <w:rPr>
                <w:rFonts w:asciiTheme="minorEastAsia" w:eastAsiaTheme="minorEastAsia" w:hAnsiTheme="minorEastAsia"/>
                <w:b/>
                <w:color w:val="000000"/>
                <w:kern w:val="0"/>
                <w:szCs w:val="21"/>
                <w:lang w:bidi="ar"/>
              </w:rPr>
              <w:t>3D</w:t>
            </w:r>
            <w:r w:rsidRPr="003F699A">
              <w:rPr>
                <w:rFonts w:asciiTheme="minorEastAsia" w:eastAsiaTheme="minorEastAsia" w:hAnsiTheme="minorEastAsia" w:hint="eastAsia"/>
                <w:b/>
                <w:color w:val="000000"/>
                <w:kern w:val="0"/>
                <w:szCs w:val="21"/>
                <w:lang w:bidi="ar"/>
              </w:rPr>
              <w:t>仿真软件</w:t>
            </w:r>
          </w:p>
          <w:p w14:paraId="4472D73D" w14:textId="77777777" w:rsidR="00E5662E" w:rsidRPr="003F699A" w:rsidRDefault="00E5662E" w:rsidP="00D11FE2">
            <w:pPr>
              <w:widowControl/>
              <w:jc w:val="left"/>
              <w:textAlignment w:val="center"/>
              <w:rPr>
                <w:rFonts w:asciiTheme="minorEastAsia" w:eastAsiaTheme="minorEastAsia" w:hAnsiTheme="minorEastAsia"/>
                <w:color w:val="000000"/>
                <w:szCs w:val="21"/>
              </w:rPr>
            </w:pPr>
            <w:r w:rsidRPr="003F699A">
              <w:rPr>
                <w:rFonts w:asciiTheme="minorEastAsia" w:eastAsiaTheme="minorEastAsia" w:hAnsiTheme="minorEastAsia"/>
                <w:color w:val="000000"/>
                <w:szCs w:val="21"/>
              </w:rPr>
              <w:t>1.</w:t>
            </w:r>
            <w:r w:rsidRPr="003F699A">
              <w:rPr>
                <w:rFonts w:asciiTheme="minorEastAsia" w:eastAsiaTheme="minorEastAsia" w:hAnsiTheme="minorEastAsia" w:hint="eastAsia"/>
                <w:color w:val="000000"/>
                <w:szCs w:val="21"/>
              </w:rPr>
              <w:t>仿真仪器型号：安捷伦</w:t>
            </w:r>
            <w:r w:rsidRPr="003F699A">
              <w:rPr>
                <w:rFonts w:asciiTheme="minorEastAsia" w:eastAsiaTheme="minorEastAsia" w:hAnsiTheme="minorEastAsia"/>
                <w:color w:val="000000"/>
                <w:szCs w:val="21"/>
              </w:rPr>
              <w:t>GC7890A</w:t>
            </w:r>
          </w:p>
          <w:p w14:paraId="04B829DD" w14:textId="77777777" w:rsidR="00E5662E" w:rsidRPr="003F699A" w:rsidRDefault="00E5662E" w:rsidP="00D11FE2">
            <w:pPr>
              <w:widowControl/>
              <w:jc w:val="left"/>
              <w:textAlignment w:val="center"/>
              <w:rPr>
                <w:rFonts w:asciiTheme="minorEastAsia" w:eastAsiaTheme="minorEastAsia" w:hAnsiTheme="minorEastAsia"/>
                <w:color w:val="000000"/>
                <w:szCs w:val="21"/>
              </w:rPr>
            </w:pPr>
            <w:r w:rsidRPr="003F699A">
              <w:rPr>
                <w:rFonts w:asciiTheme="minorEastAsia" w:eastAsiaTheme="minorEastAsia" w:hAnsiTheme="minorEastAsia"/>
                <w:color w:val="000000"/>
                <w:szCs w:val="21"/>
              </w:rPr>
              <w:t>2.</w:t>
            </w:r>
            <w:r w:rsidRPr="003F699A">
              <w:rPr>
                <w:rFonts w:asciiTheme="minorEastAsia" w:eastAsiaTheme="minorEastAsia" w:hAnsiTheme="minorEastAsia" w:hint="eastAsia"/>
                <w:color w:val="000000"/>
                <w:szCs w:val="21"/>
              </w:rPr>
              <w:t>实验项目内容</w:t>
            </w:r>
          </w:p>
          <w:p w14:paraId="282AA993" w14:textId="77777777" w:rsidR="00E5662E" w:rsidRPr="003F699A" w:rsidRDefault="00E5662E" w:rsidP="00D11FE2">
            <w:pPr>
              <w:widowControl/>
              <w:jc w:val="left"/>
              <w:textAlignment w:val="center"/>
              <w:rPr>
                <w:rFonts w:asciiTheme="minorEastAsia" w:eastAsiaTheme="minorEastAsia" w:hAnsiTheme="minorEastAsia"/>
                <w:color w:val="000000"/>
                <w:szCs w:val="21"/>
              </w:rPr>
            </w:pPr>
            <w:r w:rsidRPr="003F699A">
              <w:rPr>
                <w:rFonts w:asciiTheme="minorEastAsia" w:eastAsiaTheme="minorEastAsia" w:hAnsiTheme="minorEastAsia"/>
                <w:color w:val="000000"/>
                <w:szCs w:val="21"/>
              </w:rPr>
              <w:t>（1）化学实验：</w:t>
            </w:r>
          </w:p>
          <w:p w14:paraId="07B83F47" w14:textId="77777777" w:rsidR="00E5662E" w:rsidRPr="003F699A" w:rsidRDefault="00E5662E" w:rsidP="00D11FE2">
            <w:pPr>
              <w:widowControl/>
              <w:jc w:val="left"/>
              <w:textAlignment w:val="center"/>
              <w:rPr>
                <w:rFonts w:asciiTheme="minorEastAsia" w:eastAsiaTheme="minorEastAsia" w:hAnsiTheme="minorEastAsia"/>
                <w:color w:val="000000"/>
                <w:szCs w:val="21"/>
              </w:rPr>
            </w:pPr>
            <w:r w:rsidRPr="003F699A">
              <w:rPr>
                <w:rFonts w:asciiTheme="minorEastAsia" w:eastAsiaTheme="minorEastAsia" w:hAnsiTheme="minorEastAsia"/>
                <w:color w:val="000000"/>
                <w:szCs w:val="21"/>
              </w:rPr>
              <w:t>苯、甲苯及二甲苯的定量测定</w:t>
            </w:r>
            <w:r w:rsidRPr="003F699A">
              <w:rPr>
                <w:rFonts w:asciiTheme="minorEastAsia" w:eastAsiaTheme="minorEastAsia" w:hAnsiTheme="minorEastAsia" w:hint="eastAsia"/>
                <w:color w:val="000000"/>
                <w:szCs w:val="21"/>
              </w:rPr>
              <w:t>、</w:t>
            </w:r>
            <w:r w:rsidRPr="003F699A">
              <w:rPr>
                <w:rFonts w:asciiTheme="minorEastAsia" w:eastAsiaTheme="minorEastAsia" w:hAnsiTheme="minorEastAsia"/>
                <w:color w:val="000000"/>
                <w:szCs w:val="21"/>
              </w:rPr>
              <w:t>有机氯农药含量的测定（六六六、艾氏剂、滴滴涕）</w:t>
            </w:r>
          </w:p>
          <w:p w14:paraId="42603639" w14:textId="77777777" w:rsidR="00E5662E" w:rsidRPr="003F699A" w:rsidRDefault="00E5662E" w:rsidP="00D11FE2">
            <w:pPr>
              <w:widowControl/>
              <w:jc w:val="left"/>
              <w:textAlignment w:val="center"/>
              <w:rPr>
                <w:rFonts w:asciiTheme="minorEastAsia" w:eastAsiaTheme="minorEastAsia" w:hAnsiTheme="minorEastAsia"/>
                <w:color w:val="000000"/>
                <w:szCs w:val="21"/>
              </w:rPr>
            </w:pPr>
            <w:r w:rsidRPr="003F699A">
              <w:rPr>
                <w:rFonts w:asciiTheme="minorEastAsia" w:eastAsiaTheme="minorEastAsia" w:hAnsiTheme="minorEastAsia"/>
                <w:color w:val="000000"/>
                <w:szCs w:val="21"/>
              </w:rPr>
              <w:t>（2）食品检测实验：</w:t>
            </w:r>
          </w:p>
          <w:p w14:paraId="000D01BA" w14:textId="77777777" w:rsidR="00E5662E" w:rsidRPr="003F699A" w:rsidRDefault="00E5662E" w:rsidP="00D11FE2">
            <w:pPr>
              <w:widowControl/>
              <w:jc w:val="left"/>
              <w:textAlignment w:val="center"/>
              <w:rPr>
                <w:rFonts w:asciiTheme="minorEastAsia" w:eastAsiaTheme="minorEastAsia" w:hAnsiTheme="minorEastAsia"/>
                <w:color w:val="000000"/>
                <w:szCs w:val="21"/>
              </w:rPr>
            </w:pPr>
            <w:r w:rsidRPr="003F699A">
              <w:rPr>
                <w:rFonts w:asciiTheme="minorEastAsia" w:eastAsiaTheme="minorEastAsia" w:hAnsiTheme="minorEastAsia"/>
                <w:color w:val="000000"/>
                <w:szCs w:val="21"/>
              </w:rPr>
              <w:t>豇豆中甲胺磷的检测</w:t>
            </w:r>
            <w:r w:rsidRPr="003F699A">
              <w:rPr>
                <w:rFonts w:asciiTheme="minorEastAsia" w:eastAsiaTheme="minorEastAsia" w:hAnsiTheme="minorEastAsia" w:hint="eastAsia"/>
                <w:color w:val="000000"/>
                <w:szCs w:val="21"/>
              </w:rPr>
              <w:t>、</w:t>
            </w:r>
            <w:r w:rsidRPr="003F699A">
              <w:rPr>
                <w:rFonts w:asciiTheme="minorEastAsia" w:eastAsiaTheme="minorEastAsia" w:hAnsiTheme="minorEastAsia"/>
                <w:color w:val="000000"/>
                <w:szCs w:val="21"/>
              </w:rPr>
              <w:t>白酒中甲醇的测定</w:t>
            </w:r>
            <w:r w:rsidRPr="003F699A">
              <w:rPr>
                <w:rFonts w:asciiTheme="minorEastAsia" w:eastAsiaTheme="minorEastAsia" w:hAnsiTheme="minorEastAsia" w:hint="eastAsia"/>
                <w:color w:val="000000"/>
                <w:szCs w:val="21"/>
              </w:rPr>
              <w:t>、</w:t>
            </w:r>
            <w:r w:rsidRPr="003F699A">
              <w:rPr>
                <w:rFonts w:asciiTheme="minorEastAsia" w:eastAsiaTheme="minorEastAsia" w:hAnsiTheme="minorEastAsia"/>
                <w:color w:val="000000"/>
                <w:szCs w:val="21"/>
              </w:rPr>
              <w:t>生活饮用水中三氯甲烷、四氯化碳的测定</w:t>
            </w:r>
          </w:p>
          <w:p w14:paraId="0E07E7F5" w14:textId="77777777" w:rsidR="00E5662E" w:rsidRPr="003F699A" w:rsidRDefault="00E5662E" w:rsidP="00D11FE2">
            <w:pPr>
              <w:widowControl/>
              <w:jc w:val="left"/>
              <w:textAlignment w:val="center"/>
              <w:rPr>
                <w:rFonts w:asciiTheme="minorEastAsia" w:eastAsiaTheme="minorEastAsia" w:hAnsiTheme="minorEastAsia"/>
                <w:color w:val="000000"/>
                <w:szCs w:val="21"/>
              </w:rPr>
            </w:pPr>
            <w:r w:rsidRPr="003F699A">
              <w:rPr>
                <w:rFonts w:asciiTheme="minorEastAsia" w:eastAsiaTheme="minorEastAsia" w:hAnsiTheme="minorEastAsia"/>
                <w:color w:val="000000"/>
                <w:szCs w:val="21"/>
              </w:rPr>
              <w:t>3.仪器拆分</w:t>
            </w:r>
          </w:p>
          <w:p w14:paraId="605A5C00" w14:textId="77777777" w:rsidR="00E5662E" w:rsidRPr="003F699A" w:rsidRDefault="00E5662E" w:rsidP="00D11FE2">
            <w:pPr>
              <w:widowControl/>
              <w:jc w:val="left"/>
              <w:textAlignment w:val="center"/>
              <w:rPr>
                <w:rFonts w:asciiTheme="minorEastAsia" w:eastAsiaTheme="minorEastAsia" w:hAnsiTheme="minorEastAsia"/>
                <w:color w:val="000000"/>
                <w:szCs w:val="21"/>
              </w:rPr>
            </w:pPr>
            <w:r w:rsidRPr="003F699A">
              <w:rPr>
                <w:rFonts w:asciiTheme="minorEastAsia" w:eastAsiaTheme="minorEastAsia" w:hAnsiTheme="minorEastAsia"/>
                <w:color w:val="000000"/>
                <w:szCs w:val="21"/>
              </w:rPr>
              <w:t>3.1标签功能</w:t>
            </w:r>
          </w:p>
          <w:p w14:paraId="058843C3" w14:textId="77777777" w:rsidR="00E5662E" w:rsidRPr="003F699A" w:rsidRDefault="00E5662E" w:rsidP="00D11FE2">
            <w:pPr>
              <w:widowControl/>
              <w:jc w:val="left"/>
              <w:textAlignment w:val="center"/>
              <w:rPr>
                <w:rFonts w:asciiTheme="minorEastAsia" w:eastAsiaTheme="minorEastAsia" w:hAnsiTheme="minorEastAsia"/>
                <w:color w:val="000000"/>
                <w:szCs w:val="21"/>
              </w:rPr>
            </w:pPr>
            <w:r w:rsidRPr="003F699A">
              <w:rPr>
                <w:rFonts w:asciiTheme="minorEastAsia" w:eastAsiaTheme="minorEastAsia" w:hAnsiTheme="minorEastAsia"/>
                <w:color w:val="000000"/>
                <w:szCs w:val="21"/>
              </w:rPr>
              <w:t>在拆分过程中，每个系统以及每个部件都具有相应地标签，使操作者更直观、更便捷地了解每个部件的名称。</w:t>
            </w:r>
          </w:p>
          <w:p w14:paraId="579C5659" w14:textId="77777777" w:rsidR="00E5662E" w:rsidRPr="003F699A" w:rsidRDefault="00E5662E" w:rsidP="00D11FE2">
            <w:pPr>
              <w:widowControl/>
              <w:jc w:val="left"/>
              <w:textAlignment w:val="center"/>
              <w:rPr>
                <w:rFonts w:asciiTheme="minorEastAsia" w:eastAsiaTheme="minorEastAsia" w:hAnsiTheme="minorEastAsia"/>
                <w:color w:val="000000"/>
                <w:szCs w:val="21"/>
              </w:rPr>
            </w:pPr>
            <w:r w:rsidRPr="003F699A">
              <w:rPr>
                <w:rFonts w:asciiTheme="minorEastAsia" w:eastAsiaTheme="minorEastAsia" w:hAnsiTheme="minorEastAsia"/>
                <w:color w:val="000000"/>
                <w:szCs w:val="21"/>
              </w:rPr>
              <w:t>3.2文字介绍</w:t>
            </w:r>
          </w:p>
          <w:p w14:paraId="23A96B40" w14:textId="77777777" w:rsidR="00E5662E" w:rsidRPr="003F699A" w:rsidRDefault="00E5662E" w:rsidP="00D11FE2">
            <w:pPr>
              <w:widowControl/>
              <w:jc w:val="left"/>
              <w:textAlignment w:val="center"/>
              <w:rPr>
                <w:rFonts w:asciiTheme="minorEastAsia" w:eastAsiaTheme="minorEastAsia" w:hAnsiTheme="minorEastAsia"/>
                <w:color w:val="000000"/>
                <w:szCs w:val="21"/>
              </w:rPr>
            </w:pPr>
            <w:r w:rsidRPr="003F699A">
              <w:rPr>
                <w:rFonts w:asciiTheme="minorEastAsia" w:eastAsiaTheme="minorEastAsia" w:hAnsiTheme="minorEastAsia"/>
                <w:color w:val="000000"/>
                <w:szCs w:val="21"/>
              </w:rPr>
              <w:t>在该软件中，每操作一步都具有相应地文字介绍功能，使操作者更详细地了解每个操作步骤。</w:t>
            </w:r>
          </w:p>
          <w:p w14:paraId="358444B3" w14:textId="77777777" w:rsidR="00E5662E" w:rsidRPr="003F699A" w:rsidRDefault="00E5662E" w:rsidP="00D11FE2">
            <w:pPr>
              <w:widowControl/>
              <w:jc w:val="left"/>
              <w:textAlignment w:val="center"/>
              <w:rPr>
                <w:rFonts w:asciiTheme="minorEastAsia" w:eastAsiaTheme="minorEastAsia" w:hAnsiTheme="minorEastAsia"/>
                <w:color w:val="000000"/>
                <w:szCs w:val="21"/>
              </w:rPr>
            </w:pPr>
            <w:r w:rsidRPr="003F699A">
              <w:rPr>
                <w:rFonts w:asciiTheme="minorEastAsia" w:eastAsiaTheme="minorEastAsia" w:hAnsiTheme="minorEastAsia"/>
                <w:color w:val="000000"/>
                <w:szCs w:val="21"/>
              </w:rPr>
              <w:t>3.3语音讲解</w:t>
            </w:r>
          </w:p>
          <w:p w14:paraId="2E4C67B0" w14:textId="77777777" w:rsidR="00E5662E" w:rsidRPr="003F699A" w:rsidRDefault="00E5662E" w:rsidP="00D11FE2">
            <w:pPr>
              <w:widowControl/>
              <w:jc w:val="left"/>
              <w:textAlignment w:val="center"/>
              <w:rPr>
                <w:rFonts w:asciiTheme="minorEastAsia" w:eastAsiaTheme="minorEastAsia" w:hAnsiTheme="minorEastAsia"/>
                <w:color w:val="000000"/>
                <w:szCs w:val="21"/>
              </w:rPr>
            </w:pPr>
            <w:r w:rsidRPr="003F699A">
              <w:rPr>
                <w:rFonts w:asciiTheme="minorEastAsia" w:eastAsiaTheme="minorEastAsia" w:hAnsiTheme="minorEastAsia"/>
                <w:color w:val="000000"/>
                <w:szCs w:val="21"/>
              </w:rPr>
              <w:t>在每一步的操作中，为了使操作者更便捷地了解相应地内容，该软件中配有语音讲解的功能。</w:t>
            </w:r>
          </w:p>
          <w:p w14:paraId="44328A8D" w14:textId="77777777" w:rsidR="00E5662E" w:rsidRPr="003F699A" w:rsidRDefault="00E5662E" w:rsidP="00D11FE2">
            <w:pPr>
              <w:widowControl/>
              <w:jc w:val="left"/>
              <w:textAlignment w:val="center"/>
              <w:rPr>
                <w:rFonts w:asciiTheme="minorEastAsia" w:eastAsiaTheme="minorEastAsia" w:hAnsiTheme="minorEastAsia"/>
                <w:color w:val="000000"/>
                <w:szCs w:val="21"/>
              </w:rPr>
            </w:pPr>
            <w:r w:rsidRPr="003F699A">
              <w:rPr>
                <w:rFonts w:asciiTheme="minorEastAsia" w:eastAsiaTheme="minorEastAsia" w:hAnsiTheme="minorEastAsia"/>
                <w:color w:val="000000"/>
                <w:szCs w:val="21"/>
              </w:rPr>
              <w:t>3.4仿真系统的主要操作模块</w:t>
            </w:r>
          </w:p>
          <w:p w14:paraId="61FA253A" w14:textId="77777777" w:rsidR="00E5662E" w:rsidRPr="003F699A" w:rsidRDefault="00E5662E" w:rsidP="00D11FE2">
            <w:pPr>
              <w:widowControl/>
              <w:jc w:val="left"/>
              <w:textAlignment w:val="center"/>
              <w:rPr>
                <w:rFonts w:asciiTheme="minorEastAsia" w:eastAsiaTheme="minorEastAsia" w:hAnsiTheme="minorEastAsia"/>
                <w:color w:val="000000"/>
                <w:szCs w:val="21"/>
              </w:rPr>
            </w:pPr>
            <w:r w:rsidRPr="003F699A">
              <w:rPr>
                <w:rFonts w:asciiTheme="minorEastAsia" w:eastAsiaTheme="minorEastAsia" w:hAnsiTheme="minorEastAsia" w:hint="eastAsia"/>
                <w:color w:val="000000"/>
                <w:szCs w:val="21"/>
              </w:rPr>
              <w:t>3</w:t>
            </w:r>
            <w:r w:rsidRPr="003F699A">
              <w:rPr>
                <w:rFonts w:asciiTheme="minorEastAsia" w:eastAsiaTheme="minorEastAsia" w:hAnsiTheme="minorEastAsia"/>
                <w:color w:val="000000"/>
                <w:szCs w:val="21"/>
              </w:rPr>
              <w:t>.4.1仪器结构拆分模块：</w:t>
            </w:r>
          </w:p>
          <w:p w14:paraId="54731263" w14:textId="77777777" w:rsidR="00E5662E" w:rsidRPr="003F699A" w:rsidRDefault="00E5662E" w:rsidP="00D11FE2">
            <w:pPr>
              <w:widowControl/>
              <w:ind w:firstLineChars="200" w:firstLine="420"/>
              <w:textAlignment w:val="center"/>
              <w:rPr>
                <w:rFonts w:asciiTheme="minorEastAsia" w:eastAsiaTheme="minorEastAsia" w:hAnsiTheme="minorEastAsia"/>
                <w:color w:val="000000"/>
                <w:szCs w:val="21"/>
              </w:rPr>
            </w:pPr>
            <w:r w:rsidRPr="003F699A">
              <w:rPr>
                <w:rFonts w:asciiTheme="minorEastAsia" w:eastAsiaTheme="minorEastAsia" w:hAnsiTheme="minorEastAsia"/>
                <w:color w:val="000000"/>
                <w:szCs w:val="21"/>
              </w:rPr>
              <w:t>仪器简介模块：讲解关于气相色谱仪的理论知识。包括气相色谱仪的应用、分离原理、常用的检测器类型及分类。</w:t>
            </w:r>
          </w:p>
          <w:p w14:paraId="5D954484" w14:textId="77777777" w:rsidR="00E5662E" w:rsidRPr="003F699A" w:rsidRDefault="00E5662E" w:rsidP="00D11FE2">
            <w:pPr>
              <w:widowControl/>
              <w:jc w:val="left"/>
              <w:textAlignment w:val="center"/>
              <w:rPr>
                <w:rFonts w:asciiTheme="minorEastAsia" w:eastAsiaTheme="minorEastAsia" w:hAnsiTheme="minorEastAsia"/>
                <w:szCs w:val="21"/>
              </w:rPr>
            </w:pPr>
            <w:r w:rsidRPr="003F699A">
              <w:rPr>
                <w:rFonts w:asciiTheme="minorEastAsia" w:eastAsiaTheme="minorEastAsia" w:hAnsiTheme="minorEastAsia"/>
                <w:color w:val="000000"/>
                <w:szCs w:val="21"/>
              </w:rPr>
              <w:t>展示气相色谱仪的基本结构。</w:t>
            </w:r>
          </w:p>
          <w:p w14:paraId="42727304" w14:textId="77777777" w:rsidR="00E5662E" w:rsidRPr="003F699A" w:rsidRDefault="00E5662E" w:rsidP="00D11FE2">
            <w:pPr>
              <w:widowControl/>
              <w:ind w:firstLineChars="200" w:firstLine="420"/>
              <w:jc w:val="left"/>
              <w:textAlignment w:val="center"/>
              <w:rPr>
                <w:rFonts w:asciiTheme="minorEastAsia" w:eastAsiaTheme="minorEastAsia" w:hAnsiTheme="minorEastAsia"/>
                <w:szCs w:val="21"/>
              </w:rPr>
            </w:pPr>
            <w:r w:rsidRPr="003F699A">
              <w:rPr>
                <w:rFonts w:asciiTheme="minorEastAsia" w:eastAsiaTheme="minorEastAsia" w:hAnsiTheme="minorEastAsia"/>
                <w:szCs w:val="21"/>
              </w:rPr>
              <w:t>进样口系统：拆分气相色谱仪进样口部位；讲解进样口系统的组成，并由外至内依次展现隔垫定位螺帽、隔垫、O型圈、玻璃棉和衬管细节结构。</w:t>
            </w:r>
          </w:p>
          <w:p w14:paraId="3BB32BFB" w14:textId="77777777" w:rsidR="00E5662E" w:rsidRPr="003F699A" w:rsidRDefault="00E5662E" w:rsidP="00D11FE2">
            <w:pPr>
              <w:widowControl/>
              <w:ind w:firstLineChars="200" w:firstLine="420"/>
              <w:jc w:val="left"/>
              <w:textAlignment w:val="center"/>
              <w:rPr>
                <w:rFonts w:asciiTheme="minorEastAsia" w:eastAsiaTheme="minorEastAsia" w:hAnsiTheme="minorEastAsia"/>
                <w:szCs w:val="21"/>
              </w:rPr>
            </w:pPr>
            <w:r w:rsidRPr="003F699A">
              <w:rPr>
                <w:rFonts w:asciiTheme="minorEastAsia" w:eastAsiaTheme="minorEastAsia" w:hAnsiTheme="minorEastAsia"/>
                <w:szCs w:val="21"/>
              </w:rPr>
              <w:t>分离系统：拆分气相色谱仪分离系统；讲解分离系统的组成，展示柱密封垫圈、柱螺母和色谱柱细节结构。</w:t>
            </w:r>
          </w:p>
          <w:p w14:paraId="63AB199E" w14:textId="77777777" w:rsidR="00E5662E" w:rsidRPr="003F699A" w:rsidRDefault="00E5662E" w:rsidP="00D11FE2">
            <w:pPr>
              <w:widowControl/>
              <w:ind w:firstLineChars="200" w:firstLine="420"/>
              <w:jc w:val="left"/>
              <w:textAlignment w:val="center"/>
              <w:rPr>
                <w:rFonts w:asciiTheme="minorEastAsia" w:eastAsiaTheme="minorEastAsia" w:hAnsiTheme="minorEastAsia"/>
                <w:szCs w:val="21"/>
              </w:rPr>
            </w:pPr>
            <w:r w:rsidRPr="003F699A">
              <w:rPr>
                <w:rFonts w:asciiTheme="minorEastAsia" w:eastAsiaTheme="minorEastAsia" w:hAnsiTheme="minorEastAsia"/>
                <w:szCs w:val="21"/>
              </w:rPr>
              <w:lastRenderedPageBreak/>
              <w:t>检测系统：拆分气相色谱仪检测系统；讲解检测系统的组成及检测器分类，并由外至内依次展示检测器顶部组件、收集极、收集极筒、喷嘴、点火线圈组件细节结构。</w:t>
            </w:r>
          </w:p>
          <w:p w14:paraId="3602AFA5" w14:textId="77777777" w:rsidR="00E5662E" w:rsidRPr="003F699A" w:rsidRDefault="00E5662E" w:rsidP="00D11FE2">
            <w:pPr>
              <w:widowControl/>
              <w:jc w:val="left"/>
              <w:textAlignment w:val="center"/>
              <w:rPr>
                <w:rFonts w:asciiTheme="minorEastAsia" w:eastAsiaTheme="minorEastAsia" w:hAnsiTheme="minorEastAsia"/>
                <w:szCs w:val="21"/>
              </w:rPr>
            </w:pPr>
            <w:r w:rsidRPr="003F699A">
              <w:rPr>
                <w:rFonts w:asciiTheme="minorEastAsia" w:eastAsiaTheme="minorEastAsia" w:hAnsiTheme="minorEastAsia"/>
                <w:szCs w:val="21"/>
              </w:rPr>
              <w:t>3.4.2仪器结构组装模块：</w:t>
            </w:r>
          </w:p>
          <w:p w14:paraId="20192057" w14:textId="77777777" w:rsidR="00E5662E" w:rsidRPr="003F699A" w:rsidRDefault="00E5662E" w:rsidP="00D11FE2">
            <w:pPr>
              <w:widowControl/>
              <w:ind w:firstLineChars="200" w:firstLine="420"/>
              <w:jc w:val="left"/>
              <w:textAlignment w:val="center"/>
              <w:rPr>
                <w:rFonts w:asciiTheme="minorEastAsia" w:eastAsiaTheme="minorEastAsia" w:hAnsiTheme="minorEastAsia"/>
                <w:szCs w:val="21"/>
              </w:rPr>
            </w:pPr>
            <w:r w:rsidRPr="003F699A">
              <w:rPr>
                <w:rFonts w:asciiTheme="minorEastAsia" w:eastAsiaTheme="minorEastAsia" w:hAnsiTheme="minorEastAsia"/>
                <w:szCs w:val="21"/>
              </w:rPr>
              <w:t>进样口系统：组装气相色谱仪进样口系统，主要零件包括：隔垫定位螺帽、隔垫、插入组件、O型密封圈、衬管、分流出口、分流/不分流进样口底座、转换接头、保温层、保温层底盖。</w:t>
            </w:r>
          </w:p>
          <w:p w14:paraId="7EFA6372" w14:textId="77777777" w:rsidR="00E5662E" w:rsidRPr="003F699A" w:rsidRDefault="00E5662E" w:rsidP="00D11FE2">
            <w:pPr>
              <w:widowControl/>
              <w:ind w:firstLineChars="200" w:firstLine="420"/>
              <w:jc w:val="left"/>
              <w:textAlignment w:val="center"/>
              <w:rPr>
                <w:rFonts w:asciiTheme="minorEastAsia" w:eastAsiaTheme="minorEastAsia" w:hAnsiTheme="minorEastAsia"/>
                <w:szCs w:val="21"/>
              </w:rPr>
            </w:pPr>
            <w:r w:rsidRPr="003F699A">
              <w:rPr>
                <w:rFonts w:asciiTheme="minorEastAsia" w:eastAsiaTheme="minorEastAsia" w:hAnsiTheme="minorEastAsia"/>
                <w:szCs w:val="21"/>
              </w:rPr>
              <w:t>分离系统：组装气相色谱仪分离系统，主要零件包括：柱密封垫圈、柱螺母、色谱柱。</w:t>
            </w:r>
          </w:p>
          <w:p w14:paraId="66C6154E" w14:textId="77777777" w:rsidR="00E5662E" w:rsidRPr="003F699A" w:rsidRDefault="00E5662E" w:rsidP="00D11FE2">
            <w:pPr>
              <w:widowControl/>
              <w:ind w:firstLineChars="200" w:firstLine="420"/>
              <w:jc w:val="left"/>
              <w:textAlignment w:val="center"/>
              <w:rPr>
                <w:rFonts w:asciiTheme="minorEastAsia" w:eastAsiaTheme="minorEastAsia" w:hAnsiTheme="minorEastAsia"/>
                <w:szCs w:val="21"/>
              </w:rPr>
            </w:pPr>
            <w:r w:rsidRPr="003F699A">
              <w:rPr>
                <w:rFonts w:asciiTheme="minorEastAsia" w:eastAsiaTheme="minorEastAsia" w:hAnsiTheme="minorEastAsia"/>
                <w:szCs w:val="21"/>
              </w:rPr>
              <w:t>检测系统：组装气相色谱仪检测器系统，主要零件包括：检测器顶部组件、铜垫圈、点火圈组件、收集极上方绝缘圈、收集极、收集极下方绝缘圈、垫圈、收集极筒、喷嘴。</w:t>
            </w:r>
          </w:p>
          <w:p w14:paraId="582C4C24" w14:textId="77777777" w:rsidR="00E5662E" w:rsidRPr="003F699A" w:rsidRDefault="00E5662E" w:rsidP="00D11FE2">
            <w:pPr>
              <w:widowControl/>
              <w:jc w:val="left"/>
              <w:textAlignment w:val="center"/>
              <w:rPr>
                <w:rFonts w:asciiTheme="minorEastAsia" w:eastAsiaTheme="minorEastAsia" w:hAnsiTheme="minorEastAsia"/>
                <w:szCs w:val="21"/>
              </w:rPr>
            </w:pPr>
            <w:r w:rsidRPr="003F699A">
              <w:rPr>
                <w:rFonts w:asciiTheme="minorEastAsia" w:eastAsiaTheme="minorEastAsia" w:hAnsiTheme="minorEastAsia"/>
                <w:szCs w:val="21"/>
              </w:rPr>
              <w:t>3.4.3仪器维护模块：</w:t>
            </w:r>
          </w:p>
          <w:p w14:paraId="3671F61E" w14:textId="77777777" w:rsidR="00E5662E" w:rsidRPr="003F699A" w:rsidRDefault="00E5662E" w:rsidP="00D11FE2">
            <w:pPr>
              <w:widowControl/>
              <w:ind w:firstLineChars="300" w:firstLine="630"/>
              <w:jc w:val="left"/>
              <w:textAlignment w:val="center"/>
              <w:rPr>
                <w:rFonts w:asciiTheme="minorEastAsia" w:eastAsiaTheme="minorEastAsia" w:hAnsiTheme="minorEastAsia"/>
                <w:szCs w:val="21"/>
              </w:rPr>
            </w:pPr>
            <w:r w:rsidRPr="003F699A">
              <w:rPr>
                <w:rFonts w:asciiTheme="minorEastAsia" w:eastAsiaTheme="minorEastAsia" w:hAnsiTheme="minorEastAsia"/>
                <w:szCs w:val="21"/>
              </w:rPr>
              <w:t>进样隔垫维护：</w:t>
            </w:r>
            <w:r w:rsidRPr="003F699A">
              <w:rPr>
                <w:rFonts w:asciiTheme="minorEastAsia" w:eastAsiaTheme="minorEastAsia" w:hAnsiTheme="minorEastAsia"/>
                <w:color w:val="000000"/>
                <w:szCs w:val="21"/>
              </w:rPr>
              <w:t>介绍进样隔垫的作用；</w:t>
            </w:r>
            <w:r w:rsidRPr="003F699A">
              <w:rPr>
                <w:rFonts w:asciiTheme="minorEastAsia" w:eastAsiaTheme="minorEastAsia" w:hAnsiTheme="minorEastAsia"/>
                <w:szCs w:val="21"/>
              </w:rPr>
              <w:t>展示更换进样隔垫的操作流程。</w:t>
            </w:r>
          </w:p>
          <w:p w14:paraId="4CFBAC19" w14:textId="77777777" w:rsidR="00E5662E" w:rsidRPr="003F699A" w:rsidRDefault="00E5662E" w:rsidP="00D11FE2">
            <w:pPr>
              <w:widowControl/>
              <w:jc w:val="left"/>
              <w:textAlignment w:val="center"/>
              <w:rPr>
                <w:rFonts w:asciiTheme="minorEastAsia" w:eastAsiaTheme="minorEastAsia" w:hAnsiTheme="minorEastAsia"/>
                <w:szCs w:val="21"/>
              </w:rPr>
            </w:pPr>
            <w:r w:rsidRPr="003F699A">
              <w:rPr>
                <w:rFonts w:asciiTheme="minorEastAsia" w:eastAsiaTheme="minorEastAsia" w:hAnsiTheme="minorEastAsia"/>
                <w:szCs w:val="21"/>
              </w:rPr>
              <w:t>3.4.4密封垫圈及衬管维护：</w:t>
            </w:r>
            <w:r w:rsidRPr="003F699A">
              <w:rPr>
                <w:rFonts w:asciiTheme="minorEastAsia" w:eastAsiaTheme="minorEastAsia" w:hAnsiTheme="minorEastAsia"/>
                <w:color w:val="000000"/>
                <w:szCs w:val="21"/>
              </w:rPr>
              <w:t>介绍密封垫圈的作用；</w:t>
            </w:r>
            <w:r w:rsidRPr="003F699A">
              <w:rPr>
                <w:rFonts w:asciiTheme="minorEastAsia" w:eastAsiaTheme="minorEastAsia" w:hAnsiTheme="minorEastAsia"/>
                <w:szCs w:val="21"/>
              </w:rPr>
              <w:t>展示更换密封垫圈及衬管的操作流程。</w:t>
            </w:r>
          </w:p>
          <w:p w14:paraId="6E0614B2" w14:textId="77777777" w:rsidR="00E5662E" w:rsidRPr="003F699A" w:rsidRDefault="00E5662E" w:rsidP="00D11FE2">
            <w:pPr>
              <w:widowControl/>
              <w:jc w:val="left"/>
              <w:textAlignment w:val="center"/>
              <w:rPr>
                <w:rFonts w:asciiTheme="minorEastAsia" w:eastAsiaTheme="minorEastAsia" w:hAnsiTheme="minorEastAsia"/>
                <w:szCs w:val="21"/>
              </w:rPr>
            </w:pPr>
            <w:r w:rsidRPr="003F699A">
              <w:rPr>
                <w:rFonts w:asciiTheme="minorEastAsia" w:eastAsiaTheme="minorEastAsia" w:hAnsiTheme="minorEastAsia"/>
                <w:szCs w:val="21"/>
              </w:rPr>
              <w:t>3.4.5仪器故障模块：</w:t>
            </w:r>
          </w:p>
          <w:p w14:paraId="7A54D3CA" w14:textId="77777777" w:rsidR="00E5662E" w:rsidRPr="003F699A" w:rsidRDefault="00E5662E" w:rsidP="00D11FE2">
            <w:pPr>
              <w:widowControl/>
              <w:ind w:firstLineChars="200" w:firstLine="420"/>
              <w:jc w:val="left"/>
              <w:textAlignment w:val="center"/>
              <w:rPr>
                <w:rFonts w:asciiTheme="minorEastAsia" w:eastAsiaTheme="minorEastAsia" w:hAnsiTheme="minorEastAsia"/>
                <w:szCs w:val="21"/>
              </w:rPr>
            </w:pPr>
            <w:r w:rsidRPr="003F699A">
              <w:rPr>
                <w:rFonts w:asciiTheme="minorEastAsia" w:eastAsiaTheme="minorEastAsia" w:hAnsiTheme="minorEastAsia"/>
                <w:color w:val="000000"/>
                <w:szCs w:val="21"/>
              </w:rPr>
              <w:t>色谱柱污染：展现判断色谱柱是否污染的依据；展现色谱柱污染时的处理方法；展现色谱柱污染处理后的运行结果。</w:t>
            </w:r>
          </w:p>
          <w:p w14:paraId="234DF893" w14:textId="77777777" w:rsidR="00E5662E" w:rsidRPr="003F699A" w:rsidRDefault="00E5662E" w:rsidP="00D11FE2">
            <w:pPr>
              <w:widowControl/>
              <w:ind w:firstLineChars="200" w:firstLine="420"/>
              <w:jc w:val="left"/>
              <w:textAlignment w:val="center"/>
              <w:rPr>
                <w:rFonts w:asciiTheme="minorEastAsia" w:eastAsiaTheme="minorEastAsia" w:hAnsiTheme="minorEastAsia"/>
                <w:szCs w:val="21"/>
              </w:rPr>
            </w:pPr>
            <w:r w:rsidRPr="003F699A">
              <w:rPr>
                <w:rFonts w:asciiTheme="minorEastAsia" w:eastAsiaTheme="minorEastAsia" w:hAnsiTheme="minorEastAsia"/>
                <w:szCs w:val="21"/>
              </w:rPr>
              <w:t>色谱柱断裂：展现判断色谱柱是否断裂的依据；展现色谱柱拆卸的过程；展现色谱柱安装的过程；展现故障处理后的运行结果。</w:t>
            </w:r>
          </w:p>
        </w:tc>
      </w:tr>
      <w:tr w:rsidR="00E5662E" w:rsidRPr="003F699A" w14:paraId="50DEE8B4" w14:textId="77777777" w:rsidTr="00D11FE2">
        <w:trPr>
          <w:trHeight w:val="510"/>
        </w:trPr>
        <w:tc>
          <w:tcPr>
            <w:tcW w:w="900" w:type="dxa"/>
            <w:vMerge/>
            <w:vAlign w:val="center"/>
          </w:tcPr>
          <w:p w14:paraId="739D1B05" w14:textId="77777777" w:rsidR="00E5662E" w:rsidRPr="003F699A" w:rsidRDefault="00E5662E" w:rsidP="00D11FE2">
            <w:pPr>
              <w:jc w:val="center"/>
              <w:rPr>
                <w:rFonts w:asciiTheme="minorEastAsia" w:eastAsiaTheme="minorEastAsia" w:hAnsiTheme="minorEastAsia"/>
                <w:b/>
                <w:szCs w:val="21"/>
              </w:rPr>
            </w:pPr>
          </w:p>
        </w:tc>
        <w:tc>
          <w:tcPr>
            <w:tcW w:w="1980" w:type="dxa"/>
            <w:vMerge/>
            <w:vAlign w:val="center"/>
          </w:tcPr>
          <w:p w14:paraId="6D2294DD" w14:textId="77777777" w:rsidR="00E5662E" w:rsidRPr="003F699A" w:rsidRDefault="00E5662E" w:rsidP="00D11FE2">
            <w:pPr>
              <w:jc w:val="center"/>
              <w:rPr>
                <w:rFonts w:asciiTheme="minorEastAsia" w:eastAsiaTheme="minorEastAsia" w:hAnsiTheme="minorEastAsia"/>
                <w:b/>
                <w:szCs w:val="21"/>
              </w:rPr>
            </w:pPr>
          </w:p>
        </w:tc>
        <w:tc>
          <w:tcPr>
            <w:tcW w:w="5580" w:type="dxa"/>
          </w:tcPr>
          <w:p w14:paraId="62B5C603" w14:textId="77777777" w:rsidR="00E5662E" w:rsidRPr="003F699A" w:rsidRDefault="00E5662E" w:rsidP="00D11FE2">
            <w:pPr>
              <w:widowControl/>
              <w:jc w:val="left"/>
              <w:textAlignment w:val="center"/>
              <w:rPr>
                <w:rFonts w:asciiTheme="minorEastAsia" w:eastAsiaTheme="minorEastAsia" w:hAnsiTheme="minorEastAsia"/>
                <w:b/>
                <w:color w:val="000000"/>
                <w:kern w:val="0"/>
                <w:szCs w:val="21"/>
                <w:lang w:bidi="ar"/>
              </w:rPr>
            </w:pPr>
            <w:r w:rsidRPr="003F699A">
              <w:rPr>
                <w:rFonts w:asciiTheme="minorEastAsia" w:eastAsiaTheme="minorEastAsia" w:hAnsiTheme="minorEastAsia" w:hint="eastAsia"/>
                <w:b/>
                <w:szCs w:val="21"/>
              </w:rPr>
              <w:t>3.</w:t>
            </w:r>
            <w:r w:rsidRPr="003F699A">
              <w:rPr>
                <w:rFonts w:asciiTheme="minorEastAsia" w:eastAsiaTheme="minorEastAsia" w:hAnsiTheme="minorEastAsia"/>
                <w:b/>
                <w:szCs w:val="21"/>
              </w:rPr>
              <w:t>3</w:t>
            </w:r>
            <w:r w:rsidRPr="003F699A">
              <w:rPr>
                <w:rFonts w:asciiTheme="minorEastAsia" w:eastAsiaTheme="minorEastAsia" w:hAnsiTheme="minorEastAsia"/>
                <w:b/>
                <w:color w:val="000000"/>
                <w:kern w:val="0"/>
                <w:szCs w:val="21"/>
                <w:lang w:bidi="ar"/>
              </w:rPr>
              <w:t>气质联用3D仿真软件</w:t>
            </w:r>
          </w:p>
          <w:p w14:paraId="727A584C"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1.仿真仪器型号：安捷伦GCMS7890-5975C</w:t>
            </w:r>
          </w:p>
          <w:p w14:paraId="5A9A5B70"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w:t>
            </w:r>
            <w:r w:rsidRPr="003F699A">
              <w:rPr>
                <w:rFonts w:asciiTheme="minorEastAsia" w:eastAsiaTheme="minorEastAsia" w:hAnsiTheme="minorEastAsia" w:hint="eastAsia"/>
                <w:color w:val="000000"/>
                <w:kern w:val="0"/>
                <w:szCs w:val="21"/>
                <w:lang w:bidi="ar"/>
              </w:rPr>
              <w:t>仿真实验</w:t>
            </w:r>
            <w:r w:rsidRPr="003F699A">
              <w:rPr>
                <w:rFonts w:asciiTheme="minorEastAsia" w:eastAsiaTheme="minorEastAsia" w:hAnsiTheme="minorEastAsia"/>
                <w:color w:val="000000"/>
                <w:kern w:val="0"/>
                <w:szCs w:val="21"/>
                <w:lang w:bidi="ar"/>
              </w:rPr>
              <w:t>项目</w:t>
            </w:r>
          </w:p>
          <w:p w14:paraId="6EB2AD07"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2.1含苯基团物质的定性分析</w:t>
            </w:r>
          </w:p>
          <w:p w14:paraId="57A4E179"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2.2苯、甲苯、苯甲酸的定量分析</w:t>
            </w:r>
          </w:p>
          <w:p w14:paraId="6B6AC994"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2.3小青菜中拟除虫菊酯的定性分析</w:t>
            </w:r>
          </w:p>
          <w:p w14:paraId="7AC41ECF"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2.4小青菜中拟除虫菊酯的定量分析</w:t>
            </w:r>
          </w:p>
        </w:tc>
      </w:tr>
      <w:tr w:rsidR="00E5662E" w:rsidRPr="003F699A" w14:paraId="2269C314" w14:textId="77777777" w:rsidTr="00D11FE2">
        <w:trPr>
          <w:trHeight w:val="510"/>
        </w:trPr>
        <w:tc>
          <w:tcPr>
            <w:tcW w:w="900" w:type="dxa"/>
            <w:vMerge/>
            <w:vAlign w:val="center"/>
          </w:tcPr>
          <w:p w14:paraId="129224D3" w14:textId="77777777" w:rsidR="00E5662E" w:rsidRPr="003F699A" w:rsidRDefault="00E5662E" w:rsidP="00D11FE2">
            <w:pPr>
              <w:jc w:val="center"/>
              <w:rPr>
                <w:rFonts w:asciiTheme="minorEastAsia" w:eastAsiaTheme="minorEastAsia" w:hAnsiTheme="minorEastAsia"/>
                <w:b/>
                <w:szCs w:val="21"/>
              </w:rPr>
            </w:pPr>
          </w:p>
        </w:tc>
        <w:tc>
          <w:tcPr>
            <w:tcW w:w="1980" w:type="dxa"/>
            <w:vMerge/>
            <w:vAlign w:val="center"/>
          </w:tcPr>
          <w:p w14:paraId="0B9B678E" w14:textId="77777777" w:rsidR="00E5662E" w:rsidRPr="003F699A" w:rsidRDefault="00E5662E" w:rsidP="00D11FE2">
            <w:pPr>
              <w:jc w:val="center"/>
              <w:rPr>
                <w:rFonts w:asciiTheme="minorEastAsia" w:eastAsiaTheme="minorEastAsia" w:hAnsiTheme="minorEastAsia"/>
                <w:b/>
                <w:szCs w:val="21"/>
              </w:rPr>
            </w:pPr>
          </w:p>
        </w:tc>
        <w:tc>
          <w:tcPr>
            <w:tcW w:w="5580" w:type="dxa"/>
          </w:tcPr>
          <w:p w14:paraId="63E06F33" w14:textId="77777777" w:rsidR="00E5662E" w:rsidRPr="003F699A" w:rsidRDefault="00E5662E" w:rsidP="00D11FE2">
            <w:pPr>
              <w:widowControl/>
              <w:jc w:val="left"/>
              <w:textAlignment w:val="center"/>
              <w:rPr>
                <w:rFonts w:asciiTheme="minorEastAsia" w:eastAsiaTheme="minorEastAsia" w:hAnsiTheme="minorEastAsia"/>
                <w:b/>
                <w:color w:val="000000"/>
                <w:kern w:val="0"/>
                <w:szCs w:val="21"/>
                <w:lang w:bidi="ar"/>
              </w:rPr>
            </w:pPr>
            <w:r w:rsidRPr="003F699A">
              <w:rPr>
                <w:rFonts w:asciiTheme="minorEastAsia" w:eastAsiaTheme="minorEastAsia" w:hAnsiTheme="minorEastAsia" w:hint="eastAsia"/>
                <w:b/>
                <w:szCs w:val="21"/>
              </w:rPr>
              <w:t>3.</w:t>
            </w:r>
            <w:r w:rsidRPr="003F699A">
              <w:rPr>
                <w:rFonts w:asciiTheme="minorEastAsia" w:eastAsiaTheme="minorEastAsia" w:hAnsiTheme="minorEastAsia"/>
                <w:b/>
                <w:szCs w:val="21"/>
              </w:rPr>
              <w:t>4</w:t>
            </w:r>
            <w:r w:rsidRPr="003F699A">
              <w:rPr>
                <w:rFonts w:asciiTheme="minorEastAsia" w:eastAsiaTheme="minorEastAsia" w:hAnsiTheme="minorEastAsia"/>
                <w:b/>
                <w:color w:val="000000"/>
                <w:kern w:val="0"/>
                <w:szCs w:val="21"/>
                <w:lang w:bidi="ar"/>
              </w:rPr>
              <w:t>液相色谱3D仿真软件</w:t>
            </w:r>
            <w:r w:rsidRPr="003F699A">
              <w:rPr>
                <w:rFonts w:asciiTheme="minorEastAsia" w:eastAsiaTheme="minorEastAsia" w:hAnsiTheme="minorEastAsia" w:hint="eastAsia"/>
                <w:b/>
                <w:color w:val="000000"/>
                <w:kern w:val="0"/>
                <w:szCs w:val="21"/>
                <w:lang w:bidi="ar"/>
              </w:rPr>
              <w:t>（</w:t>
            </w:r>
            <w:r w:rsidRPr="003F699A">
              <w:rPr>
                <w:rFonts w:asciiTheme="minorEastAsia" w:eastAsiaTheme="minorEastAsia" w:hAnsiTheme="minorEastAsia"/>
                <w:b/>
                <w:color w:val="000000"/>
                <w:kern w:val="0"/>
                <w:szCs w:val="21"/>
                <w:lang w:bidi="ar"/>
              </w:rPr>
              <w:t>安捷伦LC1200</w:t>
            </w:r>
            <w:r w:rsidRPr="003F699A">
              <w:rPr>
                <w:rFonts w:asciiTheme="minorEastAsia" w:eastAsiaTheme="minorEastAsia" w:hAnsiTheme="minorEastAsia" w:hint="eastAsia"/>
                <w:b/>
                <w:color w:val="000000"/>
                <w:kern w:val="0"/>
                <w:szCs w:val="21"/>
                <w:lang w:bidi="ar"/>
              </w:rPr>
              <w:t>）</w:t>
            </w:r>
          </w:p>
          <w:p w14:paraId="3416F5B5"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1.仿真仪器型号：安捷伦LC1200</w:t>
            </w:r>
          </w:p>
          <w:p w14:paraId="6FDCF618"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w:t>
            </w:r>
            <w:r w:rsidRPr="003F699A">
              <w:rPr>
                <w:rFonts w:asciiTheme="minorEastAsia" w:eastAsiaTheme="minorEastAsia" w:hAnsiTheme="minorEastAsia" w:hint="eastAsia"/>
                <w:color w:val="000000"/>
                <w:kern w:val="0"/>
                <w:szCs w:val="21"/>
                <w:lang w:bidi="ar"/>
              </w:rPr>
              <w:t>仿真实验</w:t>
            </w:r>
            <w:r w:rsidRPr="003F699A">
              <w:rPr>
                <w:rFonts w:asciiTheme="minorEastAsia" w:eastAsiaTheme="minorEastAsia" w:hAnsiTheme="minorEastAsia"/>
                <w:color w:val="000000"/>
                <w:kern w:val="0"/>
                <w:szCs w:val="21"/>
                <w:lang w:bidi="ar"/>
              </w:rPr>
              <w:t>项目</w:t>
            </w:r>
          </w:p>
          <w:p w14:paraId="0AD9F2A7"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2.1反相色谱法测定柠檬黄、日落黄、胭脂红的含量</w:t>
            </w:r>
          </w:p>
          <w:p w14:paraId="663EB4ED"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2.2农产品中白藜芦醇的测定-手动进样</w:t>
            </w:r>
          </w:p>
          <w:p w14:paraId="0EAFD426"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2.3食品中脱氢乙酸的测定-手动进样</w:t>
            </w:r>
          </w:p>
          <w:p w14:paraId="0A6A6670"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2.4甲硝唑注射液含量的测定</w:t>
            </w:r>
          </w:p>
          <w:p w14:paraId="2EE885BE" w14:textId="77777777" w:rsidR="00E5662E" w:rsidRPr="003F699A" w:rsidRDefault="00E5662E" w:rsidP="00D11FE2">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2.5布洛芬口服溶液含量的测定仪器简介：讲解关于液相色谱仪的理论知识。包括液相色谱仪的应用、组成、及特点等内容。</w:t>
            </w:r>
          </w:p>
          <w:p w14:paraId="295FA690"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3</w:t>
            </w:r>
            <w:r w:rsidRPr="003F699A">
              <w:rPr>
                <w:rFonts w:asciiTheme="minorEastAsia" w:eastAsiaTheme="minorEastAsia" w:hAnsiTheme="minorEastAsia"/>
                <w:color w:val="000000"/>
                <w:kern w:val="0"/>
                <w:szCs w:val="21"/>
                <w:lang w:bidi="ar"/>
              </w:rPr>
              <w:t>.仪器结构拆分模块：</w:t>
            </w:r>
          </w:p>
          <w:p w14:paraId="5585A24D" w14:textId="77777777" w:rsidR="00E5662E" w:rsidRPr="003F699A" w:rsidRDefault="00E5662E" w:rsidP="00D11FE2">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液相色谱仪：拆分液相色谱仪；展示液相色谱仪的基本组成，包含泵模块、进样模块、分离模块和检测模块等部分。</w:t>
            </w:r>
          </w:p>
          <w:p w14:paraId="02B04276" w14:textId="77777777" w:rsidR="00E5662E" w:rsidRPr="003F699A" w:rsidRDefault="00E5662E" w:rsidP="00D11FE2">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排气阀：拆分液相色谱仪排气阀部位；讲解排气阀的组成，依次展现阀体、滤芯、塑料帽、金质密封圈细节结构。</w:t>
            </w:r>
          </w:p>
          <w:p w14:paraId="3EF25E37" w14:textId="77777777" w:rsidR="00E5662E" w:rsidRPr="003F699A" w:rsidRDefault="00E5662E" w:rsidP="00D11FE2">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色谱柱：拆分液相色谱仪的分离系统；展现色谱柱的拆卸及安装过程。</w:t>
            </w:r>
          </w:p>
          <w:p w14:paraId="73154A68" w14:textId="77777777" w:rsidR="00E5662E" w:rsidRPr="003F699A" w:rsidRDefault="00E5662E" w:rsidP="00D11FE2">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lastRenderedPageBreak/>
              <w:t xml:space="preserve">手动进样器：拆分液相色谱仪手动进样阀；展示手动进样阀的组成。 </w:t>
            </w:r>
          </w:p>
          <w:p w14:paraId="12D4743D" w14:textId="77777777" w:rsidR="00E5662E" w:rsidRPr="003F699A" w:rsidRDefault="00E5662E" w:rsidP="00D11FE2">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仪器维护：</w:t>
            </w:r>
          </w:p>
          <w:p w14:paraId="7B7C16C2" w14:textId="77777777" w:rsidR="00E5662E" w:rsidRPr="003F699A" w:rsidRDefault="00E5662E" w:rsidP="00D11FE2">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 xml:space="preserve">更换流动相：展现更换流动相的过程，包括停泵、更换流动相、开泵及排气泡操作。          </w:t>
            </w:r>
          </w:p>
          <w:p w14:paraId="6281FF12" w14:textId="77777777" w:rsidR="00E5662E" w:rsidRPr="003F699A" w:rsidRDefault="00E5662E" w:rsidP="00D11FE2">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更换色谱柱：展现更换色谱柱的过程，包括停泵、拆卸色谱柱、安装色谱柱及开泵操作。</w:t>
            </w:r>
          </w:p>
          <w:p w14:paraId="30233347" w14:textId="77777777" w:rsidR="00E5662E" w:rsidRPr="003F699A" w:rsidRDefault="00E5662E" w:rsidP="00D11FE2">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仪器故障：</w:t>
            </w:r>
          </w:p>
          <w:p w14:paraId="5172E72F" w14:textId="77777777" w:rsidR="00E5662E" w:rsidRPr="003F699A" w:rsidRDefault="00E5662E" w:rsidP="00D11FE2">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 xml:space="preserve">系统漏液：展现判断系统是否漏液的依据；展现排查漏液部位的方法，包括排气阀、泵头、脱气机、色谱柱和检测器部位的检测；展现漏液故障处理后的运行结果。         </w:t>
            </w:r>
          </w:p>
          <w:p w14:paraId="401BDF59" w14:textId="77777777" w:rsidR="00E5662E" w:rsidRPr="003F699A" w:rsidRDefault="00E5662E" w:rsidP="00D11FE2">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色谱柱堵塞：展现判断色谱柱是否堵塞的依据；展现色谱柱拆卸的过程；展现色谱柱反向安装的过程；展现故障处理后的运行结果。</w:t>
            </w:r>
          </w:p>
          <w:p w14:paraId="08543B0B" w14:textId="77777777" w:rsidR="00E5662E" w:rsidRPr="003F699A" w:rsidRDefault="00E5662E" w:rsidP="00D11FE2">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排气阀过滤白头堵塞：展现判断过滤白头是否堵塞的依据；展现更换过滤白头的过程；展现故障处理后的运行结果。</w:t>
            </w:r>
          </w:p>
        </w:tc>
      </w:tr>
      <w:tr w:rsidR="00E5662E" w:rsidRPr="003F699A" w14:paraId="52A84F14" w14:textId="77777777" w:rsidTr="00D11FE2">
        <w:trPr>
          <w:trHeight w:val="510"/>
        </w:trPr>
        <w:tc>
          <w:tcPr>
            <w:tcW w:w="900" w:type="dxa"/>
            <w:vMerge/>
            <w:vAlign w:val="center"/>
          </w:tcPr>
          <w:p w14:paraId="4E6DA4F1" w14:textId="77777777" w:rsidR="00E5662E" w:rsidRPr="003F699A" w:rsidRDefault="00E5662E" w:rsidP="00D11FE2">
            <w:pPr>
              <w:jc w:val="center"/>
              <w:rPr>
                <w:rFonts w:asciiTheme="minorEastAsia" w:eastAsiaTheme="minorEastAsia" w:hAnsiTheme="minorEastAsia"/>
                <w:b/>
                <w:szCs w:val="21"/>
              </w:rPr>
            </w:pPr>
          </w:p>
        </w:tc>
        <w:tc>
          <w:tcPr>
            <w:tcW w:w="1980" w:type="dxa"/>
            <w:vMerge/>
            <w:vAlign w:val="center"/>
          </w:tcPr>
          <w:p w14:paraId="5F5D80C0" w14:textId="77777777" w:rsidR="00E5662E" w:rsidRPr="003F699A" w:rsidRDefault="00E5662E" w:rsidP="00D11FE2">
            <w:pPr>
              <w:jc w:val="center"/>
              <w:rPr>
                <w:rFonts w:asciiTheme="minorEastAsia" w:eastAsiaTheme="minorEastAsia" w:hAnsiTheme="minorEastAsia"/>
                <w:b/>
                <w:szCs w:val="21"/>
              </w:rPr>
            </w:pPr>
          </w:p>
        </w:tc>
        <w:tc>
          <w:tcPr>
            <w:tcW w:w="5580" w:type="dxa"/>
          </w:tcPr>
          <w:p w14:paraId="21211F5E" w14:textId="77777777" w:rsidR="00E5662E" w:rsidRPr="003F699A" w:rsidRDefault="00E5662E" w:rsidP="00D11FE2">
            <w:pPr>
              <w:widowControl/>
              <w:jc w:val="left"/>
              <w:textAlignment w:val="center"/>
              <w:rPr>
                <w:rFonts w:asciiTheme="minorEastAsia" w:eastAsiaTheme="minorEastAsia" w:hAnsiTheme="minorEastAsia"/>
                <w:b/>
                <w:color w:val="000000"/>
                <w:kern w:val="0"/>
                <w:szCs w:val="21"/>
                <w:lang w:bidi="ar"/>
              </w:rPr>
            </w:pPr>
            <w:r w:rsidRPr="003F699A">
              <w:rPr>
                <w:rFonts w:asciiTheme="minorEastAsia" w:eastAsiaTheme="minorEastAsia" w:hAnsiTheme="minorEastAsia" w:hint="eastAsia"/>
                <w:b/>
                <w:szCs w:val="21"/>
              </w:rPr>
              <w:t>3.</w:t>
            </w:r>
            <w:r w:rsidRPr="003F699A">
              <w:rPr>
                <w:rFonts w:asciiTheme="minorEastAsia" w:eastAsiaTheme="minorEastAsia" w:hAnsiTheme="minorEastAsia"/>
                <w:b/>
                <w:szCs w:val="21"/>
              </w:rPr>
              <w:t>5</w:t>
            </w:r>
            <w:r w:rsidRPr="003F699A">
              <w:rPr>
                <w:rFonts w:asciiTheme="minorEastAsia" w:eastAsiaTheme="minorEastAsia" w:hAnsiTheme="minorEastAsia"/>
                <w:b/>
                <w:color w:val="000000"/>
                <w:kern w:val="0"/>
                <w:szCs w:val="21"/>
                <w:lang w:bidi="ar"/>
              </w:rPr>
              <w:t>液相色谱3D仿真软件</w:t>
            </w:r>
          </w:p>
          <w:p w14:paraId="0EBD15EB"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1.仿真仪器型号：Waters600</w:t>
            </w:r>
          </w:p>
          <w:p w14:paraId="06FE97C4"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w:t>
            </w:r>
            <w:r w:rsidRPr="003F699A" w:rsidDel="00F54F2A">
              <w:rPr>
                <w:rFonts w:asciiTheme="minorEastAsia" w:eastAsiaTheme="minorEastAsia" w:hAnsiTheme="minorEastAsia"/>
                <w:color w:val="000000"/>
                <w:kern w:val="0"/>
                <w:szCs w:val="21"/>
                <w:lang w:bidi="ar"/>
              </w:rPr>
              <w:t xml:space="preserve"> </w:t>
            </w:r>
            <w:r w:rsidRPr="003F699A">
              <w:rPr>
                <w:rFonts w:asciiTheme="minorEastAsia" w:eastAsiaTheme="minorEastAsia" w:hAnsiTheme="minorEastAsia" w:hint="eastAsia"/>
                <w:color w:val="000000"/>
                <w:kern w:val="0"/>
                <w:szCs w:val="21"/>
                <w:lang w:bidi="ar"/>
              </w:rPr>
              <w:t>仿真</w:t>
            </w:r>
            <w:r w:rsidRPr="003F699A">
              <w:rPr>
                <w:rFonts w:asciiTheme="minorEastAsia" w:eastAsiaTheme="minorEastAsia" w:hAnsiTheme="minorEastAsia"/>
                <w:color w:val="000000"/>
                <w:kern w:val="0"/>
                <w:szCs w:val="21"/>
                <w:lang w:bidi="ar"/>
              </w:rPr>
              <w:t>实验项目</w:t>
            </w:r>
          </w:p>
          <w:p w14:paraId="7010E0F0"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2.1 HPLC法同时测定提取物中没食子酸</w:t>
            </w:r>
          </w:p>
          <w:p w14:paraId="529253DE"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2.2没食子酸甲酯和没食子酸乙酯</w:t>
            </w:r>
          </w:p>
        </w:tc>
      </w:tr>
      <w:tr w:rsidR="00E5662E" w:rsidRPr="003F699A" w14:paraId="508FB790" w14:textId="77777777" w:rsidTr="00D11FE2">
        <w:trPr>
          <w:trHeight w:val="510"/>
        </w:trPr>
        <w:tc>
          <w:tcPr>
            <w:tcW w:w="900" w:type="dxa"/>
            <w:vMerge/>
            <w:vAlign w:val="center"/>
          </w:tcPr>
          <w:p w14:paraId="1DEE8D88" w14:textId="77777777" w:rsidR="00E5662E" w:rsidRPr="003F699A" w:rsidRDefault="00E5662E" w:rsidP="00D11FE2">
            <w:pPr>
              <w:jc w:val="center"/>
              <w:rPr>
                <w:rFonts w:asciiTheme="minorEastAsia" w:eastAsiaTheme="minorEastAsia" w:hAnsiTheme="minorEastAsia"/>
                <w:b/>
                <w:szCs w:val="21"/>
              </w:rPr>
            </w:pPr>
          </w:p>
        </w:tc>
        <w:tc>
          <w:tcPr>
            <w:tcW w:w="1980" w:type="dxa"/>
            <w:vMerge/>
            <w:vAlign w:val="center"/>
          </w:tcPr>
          <w:p w14:paraId="63B85705" w14:textId="77777777" w:rsidR="00E5662E" w:rsidRPr="003F699A" w:rsidRDefault="00E5662E" w:rsidP="00D11FE2">
            <w:pPr>
              <w:jc w:val="center"/>
              <w:rPr>
                <w:rFonts w:asciiTheme="minorEastAsia" w:eastAsiaTheme="minorEastAsia" w:hAnsiTheme="minorEastAsia"/>
                <w:b/>
                <w:szCs w:val="21"/>
              </w:rPr>
            </w:pPr>
          </w:p>
        </w:tc>
        <w:tc>
          <w:tcPr>
            <w:tcW w:w="5580" w:type="dxa"/>
          </w:tcPr>
          <w:p w14:paraId="31EF58FF" w14:textId="77777777" w:rsidR="00E5662E" w:rsidRPr="003F699A" w:rsidRDefault="00E5662E" w:rsidP="00D11FE2">
            <w:pPr>
              <w:widowControl/>
              <w:jc w:val="left"/>
              <w:textAlignment w:val="center"/>
              <w:rPr>
                <w:rFonts w:asciiTheme="minorEastAsia" w:eastAsiaTheme="minorEastAsia" w:hAnsiTheme="minorEastAsia"/>
                <w:b/>
                <w:color w:val="000000"/>
                <w:kern w:val="0"/>
                <w:szCs w:val="21"/>
                <w:lang w:bidi="ar"/>
              </w:rPr>
            </w:pPr>
            <w:r w:rsidRPr="003F699A">
              <w:rPr>
                <w:rFonts w:asciiTheme="minorEastAsia" w:eastAsiaTheme="minorEastAsia" w:hAnsiTheme="minorEastAsia" w:hint="eastAsia"/>
                <w:b/>
                <w:szCs w:val="21"/>
              </w:rPr>
              <w:t>3.</w:t>
            </w:r>
            <w:r w:rsidRPr="003F699A">
              <w:rPr>
                <w:rFonts w:asciiTheme="minorEastAsia" w:eastAsiaTheme="minorEastAsia" w:hAnsiTheme="minorEastAsia"/>
                <w:b/>
                <w:szCs w:val="21"/>
              </w:rPr>
              <w:t>6</w:t>
            </w:r>
            <w:r w:rsidRPr="003F699A">
              <w:rPr>
                <w:rFonts w:asciiTheme="minorEastAsia" w:eastAsiaTheme="minorEastAsia" w:hAnsiTheme="minorEastAsia"/>
                <w:b/>
                <w:color w:val="000000"/>
                <w:kern w:val="0"/>
                <w:szCs w:val="21"/>
                <w:lang w:bidi="ar"/>
              </w:rPr>
              <w:t>紫外-可见吸收3D仿真软件</w:t>
            </w:r>
          </w:p>
          <w:p w14:paraId="463603FB"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1.仿真仪器型号：赛默飞Evolution300</w:t>
            </w:r>
          </w:p>
          <w:p w14:paraId="214389C1"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2.培训项目</w:t>
            </w:r>
          </w:p>
          <w:p w14:paraId="37087539"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2.1苯酚的定性分析</w:t>
            </w:r>
          </w:p>
          <w:p w14:paraId="5A85E9D1"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2.2苯酚的定量分析</w:t>
            </w:r>
          </w:p>
          <w:p w14:paraId="5E67D628"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2.3六价铬离子含量的测定（定量和定性）</w:t>
            </w:r>
          </w:p>
        </w:tc>
      </w:tr>
      <w:tr w:rsidR="00E5662E" w:rsidRPr="003F699A" w14:paraId="0BF79DD8" w14:textId="77777777" w:rsidTr="00D11FE2">
        <w:trPr>
          <w:trHeight w:val="510"/>
        </w:trPr>
        <w:tc>
          <w:tcPr>
            <w:tcW w:w="900" w:type="dxa"/>
            <w:vMerge/>
            <w:vAlign w:val="center"/>
          </w:tcPr>
          <w:p w14:paraId="3481F2E5" w14:textId="77777777" w:rsidR="00E5662E" w:rsidRPr="003F699A" w:rsidRDefault="00E5662E" w:rsidP="00D11FE2">
            <w:pPr>
              <w:jc w:val="center"/>
              <w:rPr>
                <w:rFonts w:asciiTheme="minorEastAsia" w:eastAsiaTheme="minorEastAsia" w:hAnsiTheme="minorEastAsia"/>
                <w:b/>
                <w:szCs w:val="21"/>
              </w:rPr>
            </w:pPr>
          </w:p>
        </w:tc>
        <w:tc>
          <w:tcPr>
            <w:tcW w:w="1980" w:type="dxa"/>
            <w:vMerge/>
            <w:vAlign w:val="center"/>
          </w:tcPr>
          <w:p w14:paraId="784FFE06" w14:textId="77777777" w:rsidR="00E5662E" w:rsidRPr="003F699A" w:rsidRDefault="00E5662E" w:rsidP="00D11FE2">
            <w:pPr>
              <w:jc w:val="center"/>
              <w:rPr>
                <w:rFonts w:asciiTheme="minorEastAsia" w:eastAsiaTheme="minorEastAsia" w:hAnsiTheme="minorEastAsia"/>
                <w:b/>
                <w:szCs w:val="21"/>
              </w:rPr>
            </w:pPr>
          </w:p>
        </w:tc>
        <w:tc>
          <w:tcPr>
            <w:tcW w:w="5580" w:type="dxa"/>
          </w:tcPr>
          <w:p w14:paraId="2FD12D48" w14:textId="77777777" w:rsidR="00E5662E" w:rsidRPr="003F699A" w:rsidRDefault="00E5662E" w:rsidP="00D11FE2">
            <w:pPr>
              <w:widowControl/>
              <w:jc w:val="left"/>
              <w:textAlignment w:val="center"/>
              <w:rPr>
                <w:rFonts w:asciiTheme="minorEastAsia" w:eastAsiaTheme="minorEastAsia" w:hAnsiTheme="minorEastAsia"/>
                <w:b/>
                <w:color w:val="000000"/>
                <w:kern w:val="0"/>
                <w:szCs w:val="21"/>
                <w:lang w:bidi="ar"/>
              </w:rPr>
            </w:pPr>
            <w:r w:rsidRPr="003F699A">
              <w:rPr>
                <w:rFonts w:asciiTheme="minorEastAsia" w:eastAsiaTheme="minorEastAsia" w:hAnsiTheme="minorEastAsia" w:hint="eastAsia"/>
                <w:b/>
                <w:szCs w:val="21"/>
              </w:rPr>
              <w:t>3.</w:t>
            </w:r>
            <w:r w:rsidRPr="003F699A">
              <w:rPr>
                <w:rFonts w:asciiTheme="minorEastAsia" w:eastAsiaTheme="minorEastAsia" w:hAnsiTheme="minorEastAsia"/>
                <w:b/>
                <w:szCs w:val="21"/>
              </w:rPr>
              <w:t>7</w:t>
            </w:r>
            <w:r w:rsidRPr="003F699A">
              <w:rPr>
                <w:rFonts w:asciiTheme="minorEastAsia" w:eastAsiaTheme="minorEastAsia" w:hAnsiTheme="minorEastAsia"/>
                <w:b/>
                <w:color w:val="000000"/>
                <w:kern w:val="0"/>
                <w:szCs w:val="21"/>
                <w:lang w:bidi="ar"/>
              </w:rPr>
              <w:t>紫外-可见吸收3D仿真软件</w:t>
            </w:r>
          </w:p>
          <w:p w14:paraId="06C2FBCD"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1.仿真仪器型号：GBCCintra40</w:t>
            </w:r>
          </w:p>
          <w:p w14:paraId="01429662"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w:t>
            </w:r>
            <w:r w:rsidRPr="003F699A">
              <w:rPr>
                <w:rFonts w:asciiTheme="minorEastAsia" w:eastAsiaTheme="minorEastAsia" w:hAnsiTheme="minorEastAsia" w:hint="eastAsia"/>
                <w:color w:val="000000"/>
                <w:kern w:val="0"/>
                <w:szCs w:val="21"/>
                <w:lang w:bidi="ar"/>
              </w:rPr>
              <w:t>仿真</w:t>
            </w:r>
            <w:r w:rsidRPr="003F699A">
              <w:rPr>
                <w:rFonts w:asciiTheme="minorEastAsia" w:eastAsiaTheme="minorEastAsia" w:hAnsiTheme="minorEastAsia"/>
                <w:color w:val="000000"/>
                <w:kern w:val="0"/>
                <w:szCs w:val="21"/>
                <w:lang w:bidi="ar"/>
              </w:rPr>
              <w:t>实验项目</w:t>
            </w:r>
          </w:p>
          <w:p w14:paraId="728FD5D6"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2.1肌酸激酶活力测定</w:t>
            </w:r>
          </w:p>
          <w:p w14:paraId="130B6157"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2.2考马斯亮蓝测肌酸激酶的浓度</w:t>
            </w:r>
          </w:p>
          <w:p w14:paraId="36A20984"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2.3维生素B12的药品吸收曲线测定</w:t>
            </w:r>
          </w:p>
          <w:p w14:paraId="0153EEAA"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2.4对乙酰氨基酚片含量的测定</w:t>
            </w:r>
          </w:p>
        </w:tc>
      </w:tr>
      <w:tr w:rsidR="00E5662E" w:rsidRPr="003F699A" w14:paraId="7C1D2472" w14:textId="77777777" w:rsidTr="00D11FE2">
        <w:trPr>
          <w:trHeight w:val="510"/>
        </w:trPr>
        <w:tc>
          <w:tcPr>
            <w:tcW w:w="900" w:type="dxa"/>
            <w:vMerge/>
            <w:vAlign w:val="center"/>
          </w:tcPr>
          <w:p w14:paraId="356F0FC8" w14:textId="77777777" w:rsidR="00E5662E" w:rsidRPr="003F699A" w:rsidRDefault="00E5662E" w:rsidP="00D11FE2">
            <w:pPr>
              <w:jc w:val="center"/>
              <w:rPr>
                <w:rFonts w:asciiTheme="minorEastAsia" w:eastAsiaTheme="minorEastAsia" w:hAnsiTheme="minorEastAsia"/>
                <w:b/>
                <w:szCs w:val="21"/>
              </w:rPr>
            </w:pPr>
          </w:p>
        </w:tc>
        <w:tc>
          <w:tcPr>
            <w:tcW w:w="1980" w:type="dxa"/>
            <w:vMerge/>
            <w:vAlign w:val="center"/>
          </w:tcPr>
          <w:p w14:paraId="00BD465C" w14:textId="77777777" w:rsidR="00E5662E" w:rsidRPr="003F699A" w:rsidRDefault="00E5662E" w:rsidP="00D11FE2">
            <w:pPr>
              <w:jc w:val="center"/>
              <w:rPr>
                <w:rFonts w:asciiTheme="minorEastAsia" w:eastAsiaTheme="minorEastAsia" w:hAnsiTheme="minorEastAsia"/>
                <w:b/>
                <w:szCs w:val="21"/>
              </w:rPr>
            </w:pPr>
          </w:p>
        </w:tc>
        <w:tc>
          <w:tcPr>
            <w:tcW w:w="5580" w:type="dxa"/>
          </w:tcPr>
          <w:p w14:paraId="7840F95B" w14:textId="77777777" w:rsidR="00E5662E" w:rsidRPr="003F699A" w:rsidRDefault="00E5662E" w:rsidP="00D11FE2">
            <w:pPr>
              <w:widowControl/>
              <w:jc w:val="left"/>
              <w:textAlignment w:val="center"/>
              <w:rPr>
                <w:rFonts w:asciiTheme="minorEastAsia" w:eastAsiaTheme="minorEastAsia" w:hAnsiTheme="minorEastAsia"/>
                <w:b/>
                <w:color w:val="000000"/>
                <w:kern w:val="0"/>
                <w:szCs w:val="21"/>
                <w:lang w:bidi="ar"/>
              </w:rPr>
            </w:pPr>
            <w:r w:rsidRPr="003F699A">
              <w:rPr>
                <w:rFonts w:asciiTheme="minorEastAsia" w:eastAsiaTheme="minorEastAsia" w:hAnsiTheme="minorEastAsia" w:hint="eastAsia"/>
                <w:b/>
                <w:szCs w:val="21"/>
              </w:rPr>
              <w:t>3.</w:t>
            </w:r>
            <w:r w:rsidRPr="003F699A">
              <w:rPr>
                <w:rFonts w:asciiTheme="minorEastAsia" w:eastAsiaTheme="minorEastAsia" w:hAnsiTheme="minorEastAsia"/>
                <w:b/>
                <w:szCs w:val="21"/>
              </w:rPr>
              <w:t>8</w:t>
            </w:r>
            <w:r w:rsidRPr="003F699A">
              <w:rPr>
                <w:rFonts w:asciiTheme="minorEastAsia" w:eastAsiaTheme="minorEastAsia" w:hAnsiTheme="minorEastAsia"/>
                <w:b/>
                <w:color w:val="000000"/>
                <w:kern w:val="0"/>
                <w:szCs w:val="21"/>
                <w:lang w:bidi="ar"/>
              </w:rPr>
              <w:t>原子吸收3D仿真软件</w:t>
            </w:r>
          </w:p>
          <w:p w14:paraId="6FAB1244"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1.仿真仪器型号：安捷伦AA220</w:t>
            </w:r>
          </w:p>
          <w:p w14:paraId="10E8A9FA"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w:t>
            </w:r>
            <w:r w:rsidRPr="003F699A" w:rsidDel="00486A70">
              <w:rPr>
                <w:rFonts w:asciiTheme="minorEastAsia" w:eastAsiaTheme="minorEastAsia" w:hAnsiTheme="minorEastAsia"/>
                <w:color w:val="000000"/>
                <w:kern w:val="0"/>
                <w:szCs w:val="21"/>
                <w:lang w:bidi="ar"/>
              </w:rPr>
              <w:t xml:space="preserve"> </w:t>
            </w:r>
            <w:r w:rsidRPr="003F699A">
              <w:rPr>
                <w:rFonts w:asciiTheme="minorEastAsia" w:eastAsiaTheme="minorEastAsia" w:hAnsiTheme="minorEastAsia" w:hint="eastAsia"/>
                <w:color w:val="000000"/>
                <w:kern w:val="0"/>
                <w:szCs w:val="21"/>
                <w:lang w:bidi="ar"/>
              </w:rPr>
              <w:t>仿真</w:t>
            </w:r>
            <w:r w:rsidRPr="003F699A">
              <w:rPr>
                <w:rFonts w:asciiTheme="minorEastAsia" w:eastAsiaTheme="minorEastAsia" w:hAnsiTheme="minorEastAsia"/>
                <w:color w:val="000000"/>
                <w:kern w:val="0"/>
                <w:szCs w:val="21"/>
                <w:lang w:bidi="ar"/>
              </w:rPr>
              <w:t>实验项目</w:t>
            </w:r>
          </w:p>
          <w:p w14:paraId="48CD8541"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火焰法</w:t>
            </w:r>
            <w:r w:rsidRPr="003F699A">
              <w:rPr>
                <w:rFonts w:asciiTheme="minorEastAsia" w:eastAsiaTheme="minorEastAsia" w:hAnsiTheme="minorEastAsia" w:hint="eastAsia"/>
                <w:color w:val="000000"/>
                <w:kern w:val="0"/>
                <w:szCs w:val="21"/>
                <w:lang w:bidi="ar"/>
              </w:rPr>
              <w:t>：</w:t>
            </w:r>
          </w:p>
          <w:p w14:paraId="0F7DF99D"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2.1豆乳粉中铁、铜、钙的测定</w:t>
            </w:r>
          </w:p>
          <w:p w14:paraId="6EDDBE32"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2.2水溶液中铅含量的测定</w:t>
            </w:r>
          </w:p>
          <w:p w14:paraId="4BD66CEA"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2.3原子吸收分光光度发测定维生素C中的铜</w:t>
            </w:r>
          </w:p>
        </w:tc>
      </w:tr>
      <w:tr w:rsidR="00E5662E" w:rsidRPr="003F699A" w14:paraId="63A83C7A" w14:textId="77777777" w:rsidTr="00D11FE2">
        <w:trPr>
          <w:trHeight w:val="510"/>
        </w:trPr>
        <w:tc>
          <w:tcPr>
            <w:tcW w:w="900" w:type="dxa"/>
            <w:vMerge/>
            <w:vAlign w:val="center"/>
          </w:tcPr>
          <w:p w14:paraId="050C28A5" w14:textId="77777777" w:rsidR="00E5662E" w:rsidRPr="003F699A" w:rsidRDefault="00E5662E" w:rsidP="00D11FE2">
            <w:pPr>
              <w:jc w:val="center"/>
              <w:rPr>
                <w:rFonts w:asciiTheme="minorEastAsia" w:eastAsiaTheme="minorEastAsia" w:hAnsiTheme="minorEastAsia"/>
                <w:b/>
                <w:szCs w:val="21"/>
              </w:rPr>
            </w:pPr>
          </w:p>
        </w:tc>
        <w:tc>
          <w:tcPr>
            <w:tcW w:w="1980" w:type="dxa"/>
            <w:vMerge/>
            <w:vAlign w:val="center"/>
          </w:tcPr>
          <w:p w14:paraId="3E8005E7" w14:textId="77777777" w:rsidR="00E5662E" w:rsidRPr="003F699A" w:rsidRDefault="00E5662E" w:rsidP="00D11FE2">
            <w:pPr>
              <w:jc w:val="center"/>
              <w:rPr>
                <w:rFonts w:asciiTheme="minorEastAsia" w:eastAsiaTheme="minorEastAsia" w:hAnsiTheme="minorEastAsia"/>
                <w:b/>
                <w:szCs w:val="21"/>
              </w:rPr>
            </w:pPr>
          </w:p>
        </w:tc>
        <w:tc>
          <w:tcPr>
            <w:tcW w:w="5580" w:type="dxa"/>
          </w:tcPr>
          <w:p w14:paraId="506F3F17" w14:textId="77777777" w:rsidR="00E5662E" w:rsidRPr="003F699A" w:rsidRDefault="00E5662E" w:rsidP="00D11FE2">
            <w:pPr>
              <w:widowControl/>
              <w:jc w:val="left"/>
              <w:textAlignment w:val="center"/>
              <w:rPr>
                <w:rFonts w:asciiTheme="minorEastAsia" w:eastAsiaTheme="minorEastAsia" w:hAnsiTheme="minorEastAsia"/>
                <w:b/>
                <w:color w:val="000000"/>
                <w:kern w:val="0"/>
                <w:szCs w:val="21"/>
                <w:lang w:bidi="ar"/>
              </w:rPr>
            </w:pPr>
            <w:r w:rsidRPr="003F699A">
              <w:rPr>
                <w:rFonts w:asciiTheme="minorEastAsia" w:eastAsiaTheme="minorEastAsia" w:hAnsiTheme="minorEastAsia" w:hint="eastAsia"/>
                <w:b/>
                <w:szCs w:val="21"/>
              </w:rPr>
              <w:t>3.</w:t>
            </w:r>
            <w:r w:rsidRPr="003F699A">
              <w:rPr>
                <w:rFonts w:asciiTheme="minorEastAsia" w:eastAsiaTheme="minorEastAsia" w:hAnsiTheme="minorEastAsia"/>
                <w:b/>
                <w:szCs w:val="21"/>
              </w:rPr>
              <w:t>9</w:t>
            </w:r>
            <w:r w:rsidRPr="003F699A">
              <w:rPr>
                <w:rFonts w:asciiTheme="minorEastAsia" w:eastAsiaTheme="minorEastAsia" w:hAnsiTheme="minorEastAsia"/>
                <w:b/>
                <w:color w:val="000000"/>
                <w:kern w:val="0"/>
                <w:szCs w:val="21"/>
                <w:lang w:bidi="ar"/>
              </w:rPr>
              <w:t>原子吸收3D仿真软件</w:t>
            </w:r>
          </w:p>
          <w:p w14:paraId="56D43CD5"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1.仿真仪器型号：安捷伦AA240Z</w:t>
            </w:r>
          </w:p>
          <w:p w14:paraId="272E8B4D"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w:t>
            </w:r>
            <w:r w:rsidRPr="003F699A" w:rsidDel="009C0317">
              <w:rPr>
                <w:rFonts w:asciiTheme="minorEastAsia" w:eastAsiaTheme="minorEastAsia" w:hAnsiTheme="minorEastAsia"/>
                <w:color w:val="000000"/>
                <w:kern w:val="0"/>
                <w:szCs w:val="21"/>
                <w:lang w:bidi="ar"/>
              </w:rPr>
              <w:t xml:space="preserve"> </w:t>
            </w:r>
            <w:r w:rsidRPr="003F699A">
              <w:rPr>
                <w:rFonts w:asciiTheme="minorEastAsia" w:eastAsiaTheme="minorEastAsia" w:hAnsiTheme="minorEastAsia"/>
                <w:color w:val="000000"/>
                <w:kern w:val="0"/>
                <w:szCs w:val="21"/>
                <w:lang w:bidi="ar"/>
              </w:rPr>
              <w:t>仿真实验项目</w:t>
            </w:r>
          </w:p>
          <w:p w14:paraId="3FA2CD3C"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水溶液中镉含量的测定</w:t>
            </w:r>
          </w:p>
        </w:tc>
      </w:tr>
      <w:tr w:rsidR="00E5662E" w:rsidRPr="003F699A" w14:paraId="3B3961F9" w14:textId="77777777" w:rsidTr="00D11FE2">
        <w:trPr>
          <w:trHeight w:val="510"/>
        </w:trPr>
        <w:tc>
          <w:tcPr>
            <w:tcW w:w="900" w:type="dxa"/>
            <w:vMerge/>
            <w:vAlign w:val="center"/>
          </w:tcPr>
          <w:p w14:paraId="482511AD" w14:textId="77777777" w:rsidR="00E5662E" w:rsidRPr="003F699A" w:rsidRDefault="00E5662E" w:rsidP="00D11FE2">
            <w:pPr>
              <w:jc w:val="center"/>
              <w:rPr>
                <w:rFonts w:asciiTheme="minorEastAsia" w:eastAsiaTheme="minorEastAsia" w:hAnsiTheme="minorEastAsia"/>
                <w:b/>
                <w:szCs w:val="21"/>
              </w:rPr>
            </w:pPr>
          </w:p>
        </w:tc>
        <w:tc>
          <w:tcPr>
            <w:tcW w:w="1980" w:type="dxa"/>
            <w:vMerge/>
            <w:vAlign w:val="center"/>
          </w:tcPr>
          <w:p w14:paraId="5123EF44" w14:textId="77777777" w:rsidR="00E5662E" w:rsidRPr="003F699A" w:rsidRDefault="00E5662E" w:rsidP="00D11FE2">
            <w:pPr>
              <w:jc w:val="center"/>
              <w:rPr>
                <w:rFonts w:asciiTheme="minorEastAsia" w:eastAsiaTheme="minorEastAsia" w:hAnsiTheme="minorEastAsia"/>
                <w:b/>
                <w:szCs w:val="21"/>
              </w:rPr>
            </w:pPr>
          </w:p>
        </w:tc>
        <w:tc>
          <w:tcPr>
            <w:tcW w:w="5580" w:type="dxa"/>
          </w:tcPr>
          <w:p w14:paraId="6A9EE03D" w14:textId="77777777" w:rsidR="00E5662E" w:rsidRPr="003F699A" w:rsidRDefault="00E5662E" w:rsidP="00D11FE2">
            <w:pPr>
              <w:widowControl/>
              <w:jc w:val="left"/>
              <w:textAlignment w:val="center"/>
              <w:rPr>
                <w:rFonts w:asciiTheme="minorEastAsia" w:eastAsiaTheme="minorEastAsia" w:hAnsiTheme="minorEastAsia"/>
                <w:b/>
                <w:color w:val="000000"/>
                <w:kern w:val="0"/>
                <w:szCs w:val="21"/>
                <w:lang w:bidi="ar"/>
              </w:rPr>
            </w:pPr>
            <w:r w:rsidRPr="003F699A">
              <w:rPr>
                <w:rFonts w:asciiTheme="minorEastAsia" w:eastAsiaTheme="minorEastAsia" w:hAnsiTheme="minorEastAsia" w:hint="eastAsia"/>
                <w:b/>
                <w:szCs w:val="21"/>
              </w:rPr>
              <w:t>3.</w:t>
            </w:r>
            <w:r w:rsidRPr="003F699A">
              <w:rPr>
                <w:rFonts w:asciiTheme="minorEastAsia" w:eastAsiaTheme="minorEastAsia" w:hAnsiTheme="minorEastAsia"/>
                <w:b/>
                <w:szCs w:val="21"/>
              </w:rPr>
              <w:t>10</w:t>
            </w:r>
            <w:r w:rsidRPr="003F699A">
              <w:rPr>
                <w:rFonts w:asciiTheme="minorEastAsia" w:eastAsiaTheme="minorEastAsia" w:hAnsiTheme="minorEastAsia"/>
                <w:b/>
                <w:color w:val="000000"/>
                <w:kern w:val="0"/>
                <w:szCs w:val="21"/>
                <w:lang w:bidi="ar"/>
              </w:rPr>
              <w:t>原子吸收3D仿真软件</w:t>
            </w:r>
          </w:p>
          <w:p w14:paraId="6C0D6A83"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1.仿真仪器型号：普析TAS-990</w:t>
            </w:r>
          </w:p>
          <w:p w14:paraId="59BC0213"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2.仿真实验项目</w:t>
            </w:r>
          </w:p>
          <w:p w14:paraId="1CA86EB1"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火焰法：</w:t>
            </w:r>
          </w:p>
          <w:p w14:paraId="04AB4356"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2.1茶叶中铅含量的测定</w:t>
            </w:r>
          </w:p>
          <w:p w14:paraId="3942F536"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lastRenderedPageBreak/>
              <w:t>2.2膨化食品中铅含量的测定</w:t>
            </w:r>
          </w:p>
          <w:p w14:paraId="58C5F095"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2.3皮蛋中铅含量的测定</w:t>
            </w:r>
          </w:p>
          <w:p w14:paraId="3CAB6769"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2.4苹果中铅含量的测定</w:t>
            </w:r>
          </w:p>
          <w:p w14:paraId="16AAF479"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2.5啤酒中铅含量的测定</w:t>
            </w:r>
          </w:p>
          <w:p w14:paraId="37718AD1"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石墨炉法</w:t>
            </w:r>
            <w:r w:rsidRPr="003F699A">
              <w:rPr>
                <w:rFonts w:asciiTheme="minorEastAsia" w:eastAsiaTheme="minorEastAsia" w:hAnsiTheme="minorEastAsia" w:hint="eastAsia"/>
                <w:color w:val="000000"/>
                <w:kern w:val="0"/>
                <w:szCs w:val="21"/>
                <w:lang w:bidi="ar"/>
              </w:rPr>
              <w:t>：</w:t>
            </w:r>
          </w:p>
          <w:p w14:paraId="19E74AFF"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2.6大米中镉含量的测定</w:t>
            </w:r>
          </w:p>
          <w:p w14:paraId="5934CEA9"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2.7青菜中镉含量的测定</w:t>
            </w:r>
          </w:p>
          <w:p w14:paraId="59E901CF"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2.8花生中镉含量的测定</w:t>
            </w:r>
          </w:p>
          <w:p w14:paraId="5AF748ED"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2.9香菇中镉含量的测定</w:t>
            </w:r>
          </w:p>
          <w:p w14:paraId="5BB5870F"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2.10枸杞中镉含量的测定</w:t>
            </w:r>
          </w:p>
          <w:p w14:paraId="5E0B37EB"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3.仪器结构拆分</w:t>
            </w:r>
            <w:r w:rsidRPr="003F699A">
              <w:rPr>
                <w:rFonts w:asciiTheme="minorEastAsia" w:eastAsiaTheme="minorEastAsia" w:hAnsiTheme="minorEastAsia" w:hint="eastAsia"/>
                <w:color w:val="000000"/>
                <w:kern w:val="0"/>
                <w:szCs w:val="21"/>
                <w:lang w:bidi="ar"/>
              </w:rPr>
              <w:t>模块</w:t>
            </w:r>
          </w:p>
          <w:p w14:paraId="6F6D1AAB"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3.1标签功能</w:t>
            </w:r>
          </w:p>
          <w:p w14:paraId="47A50C54"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在拆分过程中，每个系统以及每个部件都具有相应地标签，使操作者更直观、更便捷地了解每个部件的名称。</w:t>
            </w:r>
          </w:p>
          <w:p w14:paraId="21D6D63F"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3.2文字介绍</w:t>
            </w:r>
          </w:p>
          <w:p w14:paraId="49E5FFA9"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在该软件中，每操作一步都具有相应地文字介绍功能，使</w:t>
            </w:r>
            <w:r w:rsidRPr="003F699A">
              <w:rPr>
                <w:rFonts w:asciiTheme="minorEastAsia" w:eastAsiaTheme="minorEastAsia" w:hAnsiTheme="minorEastAsia" w:hint="eastAsia"/>
                <w:color w:val="000000"/>
                <w:kern w:val="0"/>
                <w:szCs w:val="21"/>
                <w:lang w:bidi="ar"/>
              </w:rPr>
              <w:t>3</w:t>
            </w:r>
            <w:r w:rsidRPr="003F699A">
              <w:rPr>
                <w:rFonts w:asciiTheme="minorEastAsia" w:eastAsiaTheme="minorEastAsia" w:hAnsiTheme="minorEastAsia"/>
                <w:color w:val="000000"/>
                <w:kern w:val="0"/>
                <w:szCs w:val="21"/>
                <w:lang w:bidi="ar"/>
              </w:rPr>
              <w:t>.3语音讲解</w:t>
            </w:r>
          </w:p>
          <w:p w14:paraId="178DC8E5"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在每一步的操作中，为了使操作者更便捷地了解相应地内</w:t>
            </w:r>
            <w:r w:rsidRPr="003F699A">
              <w:rPr>
                <w:rFonts w:asciiTheme="minorEastAsia" w:eastAsiaTheme="minorEastAsia" w:hAnsiTheme="minorEastAsia" w:hint="eastAsia"/>
                <w:color w:val="000000"/>
                <w:kern w:val="0"/>
                <w:szCs w:val="21"/>
                <w:lang w:bidi="ar"/>
              </w:rPr>
              <w:t>3</w:t>
            </w:r>
            <w:r w:rsidRPr="003F699A">
              <w:rPr>
                <w:rFonts w:asciiTheme="minorEastAsia" w:eastAsiaTheme="minorEastAsia" w:hAnsiTheme="minorEastAsia"/>
                <w:color w:val="000000"/>
                <w:kern w:val="0"/>
                <w:szCs w:val="21"/>
                <w:lang w:bidi="ar"/>
              </w:rPr>
              <w:t>.4仿真系统的主要操作模块</w:t>
            </w:r>
          </w:p>
          <w:p w14:paraId="3560AC25"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s="宋体" w:hint="eastAsia"/>
                <w:color w:val="000000"/>
                <w:kern w:val="0"/>
                <w:szCs w:val="21"/>
                <w:lang w:bidi="ar"/>
              </w:rPr>
              <w:t>①</w:t>
            </w:r>
            <w:r w:rsidRPr="003F699A">
              <w:rPr>
                <w:rFonts w:asciiTheme="minorEastAsia" w:eastAsiaTheme="minorEastAsia" w:hAnsiTheme="minorEastAsia"/>
                <w:color w:val="000000"/>
                <w:kern w:val="0"/>
                <w:szCs w:val="21"/>
                <w:lang w:bidi="ar"/>
              </w:rPr>
              <w:t>原子吸收分光光度计：拆分原子吸收分光光度计；展示石墨炉加热系统、石墨炉、燃烧器和元素灯。</w:t>
            </w:r>
          </w:p>
          <w:p w14:paraId="58B8CEB2"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s="宋体" w:hint="eastAsia"/>
                <w:color w:val="000000"/>
                <w:kern w:val="0"/>
                <w:szCs w:val="21"/>
                <w:lang w:bidi="ar"/>
              </w:rPr>
              <w:t>②</w:t>
            </w:r>
            <w:r w:rsidRPr="003F699A">
              <w:rPr>
                <w:rFonts w:asciiTheme="minorEastAsia" w:eastAsiaTheme="minorEastAsia" w:hAnsiTheme="minorEastAsia"/>
                <w:color w:val="000000"/>
                <w:kern w:val="0"/>
                <w:szCs w:val="21"/>
                <w:lang w:bidi="ar"/>
              </w:rPr>
              <w:t>雾化器：拆分原子吸收光谱仪雾化器部分；讲解雾化器的作用及工作原理，展现限流进样管、进气支杆、密封胶圈、雾化器喷雾撞击球、撞球帽及密封圈细节结构。</w:t>
            </w:r>
          </w:p>
          <w:p w14:paraId="44DE78E7"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s="宋体" w:hint="eastAsia"/>
                <w:color w:val="000000"/>
                <w:kern w:val="0"/>
                <w:szCs w:val="21"/>
                <w:lang w:bidi="ar"/>
              </w:rPr>
              <w:t>③</w:t>
            </w:r>
            <w:r w:rsidRPr="003F699A">
              <w:rPr>
                <w:rFonts w:asciiTheme="minorEastAsia" w:eastAsiaTheme="minorEastAsia" w:hAnsiTheme="minorEastAsia"/>
                <w:color w:val="000000"/>
                <w:kern w:val="0"/>
                <w:szCs w:val="21"/>
                <w:lang w:bidi="ar"/>
              </w:rPr>
              <w:t>元素灯：拆分原子吸收光谱仪元素灯部分；讲解元素灯的结构及工作原理，展现元素灯的阴极、阳极、石英窗口、支架、紫外玻璃窗口细节结构。</w:t>
            </w:r>
          </w:p>
          <w:p w14:paraId="25D10186"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3</w:t>
            </w:r>
            <w:r w:rsidRPr="003F699A">
              <w:rPr>
                <w:rFonts w:asciiTheme="minorEastAsia" w:eastAsiaTheme="minorEastAsia" w:hAnsiTheme="minorEastAsia"/>
                <w:color w:val="000000"/>
                <w:kern w:val="0"/>
                <w:szCs w:val="21"/>
                <w:lang w:bidi="ar"/>
              </w:rPr>
              <w:t>.5仪器维护：</w:t>
            </w:r>
            <w:r w:rsidRPr="003F699A">
              <w:rPr>
                <w:rFonts w:asciiTheme="minorEastAsia" w:eastAsiaTheme="minorEastAsia" w:hAnsiTheme="minorEastAsia" w:cs="宋体" w:hint="eastAsia"/>
                <w:color w:val="000000"/>
                <w:kern w:val="0"/>
                <w:szCs w:val="21"/>
                <w:lang w:bidi="ar"/>
              </w:rPr>
              <w:t>①</w:t>
            </w:r>
            <w:r w:rsidRPr="003F699A">
              <w:rPr>
                <w:rFonts w:asciiTheme="minorEastAsia" w:eastAsiaTheme="minorEastAsia" w:hAnsiTheme="minorEastAsia"/>
                <w:color w:val="000000"/>
                <w:kern w:val="0"/>
                <w:szCs w:val="21"/>
                <w:lang w:bidi="ar"/>
              </w:rPr>
              <w:t>更换石墨管：展现更换石墨管的过程，包括打开石墨炉体、取出石墨管、装入石墨管操作。</w:t>
            </w:r>
          </w:p>
          <w:p w14:paraId="5E342FB8"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s="宋体" w:hint="eastAsia"/>
                <w:color w:val="000000"/>
                <w:kern w:val="0"/>
                <w:szCs w:val="21"/>
                <w:lang w:bidi="ar"/>
              </w:rPr>
              <w:t>②</w:t>
            </w:r>
            <w:r w:rsidRPr="003F699A">
              <w:rPr>
                <w:rFonts w:asciiTheme="minorEastAsia" w:eastAsiaTheme="minorEastAsia" w:hAnsiTheme="minorEastAsia"/>
                <w:color w:val="000000"/>
                <w:kern w:val="0"/>
                <w:szCs w:val="21"/>
                <w:lang w:bidi="ar"/>
              </w:rPr>
              <w:t>清洗雾化器：展现清洗雾化器的过程，即测量完成后用蒸馏水吸喷3-5min。</w:t>
            </w:r>
          </w:p>
          <w:p w14:paraId="13178EF9"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3</w:t>
            </w:r>
            <w:r w:rsidRPr="003F699A">
              <w:rPr>
                <w:rFonts w:asciiTheme="minorEastAsia" w:eastAsiaTheme="minorEastAsia" w:hAnsiTheme="minorEastAsia"/>
                <w:color w:val="000000"/>
                <w:kern w:val="0"/>
                <w:szCs w:val="21"/>
                <w:lang w:bidi="ar"/>
              </w:rPr>
              <w:t>.6仪器故障：</w:t>
            </w:r>
            <w:r w:rsidRPr="003F699A">
              <w:rPr>
                <w:rFonts w:asciiTheme="minorEastAsia" w:eastAsiaTheme="minorEastAsia" w:hAnsiTheme="minorEastAsia" w:cs="宋体" w:hint="eastAsia"/>
                <w:color w:val="000000"/>
                <w:kern w:val="0"/>
                <w:szCs w:val="21"/>
                <w:lang w:bidi="ar"/>
              </w:rPr>
              <w:t>①</w:t>
            </w:r>
            <w:r w:rsidRPr="003F699A">
              <w:rPr>
                <w:rFonts w:asciiTheme="minorEastAsia" w:eastAsiaTheme="minorEastAsia" w:hAnsiTheme="minorEastAsia"/>
                <w:color w:val="000000"/>
                <w:kern w:val="0"/>
                <w:szCs w:val="21"/>
                <w:lang w:bidi="ar"/>
              </w:rPr>
              <w:t>燃烧器缝口堵塞：展现判断燃烧器缝口是否堵塞的依据；展现燃烧器的清洁方法；展现故障处理后的现象。</w:t>
            </w:r>
          </w:p>
          <w:p w14:paraId="09D493DE"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s="宋体" w:hint="eastAsia"/>
                <w:color w:val="000000"/>
                <w:kern w:val="0"/>
                <w:szCs w:val="21"/>
                <w:lang w:bidi="ar"/>
              </w:rPr>
              <w:t>②</w:t>
            </w:r>
            <w:r w:rsidRPr="003F699A">
              <w:rPr>
                <w:rFonts w:asciiTheme="minorEastAsia" w:eastAsiaTheme="minorEastAsia" w:hAnsiTheme="minorEastAsia"/>
                <w:color w:val="000000"/>
                <w:kern w:val="0"/>
                <w:szCs w:val="21"/>
                <w:lang w:bidi="ar"/>
              </w:rPr>
              <w:t>雾化器堵塞：展现判断雾化器是否堵塞的依据；展现清洗雾化器过程；展现故障处理后的运行结果。</w:t>
            </w:r>
          </w:p>
        </w:tc>
      </w:tr>
      <w:tr w:rsidR="00E5662E" w:rsidRPr="003F699A" w14:paraId="0ADA8DAF" w14:textId="77777777" w:rsidTr="00D11FE2">
        <w:trPr>
          <w:trHeight w:val="510"/>
        </w:trPr>
        <w:tc>
          <w:tcPr>
            <w:tcW w:w="900" w:type="dxa"/>
            <w:vMerge/>
            <w:vAlign w:val="center"/>
          </w:tcPr>
          <w:p w14:paraId="23705B62" w14:textId="77777777" w:rsidR="00E5662E" w:rsidRPr="003F699A" w:rsidRDefault="00E5662E" w:rsidP="00D11FE2">
            <w:pPr>
              <w:jc w:val="center"/>
              <w:rPr>
                <w:rFonts w:asciiTheme="minorEastAsia" w:eastAsiaTheme="minorEastAsia" w:hAnsiTheme="minorEastAsia"/>
                <w:b/>
                <w:szCs w:val="21"/>
              </w:rPr>
            </w:pPr>
          </w:p>
        </w:tc>
        <w:tc>
          <w:tcPr>
            <w:tcW w:w="1980" w:type="dxa"/>
            <w:vMerge/>
            <w:vAlign w:val="center"/>
          </w:tcPr>
          <w:p w14:paraId="286E94D9" w14:textId="77777777" w:rsidR="00E5662E" w:rsidRPr="003F699A" w:rsidRDefault="00E5662E" w:rsidP="00D11FE2">
            <w:pPr>
              <w:jc w:val="center"/>
              <w:rPr>
                <w:rFonts w:asciiTheme="minorEastAsia" w:eastAsiaTheme="minorEastAsia" w:hAnsiTheme="minorEastAsia"/>
                <w:b/>
                <w:szCs w:val="21"/>
              </w:rPr>
            </w:pPr>
          </w:p>
        </w:tc>
        <w:tc>
          <w:tcPr>
            <w:tcW w:w="5580" w:type="dxa"/>
          </w:tcPr>
          <w:p w14:paraId="3550FEEE" w14:textId="77777777" w:rsidR="00E5662E" w:rsidRPr="003F699A" w:rsidRDefault="00E5662E" w:rsidP="00D11FE2">
            <w:pPr>
              <w:widowControl/>
              <w:jc w:val="left"/>
              <w:textAlignment w:val="center"/>
              <w:rPr>
                <w:rFonts w:asciiTheme="minorEastAsia" w:eastAsiaTheme="minorEastAsia" w:hAnsiTheme="minorEastAsia"/>
                <w:b/>
                <w:color w:val="000000"/>
                <w:kern w:val="0"/>
                <w:szCs w:val="21"/>
                <w:lang w:bidi="ar"/>
              </w:rPr>
            </w:pPr>
            <w:r w:rsidRPr="003F699A">
              <w:rPr>
                <w:rFonts w:asciiTheme="minorEastAsia" w:eastAsiaTheme="minorEastAsia" w:hAnsiTheme="minorEastAsia" w:hint="eastAsia"/>
                <w:b/>
                <w:szCs w:val="21"/>
              </w:rPr>
              <w:t>3.11液</w:t>
            </w:r>
            <w:r w:rsidRPr="003F699A">
              <w:rPr>
                <w:rFonts w:asciiTheme="minorEastAsia" w:eastAsiaTheme="minorEastAsia" w:hAnsiTheme="minorEastAsia"/>
                <w:b/>
                <w:color w:val="000000"/>
                <w:kern w:val="0"/>
                <w:szCs w:val="21"/>
                <w:lang w:bidi="ar"/>
              </w:rPr>
              <w:t>质联用仪3D仿真软件</w:t>
            </w:r>
          </w:p>
          <w:p w14:paraId="7F50CFD7"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1.仿真仪器型号：安捷伦LC/MSD1100</w:t>
            </w:r>
            <w:r w:rsidRPr="003F699A">
              <w:rPr>
                <w:rFonts w:asciiTheme="minorEastAsia" w:eastAsiaTheme="minorEastAsia" w:hAnsiTheme="minorEastAsia" w:hint="eastAsia"/>
                <w:color w:val="000000"/>
                <w:kern w:val="0"/>
                <w:szCs w:val="21"/>
                <w:lang w:bidi="ar"/>
              </w:rPr>
              <w:t>、布鲁克micrOTOF-Qll</w:t>
            </w:r>
          </w:p>
          <w:p w14:paraId="5A427413"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w:t>
            </w:r>
            <w:r w:rsidRPr="003F699A">
              <w:rPr>
                <w:rFonts w:asciiTheme="minorEastAsia" w:eastAsiaTheme="minorEastAsia" w:hAnsiTheme="minorEastAsia" w:hint="eastAsia"/>
                <w:color w:val="000000"/>
                <w:kern w:val="0"/>
                <w:szCs w:val="21"/>
                <w:lang w:bidi="ar"/>
              </w:rPr>
              <w:t>仿真实验</w:t>
            </w:r>
            <w:r w:rsidRPr="003F699A">
              <w:rPr>
                <w:rFonts w:asciiTheme="minorEastAsia" w:eastAsiaTheme="minorEastAsia" w:hAnsiTheme="minorEastAsia"/>
                <w:color w:val="000000"/>
                <w:kern w:val="0"/>
                <w:szCs w:val="21"/>
                <w:lang w:bidi="ar"/>
              </w:rPr>
              <w:t>项目</w:t>
            </w:r>
          </w:p>
          <w:p w14:paraId="426BD83D"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安捷伦LC/MSD1100</w:t>
            </w:r>
            <w:r w:rsidRPr="003F699A">
              <w:rPr>
                <w:rFonts w:asciiTheme="minorEastAsia" w:eastAsiaTheme="minorEastAsia" w:hAnsiTheme="minorEastAsia" w:hint="eastAsia"/>
                <w:color w:val="000000"/>
                <w:kern w:val="0"/>
                <w:szCs w:val="21"/>
                <w:lang w:bidi="ar"/>
              </w:rPr>
              <w:t>：</w:t>
            </w:r>
            <w:r w:rsidRPr="003F699A">
              <w:rPr>
                <w:rFonts w:asciiTheme="minorEastAsia" w:eastAsiaTheme="minorEastAsia" w:hAnsiTheme="minorEastAsia"/>
                <w:color w:val="000000"/>
                <w:kern w:val="0"/>
                <w:szCs w:val="21"/>
                <w:lang w:bidi="ar"/>
              </w:rPr>
              <w:t>猪肉中瘦肉精的定性分析</w:t>
            </w:r>
          </w:p>
          <w:p w14:paraId="3E53861C"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布鲁克micrOTOF-Qll</w:t>
            </w:r>
            <w:r w:rsidRPr="003F699A" w:rsidDel="00DB766B">
              <w:rPr>
                <w:rFonts w:asciiTheme="minorEastAsia" w:eastAsiaTheme="minorEastAsia" w:hAnsiTheme="minorEastAsia"/>
                <w:color w:val="000000"/>
                <w:kern w:val="0"/>
                <w:szCs w:val="21"/>
                <w:lang w:bidi="ar"/>
              </w:rPr>
              <w:t xml:space="preserve"> </w:t>
            </w:r>
            <w:r w:rsidRPr="003F699A">
              <w:rPr>
                <w:rFonts w:asciiTheme="minorEastAsia" w:eastAsiaTheme="minorEastAsia" w:hAnsiTheme="minorEastAsia" w:hint="eastAsia"/>
                <w:color w:val="000000"/>
                <w:kern w:val="0"/>
                <w:szCs w:val="21"/>
                <w:lang w:bidi="ar"/>
              </w:rPr>
              <w:t>：</w:t>
            </w:r>
            <w:r w:rsidRPr="003F699A">
              <w:rPr>
                <w:rFonts w:asciiTheme="minorEastAsia" w:eastAsiaTheme="minorEastAsia" w:hAnsiTheme="minorEastAsia"/>
                <w:color w:val="000000"/>
                <w:kern w:val="0"/>
                <w:szCs w:val="21"/>
                <w:lang w:bidi="ar"/>
              </w:rPr>
              <w:t>利血平样品定性测试</w:t>
            </w:r>
          </w:p>
          <w:p w14:paraId="254CB3DE" w14:textId="77777777" w:rsidR="00E5662E" w:rsidRPr="003F699A" w:rsidRDefault="00E5662E" w:rsidP="00D11FE2">
            <w:pP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w:t>
            </w:r>
            <w:r w:rsidRPr="003F699A">
              <w:rPr>
                <w:rFonts w:asciiTheme="minorEastAsia" w:eastAsiaTheme="minorEastAsia" w:hAnsiTheme="minorEastAsia" w:hint="eastAsia"/>
                <w:color w:val="000000"/>
                <w:kern w:val="0"/>
                <w:szCs w:val="21"/>
                <w:lang w:bidi="ar"/>
              </w:rPr>
              <w:t>.1 仪器结构拆分模块：</w:t>
            </w:r>
          </w:p>
          <w:p w14:paraId="0A9D215F" w14:textId="77777777" w:rsidR="00E5662E" w:rsidRPr="003F699A" w:rsidRDefault="00E5662E" w:rsidP="00D11FE2">
            <w:pP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仪器整体拆分模块：液相质谱仪主要模块的拆分操作过程，包含电源模块、气体模块、真空模块、显示记录模块、进样模块、离子产生模块、离子传输模块、废液模块、离子分析和检测模块在内的拆分。</w:t>
            </w:r>
          </w:p>
          <w:p w14:paraId="4915E532" w14:textId="77777777" w:rsidR="00E5662E" w:rsidRPr="003F699A" w:rsidRDefault="00E5662E" w:rsidP="00D11FE2">
            <w:pP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离子产生系统拆分：离子产生模块拆分主要包括进样管路、雾化氮气管路、锁扣、喷雾器、喷曲奇同轴套管、固定螺母、两通接头、喷雾针、仪器罩子、废液管路、电源线、信号线、热氮气管路、去溶剂化单元、防溅板、玻璃毛细管帽、固定</w:t>
            </w:r>
            <w:r w:rsidRPr="003F699A">
              <w:rPr>
                <w:rFonts w:asciiTheme="minorEastAsia" w:eastAsiaTheme="minorEastAsia" w:hAnsiTheme="minorEastAsia" w:hint="eastAsia"/>
                <w:color w:val="000000"/>
                <w:kern w:val="0"/>
                <w:szCs w:val="21"/>
                <w:lang w:bidi="ar"/>
              </w:rPr>
              <w:lastRenderedPageBreak/>
              <w:t>螺丝、垫片、玻璃毛细管在内的主要部件拆分。</w:t>
            </w:r>
          </w:p>
          <w:p w14:paraId="68068508" w14:textId="77777777" w:rsidR="00E5662E" w:rsidRPr="003F699A" w:rsidRDefault="00E5662E" w:rsidP="00D11FE2">
            <w:pP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离子传输及聚焦模块拆分：主要包括离子漏斗和六极杆盒模块、固定支架、固定螺钉、固定环、离子漏斗1的四根电线以及螺钉、离子漏斗1、离子漏斗2的三根电线以及螺钉、离子漏斗2、透镜组快的两根电线以及螺钉、透镜组块、六极杆的两根电线、六极杆的拆分。</w:t>
            </w:r>
          </w:p>
          <w:p w14:paraId="5D2A63E3" w14:textId="77777777" w:rsidR="00E5662E" w:rsidRPr="003F699A" w:rsidRDefault="00E5662E" w:rsidP="00D11FE2">
            <w:pP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w:t>
            </w:r>
            <w:r w:rsidRPr="003F699A">
              <w:rPr>
                <w:rFonts w:asciiTheme="minorEastAsia" w:eastAsiaTheme="minorEastAsia" w:hAnsiTheme="minorEastAsia" w:hint="eastAsia"/>
                <w:color w:val="000000"/>
                <w:kern w:val="0"/>
                <w:szCs w:val="21"/>
                <w:lang w:bidi="ar"/>
              </w:rPr>
              <w:t>.2 仪器结构组装模块：</w:t>
            </w:r>
          </w:p>
          <w:p w14:paraId="3E46EF74" w14:textId="77777777" w:rsidR="00E5662E" w:rsidRPr="003F699A" w:rsidRDefault="00E5662E" w:rsidP="00D11FE2">
            <w:pP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仪器整体组装：液相质谱仪主要模块的组装过程，包含电源模块、气体模块、真空模块、显示记录模块、进样模块、离子产生模块、离子传输模块、废液模块、离子分析和检测模块在内的组装。</w:t>
            </w:r>
          </w:p>
          <w:p w14:paraId="425D15E0" w14:textId="77777777" w:rsidR="00E5662E" w:rsidRPr="003F699A" w:rsidRDefault="00E5662E" w:rsidP="00D11FE2">
            <w:pP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离子产生系统组装：离子产生模块组装包含进样管路、雾化氮气管路、锁扣、喷雾器、喷曲奇同轴套管、固定螺母、两通接头、喷雾针、仪器罩子、废液管路、电源线、信号线、热氮气管路、去溶剂化单元、防溅板、玻璃毛细管帽、固定螺丝、垫片、玻璃毛细管在内的主要部件组装。</w:t>
            </w:r>
          </w:p>
          <w:p w14:paraId="081CF8F6" w14:textId="77777777" w:rsidR="00E5662E" w:rsidRPr="003F699A" w:rsidRDefault="00E5662E" w:rsidP="00D11FE2">
            <w:pP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离子传输及聚焦模块组装：包含离子漏斗和六极杆盒模块、支架、固定螺钉、圆铁环、离子漏斗1的四根电线以及螺钉、离子漏斗1、离子漏斗2的三根电线以及螺钉、离子漏斗2、透镜组块的两根电线以及螺钉、透镜组块、六极杆的两根电线、六极杆在内的组装。</w:t>
            </w:r>
          </w:p>
          <w:p w14:paraId="5A87ACE3" w14:textId="77777777" w:rsidR="00E5662E" w:rsidRPr="003F699A" w:rsidRDefault="00E5662E" w:rsidP="00D11FE2">
            <w:pP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w:t>
            </w:r>
            <w:r w:rsidRPr="003F699A">
              <w:rPr>
                <w:rFonts w:asciiTheme="minorEastAsia" w:eastAsiaTheme="minorEastAsia" w:hAnsiTheme="minorEastAsia" w:hint="eastAsia"/>
                <w:color w:val="000000"/>
                <w:kern w:val="0"/>
                <w:szCs w:val="21"/>
                <w:lang w:bidi="ar"/>
              </w:rPr>
              <w:t>.3仪器维护模块：</w:t>
            </w:r>
          </w:p>
          <w:p w14:paraId="22007129" w14:textId="77777777" w:rsidR="00E5662E" w:rsidRPr="003F699A" w:rsidRDefault="00E5662E" w:rsidP="00D11FE2">
            <w:pP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清洗玻璃毛细管：主要操作包含将移液枪头套在玻璃毛细管两端，用注射器吸取甲醇溶液，与移液枪头紧密结合，慢慢推动注射器开始冲洗，直至冲洗干净。</w:t>
            </w:r>
          </w:p>
          <w:p w14:paraId="0601EC91" w14:textId="77777777" w:rsidR="00E5662E" w:rsidRPr="003F699A" w:rsidRDefault="00E5662E" w:rsidP="00D11FE2">
            <w:pP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清洗离子漏斗：主要操作包含离子漏斗放入装有甲醇的烧杯中，打开超声清洗仪，将烧杯放入超声清洗仪中进行超声，更换烧杯中的甲醇溶液，反复多次超声直至干净。</w:t>
            </w:r>
          </w:p>
          <w:p w14:paraId="12DD32C5" w14:textId="77777777" w:rsidR="00E5662E" w:rsidRPr="003F699A" w:rsidRDefault="00E5662E" w:rsidP="00D11FE2">
            <w:pP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更换前级泵油：主要操作包括将真空泵放油阀拧开，然后将废油放出；然后打开加油盖，将新油注入油箱中。</w:t>
            </w:r>
          </w:p>
          <w:p w14:paraId="4AF17CF8" w14:textId="77777777" w:rsidR="00E5662E" w:rsidRPr="003F699A" w:rsidRDefault="00E5662E" w:rsidP="00D11FE2">
            <w:pP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w:t>
            </w:r>
            <w:r w:rsidRPr="003F699A">
              <w:rPr>
                <w:rFonts w:asciiTheme="minorEastAsia" w:eastAsiaTheme="minorEastAsia" w:hAnsiTheme="minorEastAsia" w:hint="eastAsia"/>
                <w:color w:val="000000"/>
                <w:kern w:val="0"/>
                <w:szCs w:val="21"/>
                <w:lang w:bidi="ar"/>
              </w:rPr>
              <w:t>.4仪器原理模块：</w:t>
            </w:r>
          </w:p>
          <w:p w14:paraId="2D5401EC" w14:textId="77777777" w:rsidR="00E5662E" w:rsidRPr="003F699A" w:rsidRDefault="00E5662E" w:rsidP="00D11FE2">
            <w:pP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从微观层面展现液相质谱仪的工作原理，主要包括电喷雾成液滴、离子化（脱溶剂、库伦爆炸、离子化过程）、去溶剂化、传输聚焦离子、质量过滤器过滤、母离子碰撞成碎片离子、分离以及分辨离子转变成电信号逐步生成谱图的过程。</w:t>
            </w:r>
          </w:p>
        </w:tc>
      </w:tr>
      <w:tr w:rsidR="00E5662E" w:rsidRPr="003F699A" w14:paraId="13366CE9" w14:textId="77777777" w:rsidTr="00D11FE2">
        <w:trPr>
          <w:trHeight w:val="510"/>
        </w:trPr>
        <w:tc>
          <w:tcPr>
            <w:tcW w:w="900" w:type="dxa"/>
            <w:vMerge/>
            <w:vAlign w:val="center"/>
          </w:tcPr>
          <w:p w14:paraId="7D7A28F8" w14:textId="77777777" w:rsidR="00E5662E" w:rsidRPr="003F699A" w:rsidRDefault="00E5662E" w:rsidP="00D11FE2">
            <w:pPr>
              <w:jc w:val="center"/>
              <w:rPr>
                <w:rFonts w:asciiTheme="minorEastAsia" w:eastAsiaTheme="minorEastAsia" w:hAnsiTheme="minorEastAsia"/>
                <w:b/>
                <w:szCs w:val="21"/>
              </w:rPr>
            </w:pPr>
          </w:p>
        </w:tc>
        <w:tc>
          <w:tcPr>
            <w:tcW w:w="1980" w:type="dxa"/>
            <w:vMerge/>
            <w:vAlign w:val="center"/>
          </w:tcPr>
          <w:p w14:paraId="5282AD5A" w14:textId="77777777" w:rsidR="00E5662E" w:rsidRPr="003F699A" w:rsidRDefault="00E5662E" w:rsidP="00D11FE2">
            <w:pPr>
              <w:jc w:val="center"/>
              <w:rPr>
                <w:rFonts w:asciiTheme="minorEastAsia" w:eastAsiaTheme="minorEastAsia" w:hAnsiTheme="minorEastAsia"/>
                <w:b/>
                <w:szCs w:val="21"/>
              </w:rPr>
            </w:pPr>
          </w:p>
        </w:tc>
        <w:tc>
          <w:tcPr>
            <w:tcW w:w="5580" w:type="dxa"/>
          </w:tcPr>
          <w:p w14:paraId="7A4127E3" w14:textId="77777777" w:rsidR="00E5662E" w:rsidRPr="003F699A" w:rsidRDefault="00E5662E" w:rsidP="00D11FE2">
            <w:pPr>
              <w:widowControl/>
              <w:jc w:val="left"/>
              <w:textAlignment w:val="center"/>
              <w:rPr>
                <w:rFonts w:asciiTheme="minorEastAsia" w:eastAsiaTheme="minorEastAsia" w:hAnsiTheme="minorEastAsia"/>
                <w:b/>
                <w:color w:val="000000"/>
                <w:kern w:val="0"/>
                <w:szCs w:val="21"/>
                <w:lang w:bidi="ar"/>
              </w:rPr>
            </w:pPr>
            <w:r w:rsidRPr="003F699A">
              <w:rPr>
                <w:rFonts w:asciiTheme="minorEastAsia" w:eastAsiaTheme="minorEastAsia" w:hAnsiTheme="minorEastAsia" w:hint="eastAsia"/>
                <w:b/>
                <w:szCs w:val="21"/>
              </w:rPr>
              <w:t>3.1</w:t>
            </w:r>
            <w:r w:rsidRPr="003F699A">
              <w:rPr>
                <w:rFonts w:asciiTheme="minorEastAsia" w:eastAsiaTheme="minorEastAsia" w:hAnsiTheme="minorEastAsia"/>
                <w:b/>
                <w:szCs w:val="21"/>
              </w:rPr>
              <w:t>2</w:t>
            </w:r>
            <w:r w:rsidRPr="003F699A">
              <w:rPr>
                <w:rFonts w:asciiTheme="minorEastAsia" w:eastAsiaTheme="minorEastAsia" w:hAnsiTheme="minorEastAsia"/>
                <w:b/>
                <w:color w:val="000000"/>
                <w:kern w:val="0"/>
                <w:szCs w:val="21"/>
                <w:lang w:bidi="ar"/>
              </w:rPr>
              <w:t>红外分光光度计3D仿真软件</w:t>
            </w:r>
          </w:p>
          <w:p w14:paraId="30A439A2"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1.仿真仪器型号：Nicoletis5</w:t>
            </w:r>
          </w:p>
          <w:p w14:paraId="2743D398"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w:t>
            </w:r>
            <w:r w:rsidRPr="003F699A">
              <w:rPr>
                <w:rFonts w:asciiTheme="minorEastAsia" w:eastAsiaTheme="minorEastAsia" w:hAnsiTheme="minorEastAsia" w:hint="eastAsia"/>
                <w:color w:val="000000"/>
                <w:kern w:val="0"/>
                <w:szCs w:val="21"/>
                <w:lang w:bidi="ar"/>
              </w:rPr>
              <w:t>仿真实验</w:t>
            </w:r>
            <w:r w:rsidRPr="003F699A">
              <w:rPr>
                <w:rFonts w:asciiTheme="minorEastAsia" w:eastAsiaTheme="minorEastAsia" w:hAnsiTheme="minorEastAsia"/>
                <w:color w:val="000000"/>
                <w:kern w:val="0"/>
                <w:szCs w:val="21"/>
                <w:lang w:bidi="ar"/>
              </w:rPr>
              <w:t>项目</w:t>
            </w:r>
          </w:p>
          <w:p w14:paraId="70193C97" w14:textId="77777777" w:rsidR="00E5662E" w:rsidRPr="003F699A" w:rsidRDefault="00E5662E" w:rsidP="00D11FE2">
            <w:pPr>
              <w:rPr>
                <w:rFonts w:asciiTheme="minorEastAsia" w:eastAsiaTheme="minorEastAsia" w:hAnsiTheme="minorEastAsia"/>
                <w:b/>
                <w:szCs w:val="21"/>
              </w:rPr>
            </w:pPr>
            <w:r w:rsidRPr="003F699A">
              <w:rPr>
                <w:rFonts w:asciiTheme="minorEastAsia" w:eastAsiaTheme="minorEastAsia" w:hAnsiTheme="minorEastAsia"/>
                <w:color w:val="000000"/>
                <w:kern w:val="0"/>
                <w:szCs w:val="21"/>
                <w:lang w:bidi="ar"/>
              </w:rPr>
              <w:t>苯甲酸红外光谱的测定</w:t>
            </w:r>
          </w:p>
        </w:tc>
      </w:tr>
      <w:tr w:rsidR="00E5662E" w:rsidRPr="003F699A" w14:paraId="0C8426F3" w14:textId="77777777" w:rsidTr="00D11FE2">
        <w:trPr>
          <w:trHeight w:val="510"/>
        </w:trPr>
        <w:tc>
          <w:tcPr>
            <w:tcW w:w="900" w:type="dxa"/>
            <w:vMerge/>
            <w:vAlign w:val="center"/>
          </w:tcPr>
          <w:p w14:paraId="29FCEA75" w14:textId="77777777" w:rsidR="00E5662E" w:rsidRPr="003F699A" w:rsidRDefault="00E5662E" w:rsidP="00D11FE2">
            <w:pPr>
              <w:jc w:val="center"/>
              <w:rPr>
                <w:rFonts w:asciiTheme="minorEastAsia" w:eastAsiaTheme="minorEastAsia" w:hAnsiTheme="minorEastAsia"/>
                <w:b/>
                <w:szCs w:val="21"/>
              </w:rPr>
            </w:pPr>
          </w:p>
        </w:tc>
        <w:tc>
          <w:tcPr>
            <w:tcW w:w="1980" w:type="dxa"/>
            <w:vMerge/>
            <w:vAlign w:val="center"/>
          </w:tcPr>
          <w:p w14:paraId="66BB4CBD" w14:textId="77777777" w:rsidR="00E5662E" w:rsidRPr="003F699A" w:rsidRDefault="00E5662E" w:rsidP="00D11FE2">
            <w:pPr>
              <w:jc w:val="center"/>
              <w:rPr>
                <w:rFonts w:asciiTheme="minorEastAsia" w:eastAsiaTheme="minorEastAsia" w:hAnsiTheme="minorEastAsia"/>
                <w:b/>
                <w:szCs w:val="21"/>
              </w:rPr>
            </w:pPr>
          </w:p>
        </w:tc>
        <w:tc>
          <w:tcPr>
            <w:tcW w:w="5580" w:type="dxa"/>
          </w:tcPr>
          <w:p w14:paraId="3A7BDE61" w14:textId="77777777" w:rsidR="00E5662E" w:rsidRPr="003F699A" w:rsidRDefault="00E5662E" w:rsidP="00D11FE2">
            <w:pPr>
              <w:widowControl/>
              <w:jc w:val="left"/>
              <w:textAlignment w:val="center"/>
              <w:rPr>
                <w:rFonts w:asciiTheme="minorEastAsia" w:eastAsiaTheme="minorEastAsia" w:hAnsiTheme="minorEastAsia"/>
                <w:b/>
                <w:color w:val="000000"/>
                <w:kern w:val="0"/>
                <w:szCs w:val="21"/>
                <w:lang w:bidi="ar"/>
              </w:rPr>
            </w:pPr>
            <w:r w:rsidRPr="003F699A">
              <w:rPr>
                <w:rFonts w:asciiTheme="minorEastAsia" w:eastAsiaTheme="minorEastAsia" w:hAnsiTheme="minorEastAsia" w:hint="eastAsia"/>
                <w:b/>
                <w:szCs w:val="21"/>
              </w:rPr>
              <w:t>3.1</w:t>
            </w:r>
            <w:r w:rsidRPr="003F699A">
              <w:rPr>
                <w:rFonts w:asciiTheme="minorEastAsia" w:eastAsiaTheme="minorEastAsia" w:hAnsiTheme="minorEastAsia"/>
                <w:b/>
                <w:szCs w:val="21"/>
              </w:rPr>
              <w:t>3</w:t>
            </w:r>
            <w:r w:rsidRPr="003F699A">
              <w:rPr>
                <w:rFonts w:asciiTheme="minorEastAsia" w:eastAsiaTheme="minorEastAsia" w:hAnsiTheme="minorEastAsia"/>
                <w:b/>
                <w:color w:val="000000"/>
                <w:kern w:val="0"/>
                <w:szCs w:val="21"/>
                <w:lang w:bidi="ar"/>
              </w:rPr>
              <w:t xml:space="preserve"> X射线单晶衍射仪3D仿真软件</w:t>
            </w:r>
          </w:p>
          <w:p w14:paraId="3D0F0269"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1.仿真仪器型号：日本理学R-AxisIV++</w:t>
            </w:r>
          </w:p>
          <w:p w14:paraId="03DC4174"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w:t>
            </w:r>
            <w:r w:rsidRPr="003F699A">
              <w:rPr>
                <w:rFonts w:asciiTheme="minorEastAsia" w:eastAsiaTheme="minorEastAsia" w:hAnsiTheme="minorEastAsia" w:hint="eastAsia"/>
                <w:color w:val="000000"/>
                <w:kern w:val="0"/>
                <w:szCs w:val="21"/>
                <w:lang w:bidi="ar"/>
              </w:rPr>
              <w:t>仿真实验</w:t>
            </w:r>
            <w:r w:rsidRPr="003F699A">
              <w:rPr>
                <w:rFonts w:asciiTheme="minorEastAsia" w:eastAsiaTheme="minorEastAsia" w:hAnsiTheme="minorEastAsia"/>
                <w:color w:val="000000"/>
                <w:kern w:val="0"/>
                <w:szCs w:val="21"/>
                <w:lang w:bidi="ar"/>
              </w:rPr>
              <w:t>项目</w:t>
            </w:r>
          </w:p>
          <w:p w14:paraId="33C7A14F" w14:textId="77777777" w:rsidR="00E5662E" w:rsidRPr="003F699A" w:rsidRDefault="00E5662E" w:rsidP="00D11FE2">
            <w:pPr>
              <w:rPr>
                <w:rFonts w:asciiTheme="minorEastAsia" w:eastAsiaTheme="minorEastAsia" w:hAnsiTheme="minorEastAsia"/>
                <w:b/>
                <w:szCs w:val="21"/>
              </w:rPr>
            </w:pPr>
            <w:r w:rsidRPr="003F699A">
              <w:rPr>
                <w:rFonts w:asciiTheme="minorEastAsia" w:eastAsiaTheme="minorEastAsia" w:hAnsiTheme="minorEastAsia"/>
                <w:color w:val="000000"/>
                <w:kern w:val="0"/>
                <w:szCs w:val="21"/>
                <w:lang w:bidi="ar"/>
              </w:rPr>
              <w:t>溶菌酶的晶体结构测试</w:t>
            </w:r>
          </w:p>
        </w:tc>
      </w:tr>
      <w:tr w:rsidR="00E5662E" w:rsidRPr="003F699A" w14:paraId="243E88CB" w14:textId="77777777" w:rsidTr="00D11FE2">
        <w:trPr>
          <w:trHeight w:val="510"/>
        </w:trPr>
        <w:tc>
          <w:tcPr>
            <w:tcW w:w="900" w:type="dxa"/>
            <w:vMerge/>
            <w:vAlign w:val="center"/>
          </w:tcPr>
          <w:p w14:paraId="44D6E42F" w14:textId="77777777" w:rsidR="00E5662E" w:rsidRPr="003F699A" w:rsidRDefault="00E5662E" w:rsidP="00D11FE2">
            <w:pPr>
              <w:jc w:val="center"/>
              <w:rPr>
                <w:rFonts w:asciiTheme="minorEastAsia" w:eastAsiaTheme="minorEastAsia" w:hAnsiTheme="minorEastAsia"/>
                <w:b/>
                <w:szCs w:val="21"/>
              </w:rPr>
            </w:pPr>
          </w:p>
        </w:tc>
        <w:tc>
          <w:tcPr>
            <w:tcW w:w="1980" w:type="dxa"/>
            <w:vMerge/>
            <w:vAlign w:val="center"/>
          </w:tcPr>
          <w:p w14:paraId="02FCC9DA" w14:textId="77777777" w:rsidR="00E5662E" w:rsidRPr="003F699A" w:rsidRDefault="00E5662E" w:rsidP="00D11FE2">
            <w:pPr>
              <w:jc w:val="center"/>
              <w:rPr>
                <w:rFonts w:asciiTheme="minorEastAsia" w:eastAsiaTheme="minorEastAsia" w:hAnsiTheme="minorEastAsia"/>
                <w:b/>
                <w:szCs w:val="21"/>
              </w:rPr>
            </w:pPr>
          </w:p>
        </w:tc>
        <w:tc>
          <w:tcPr>
            <w:tcW w:w="5580" w:type="dxa"/>
          </w:tcPr>
          <w:p w14:paraId="36D85D74" w14:textId="77777777" w:rsidR="00E5662E" w:rsidRPr="003F699A" w:rsidRDefault="00E5662E" w:rsidP="00D11FE2">
            <w:pPr>
              <w:widowControl/>
              <w:jc w:val="left"/>
              <w:textAlignment w:val="center"/>
              <w:rPr>
                <w:rFonts w:asciiTheme="minorEastAsia" w:eastAsiaTheme="minorEastAsia" w:hAnsiTheme="minorEastAsia"/>
                <w:b/>
                <w:color w:val="000000"/>
                <w:kern w:val="0"/>
                <w:szCs w:val="21"/>
                <w:lang w:bidi="ar"/>
              </w:rPr>
            </w:pPr>
            <w:r w:rsidRPr="003F699A">
              <w:rPr>
                <w:rFonts w:asciiTheme="minorEastAsia" w:eastAsiaTheme="minorEastAsia" w:hAnsiTheme="minorEastAsia" w:hint="eastAsia"/>
                <w:b/>
                <w:szCs w:val="21"/>
              </w:rPr>
              <w:t>3.1</w:t>
            </w:r>
            <w:r w:rsidRPr="003F699A">
              <w:rPr>
                <w:rFonts w:asciiTheme="minorEastAsia" w:eastAsiaTheme="minorEastAsia" w:hAnsiTheme="minorEastAsia"/>
                <w:b/>
                <w:szCs w:val="21"/>
              </w:rPr>
              <w:t>4</w:t>
            </w:r>
            <w:r w:rsidRPr="003F699A">
              <w:rPr>
                <w:rFonts w:asciiTheme="minorEastAsia" w:eastAsiaTheme="minorEastAsia" w:hAnsiTheme="minorEastAsia"/>
                <w:b/>
                <w:color w:val="000000"/>
                <w:kern w:val="0"/>
                <w:szCs w:val="21"/>
                <w:lang w:bidi="ar"/>
              </w:rPr>
              <w:t xml:space="preserve"> X射线多晶衍射仿真软件</w:t>
            </w:r>
          </w:p>
          <w:p w14:paraId="2585F9E5"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1.仿真仪器型号：日本理学SmartLabX</w:t>
            </w:r>
            <w:r w:rsidRPr="003F699A">
              <w:rPr>
                <w:rFonts w:asciiTheme="minorEastAsia" w:eastAsiaTheme="minorEastAsia" w:hAnsiTheme="minorEastAsia" w:hint="eastAsia"/>
                <w:color w:val="000000"/>
                <w:kern w:val="0"/>
                <w:szCs w:val="21"/>
                <w:lang w:bidi="ar"/>
              </w:rPr>
              <w:t>、</w:t>
            </w:r>
            <w:r w:rsidRPr="003F699A">
              <w:rPr>
                <w:rFonts w:asciiTheme="minorEastAsia" w:eastAsiaTheme="minorEastAsia" w:hAnsiTheme="minorEastAsia"/>
                <w:color w:val="000000"/>
                <w:kern w:val="0"/>
                <w:szCs w:val="21"/>
                <w:lang w:bidi="ar"/>
              </w:rPr>
              <w:t>德国布鲁克AXSD8ADVANCE</w:t>
            </w:r>
          </w:p>
          <w:p w14:paraId="1FD08D00"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w:t>
            </w:r>
            <w:r w:rsidRPr="003F699A">
              <w:rPr>
                <w:rFonts w:asciiTheme="minorEastAsia" w:eastAsiaTheme="minorEastAsia" w:hAnsiTheme="minorEastAsia" w:hint="eastAsia"/>
                <w:color w:val="000000"/>
                <w:kern w:val="0"/>
                <w:szCs w:val="21"/>
                <w:lang w:bidi="ar"/>
              </w:rPr>
              <w:t>仿真实验</w:t>
            </w:r>
            <w:r w:rsidRPr="003F699A">
              <w:rPr>
                <w:rFonts w:asciiTheme="minorEastAsia" w:eastAsiaTheme="minorEastAsia" w:hAnsiTheme="minorEastAsia"/>
                <w:color w:val="000000"/>
                <w:kern w:val="0"/>
                <w:szCs w:val="21"/>
                <w:lang w:bidi="ar"/>
              </w:rPr>
              <w:t>项目</w:t>
            </w:r>
          </w:p>
          <w:p w14:paraId="1EBE056E"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德国布鲁克AXSD8ADVANCE</w:t>
            </w:r>
            <w:r w:rsidRPr="003F699A">
              <w:rPr>
                <w:rFonts w:asciiTheme="minorEastAsia" w:eastAsiaTheme="minorEastAsia" w:hAnsiTheme="minorEastAsia" w:hint="eastAsia"/>
                <w:color w:val="000000"/>
                <w:kern w:val="0"/>
                <w:szCs w:val="21"/>
                <w:lang w:bidi="ar"/>
              </w:rPr>
              <w:t>：</w:t>
            </w:r>
          </w:p>
          <w:p w14:paraId="7AE30AEC"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2.1 X射线衍射测试刚玉实验</w:t>
            </w:r>
          </w:p>
          <w:p w14:paraId="73270840"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2.2 X射线衍射测试PET实验</w:t>
            </w:r>
          </w:p>
          <w:p w14:paraId="3B747DA8"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2.3 X射线衍射测试Fe粉实验</w:t>
            </w:r>
          </w:p>
          <w:p w14:paraId="7F0559FD"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lastRenderedPageBreak/>
              <w:t>2.4 X射线衍射测试氯化钠</w:t>
            </w:r>
          </w:p>
          <w:p w14:paraId="0B5A3573"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2.5 X射线衍射测试并分析矿石成分实验</w:t>
            </w:r>
          </w:p>
          <w:p w14:paraId="1EC13E0B"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 xml:space="preserve">日本理学SmartLabX </w:t>
            </w:r>
            <w:r w:rsidRPr="003F699A">
              <w:rPr>
                <w:rFonts w:asciiTheme="minorEastAsia" w:eastAsiaTheme="minorEastAsia" w:hAnsiTheme="minorEastAsia" w:hint="eastAsia"/>
                <w:color w:val="000000"/>
                <w:kern w:val="0"/>
                <w:szCs w:val="21"/>
                <w:lang w:bidi="ar"/>
              </w:rPr>
              <w:t>：</w:t>
            </w:r>
          </w:p>
          <w:p w14:paraId="7675E77C" w14:textId="77777777" w:rsidR="00E5662E" w:rsidRPr="003F699A" w:rsidRDefault="00E5662E" w:rsidP="00D11FE2">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2.6 X射线衍射测试硅粉</w:t>
            </w:r>
          </w:p>
        </w:tc>
      </w:tr>
      <w:tr w:rsidR="00C941EA" w:rsidRPr="003F699A" w14:paraId="00EB72DC" w14:textId="77777777" w:rsidTr="00D11FE2">
        <w:trPr>
          <w:trHeight w:val="510"/>
        </w:trPr>
        <w:tc>
          <w:tcPr>
            <w:tcW w:w="900" w:type="dxa"/>
            <w:vMerge/>
            <w:vAlign w:val="center"/>
          </w:tcPr>
          <w:p w14:paraId="0E129A42" w14:textId="77777777" w:rsidR="00C941EA" w:rsidRPr="003F699A" w:rsidRDefault="00C941EA" w:rsidP="00C941EA">
            <w:pPr>
              <w:jc w:val="center"/>
              <w:rPr>
                <w:rFonts w:asciiTheme="minorEastAsia" w:eastAsiaTheme="minorEastAsia" w:hAnsiTheme="minorEastAsia"/>
                <w:b/>
                <w:szCs w:val="21"/>
              </w:rPr>
            </w:pPr>
          </w:p>
        </w:tc>
        <w:tc>
          <w:tcPr>
            <w:tcW w:w="1980" w:type="dxa"/>
            <w:vMerge/>
            <w:vAlign w:val="center"/>
          </w:tcPr>
          <w:p w14:paraId="7AB48687" w14:textId="77777777" w:rsidR="00C941EA" w:rsidRPr="003F699A" w:rsidRDefault="00C941EA" w:rsidP="00C941EA">
            <w:pPr>
              <w:jc w:val="center"/>
              <w:rPr>
                <w:rFonts w:asciiTheme="minorEastAsia" w:eastAsiaTheme="minorEastAsia" w:hAnsiTheme="minorEastAsia"/>
                <w:b/>
                <w:szCs w:val="21"/>
              </w:rPr>
            </w:pPr>
          </w:p>
        </w:tc>
        <w:tc>
          <w:tcPr>
            <w:tcW w:w="5580" w:type="dxa"/>
          </w:tcPr>
          <w:p w14:paraId="5F6F7FAD"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b/>
                <w:szCs w:val="21"/>
              </w:rPr>
              <w:t>3.1</w:t>
            </w:r>
            <w:r w:rsidRPr="003F699A">
              <w:rPr>
                <w:rFonts w:asciiTheme="minorEastAsia" w:eastAsiaTheme="minorEastAsia" w:hAnsiTheme="minorEastAsia"/>
                <w:b/>
                <w:szCs w:val="21"/>
              </w:rPr>
              <w:t>5</w:t>
            </w:r>
            <w:r w:rsidRPr="003F699A">
              <w:rPr>
                <w:rFonts w:asciiTheme="minorEastAsia" w:eastAsiaTheme="minorEastAsia" w:hAnsiTheme="minorEastAsia"/>
                <w:b/>
                <w:color w:val="000000"/>
                <w:kern w:val="0"/>
                <w:szCs w:val="21"/>
                <w:lang w:bidi="ar"/>
              </w:rPr>
              <w:t>核磁共振仪仿真软件</w:t>
            </w:r>
          </w:p>
          <w:p w14:paraId="5381E6B0"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1.仿真仪器型号：</w:t>
            </w:r>
            <w:r w:rsidRPr="003F699A">
              <w:rPr>
                <w:rFonts w:asciiTheme="minorEastAsia" w:eastAsiaTheme="minorEastAsia" w:hAnsiTheme="minorEastAsia" w:cs="宋体" w:hint="eastAsia"/>
                <w:color w:val="000000"/>
                <w:kern w:val="0"/>
                <w:szCs w:val="21"/>
                <w:lang w:bidi="ar"/>
              </w:rPr>
              <w:t>布鲁克AVIII400MHZ</w:t>
            </w:r>
          </w:p>
          <w:p w14:paraId="397BDBC8"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2.标签功能</w:t>
            </w:r>
          </w:p>
          <w:p w14:paraId="5FAB6C6F"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在操作过程中，每个部件都具有相应地标签及高亮显示，使操作者更直观、更便捷地了解每个部件的名称。</w:t>
            </w:r>
          </w:p>
          <w:p w14:paraId="4E6BC3ED"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3.步骤提示</w:t>
            </w:r>
          </w:p>
          <w:p w14:paraId="174840A1"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在该软件中，每个项目都有完整的步骤提示，使用户对要进行的实验项目有一个整体的操作概念，对操作过的步骤进行标记。</w:t>
            </w:r>
          </w:p>
          <w:p w14:paraId="49E418AF"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4.演示视频</w:t>
            </w:r>
          </w:p>
          <w:p w14:paraId="4E93D441"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为了使操作者快速掌握软件的使用方法，我们在软件中配备了演示视频，手把手教给学习者从而使用户快速上手。</w:t>
            </w:r>
          </w:p>
          <w:p w14:paraId="1842A3EC"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5.操作方式</w:t>
            </w:r>
          </w:p>
          <w:p w14:paraId="4F975433"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用户可通过鼠标</w:t>
            </w:r>
            <w:r>
              <w:rPr>
                <w:rFonts w:asciiTheme="minorEastAsia" w:eastAsiaTheme="minorEastAsia" w:hAnsiTheme="minorEastAsia"/>
                <w:color w:val="000000"/>
                <w:kern w:val="0"/>
                <w:szCs w:val="21"/>
                <w:lang w:bidi="ar"/>
              </w:rPr>
              <w:t>包括</w:t>
            </w:r>
            <w:r w:rsidRPr="003F699A">
              <w:rPr>
                <w:rFonts w:asciiTheme="minorEastAsia" w:eastAsiaTheme="minorEastAsia" w:hAnsiTheme="minorEastAsia"/>
                <w:color w:val="000000"/>
                <w:kern w:val="0"/>
                <w:szCs w:val="21"/>
                <w:lang w:bidi="ar"/>
              </w:rPr>
              <w:t>拖拽、旋转</w:t>
            </w:r>
            <w:r>
              <w:rPr>
                <w:rFonts w:asciiTheme="minorEastAsia" w:eastAsiaTheme="minorEastAsia" w:hAnsiTheme="minorEastAsia"/>
                <w:color w:val="000000"/>
                <w:kern w:val="0"/>
                <w:szCs w:val="21"/>
                <w:lang w:bidi="ar"/>
              </w:rPr>
              <w:t>在内的多种</w:t>
            </w:r>
            <w:r w:rsidRPr="003F699A">
              <w:rPr>
                <w:rFonts w:asciiTheme="minorEastAsia" w:eastAsiaTheme="minorEastAsia" w:hAnsiTheme="minorEastAsia"/>
                <w:color w:val="000000"/>
                <w:kern w:val="0"/>
                <w:szCs w:val="21"/>
                <w:lang w:bidi="ar"/>
              </w:rPr>
              <w:t>方式（而非动画）把主要部件组装或拆卸到预设位置。</w:t>
            </w:r>
          </w:p>
          <w:p w14:paraId="7B85FC98"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6.后台数据库控制</w:t>
            </w:r>
          </w:p>
          <w:p w14:paraId="5E384BC7"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该软件所有项目的操作逻辑均通过后台数据库控制，可进行工况保存和工况重演。</w:t>
            </w:r>
          </w:p>
          <w:p w14:paraId="30BFF52C"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7.智能评分</w:t>
            </w:r>
          </w:p>
          <w:p w14:paraId="4F2D77B1"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对整个操作过程进行智能评分，其中包含步骤评分项、扣分项、质量评分项。</w:t>
            </w:r>
          </w:p>
          <w:p w14:paraId="1E55B1EC"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8.仪器整体拆分模块：</w:t>
            </w:r>
          </w:p>
          <w:p w14:paraId="58975E6F"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该实验项目主要包括空气压缩机输出管路的拆卸、机柜内部部件的了解认识、探头的拆卸、匀场线圈的拆卸</w:t>
            </w:r>
            <w:r>
              <w:rPr>
                <w:rFonts w:asciiTheme="minorEastAsia" w:eastAsiaTheme="minorEastAsia" w:hAnsiTheme="minorEastAsia"/>
                <w:color w:val="000000"/>
                <w:kern w:val="0"/>
                <w:szCs w:val="21"/>
                <w:lang w:bidi="ar"/>
              </w:rPr>
              <w:t>在内的多种拆分模块</w:t>
            </w:r>
            <w:r w:rsidRPr="003F699A">
              <w:rPr>
                <w:rFonts w:asciiTheme="minorEastAsia" w:eastAsiaTheme="minorEastAsia" w:hAnsiTheme="minorEastAsia"/>
                <w:color w:val="000000"/>
                <w:kern w:val="0"/>
                <w:szCs w:val="21"/>
                <w:lang w:bidi="ar"/>
              </w:rPr>
              <w:t>。</w:t>
            </w:r>
          </w:p>
          <w:p w14:paraId="420EAEE7"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9.腔体解剖模块：</w:t>
            </w:r>
          </w:p>
          <w:p w14:paraId="4858A0F2"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该实验项目通过半剖操作将腔体内部</w:t>
            </w:r>
            <w:r>
              <w:rPr>
                <w:rFonts w:asciiTheme="minorEastAsia" w:eastAsiaTheme="minorEastAsia" w:hAnsiTheme="minorEastAsia" w:hint="eastAsia"/>
                <w:color w:val="000000"/>
                <w:kern w:val="0"/>
                <w:szCs w:val="21"/>
                <w:lang w:bidi="ar"/>
              </w:rPr>
              <w:t>包括</w:t>
            </w:r>
            <w:r w:rsidRPr="003F699A">
              <w:rPr>
                <w:rFonts w:asciiTheme="minorEastAsia" w:eastAsiaTheme="minorEastAsia" w:hAnsiTheme="minorEastAsia"/>
                <w:color w:val="000000"/>
                <w:kern w:val="0"/>
                <w:szCs w:val="21"/>
                <w:lang w:bidi="ar"/>
              </w:rPr>
              <w:t>液氮层、真空层、液氦层、磁体</w:t>
            </w:r>
            <w:r>
              <w:rPr>
                <w:rFonts w:asciiTheme="minorEastAsia" w:eastAsiaTheme="minorEastAsia" w:hAnsiTheme="minorEastAsia" w:hint="eastAsia"/>
                <w:color w:val="000000"/>
                <w:kern w:val="0"/>
                <w:szCs w:val="21"/>
                <w:lang w:bidi="ar"/>
              </w:rPr>
              <w:t>在</w:t>
            </w:r>
            <w:r>
              <w:rPr>
                <w:rFonts w:asciiTheme="minorEastAsia" w:eastAsiaTheme="minorEastAsia" w:hAnsiTheme="minorEastAsia"/>
                <w:color w:val="000000"/>
                <w:kern w:val="0"/>
                <w:szCs w:val="21"/>
                <w:lang w:bidi="ar"/>
              </w:rPr>
              <w:t>内的多种</w:t>
            </w:r>
            <w:r w:rsidRPr="003F699A">
              <w:rPr>
                <w:rFonts w:asciiTheme="minorEastAsia" w:eastAsiaTheme="minorEastAsia" w:hAnsiTheme="minorEastAsia"/>
                <w:color w:val="000000"/>
                <w:kern w:val="0"/>
                <w:szCs w:val="21"/>
                <w:lang w:bidi="ar"/>
              </w:rPr>
              <w:t>结构形象地表现出来，从而在深度上掌握仪器的内部结构。</w:t>
            </w:r>
          </w:p>
          <w:p w14:paraId="0B233344"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10.仪器结构组装模块：</w:t>
            </w:r>
          </w:p>
          <w:p w14:paraId="607278E4"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该实验项目主要包括空气压缩机输出管路的安装、机柜内部部件的了解认识、探头的安装、匀场线圈的安装。</w:t>
            </w:r>
          </w:p>
          <w:p w14:paraId="22949DB8"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11.加液氮（仪器维护）模块：维护操作中真实再现加液氮的操作过程，动态展示液氮放空以及液位升高</w:t>
            </w:r>
            <w:r>
              <w:rPr>
                <w:rFonts w:asciiTheme="minorEastAsia" w:eastAsiaTheme="minorEastAsia" w:hAnsiTheme="minorEastAsia" w:hint="eastAsia"/>
                <w:color w:val="000000"/>
                <w:kern w:val="0"/>
                <w:szCs w:val="21"/>
                <w:lang w:bidi="ar"/>
              </w:rPr>
              <w:t>在内</w:t>
            </w:r>
            <w:r>
              <w:rPr>
                <w:rFonts w:asciiTheme="minorEastAsia" w:eastAsiaTheme="minorEastAsia" w:hAnsiTheme="minorEastAsia"/>
                <w:color w:val="000000"/>
                <w:kern w:val="0"/>
                <w:szCs w:val="21"/>
                <w:lang w:bidi="ar"/>
              </w:rPr>
              <w:t>的</w:t>
            </w:r>
            <w:r w:rsidRPr="003F699A">
              <w:rPr>
                <w:rFonts w:asciiTheme="minorEastAsia" w:eastAsiaTheme="minorEastAsia" w:hAnsiTheme="minorEastAsia"/>
                <w:color w:val="000000"/>
                <w:kern w:val="0"/>
                <w:szCs w:val="21"/>
                <w:lang w:bidi="ar"/>
              </w:rPr>
              <w:t>多种现象。</w:t>
            </w:r>
          </w:p>
          <w:p w14:paraId="0B66C6F6" w14:textId="3A735BFC"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12.样品管断裂（仪器故障）模块：仪器故障模块真实再现遇到样品管断裂需要进行的一系列处理操作。</w:t>
            </w:r>
          </w:p>
        </w:tc>
      </w:tr>
      <w:tr w:rsidR="00C941EA" w:rsidRPr="003F699A" w14:paraId="29BAE0E3" w14:textId="77777777" w:rsidTr="00D11FE2">
        <w:trPr>
          <w:trHeight w:val="510"/>
        </w:trPr>
        <w:tc>
          <w:tcPr>
            <w:tcW w:w="900" w:type="dxa"/>
            <w:vMerge/>
            <w:vAlign w:val="center"/>
          </w:tcPr>
          <w:p w14:paraId="63A20AD5" w14:textId="77777777" w:rsidR="00C941EA" w:rsidRPr="003F699A" w:rsidRDefault="00C941EA" w:rsidP="00C941EA">
            <w:pPr>
              <w:jc w:val="center"/>
              <w:rPr>
                <w:rFonts w:asciiTheme="minorEastAsia" w:eastAsiaTheme="minorEastAsia" w:hAnsiTheme="minorEastAsia"/>
                <w:b/>
                <w:szCs w:val="21"/>
              </w:rPr>
            </w:pPr>
          </w:p>
        </w:tc>
        <w:tc>
          <w:tcPr>
            <w:tcW w:w="1980" w:type="dxa"/>
            <w:vMerge/>
            <w:vAlign w:val="center"/>
          </w:tcPr>
          <w:p w14:paraId="5A866DF6" w14:textId="77777777" w:rsidR="00C941EA" w:rsidRPr="003F699A" w:rsidRDefault="00C941EA" w:rsidP="00C941EA">
            <w:pPr>
              <w:jc w:val="center"/>
              <w:rPr>
                <w:rFonts w:asciiTheme="minorEastAsia" w:eastAsiaTheme="minorEastAsia" w:hAnsiTheme="minorEastAsia"/>
                <w:b/>
                <w:szCs w:val="21"/>
              </w:rPr>
            </w:pPr>
          </w:p>
        </w:tc>
        <w:tc>
          <w:tcPr>
            <w:tcW w:w="5580" w:type="dxa"/>
          </w:tcPr>
          <w:p w14:paraId="723560D6" w14:textId="77777777" w:rsidR="00C941EA" w:rsidRPr="003F699A" w:rsidRDefault="00C941EA" w:rsidP="00C941EA">
            <w:pPr>
              <w:widowControl/>
              <w:jc w:val="left"/>
              <w:textAlignment w:val="center"/>
              <w:rPr>
                <w:rFonts w:asciiTheme="minorEastAsia" w:eastAsiaTheme="minorEastAsia" w:hAnsiTheme="minorEastAsia"/>
                <w:b/>
                <w:color w:val="000000"/>
                <w:kern w:val="0"/>
                <w:szCs w:val="21"/>
                <w:lang w:bidi="ar"/>
              </w:rPr>
            </w:pPr>
            <w:r w:rsidRPr="003F699A">
              <w:rPr>
                <w:rFonts w:asciiTheme="minorEastAsia" w:eastAsiaTheme="minorEastAsia" w:hAnsiTheme="minorEastAsia" w:hint="eastAsia"/>
                <w:b/>
                <w:szCs w:val="21"/>
              </w:rPr>
              <w:t>3.1</w:t>
            </w:r>
            <w:r w:rsidRPr="003F699A">
              <w:rPr>
                <w:rFonts w:asciiTheme="minorEastAsia" w:eastAsiaTheme="minorEastAsia" w:hAnsiTheme="minorEastAsia"/>
                <w:b/>
                <w:szCs w:val="21"/>
              </w:rPr>
              <w:t>6</w:t>
            </w:r>
            <w:r w:rsidRPr="003F699A">
              <w:rPr>
                <w:rFonts w:asciiTheme="minorEastAsia" w:eastAsiaTheme="minorEastAsia" w:hAnsiTheme="minorEastAsia"/>
                <w:b/>
                <w:color w:val="000000"/>
                <w:kern w:val="0"/>
                <w:szCs w:val="21"/>
                <w:lang w:bidi="ar"/>
              </w:rPr>
              <w:t>同步热分析仪3D仿真软件</w:t>
            </w:r>
          </w:p>
          <w:p w14:paraId="04D0F638"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1.仿真仪器型号：耐驰STA449F5</w:t>
            </w:r>
          </w:p>
          <w:p w14:paraId="5F827B36"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w:t>
            </w:r>
            <w:r w:rsidRPr="003F699A">
              <w:rPr>
                <w:rFonts w:asciiTheme="minorEastAsia" w:eastAsiaTheme="minorEastAsia" w:hAnsiTheme="minorEastAsia" w:hint="eastAsia"/>
                <w:color w:val="000000"/>
                <w:kern w:val="0"/>
                <w:szCs w:val="21"/>
                <w:lang w:bidi="ar"/>
              </w:rPr>
              <w:t>仿真实验</w:t>
            </w:r>
            <w:r w:rsidRPr="003F699A">
              <w:rPr>
                <w:rFonts w:asciiTheme="minorEastAsia" w:eastAsiaTheme="minorEastAsia" w:hAnsiTheme="minorEastAsia"/>
                <w:color w:val="000000"/>
                <w:kern w:val="0"/>
                <w:szCs w:val="21"/>
                <w:lang w:bidi="ar"/>
              </w:rPr>
              <w:t>项目</w:t>
            </w:r>
          </w:p>
          <w:p w14:paraId="2BBDC1A7"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草酸钙的热分析实验</w:t>
            </w:r>
          </w:p>
        </w:tc>
      </w:tr>
      <w:tr w:rsidR="00C941EA" w:rsidRPr="003F699A" w14:paraId="646A5B6E" w14:textId="77777777" w:rsidTr="00D11FE2">
        <w:trPr>
          <w:trHeight w:val="510"/>
        </w:trPr>
        <w:tc>
          <w:tcPr>
            <w:tcW w:w="900" w:type="dxa"/>
            <w:vMerge/>
            <w:vAlign w:val="center"/>
          </w:tcPr>
          <w:p w14:paraId="0152274E" w14:textId="77777777" w:rsidR="00C941EA" w:rsidRPr="003F699A" w:rsidRDefault="00C941EA" w:rsidP="00C941EA">
            <w:pPr>
              <w:jc w:val="center"/>
              <w:rPr>
                <w:rFonts w:asciiTheme="minorEastAsia" w:eastAsiaTheme="minorEastAsia" w:hAnsiTheme="minorEastAsia"/>
                <w:b/>
                <w:szCs w:val="21"/>
              </w:rPr>
            </w:pPr>
          </w:p>
        </w:tc>
        <w:tc>
          <w:tcPr>
            <w:tcW w:w="1980" w:type="dxa"/>
            <w:vMerge/>
            <w:vAlign w:val="center"/>
          </w:tcPr>
          <w:p w14:paraId="47BA8FB6" w14:textId="77777777" w:rsidR="00C941EA" w:rsidRPr="003F699A" w:rsidRDefault="00C941EA" w:rsidP="00C941EA">
            <w:pPr>
              <w:jc w:val="center"/>
              <w:rPr>
                <w:rFonts w:asciiTheme="minorEastAsia" w:eastAsiaTheme="minorEastAsia" w:hAnsiTheme="minorEastAsia"/>
                <w:b/>
                <w:szCs w:val="21"/>
              </w:rPr>
            </w:pPr>
          </w:p>
        </w:tc>
        <w:tc>
          <w:tcPr>
            <w:tcW w:w="5580" w:type="dxa"/>
            <w:vAlign w:val="center"/>
          </w:tcPr>
          <w:p w14:paraId="5BDD0C72" w14:textId="77777777" w:rsidR="00633760" w:rsidRPr="003F699A" w:rsidRDefault="00633760" w:rsidP="00633760">
            <w:pPr>
              <w:widowControl/>
              <w:jc w:val="left"/>
              <w:textAlignment w:val="center"/>
              <w:rPr>
                <w:rFonts w:asciiTheme="minorEastAsia" w:eastAsiaTheme="minorEastAsia" w:hAnsiTheme="minorEastAsia"/>
                <w:b/>
                <w:color w:val="000000"/>
                <w:kern w:val="0"/>
                <w:szCs w:val="21"/>
                <w:lang w:bidi="ar"/>
              </w:rPr>
            </w:pPr>
            <w:r w:rsidRPr="003F699A">
              <w:rPr>
                <w:rFonts w:asciiTheme="minorEastAsia" w:eastAsiaTheme="minorEastAsia" w:hAnsiTheme="minorEastAsia" w:hint="eastAsia"/>
                <w:b/>
                <w:color w:val="000000"/>
                <w:kern w:val="0"/>
                <w:szCs w:val="21"/>
                <w:lang w:bidi="ar"/>
              </w:rPr>
              <w:t>3</w:t>
            </w:r>
            <w:r w:rsidRPr="003F699A">
              <w:rPr>
                <w:rFonts w:asciiTheme="minorEastAsia" w:eastAsiaTheme="minorEastAsia" w:hAnsiTheme="minorEastAsia"/>
                <w:b/>
                <w:color w:val="000000"/>
                <w:kern w:val="0"/>
                <w:szCs w:val="21"/>
                <w:lang w:bidi="ar"/>
              </w:rPr>
              <w:t>.17 冷场发射扫描电子显微镜仿真软件</w:t>
            </w:r>
          </w:p>
          <w:p w14:paraId="4A3368D9" w14:textId="77777777" w:rsidR="00633760" w:rsidRPr="003F699A" w:rsidRDefault="00633760" w:rsidP="0063376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（一）仿真仪器型号：日本电子JSM7500F-牛津EDS</w:t>
            </w:r>
            <w:r w:rsidRPr="003F699A">
              <w:rPr>
                <w:rFonts w:asciiTheme="minorEastAsia" w:eastAsiaTheme="minorEastAsia" w:hAnsiTheme="minorEastAsia" w:hint="eastAsia"/>
                <w:color w:val="000000"/>
                <w:kern w:val="0"/>
                <w:szCs w:val="21"/>
                <w:lang w:bidi="ar"/>
              </w:rPr>
              <w:t>、</w:t>
            </w:r>
            <w:r w:rsidRPr="003F699A">
              <w:rPr>
                <w:rFonts w:asciiTheme="minorEastAsia" w:eastAsiaTheme="minorEastAsia" w:hAnsiTheme="minorEastAsia"/>
                <w:color w:val="000000"/>
                <w:kern w:val="0"/>
                <w:szCs w:val="21"/>
                <w:lang w:bidi="ar"/>
              </w:rPr>
              <w:t>日本电子6301F-牛津EDS</w:t>
            </w:r>
          </w:p>
          <w:p w14:paraId="314A3B34" w14:textId="77777777" w:rsidR="00633760" w:rsidRPr="003F699A" w:rsidRDefault="00633760" w:rsidP="0063376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w:t>
            </w:r>
            <w:r w:rsidRPr="003F699A">
              <w:rPr>
                <w:rFonts w:asciiTheme="minorEastAsia" w:eastAsiaTheme="minorEastAsia" w:hAnsiTheme="minorEastAsia" w:hint="eastAsia"/>
                <w:color w:val="000000"/>
                <w:kern w:val="0"/>
                <w:szCs w:val="21"/>
                <w:lang w:bidi="ar"/>
              </w:rPr>
              <w:t>二</w:t>
            </w:r>
            <w:r w:rsidRPr="003F699A">
              <w:rPr>
                <w:rFonts w:asciiTheme="minorEastAsia" w:eastAsiaTheme="minorEastAsia" w:hAnsiTheme="minorEastAsia"/>
                <w:color w:val="000000"/>
                <w:kern w:val="0"/>
                <w:szCs w:val="21"/>
                <w:lang w:bidi="ar"/>
              </w:rPr>
              <w:t>）</w:t>
            </w:r>
            <w:r w:rsidRPr="003F699A">
              <w:rPr>
                <w:rFonts w:asciiTheme="minorEastAsia" w:eastAsiaTheme="minorEastAsia" w:hAnsiTheme="minorEastAsia" w:hint="eastAsia"/>
                <w:color w:val="000000"/>
                <w:kern w:val="0"/>
                <w:szCs w:val="21"/>
                <w:lang w:bidi="ar"/>
              </w:rPr>
              <w:t>仿真实验</w:t>
            </w:r>
            <w:r w:rsidRPr="003F699A">
              <w:rPr>
                <w:rFonts w:asciiTheme="minorEastAsia" w:eastAsiaTheme="minorEastAsia" w:hAnsiTheme="minorEastAsia"/>
                <w:color w:val="000000"/>
                <w:kern w:val="0"/>
                <w:szCs w:val="21"/>
                <w:lang w:bidi="ar"/>
              </w:rPr>
              <w:t>项目</w:t>
            </w:r>
          </w:p>
          <w:p w14:paraId="07CE02BA" w14:textId="77777777" w:rsidR="00633760" w:rsidRPr="003F699A" w:rsidRDefault="00633760" w:rsidP="0063376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1.日本电子JSM7500F</w:t>
            </w:r>
            <w:r w:rsidRPr="003F699A">
              <w:rPr>
                <w:rFonts w:asciiTheme="minorEastAsia" w:eastAsiaTheme="minorEastAsia" w:hAnsiTheme="minorEastAsia" w:hint="eastAsia"/>
                <w:color w:val="000000"/>
                <w:kern w:val="0"/>
                <w:szCs w:val="21"/>
                <w:lang w:bidi="ar"/>
              </w:rPr>
              <w:t>：</w:t>
            </w:r>
            <w:r w:rsidRPr="003F699A">
              <w:rPr>
                <w:rFonts w:asciiTheme="minorEastAsia" w:eastAsiaTheme="minorEastAsia" w:hAnsiTheme="minorEastAsia"/>
                <w:color w:val="000000"/>
                <w:kern w:val="0"/>
                <w:szCs w:val="21"/>
                <w:lang w:bidi="ar"/>
              </w:rPr>
              <w:t>扫描电镜观察钨酸铋微观形貌，X射线能谱仪进行微区成分分析</w:t>
            </w:r>
          </w:p>
          <w:p w14:paraId="054B3BF7" w14:textId="77777777" w:rsidR="00633760" w:rsidRPr="003F699A" w:rsidRDefault="00633760" w:rsidP="0063376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lastRenderedPageBreak/>
              <w:t>2</w:t>
            </w:r>
            <w:r w:rsidRPr="003F699A">
              <w:rPr>
                <w:rFonts w:asciiTheme="minorEastAsia" w:eastAsiaTheme="minorEastAsia" w:hAnsiTheme="minorEastAsia"/>
                <w:color w:val="000000"/>
                <w:kern w:val="0"/>
                <w:szCs w:val="21"/>
                <w:lang w:bidi="ar"/>
              </w:rPr>
              <w:t>.日本电子6301F</w:t>
            </w:r>
            <w:r w:rsidRPr="003F699A">
              <w:rPr>
                <w:rFonts w:asciiTheme="minorEastAsia" w:eastAsiaTheme="minorEastAsia" w:hAnsiTheme="minorEastAsia" w:hint="eastAsia"/>
                <w:color w:val="000000"/>
                <w:kern w:val="0"/>
                <w:szCs w:val="21"/>
                <w:lang w:bidi="ar"/>
              </w:rPr>
              <w:t>：</w:t>
            </w:r>
            <w:r w:rsidRPr="003F699A">
              <w:rPr>
                <w:rFonts w:asciiTheme="minorEastAsia" w:eastAsiaTheme="minorEastAsia" w:hAnsiTheme="minorEastAsia"/>
                <w:color w:val="000000"/>
                <w:kern w:val="0"/>
                <w:szCs w:val="21"/>
                <w:lang w:bidi="ar"/>
              </w:rPr>
              <w:t>观察金属断面微观形貌及微区成分分析</w:t>
            </w:r>
          </w:p>
          <w:p w14:paraId="32483485" w14:textId="77777777" w:rsidR="00633760" w:rsidRPr="003F699A" w:rsidRDefault="00633760" w:rsidP="0063376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w:t>
            </w:r>
            <w:r w:rsidRPr="003F699A">
              <w:rPr>
                <w:rFonts w:asciiTheme="minorEastAsia" w:eastAsiaTheme="minorEastAsia" w:hAnsiTheme="minorEastAsia" w:hint="eastAsia"/>
                <w:color w:val="000000"/>
                <w:kern w:val="0"/>
                <w:szCs w:val="21"/>
                <w:lang w:bidi="ar"/>
              </w:rPr>
              <w:t>三</w:t>
            </w:r>
            <w:r w:rsidRPr="003F699A">
              <w:rPr>
                <w:rFonts w:asciiTheme="minorEastAsia" w:eastAsiaTheme="minorEastAsia" w:hAnsiTheme="minorEastAsia"/>
                <w:color w:val="000000"/>
                <w:kern w:val="0"/>
                <w:szCs w:val="21"/>
                <w:lang w:bidi="ar"/>
              </w:rPr>
              <w:t>）仿真3D场景操作模块参数</w:t>
            </w:r>
          </w:p>
          <w:p w14:paraId="1713983A" w14:textId="77777777" w:rsidR="00633760" w:rsidRPr="003F699A" w:rsidRDefault="00633760" w:rsidP="0063376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1.扫描电子显微镜模块——操作台面板操作、加卸载试样、真空面板操作。</w:t>
            </w:r>
          </w:p>
          <w:p w14:paraId="65C3AE9A" w14:textId="77777777" w:rsidR="00633760" w:rsidRPr="003F699A" w:rsidRDefault="00633760" w:rsidP="0063376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2.循环水模块——开机前确保循环水处于打开状态。</w:t>
            </w:r>
          </w:p>
          <w:p w14:paraId="1F0E395E" w14:textId="77777777" w:rsidR="00633760" w:rsidRPr="003F699A" w:rsidRDefault="00633760" w:rsidP="0063376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3.气体模块——开机前确保氮气有合适的输出压力。</w:t>
            </w:r>
          </w:p>
          <w:p w14:paraId="7FBB8271" w14:textId="77777777" w:rsidR="00633760" w:rsidRPr="003F699A" w:rsidRDefault="00633760" w:rsidP="0063376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4.样品制备模块——实现样品超声、制样、喷金等操作过程，同时学习超声仪、喷金仪的使用。</w:t>
            </w:r>
          </w:p>
          <w:p w14:paraId="57882B33" w14:textId="77777777" w:rsidR="00633760" w:rsidRPr="003F699A" w:rsidRDefault="00633760" w:rsidP="00633760">
            <w:pPr>
              <w:widowControl/>
              <w:numPr>
                <w:ilvl w:val="0"/>
                <w:numId w:val="48"/>
              </w:numPr>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电脑模块——体现电脑开关及电脑屏幕显示状态。</w:t>
            </w:r>
          </w:p>
          <w:p w14:paraId="1DEE3100" w14:textId="77777777" w:rsidR="00633760" w:rsidRPr="003F699A" w:rsidRDefault="00633760" w:rsidP="00633760">
            <w:pPr>
              <w:widowControl/>
              <w:jc w:val="left"/>
              <w:textAlignment w:val="center"/>
              <w:rPr>
                <w:rStyle w:val="font41"/>
                <w:rFonts w:asciiTheme="minorEastAsia" w:eastAsiaTheme="minorEastAsia" w:hAnsiTheme="minorEastAsia" w:hint="default"/>
                <w:sz w:val="21"/>
                <w:szCs w:val="21"/>
                <w:lang w:bidi="ar"/>
              </w:rPr>
            </w:pPr>
            <w:r w:rsidRPr="003F699A">
              <w:rPr>
                <w:rFonts w:asciiTheme="minorEastAsia" w:eastAsiaTheme="minorEastAsia" w:hAnsiTheme="minorEastAsia"/>
                <w:color w:val="000000"/>
                <w:kern w:val="0"/>
                <w:szCs w:val="21"/>
                <w:lang w:bidi="ar"/>
              </w:rPr>
              <w:t>6.</w:t>
            </w:r>
            <w:r w:rsidRPr="003F699A">
              <w:rPr>
                <w:rStyle w:val="font41"/>
                <w:rFonts w:asciiTheme="minorEastAsia" w:eastAsiaTheme="minorEastAsia" w:hAnsiTheme="minorEastAsia" w:hint="default"/>
                <w:sz w:val="21"/>
                <w:szCs w:val="21"/>
                <w:lang w:bidi="ar"/>
              </w:rPr>
              <w:t>仪器整体拆分：从宏观上学习并掌握描电镜-能谱仪主要模块的组装过程，如冷却循环水机模块、操作台模块、能谱仪图像处理器模块、能谱仪脉冲处理器模块、能谱探测器模块、消噪器模块、光学系统镜筒模块等的拆分。</w:t>
            </w:r>
          </w:p>
          <w:p w14:paraId="55DA8EF0" w14:textId="77777777" w:rsidR="00633760" w:rsidRPr="003F699A" w:rsidRDefault="00633760" w:rsidP="00633760">
            <w:pPr>
              <w:widowControl/>
              <w:jc w:val="left"/>
              <w:textAlignment w:val="center"/>
              <w:rPr>
                <w:rFonts w:asciiTheme="minorEastAsia" w:eastAsiaTheme="minorEastAsia" w:hAnsiTheme="minorEastAsia"/>
                <w:color w:val="000000"/>
                <w:kern w:val="0"/>
                <w:szCs w:val="21"/>
                <w:lang w:bidi="ar"/>
              </w:rPr>
            </w:pPr>
            <w:r w:rsidRPr="003F699A">
              <w:rPr>
                <w:rStyle w:val="font41"/>
                <w:rFonts w:asciiTheme="minorEastAsia" w:eastAsiaTheme="minorEastAsia" w:hAnsiTheme="minorEastAsia" w:hint="default"/>
                <w:sz w:val="21"/>
                <w:szCs w:val="21"/>
                <w:lang w:bidi="ar"/>
              </w:rPr>
              <w:t>样品座拆分：样品座拆分主要包括样品台的螺丝、样品台、高度调节螺丝、样品座圆筒槽</w:t>
            </w:r>
            <w:r>
              <w:rPr>
                <w:rStyle w:val="font41"/>
                <w:rFonts w:asciiTheme="minorEastAsia" w:eastAsiaTheme="minorEastAsia" w:hAnsiTheme="minorEastAsia" w:hint="default"/>
                <w:sz w:val="21"/>
                <w:szCs w:val="21"/>
                <w:lang w:bidi="ar"/>
              </w:rPr>
              <w:t>在内的多种</w:t>
            </w:r>
            <w:r w:rsidRPr="003F699A">
              <w:rPr>
                <w:rStyle w:val="font41"/>
                <w:rFonts w:asciiTheme="minorEastAsia" w:eastAsiaTheme="minorEastAsia" w:hAnsiTheme="minorEastAsia" w:hint="default"/>
                <w:sz w:val="21"/>
                <w:szCs w:val="21"/>
                <w:lang w:bidi="ar"/>
              </w:rPr>
              <w:t>主要部件。</w:t>
            </w:r>
          </w:p>
          <w:p w14:paraId="3CAA6108" w14:textId="77777777" w:rsidR="00633760" w:rsidRPr="003F699A" w:rsidRDefault="00633760" w:rsidP="0063376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w:t>
            </w:r>
            <w:r w:rsidRPr="003F699A">
              <w:rPr>
                <w:rFonts w:asciiTheme="minorEastAsia" w:eastAsiaTheme="minorEastAsia" w:hAnsiTheme="minorEastAsia" w:hint="eastAsia"/>
                <w:color w:val="000000"/>
                <w:kern w:val="0"/>
                <w:szCs w:val="21"/>
                <w:lang w:bidi="ar"/>
              </w:rPr>
              <w:t>四</w:t>
            </w:r>
            <w:r w:rsidRPr="003F699A">
              <w:rPr>
                <w:rFonts w:asciiTheme="minorEastAsia" w:eastAsiaTheme="minorEastAsia" w:hAnsiTheme="minorEastAsia"/>
                <w:color w:val="000000"/>
                <w:kern w:val="0"/>
                <w:szCs w:val="21"/>
                <w:lang w:bidi="ar"/>
              </w:rPr>
              <w:t>）仿真工作站模块参数</w:t>
            </w:r>
          </w:p>
          <w:p w14:paraId="6F59538F" w14:textId="77777777" w:rsidR="00633760" w:rsidRPr="003F699A" w:rsidRDefault="00633760" w:rsidP="0063376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1.工作站与后台实时数据库能相互通讯。实现检测条件设置、图像采集、动态图像调节、能谱采集、谱图分析、报告打印功能。</w:t>
            </w:r>
          </w:p>
          <w:p w14:paraId="50E7851E" w14:textId="77777777" w:rsidR="00633760" w:rsidRPr="003F699A" w:rsidRDefault="00633760" w:rsidP="0063376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2.检测条件设置——加速电压、加速电流的设置、探针电流设置、观察模式的选择、检测模式的选择、扫描模式的选择、工作距离的设置。</w:t>
            </w:r>
          </w:p>
          <w:p w14:paraId="5CEAA697" w14:textId="77777777" w:rsidR="00633760" w:rsidRPr="003F699A" w:rsidRDefault="00633760" w:rsidP="0063376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动态图像采集过程——操作台控制面板的使用、聚焦的调节、明亮度、对比度的调节、对中的调节、像散的调节、扫描并拍照图像、图像保存；图谱数量不低于90张，且面板调节能真实反应图像采集的渐变调节过程。</w:t>
            </w:r>
          </w:p>
          <w:p w14:paraId="3105CEC4" w14:textId="77777777" w:rsidR="00633760" w:rsidRPr="003F699A" w:rsidRDefault="00633760" w:rsidP="0063376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4.能谱采集方法设置模块——样品信息设置、动态采集电镜中图像至能谱仪、采集谱图设置活时间、处理时间、谱图范围等参数、采集谱图模式、采集谱图；</w:t>
            </w:r>
          </w:p>
          <w:p w14:paraId="0EAED692" w14:textId="46D9FBDC" w:rsidR="00C941EA" w:rsidRPr="003F699A" w:rsidRDefault="00633760" w:rsidP="0063376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5.谱图分析模块——确认元素、定性分析、分析结果保存、查看分析结果报告。</w:t>
            </w:r>
          </w:p>
        </w:tc>
      </w:tr>
      <w:tr w:rsidR="00C941EA" w:rsidRPr="003F699A" w14:paraId="30691016" w14:textId="77777777" w:rsidTr="00D11FE2">
        <w:trPr>
          <w:trHeight w:val="510"/>
        </w:trPr>
        <w:tc>
          <w:tcPr>
            <w:tcW w:w="900" w:type="dxa"/>
            <w:vMerge/>
            <w:vAlign w:val="center"/>
          </w:tcPr>
          <w:p w14:paraId="5F42743C" w14:textId="77777777" w:rsidR="00C941EA" w:rsidRPr="003F699A" w:rsidRDefault="00C941EA" w:rsidP="00C941EA">
            <w:pPr>
              <w:jc w:val="center"/>
              <w:rPr>
                <w:rFonts w:asciiTheme="minorEastAsia" w:eastAsiaTheme="minorEastAsia" w:hAnsiTheme="minorEastAsia"/>
                <w:b/>
                <w:szCs w:val="21"/>
              </w:rPr>
            </w:pPr>
          </w:p>
        </w:tc>
        <w:tc>
          <w:tcPr>
            <w:tcW w:w="1980" w:type="dxa"/>
            <w:vMerge/>
            <w:vAlign w:val="center"/>
          </w:tcPr>
          <w:p w14:paraId="13720382" w14:textId="77777777" w:rsidR="00C941EA" w:rsidRPr="003F699A" w:rsidRDefault="00C941EA" w:rsidP="00C941EA">
            <w:pPr>
              <w:jc w:val="center"/>
              <w:rPr>
                <w:rFonts w:asciiTheme="minorEastAsia" w:eastAsiaTheme="minorEastAsia" w:hAnsiTheme="minorEastAsia"/>
                <w:b/>
                <w:szCs w:val="21"/>
              </w:rPr>
            </w:pPr>
          </w:p>
        </w:tc>
        <w:tc>
          <w:tcPr>
            <w:tcW w:w="5580" w:type="dxa"/>
            <w:vAlign w:val="center"/>
          </w:tcPr>
          <w:p w14:paraId="17FD404F" w14:textId="77777777" w:rsidR="00C941EA" w:rsidRPr="003F699A" w:rsidRDefault="00C941EA" w:rsidP="00C941EA">
            <w:pPr>
              <w:widowControl/>
              <w:jc w:val="left"/>
              <w:textAlignment w:val="center"/>
              <w:rPr>
                <w:rFonts w:asciiTheme="minorEastAsia" w:eastAsiaTheme="minorEastAsia" w:hAnsiTheme="minorEastAsia"/>
                <w:b/>
                <w:color w:val="000000"/>
                <w:kern w:val="0"/>
                <w:szCs w:val="21"/>
                <w:lang w:bidi="ar"/>
              </w:rPr>
            </w:pPr>
            <w:r w:rsidRPr="003F699A">
              <w:rPr>
                <w:rFonts w:asciiTheme="minorEastAsia" w:eastAsiaTheme="minorEastAsia" w:hAnsiTheme="minorEastAsia" w:hint="eastAsia"/>
                <w:b/>
                <w:color w:val="000000"/>
                <w:kern w:val="0"/>
                <w:szCs w:val="21"/>
                <w:lang w:bidi="ar"/>
              </w:rPr>
              <w:t>3</w:t>
            </w:r>
            <w:r w:rsidRPr="003F699A">
              <w:rPr>
                <w:rFonts w:asciiTheme="minorEastAsia" w:eastAsiaTheme="minorEastAsia" w:hAnsiTheme="minorEastAsia"/>
                <w:b/>
                <w:color w:val="000000"/>
                <w:kern w:val="0"/>
                <w:szCs w:val="21"/>
                <w:lang w:bidi="ar"/>
              </w:rPr>
              <w:t>.18 透射电子显微镜仿真软件</w:t>
            </w:r>
          </w:p>
          <w:p w14:paraId="6998E55F"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1.仿真仪器型号：日本电子JEM-2100F</w:t>
            </w:r>
          </w:p>
          <w:p w14:paraId="29A46313"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w:t>
            </w:r>
            <w:r w:rsidRPr="003F699A">
              <w:rPr>
                <w:rFonts w:asciiTheme="minorEastAsia" w:eastAsiaTheme="minorEastAsia" w:hAnsiTheme="minorEastAsia" w:hint="eastAsia"/>
                <w:color w:val="000000"/>
                <w:kern w:val="0"/>
                <w:szCs w:val="21"/>
                <w:lang w:bidi="ar"/>
              </w:rPr>
              <w:t xml:space="preserve"> 仿真实验</w:t>
            </w:r>
            <w:r w:rsidRPr="003F699A">
              <w:rPr>
                <w:rFonts w:asciiTheme="minorEastAsia" w:eastAsiaTheme="minorEastAsia" w:hAnsiTheme="minorEastAsia"/>
                <w:color w:val="000000"/>
                <w:kern w:val="0"/>
                <w:szCs w:val="21"/>
                <w:lang w:bidi="ar"/>
              </w:rPr>
              <w:t>项目</w:t>
            </w:r>
          </w:p>
          <w:p w14:paraId="2279A985" w14:textId="77777777" w:rsidR="00C941EA" w:rsidRPr="003F699A" w:rsidRDefault="00C941EA" w:rsidP="00C941EA">
            <w:pPr>
              <w:rPr>
                <w:rFonts w:asciiTheme="minorEastAsia" w:eastAsiaTheme="minorEastAsia" w:hAnsiTheme="minorEastAsia"/>
                <w:b/>
                <w:szCs w:val="21"/>
              </w:rPr>
            </w:pPr>
            <w:r w:rsidRPr="003F699A">
              <w:rPr>
                <w:rFonts w:asciiTheme="minorEastAsia" w:eastAsiaTheme="minorEastAsia" w:hAnsiTheme="minorEastAsia"/>
                <w:color w:val="000000"/>
                <w:kern w:val="0"/>
                <w:szCs w:val="21"/>
                <w:lang w:bidi="ar"/>
              </w:rPr>
              <w:t>二氧化硅形貌及粒径测试</w:t>
            </w:r>
          </w:p>
        </w:tc>
      </w:tr>
      <w:tr w:rsidR="00C941EA" w:rsidRPr="003F699A" w14:paraId="1F430516" w14:textId="77777777" w:rsidTr="00D11FE2">
        <w:trPr>
          <w:trHeight w:val="510"/>
        </w:trPr>
        <w:tc>
          <w:tcPr>
            <w:tcW w:w="900" w:type="dxa"/>
            <w:vMerge/>
            <w:vAlign w:val="center"/>
          </w:tcPr>
          <w:p w14:paraId="499ADB62" w14:textId="77777777" w:rsidR="00C941EA" w:rsidRPr="003F699A" w:rsidRDefault="00C941EA" w:rsidP="00C941EA">
            <w:pPr>
              <w:jc w:val="center"/>
              <w:rPr>
                <w:rFonts w:asciiTheme="minorEastAsia" w:eastAsiaTheme="minorEastAsia" w:hAnsiTheme="minorEastAsia"/>
                <w:b/>
                <w:szCs w:val="21"/>
              </w:rPr>
            </w:pPr>
          </w:p>
        </w:tc>
        <w:tc>
          <w:tcPr>
            <w:tcW w:w="1980" w:type="dxa"/>
            <w:vMerge/>
            <w:vAlign w:val="center"/>
          </w:tcPr>
          <w:p w14:paraId="54DF0BB4" w14:textId="77777777" w:rsidR="00C941EA" w:rsidRPr="003F699A" w:rsidRDefault="00C941EA" w:rsidP="00C941EA">
            <w:pPr>
              <w:jc w:val="center"/>
              <w:rPr>
                <w:rFonts w:asciiTheme="minorEastAsia" w:eastAsiaTheme="minorEastAsia" w:hAnsiTheme="minorEastAsia"/>
                <w:b/>
                <w:szCs w:val="21"/>
              </w:rPr>
            </w:pPr>
          </w:p>
        </w:tc>
        <w:tc>
          <w:tcPr>
            <w:tcW w:w="5580" w:type="dxa"/>
            <w:vAlign w:val="center"/>
          </w:tcPr>
          <w:p w14:paraId="615C701A" w14:textId="77777777" w:rsidR="00633760" w:rsidRPr="003F699A" w:rsidRDefault="00633760" w:rsidP="00633760">
            <w:pPr>
              <w:widowControl/>
              <w:jc w:val="left"/>
              <w:textAlignment w:val="center"/>
              <w:rPr>
                <w:rFonts w:asciiTheme="minorEastAsia" w:eastAsiaTheme="minorEastAsia" w:hAnsiTheme="minorEastAsia"/>
                <w:b/>
                <w:color w:val="000000"/>
                <w:kern w:val="0"/>
                <w:szCs w:val="21"/>
                <w:lang w:bidi="ar"/>
              </w:rPr>
            </w:pPr>
            <w:r w:rsidRPr="003F699A">
              <w:rPr>
                <w:rFonts w:asciiTheme="minorEastAsia" w:eastAsiaTheme="minorEastAsia" w:hAnsiTheme="minorEastAsia" w:hint="eastAsia"/>
                <w:b/>
                <w:color w:val="000000"/>
                <w:kern w:val="0"/>
                <w:szCs w:val="21"/>
                <w:lang w:bidi="ar"/>
              </w:rPr>
              <w:t>3</w:t>
            </w:r>
            <w:r w:rsidRPr="003F699A">
              <w:rPr>
                <w:rFonts w:asciiTheme="minorEastAsia" w:eastAsiaTheme="minorEastAsia" w:hAnsiTheme="minorEastAsia"/>
                <w:b/>
                <w:color w:val="000000"/>
                <w:kern w:val="0"/>
                <w:szCs w:val="21"/>
                <w:lang w:bidi="ar"/>
              </w:rPr>
              <w:t>.19 扫描探针显微镜仿真软件</w:t>
            </w:r>
          </w:p>
          <w:p w14:paraId="32457FB2" w14:textId="77777777" w:rsidR="00633760" w:rsidRPr="003F699A" w:rsidRDefault="00633760" w:rsidP="0063376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1.仿真仪器型号：美国VEECO（Bruker）PicoForce</w:t>
            </w:r>
          </w:p>
          <w:p w14:paraId="2F4098DF" w14:textId="77777777" w:rsidR="00633760" w:rsidRPr="003F699A" w:rsidRDefault="00633760" w:rsidP="0063376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w:t>
            </w:r>
            <w:r w:rsidRPr="003F699A">
              <w:rPr>
                <w:rFonts w:asciiTheme="minorEastAsia" w:eastAsiaTheme="minorEastAsia" w:hAnsiTheme="minorEastAsia" w:hint="eastAsia"/>
                <w:color w:val="000000"/>
                <w:kern w:val="0"/>
                <w:szCs w:val="21"/>
                <w:lang w:bidi="ar"/>
              </w:rPr>
              <w:t>仿真实验</w:t>
            </w:r>
            <w:r w:rsidRPr="003F699A">
              <w:rPr>
                <w:rFonts w:asciiTheme="minorEastAsia" w:eastAsiaTheme="minorEastAsia" w:hAnsiTheme="minorEastAsia"/>
                <w:color w:val="000000"/>
                <w:kern w:val="0"/>
                <w:szCs w:val="21"/>
                <w:lang w:bidi="ar"/>
              </w:rPr>
              <w:t>项目</w:t>
            </w:r>
          </w:p>
          <w:p w14:paraId="5C35683E" w14:textId="77777777" w:rsidR="00633760" w:rsidRPr="003F699A" w:rsidRDefault="00633760" w:rsidP="0063376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轻敲模式下的标准样品测定</w:t>
            </w:r>
          </w:p>
          <w:p w14:paraId="07ED0C6F" w14:textId="77777777" w:rsidR="00633760" w:rsidRPr="003F699A" w:rsidRDefault="00633760" w:rsidP="0063376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3.仿真现场操作模块</w:t>
            </w:r>
            <w:r w:rsidRPr="003F699A">
              <w:rPr>
                <w:rFonts w:asciiTheme="minorEastAsia" w:eastAsiaTheme="minorEastAsia" w:hAnsiTheme="minorEastAsia" w:hint="eastAsia"/>
                <w:color w:val="000000"/>
                <w:kern w:val="0"/>
                <w:szCs w:val="21"/>
                <w:lang w:bidi="ar"/>
              </w:rPr>
              <w:t>参数</w:t>
            </w:r>
          </w:p>
          <w:p w14:paraId="2C02C61B" w14:textId="77777777" w:rsidR="00633760" w:rsidRPr="003F699A" w:rsidRDefault="00633760" w:rsidP="0063376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s="宋体" w:hint="eastAsia"/>
                <w:color w:val="000000"/>
                <w:kern w:val="0"/>
                <w:szCs w:val="21"/>
                <w:lang w:bidi="ar"/>
              </w:rPr>
              <w:t>①</w:t>
            </w:r>
            <w:r w:rsidRPr="003F699A">
              <w:rPr>
                <w:rFonts w:asciiTheme="minorEastAsia" w:eastAsiaTheme="minorEastAsia" w:hAnsiTheme="minorEastAsia"/>
                <w:color w:val="000000"/>
                <w:kern w:val="0"/>
                <w:szCs w:val="21"/>
                <w:lang w:bidi="ar"/>
              </w:rPr>
              <w:t xml:space="preserve">　扫描条件设置</w:t>
            </w:r>
          </w:p>
          <w:p w14:paraId="0176D41A" w14:textId="77777777" w:rsidR="00633760" w:rsidRPr="003F699A" w:rsidRDefault="00633760" w:rsidP="0063376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积分增益，扫描尺寸，数据比例，比例增益，模式选择，方法保存，数据保存，扫描频率，坐标调零</w:t>
            </w:r>
            <w:r>
              <w:rPr>
                <w:rFonts w:asciiTheme="minorEastAsia" w:eastAsiaTheme="minorEastAsia" w:hAnsiTheme="minorEastAsia" w:hint="eastAsia"/>
                <w:color w:val="000000"/>
                <w:kern w:val="0"/>
                <w:szCs w:val="21"/>
                <w:lang w:bidi="ar"/>
              </w:rPr>
              <w:t>。</w:t>
            </w:r>
          </w:p>
          <w:p w14:paraId="46B39833" w14:textId="77777777" w:rsidR="00633760" w:rsidRPr="003F699A" w:rsidRDefault="00633760" w:rsidP="0063376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s="宋体" w:hint="eastAsia"/>
                <w:color w:val="000000"/>
                <w:kern w:val="0"/>
                <w:szCs w:val="21"/>
                <w:lang w:bidi="ar"/>
              </w:rPr>
              <w:t>②</w:t>
            </w:r>
            <w:r w:rsidRPr="003F699A">
              <w:rPr>
                <w:rFonts w:asciiTheme="minorEastAsia" w:eastAsiaTheme="minorEastAsia" w:hAnsiTheme="minorEastAsia"/>
                <w:color w:val="000000"/>
                <w:kern w:val="0"/>
                <w:szCs w:val="21"/>
                <w:lang w:bidi="ar"/>
              </w:rPr>
              <w:t xml:space="preserve">　图像及采集采集</w:t>
            </w:r>
          </w:p>
          <w:p w14:paraId="72E2C38D" w14:textId="77777777" w:rsidR="00633760" w:rsidRPr="003F699A" w:rsidRDefault="00633760" w:rsidP="0063376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增益曲线和图像同时呈现，改变参数会出现相应的变化</w:t>
            </w:r>
          </w:p>
          <w:p w14:paraId="0074FA87" w14:textId="77777777" w:rsidR="00633760" w:rsidRPr="003F699A" w:rsidRDefault="00633760" w:rsidP="0063376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s="宋体" w:hint="eastAsia"/>
                <w:color w:val="000000"/>
                <w:kern w:val="0"/>
                <w:szCs w:val="21"/>
                <w:lang w:bidi="ar"/>
              </w:rPr>
              <w:t>③</w:t>
            </w:r>
            <w:r w:rsidRPr="003F699A">
              <w:rPr>
                <w:rFonts w:asciiTheme="minorEastAsia" w:eastAsiaTheme="minorEastAsia" w:hAnsiTheme="minorEastAsia"/>
                <w:color w:val="000000"/>
                <w:kern w:val="0"/>
                <w:szCs w:val="21"/>
                <w:lang w:bidi="ar"/>
              </w:rPr>
              <w:t xml:space="preserve">　图像及数据处理</w:t>
            </w:r>
          </w:p>
          <w:p w14:paraId="22BBBBBA" w14:textId="77777777" w:rsidR="00633760" w:rsidRPr="003F699A" w:rsidRDefault="00633760" w:rsidP="0063376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Section部分数据处理功能，</w:t>
            </w:r>
            <w:r>
              <w:rPr>
                <w:rFonts w:asciiTheme="minorEastAsia" w:eastAsiaTheme="minorEastAsia" w:hAnsiTheme="minorEastAsia"/>
                <w:color w:val="000000"/>
                <w:kern w:val="0"/>
                <w:szCs w:val="21"/>
                <w:lang w:bidi="ar"/>
              </w:rPr>
              <w:t>包括</w:t>
            </w:r>
            <w:r w:rsidRPr="003F699A">
              <w:rPr>
                <w:rFonts w:asciiTheme="minorEastAsia" w:eastAsiaTheme="minorEastAsia" w:hAnsiTheme="minorEastAsia"/>
                <w:color w:val="000000"/>
                <w:kern w:val="0"/>
                <w:szCs w:val="21"/>
                <w:lang w:bidi="ar"/>
              </w:rPr>
              <w:t>高度，粗糙度，水平距离，表面距离，三维视图</w:t>
            </w:r>
            <w:r>
              <w:rPr>
                <w:rFonts w:asciiTheme="minorEastAsia" w:eastAsiaTheme="minorEastAsia" w:hAnsiTheme="minorEastAsia" w:hint="eastAsia"/>
                <w:color w:val="000000"/>
                <w:kern w:val="0"/>
                <w:szCs w:val="21"/>
                <w:lang w:bidi="ar"/>
              </w:rPr>
              <w:t>在内</w:t>
            </w:r>
            <w:r>
              <w:rPr>
                <w:rFonts w:asciiTheme="minorEastAsia" w:eastAsiaTheme="minorEastAsia" w:hAnsiTheme="minorEastAsia"/>
                <w:color w:val="000000"/>
                <w:kern w:val="0"/>
                <w:szCs w:val="21"/>
                <w:lang w:bidi="ar"/>
              </w:rPr>
              <w:t>的多种</w:t>
            </w:r>
            <w:r w:rsidRPr="003F699A">
              <w:rPr>
                <w:rFonts w:asciiTheme="minorEastAsia" w:eastAsiaTheme="minorEastAsia" w:hAnsiTheme="minorEastAsia"/>
                <w:color w:val="000000"/>
                <w:kern w:val="0"/>
                <w:szCs w:val="21"/>
                <w:lang w:bidi="ar"/>
              </w:rPr>
              <w:t>功能。</w:t>
            </w:r>
          </w:p>
          <w:p w14:paraId="11DE7BE0" w14:textId="171D8845" w:rsidR="00C941EA" w:rsidRPr="003F699A" w:rsidRDefault="00633760" w:rsidP="0063376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s="宋体" w:hint="eastAsia"/>
                <w:color w:val="000000"/>
                <w:kern w:val="0"/>
                <w:szCs w:val="21"/>
                <w:lang w:bidi="ar"/>
              </w:rPr>
              <w:t>④</w:t>
            </w:r>
            <w:r w:rsidRPr="003F699A">
              <w:rPr>
                <w:rFonts w:asciiTheme="minorEastAsia" w:eastAsiaTheme="minorEastAsia" w:hAnsiTheme="minorEastAsia"/>
                <w:color w:val="000000"/>
                <w:kern w:val="0"/>
                <w:szCs w:val="21"/>
                <w:lang w:bidi="ar"/>
              </w:rPr>
              <w:t xml:space="preserve">　得到分析结果</w:t>
            </w:r>
          </w:p>
        </w:tc>
      </w:tr>
      <w:tr w:rsidR="00C941EA" w:rsidRPr="003F699A" w14:paraId="490A3A7E" w14:textId="77777777" w:rsidTr="00D11FE2">
        <w:trPr>
          <w:trHeight w:val="510"/>
        </w:trPr>
        <w:tc>
          <w:tcPr>
            <w:tcW w:w="900" w:type="dxa"/>
            <w:vMerge/>
            <w:vAlign w:val="center"/>
          </w:tcPr>
          <w:p w14:paraId="6926E61F" w14:textId="77777777" w:rsidR="00C941EA" w:rsidRPr="003F699A" w:rsidRDefault="00C941EA" w:rsidP="00C941EA">
            <w:pPr>
              <w:jc w:val="center"/>
              <w:rPr>
                <w:rFonts w:asciiTheme="minorEastAsia" w:eastAsiaTheme="minorEastAsia" w:hAnsiTheme="minorEastAsia"/>
                <w:b/>
                <w:szCs w:val="21"/>
              </w:rPr>
            </w:pPr>
          </w:p>
        </w:tc>
        <w:tc>
          <w:tcPr>
            <w:tcW w:w="1980" w:type="dxa"/>
            <w:vMerge/>
            <w:vAlign w:val="center"/>
          </w:tcPr>
          <w:p w14:paraId="145717E5" w14:textId="77777777" w:rsidR="00C941EA" w:rsidRPr="003F699A" w:rsidRDefault="00C941EA" w:rsidP="00C941EA">
            <w:pPr>
              <w:jc w:val="center"/>
              <w:rPr>
                <w:rFonts w:asciiTheme="minorEastAsia" w:eastAsiaTheme="minorEastAsia" w:hAnsiTheme="minorEastAsia"/>
                <w:b/>
                <w:szCs w:val="21"/>
              </w:rPr>
            </w:pPr>
          </w:p>
        </w:tc>
        <w:tc>
          <w:tcPr>
            <w:tcW w:w="5580" w:type="dxa"/>
            <w:vAlign w:val="center"/>
          </w:tcPr>
          <w:p w14:paraId="6C3C5D7E" w14:textId="77777777" w:rsidR="00C941EA" w:rsidRPr="003F699A" w:rsidRDefault="00C941EA" w:rsidP="00C941EA">
            <w:pPr>
              <w:widowControl/>
              <w:jc w:val="left"/>
              <w:textAlignment w:val="center"/>
              <w:rPr>
                <w:rFonts w:asciiTheme="minorEastAsia" w:eastAsiaTheme="minorEastAsia" w:hAnsiTheme="minorEastAsia"/>
                <w:b/>
                <w:color w:val="000000"/>
                <w:kern w:val="0"/>
                <w:szCs w:val="21"/>
                <w:lang w:bidi="ar"/>
              </w:rPr>
            </w:pPr>
            <w:r w:rsidRPr="003F699A">
              <w:rPr>
                <w:rFonts w:asciiTheme="minorEastAsia" w:eastAsiaTheme="minorEastAsia" w:hAnsiTheme="minorEastAsia" w:hint="eastAsia"/>
                <w:b/>
                <w:color w:val="000000"/>
                <w:kern w:val="0"/>
                <w:szCs w:val="21"/>
                <w:lang w:bidi="ar"/>
              </w:rPr>
              <w:t>3</w:t>
            </w:r>
            <w:r w:rsidRPr="003F699A">
              <w:rPr>
                <w:rFonts w:asciiTheme="minorEastAsia" w:eastAsiaTheme="minorEastAsia" w:hAnsiTheme="minorEastAsia"/>
                <w:b/>
                <w:color w:val="000000"/>
                <w:kern w:val="0"/>
                <w:szCs w:val="21"/>
                <w:lang w:bidi="ar"/>
              </w:rPr>
              <w:t>.20 扫描X射线电子能谱仿真软件</w:t>
            </w:r>
          </w:p>
          <w:p w14:paraId="62DB988B"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1.仿真仪器型号：赛默飞ESCALAB250Xi</w:t>
            </w:r>
          </w:p>
          <w:p w14:paraId="1D77EA62"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w:t>
            </w:r>
            <w:r w:rsidRPr="003F699A">
              <w:rPr>
                <w:rFonts w:asciiTheme="minorEastAsia" w:eastAsiaTheme="minorEastAsia" w:hAnsiTheme="minorEastAsia" w:hint="eastAsia"/>
                <w:color w:val="000000"/>
                <w:kern w:val="0"/>
                <w:szCs w:val="21"/>
                <w:lang w:bidi="ar"/>
              </w:rPr>
              <w:t>仿真实验</w:t>
            </w:r>
            <w:r w:rsidRPr="003F699A">
              <w:rPr>
                <w:rFonts w:asciiTheme="minorEastAsia" w:eastAsiaTheme="minorEastAsia" w:hAnsiTheme="minorEastAsia"/>
                <w:color w:val="000000"/>
                <w:kern w:val="0"/>
                <w:szCs w:val="21"/>
                <w:lang w:bidi="ar"/>
              </w:rPr>
              <w:t>项目</w:t>
            </w:r>
          </w:p>
          <w:p w14:paraId="1C677BEF"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水泥粉末的元素组成及价态</w:t>
            </w:r>
          </w:p>
        </w:tc>
      </w:tr>
      <w:tr w:rsidR="00C941EA" w:rsidRPr="003F699A" w14:paraId="1EFBFE58" w14:textId="77777777" w:rsidTr="00D11FE2">
        <w:trPr>
          <w:trHeight w:val="510"/>
        </w:trPr>
        <w:tc>
          <w:tcPr>
            <w:tcW w:w="900" w:type="dxa"/>
            <w:vMerge/>
            <w:vAlign w:val="center"/>
          </w:tcPr>
          <w:p w14:paraId="2872D63B" w14:textId="77777777" w:rsidR="00C941EA" w:rsidRPr="003F699A" w:rsidRDefault="00C941EA" w:rsidP="00C941EA">
            <w:pPr>
              <w:jc w:val="center"/>
              <w:rPr>
                <w:rFonts w:asciiTheme="minorEastAsia" w:eastAsiaTheme="minorEastAsia" w:hAnsiTheme="minorEastAsia"/>
                <w:b/>
                <w:szCs w:val="21"/>
              </w:rPr>
            </w:pPr>
          </w:p>
        </w:tc>
        <w:tc>
          <w:tcPr>
            <w:tcW w:w="1980" w:type="dxa"/>
            <w:vMerge/>
            <w:vAlign w:val="center"/>
          </w:tcPr>
          <w:p w14:paraId="589162D5" w14:textId="77777777" w:rsidR="00C941EA" w:rsidRPr="003F699A" w:rsidRDefault="00C941EA" w:rsidP="00C941EA">
            <w:pPr>
              <w:jc w:val="center"/>
              <w:rPr>
                <w:rFonts w:asciiTheme="minorEastAsia" w:eastAsiaTheme="minorEastAsia" w:hAnsiTheme="minorEastAsia"/>
                <w:b/>
                <w:szCs w:val="21"/>
              </w:rPr>
            </w:pPr>
          </w:p>
        </w:tc>
        <w:tc>
          <w:tcPr>
            <w:tcW w:w="5580" w:type="dxa"/>
            <w:vAlign w:val="center"/>
          </w:tcPr>
          <w:p w14:paraId="5C897791" w14:textId="77777777" w:rsidR="00C941EA" w:rsidRPr="003F699A" w:rsidRDefault="00C941EA" w:rsidP="00C941EA">
            <w:pPr>
              <w:widowControl/>
              <w:jc w:val="left"/>
              <w:textAlignment w:val="center"/>
              <w:rPr>
                <w:rFonts w:asciiTheme="minorEastAsia" w:eastAsiaTheme="minorEastAsia" w:hAnsiTheme="minorEastAsia"/>
                <w:b/>
                <w:color w:val="000000"/>
                <w:kern w:val="0"/>
                <w:szCs w:val="21"/>
                <w:lang w:bidi="ar"/>
              </w:rPr>
            </w:pPr>
            <w:r w:rsidRPr="003F699A">
              <w:rPr>
                <w:rFonts w:asciiTheme="minorEastAsia" w:eastAsiaTheme="minorEastAsia" w:hAnsiTheme="minorEastAsia" w:hint="eastAsia"/>
                <w:b/>
                <w:color w:val="000000"/>
                <w:kern w:val="0"/>
                <w:szCs w:val="21"/>
                <w:lang w:bidi="ar"/>
              </w:rPr>
              <w:t>3</w:t>
            </w:r>
            <w:r w:rsidRPr="003F699A">
              <w:rPr>
                <w:rFonts w:asciiTheme="minorEastAsia" w:eastAsiaTheme="minorEastAsia" w:hAnsiTheme="minorEastAsia"/>
                <w:b/>
                <w:color w:val="000000"/>
                <w:kern w:val="0"/>
                <w:szCs w:val="21"/>
                <w:lang w:bidi="ar"/>
              </w:rPr>
              <w:t>.21 离子色谱仪3D仿真软件</w:t>
            </w:r>
          </w:p>
          <w:p w14:paraId="20BCEEFD"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1.仿真仪器型号：美国戴安ICS1100</w:t>
            </w:r>
          </w:p>
          <w:p w14:paraId="0B291650"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2.仿真实验项目</w:t>
            </w:r>
          </w:p>
          <w:p w14:paraId="4249A998"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离子色谱法测试氯离子、亚硝酸根离子</w:t>
            </w:r>
          </w:p>
        </w:tc>
      </w:tr>
      <w:tr w:rsidR="00C941EA" w:rsidRPr="003F699A" w14:paraId="2E83866D" w14:textId="77777777" w:rsidTr="00D11FE2">
        <w:trPr>
          <w:trHeight w:val="510"/>
        </w:trPr>
        <w:tc>
          <w:tcPr>
            <w:tcW w:w="900" w:type="dxa"/>
            <w:vMerge/>
            <w:vAlign w:val="center"/>
          </w:tcPr>
          <w:p w14:paraId="44592C71" w14:textId="77777777" w:rsidR="00C941EA" w:rsidRPr="003F699A" w:rsidRDefault="00C941EA" w:rsidP="00C941EA">
            <w:pPr>
              <w:jc w:val="center"/>
              <w:rPr>
                <w:rFonts w:asciiTheme="minorEastAsia" w:eastAsiaTheme="minorEastAsia" w:hAnsiTheme="minorEastAsia"/>
                <w:b/>
                <w:szCs w:val="21"/>
              </w:rPr>
            </w:pPr>
          </w:p>
        </w:tc>
        <w:tc>
          <w:tcPr>
            <w:tcW w:w="1980" w:type="dxa"/>
            <w:vMerge/>
            <w:vAlign w:val="center"/>
          </w:tcPr>
          <w:p w14:paraId="2C0AC6EA" w14:textId="77777777" w:rsidR="00C941EA" w:rsidRPr="003F699A" w:rsidRDefault="00C941EA" w:rsidP="00C941EA">
            <w:pPr>
              <w:jc w:val="center"/>
              <w:rPr>
                <w:rFonts w:asciiTheme="minorEastAsia" w:eastAsiaTheme="minorEastAsia" w:hAnsiTheme="minorEastAsia"/>
                <w:b/>
                <w:szCs w:val="21"/>
              </w:rPr>
            </w:pPr>
          </w:p>
        </w:tc>
        <w:tc>
          <w:tcPr>
            <w:tcW w:w="5580" w:type="dxa"/>
            <w:vAlign w:val="center"/>
          </w:tcPr>
          <w:p w14:paraId="347DCD02" w14:textId="77777777" w:rsidR="00C941EA" w:rsidRPr="003F699A" w:rsidRDefault="00C941EA" w:rsidP="00C941EA">
            <w:pPr>
              <w:widowControl/>
              <w:jc w:val="left"/>
              <w:textAlignment w:val="center"/>
              <w:rPr>
                <w:rFonts w:asciiTheme="minorEastAsia" w:eastAsiaTheme="minorEastAsia" w:hAnsiTheme="minorEastAsia"/>
                <w:b/>
                <w:color w:val="000000"/>
                <w:kern w:val="0"/>
                <w:szCs w:val="21"/>
                <w:lang w:bidi="ar"/>
              </w:rPr>
            </w:pPr>
            <w:r w:rsidRPr="003F699A">
              <w:rPr>
                <w:rFonts w:asciiTheme="minorEastAsia" w:eastAsiaTheme="minorEastAsia" w:hAnsiTheme="minorEastAsia" w:hint="eastAsia"/>
                <w:b/>
                <w:color w:val="000000"/>
                <w:kern w:val="0"/>
                <w:szCs w:val="21"/>
                <w:lang w:bidi="ar"/>
              </w:rPr>
              <w:t>3</w:t>
            </w:r>
            <w:r w:rsidRPr="003F699A">
              <w:rPr>
                <w:rFonts w:asciiTheme="minorEastAsia" w:eastAsiaTheme="minorEastAsia" w:hAnsiTheme="minorEastAsia"/>
                <w:b/>
                <w:color w:val="000000"/>
                <w:kern w:val="0"/>
                <w:szCs w:val="21"/>
                <w:lang w:bidi="ar"/>
              </w:rPr>
              <w:t>.22 分子荧光光谱仪仿真软件</w:t>
            </w:r>
          </w:p>
          <w:p w14:paraId="592EA2F0"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1.仿真仪器型号：日立F4600</w:t>
            </w:r>
          </w:p>
          <w:p w14:paraId="6D2DA987"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2.仿真实验项目</w:t>
            </w:r>
          </w:p>
          <w:p w14:paraId="0BCD7FCE"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食品中罗丹明B的定性定量测试</w:t>
            </w:r>
          </w:p>
          <w:p w14:paraId="65ACBAB4"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维生素B2的检测</w:t>
            </w:r>
          </w:p>
        </w:tc>
      </w:tr>
      <w:tr w:rsidR="00C941EA" w:rsidRPr="003F699A" w14:paraId="2B94ED2F" w14:textId="77777777" w:rsidTr="00D11FE2">
        <w:trPr>
          <w:trHeight w:val="510"/>
        </w:trPr>
        <w:tc>
          <w:tcPr>
            <w:tcW w:w="900" w:type="dxa"/>
            <w:vMerge/>
            <w:vAlign w:val="center"/>
          </w:tcPr>
          <w:p w14:paraId="06C8C0D1" w14:textId="77777777" w:rsidR="00C941EA" w:rsidRPr="003F699A" w:rsidRDefault="00C941EA" w:rsidP="00C941EA">
            <w:pPr>
              <w:jc w:val="center"/>
              <w:rPr>
                <w:rFonts w:asciiTheme="minorEastAsia" w:eastAsiaTheme="minorEastAsia" w:hAnsiTheme="minorEastAsia"/>
                <w:b/>
                <w:szCs w:val="21"/>
              </w:rPr>
            </w:pPr>
          </w:p>
        </w:tc>
        <w:tc>
          <w:tcPr>
            <w:tcW w:w="1980" w:type="dxa"/>
            <w:vMerge/>
            <w:vAlign w:val="center"/>
          </w:tcPr>
          <w:p w14:paraId="5E99D4C3" w14:textId="77777777" w:rsidR="00C941EA" w:rsidRPr="003F699A" w:rsidRDefault="00C941EA" w:rsidP="00C941EA">
            <w:pPr>
              <w:jc w:val="center"/>
              <w:rPr>
                <w:rFonts w:asciiTheme="minorEastAsia" w:eastAsiaTheme="minorEastAsia" w:hAnsiTheme="minorEastAsia"/>
                <w:b/>
                <w:szCs w:val="21"/>
              </w:rPr>
            </w:pPr>
          </w:p>
        </w:tc>
        <w:tc>
          <w:tcPr>
            <w:tcW w:w="5580" w:type="dxa"/>
            <w:vAlign w:val="center"/>
          </w:tcPr>
          <w:p w14:paraId="4E841794" w14:textId="77777777" w:rsidR="00C941EA" w:rsidRPr="003F699A" w:rsidRDefault="00C941EA" w:rsidP="00C941EA">
            <w:pPr>
              <w:widowControl/>
              <w:jc w:val="left"/>
              <w:textAlignment w:val="center"/>
              <w:rPr>
                <w:rFonts w:asciiTheme="minorEastAsia" w:eastAsiaTheme="minorEastAsia" w:hAnsiTheme="minorEastAsia"/>
                <w:b/>
                <w:color w:val="000000"/>
                <w:kern w:val="0"/>
                <w:szCs w:val="21"/>
                <w:lang w:bidi="ar"/>
              </w:rPr>
            </w:pPr>
            <w:r w:rsidRPr="003F699A">
              <w:rPr>
                <w:rFonts w:asciiTheme="minorEastAsia" w:eastAsiaTheme="minorEastAsia" w:hAnsiTheme="minorEastAsia" w:hint="eastAsia"/>
                <w:b/>
                <w:color w:val="000000"/>
                <w:kern w:val="0"/>
                <w:szCs w:val="21"/>
                <w:lang w:bidi="ar"/>
              </w:rPr>
              <w:t>3</w:t>
            </w:r>
            <w:r w:rsidRPr="003F699A">
              <w:rPr>
                <w:rFonts w:asciiTheme="minorEastAsia" w:eastAsiaTheme="minorEastAsia" w:hAnsiTheme="minorEastAsia"/>
                <w:b/>
                <w:color w:val="000000"/>
                <w:kern w:val="0"/>
                <w:szCs w:val="21"/>
                <w:lang w:bidi="ar"/>
              </w:rPr>
              <w:t>.23 毛细管电泳仪仿真软件</w:t>
            </w:r>
          </w:p>
          <w:p w14:paraId="3C896155"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1.仿真仪器型号：贝克曼P/ACEMDQ毛细管电泳仪</w:t>
            </w:r>
          </w:p>
          <w:p w14:paraId="7D67C82D"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w:t>
            </w:r>
            <w:r w:rsidRPr="003F699A">
              <w:rPr>
                <w:rFonts w:asciiTheme="minorEastAsia" w:eastAsiaTheme="minorEastAsia" w:hAnsiTheme="minorEastAsia" w:hint="eastAsia"/>
                <w:color w:val="000000"/>
                <w:kern w:val="0"/>
                <w:szCs w:val="21"/>
                <w:lang w:bidi="ar"/>
              </w:rPr>
              <w:t>仿真实验</w:t>
            </w:r>
            <w:r w:rsidRPr="003F699A">
              <w:rPr>
                <w:rFonts w:asciiTheme="minorEastAsia" w:eastAsiaTheme="minorEastAsia" w:hAnsiTheme="minorEastAsia"/>
                <w:color w:val="000000"/>
                <w:kern w:val="0"/>
                <w:szCs w:val="21"/>
                <w:lang w:bidi="ar"/>
              </w:rPr>
              <w:t>项目</w:t>
            </w:r>
          </w:p>
          <w:p w14:paraId="11775F6F" w14:textId="77777777" w:rsidR="00C941EA" w:rsidRPr="003F699A" w:rsidRDefault="00C941EA" w:rsidP="00C941EA">
            <w:pPr>
              <w:rPr>
                <w:rFonts w:asciiTheme="minorEastAsia" w:eastAsiaTheme="minorEastAsia" w:hAnsiTheme="minorEastAsia"/>
                <w:b/>
                <w:szCs w:val="21"/>
              </w:rPr>
            </w:pPr>
            <w:r w:rsidRPr="003F699A">
              <w:rPr>
                <w:rFonts w:asciiTheme="minorEastAsia" w:eastAsiaTheme="minorEastAsia" w:hAnsiTheme="minorEastAsia"/>
                <w:color w:val="000000"/>
                <w:kern w:val="0"/>
                <w:szCs w:val="21"/>
                <w:lang w:bidi="ar"/>
              </w:rPr>
              <w:t>高效毛细管电泳测定饮料中色素含量</w:t>
            </w:r>
          </w:p>
        </w:tc>
      </w:tr>
      <w:tr w:rsidR="00C941EA" w:rsidRPr="003F699A" w14:paraId="5834F44E" w14:textId="77777777" w:rsidTr="00D11FE2">
        <w:trPr>
          <w:trHeight w:val="510"/>
        </w:trPr>
        <w:tc>
          <w:tcPr>
            <w:tcW w:w="900" w:type="dxa"/>
            <w:vMerge/>
            <w:vAlign w:val="center"/>
          </w:tcPr>
          <w:p w14:paraId="0B5BDEF9" w14:textId="77777777" w:rsidR="00C941EA" w:rsidRPr="003F699A" w:rsidRDefault="00C941EA" w:rsidP="00C941EA">
            <w:pPr>
              <w:jc w:val="center"/>
              <w:rPr>
                <w:rFonts w:asciiTheme="minorEastAsia" w:eastAsiaTheme="minorEastAsia" w:hAnsiTheme="minorEastAsia"/>
                <w:b/>
                <w:szCs w:val="21"/>
              </w:rPr>
            </w:pPr>
          </w:p>
        </w:tc>
        <w:tc>
          <w:tcPr>
            <w:tcW w:w="1980" w:type="dxa"/>
            <w:vMerge/>
            <w:vAlign w:val="center"/>
          </w:tcPr>
          <w:p w14:paraId="5E85A117" w14:textId="77777777" w:rsidR="00C941EA" w:rsidRPr="003F699A" w:rsidRDefault="00C941EA" w:rsidP="00C941EA">
            <w:pPr>
              <w:jc w:val="center"/>
              <w:rPr>
                <w:rFonts w:asciiTheme="minorEastAsia" w:eastAsiaTheme="minorEastAsia" w:hAnsiTheme="minorEastAsia"/>
                <w:b/>
                <w:szCs w:val="21"/>
              </w:rPr>
            </w:pPr>
          </w:p>
        </w:tc>
        <w:tc>
          <w:tcPr>
            <w:tcW w:w="5580" w:type="dxa"/>
            <w:vAlign w:val="center"/>
          </w:tcPr>
          <w:p w14:paraId="4781D6C2" w14:textId="77777777" w:rsidR="00C941EA" w:rsidRPr="003F699A" w:rsidRDefault="00C941EA" w:rsidP="00C941EA">
            <w:pPr>
              <w:widowControl/>
              <w:jc w:val="left"/>
              <w:textAlignment w:val="center"/>
              <w:rPr>
                <w:rFonts w:asciiTheme="minorEastAsia" w:eastAsiaTheme="minorEastAsia" w:hAnsiTheme="minorEastAsia"/>
                <w:b/>
                <w:color w:val="000000"/>
                <w:kern w:val="0"/>
                <w:szCs w:val="21"/>
                <w:lang w:bidi="ar"/>
              </w:rPr>
            </w:pPr>
            <w:r w:rsidRPr="003F699A">
              <w:rPr>
                <w:rFonts w:asciiTheme="minorEastAsia" w:eastAsiaTheme="minorEastAsia" w:hAnsiTheme="minorEastAsia" w:hint="eastAsia"/>
                <w:b/>
                <w:color w:val="000000"/>
                <w:kern w:val="0"/>
                <w:szCs w:val="21"/>
                <w:lang w:bidi="ar"/>
              </w:rPr>
              <w:t>3</w:t>
            </w:r>
            <w:r w:rsidRPr="003F699A">
              <w:rPr>
                <w:rFonts w:asciiTheme="minorEastAsia" w:eastAsiaTheme="minorEastAsia" w:hAnsiTheme="minorEastAsia"/>
                <w:b/>
                <w:color w:val="000000"/>
                <w:kern w:val="0"/>
                <w:szCs w:val="21"/>
                <w:lang w:bidi="ar"/>
              </w:rPr>
              <w:t>.24 蛋白层析系统仿真软件</w:t>
            </w:r>
          </w:p>
          <w:p w14:paraId="5B189D6D"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1.仿真仪器型号：AKTAavant25/150</w:t>
            </w:r>
          </w:p>
          <w:p w14:paraId="5A5C4D57"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w:t>
            </w:r>
            <w:r w:rsidRPr="003F699A">
              <w:rPr>
                <w:rFonts w:asciiTheme="minorEastAsia" w:eastAsiaTheme="minorEastAsia" w:hAnsiTheme="minorEastAsia" w:hint="eastAsia"/>
                <w:color w:val="000000"/>
                <w:kern w:val="0"/>
                <w:szCs w:val="21"/>
                <w:lang w:bidi="ar"/>
              </w:rPr>
              <w:t>仿真实验</w:t>
            </w:r>
            <w:r w:rsidRPr="003F699A">
              <w:rPr>
                <w:rFonts w:asciiTheme="minorEastAsia" w:eastAsiaTheme="minorEastAsia" w:hAnsiTheme="minorEastAsia"/>
                <w:color w:val="000000"/>
                <w:kern w:val="0"/>
                <w:szCs w:val="21"/>
                <w:lang w:bidi="ar"/>
              </w:rPr>
              <w:t>项目</w:t>
            </w:r>
          </w:p>
          <w:p w14:paraId="220FEE48"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微丝结合蛋白VLN4的纯化</w:t>
            </w:r>
          </w:p>
        </w:tc>
      </w:tr>
      <w:tr w:rsidR="00C941EA" w:rsidRPr="003F699A" w14:paraId="36CED425" w14:textId="77777777" w:rsidTr="00D11FE2">
        <w:trPr>
          <w:trHeight w:val="510"/>
        </w:trPr>
        <w:tc>
          <w:tcPr>
            <w:tcW w:w="900" w:type="dxa"/>
            <w:vMerge/>
            <w:vAlign w:val="center"/>
          </w:tcPr>
          <w:p w14:paraId="028D3E5D" w14:textId="77777777" w:rsidR="00C941EA" w:rsidRPr="003F699A" w:rsidRDefault="00C941EA" w:rsidP="00C941EA">
            <w:pPr>
              <w:jc w:val="center"/>
              <w:rPr>
                <w:rFonts w:asciiTheme="minorEastAsia" w:eastAsiaTheme="minorEastAsia" w:hAnsiTheme="minorEastAsia"/>
                <w:b/>
                <w:szCs w:val="21"/>
              </w:rPr>
            </w:pPr>
          </w:p>
        </w:tc>
        <w:tc>
          <w:tcPr>
            <w:tcW w:w="1980" w:type="dxa"/>
            <w:vMerge/>
            <w:vAlign w:val="center"/>
          </w:tcPr>
          <w:p w14:paraId="7F9E2A15" w14:textId="77777777" w:rsidR="00C941EA" w:rsidRPr="003F699A" w:rsidRDefault="00C941EA" w:rsidP="00C941EA">
            <w:pPr>
              <w:jc w:val="center"/>
              <w:rPr>
                <w:rFonts w:asciiTheme="minorEastAsia" w:eastAsiaTheme="minorEastAsia" w:hAnsiTheme="minorEastAsia"/>
                <w:b/>
                <w:szCs w:val="21"/>
              </w:rPr>
            </w:pPr>
          </w:p>
        </w:tc>
        <w:tc>
          <w:tcPr>
            <w:tcW w:w="5580" w:type="dxa"/>
            <w:vAlign w:val="center"/>
          </w:tcPr>
          <w:p w14:paraId="71C15F97" w14:textId="77777777" w:rsidR="00C941EA" w:rsidRPr="003F699A" w:rsidRDefault="00C941EA" w:rsidP="00C941EA">
            <w:pPr>
              <w:widowControl/>
              <w:jc w:val="left"/>
              <w:textAlignment w:val="center"/>
              <w:rPr>
                <w:rFonts w:asciiTheme="minorEastAsia" w:eastAsiaTheme="minorEastAsia" w:hAnsiTheme="minorEastAsia"/>
                <w:b/>
                <w:color w:val="000000"/>
                <w:kern w:val="0"/>
                <w:szCs w:val="21"/>
                <w:lang w:bidi="ar"/>
              </w:rPr>
            </w:pPr>
            <w:r w:rsidRPr="003F699A">
              <w:rPr>
                <w:rFonts w:asciiTheme="minorEastAsia" w:eastAsiaTheme="minorEastAsia" w:hAnsiTheme="minorEastAsia" w:hint="eastAsia"/>
                <w:b/>
                <w:color w:val="000000"/>
                <w:kern w:val="0"/>
                <w:szCs w:val="21"/>
                <w:lang w:bidi="ar"/>
              </w:rPr>
              <w:t>3</w:t>
            </w:r>
            <w:r w:rsidRPr="003F699A">
              <w:rPr>
                <w:rFonts w:asciiTheme="minorEastAsia" w:eastAsiaTheme="minorEastAsia" w:hAnsiTheme="minorEastAsia"/>
                <w:b/>
                <w:color w:val="000000"/>
                <w:kern w:val="0"/>
                <w:szCs w:val="21"/>
                <w:lang w:bidi="ar"/>
              </w:rPr>
              <w:t>.25 粒度仪仿真软件</w:t>
            </w:r>
          </w:p>
          <w:p w14:paraId="227D0D48"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1.仿真仪器型号：ZetasizerNanoZS90</w:t>
            </w:r>
          </w:p>
          <w:p w14:paraId="32734C83"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w:t>
            </w:r>
            <w:r w:rsidRPr="003F699A">
              <w:rPr>
                <w:rFonts w:asciiTheme="minorEastAsia" w:eastAsiaTheme="minorEastAsia" w:hAnsiTheme="minorEastAsia" w:hint="eastAsia"/>
                <w:color w:val="000000"/>
                <w:kern w:val="0"/>
                <w:szCs w:val="21"/>
                <w:lang w:bidi="ar"/>
              </w:rPr>
              <w:t>仿真实验</w:t>
            </w:r>
            <w:r w:rsidRPr="003F699A">
              <w:rPr>
                <w:rFonts w:asciiTheme="minorEastAsia" w:eastAsiaTheme="minorEastAsia" w:hAnsiTheme="minorEastAsia"/>
                <w:color w:val="000000"/>
                <w:kern w:val="0"/>
                <w:szCs w:val="21"/>
                <w:lang w:bidi="ar"/>
              </w:rPr>
              <w:t>项目</w:t>
            </w:r>
          </w:p>
          <w:p w14:paraId="0C4B10C4"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活性染料蓝墨水的粒径测试</w:t>
            </w:r>
          </w:p>
        </w:tc>
      </w:tr>
      <w:tr w:rsidR="00C941EA" w:rsidRPr="003F699A" w14:paraId="03FB6CAD" w14:textId="77777777" w:rsidTr="00D11FE2">
        <w:trPr>
          <w:trHeight w:val="510"/>
        </w:trPr>
        <w:tc>
          <w:tcPr>
            <w:tcW w:w="900" w:type="dxa"/>
            <w:vMerge/>
            <w:vAlign w:val="center"/>
          </w:tcPr>
          <w:p w14:paraId="37AD57F9" w14:textId="77777777" w:rsidR="00C941EA" w:rsidRPr="003F699A" w:rsidRDefault="00C941EA" w:rsidP="00C941EA">
            <w:pPr>
              <w:jc w:val="center"/>
              <w:rPr>
                <w:rFonts w:asciiTheme="minorEastAsia" w:eastAsiaTheme="minorEastAsia" w:hAnsiTheme="minorEastAsia"/>
                <w:b/>
                <w:szCs w:val="21"/>
              </w:rPr>
            </w:pPr>
          </w:p>
        </w:tc>
        <w:tc>
          <w:tcPr>
            <w:tcW w:w="1980" w:type="dxa"/>
            <w:vMerge/>
            <w:vAlign w:val="center"/>
          </w:tcPr>
          <w:p w14:paraId="1014BEB5" w14:textId="77777777" w:rsidR="00C941EA" w:rsidRPr="003F699A" w:rsidRDefault="00C941EA" w:rsidP="00C941EA">
            <w:pPr>
              <w:jc w:val="center"/>
              <w:rPr>
                <w:rFonts w:asciiTheme="minorEastAsia" w:eastAsiaTheme="minorEastAsia" w:hAnsiTheme="minorEastAsia"/>
                <w:b/>
                <w:szCs w:val="21"/>
              </w:rPr>
            </w:pPr>
          </w:p>
        </w:tc>
        <w:tc>
          <w:tcPr>
            <w:tcW w:w="5580" w:type="dxa"/>
            <w:vAlign w:val="center"/>
          </w:tcPr>
          <w:p w14:paraId="06E4D1AA" w14:textId="77777777" w:rsidR="00C941EA" w:rsidRPr="003F699A" w:rsidRDefault="00C941EA" w:rsidP="00C941EA">
            <w:pPr>
              <w:widowControl/>
              <w:jc w:val="left"/>
              <w:textAlignment w:val="center"/>
              <w:rPr>
                <w:rFonts w:asciiTheme="minorEastAsia" w:eastAsiaTheme="minorEastAsia" w:hAnsiTheme="minorEastAsia"/>
                <w:b/>
                <w:color w:val="000000"/>
                <w:kern w:val="0"/>
                <w:szCs w:val="21"/>
                <w:lang w:bidi="ar"/>
              </w:rPr>
            </w:pPr>
            <w:r w:rsidRPr="003F699A">
              <w:rPr>
                <w:rFonts w:asciiTheme="minorEastAsia" w:eastAsiaTheme="minorEastAsia" w:hAnsiTheme="minorEastAsia" w:hint="eastAsia"/>
                <w:b/>
                <w:color w:val="000000"/>
                <w:kern w:val="0"/>
                <w:szCs w:val="21"/>
                <w:lang w:bidi="ar"/>
              </w:rPr>
              <w:t>3</w:t>
            </w:r>
            <w:r w:rsidRPr="003F699A">
              <w:rPr>
                <w:rFonts w:asciiTheme="minorEastAsia" w:eastAsiaTheme="minorEastAsia" w:hAnsiTheme="minorEastAsia"/>
                <w:b/>
                <w:color w:val="000000"/>
                <w:kern w:val="0"/>
                <w:szCs w:val="21"/>
                <w:lang w:bidi="ar"/>
              </w:rPr>
              <w:t>.26 电化学工作站仿真软件</w:t>
            </w:r>
          </w:p>
          <w:p w14:paraId="134C2B2C"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1.仿真仪器型号：CHI660E（上海辰华）</w:t>
            </w:r>
          </w:p>
          <w:p w14:paraId="6C20E43D"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w:t>
            </w:r>
            <w:r w:rsidRPr="003F699A">
              <w:rPr>
                <w:rFonts w:asciiTheme="minorEastAsia" w:eastAsiaTheme="minorEastAsia" w:hAnsiTheme="minorEastAsia" w:hint="eastAsia"/>
                <w:color w:val="000000"/>
                <w:kern w:val="0"/>
                <w:szCs w:val="21"/>
                <w:lang w:bidi="ar"/>
              </w:rPr>
              <w:t>仿真实验</w:t>
            </w:r>
            <w:r w:rsidRPr="003F699A">
              <w:rPr>
                <w:rFonts w:asciiTheme="minorEastAsia" w:eastAsiaTheme="minorEastAsia" w:hAnsiTheme="minorEastAsia"/>
                <w:color w:val="000000"/>
                <w:kern w:val="0"/>
                <w:szCs w:val="21"/>
                <w:lang w:bidi="ar"/>
              </w:rPr>
              <w:t>项目</w:t>
            </w:r>
          </w:p>
          <w:p w14:paraId="44E0ED46"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电化学工作站测铁氰化钾体系电化学性能</w:t>
            </w:r>
          </w:p>
        </w:tc>
      </w:tr>
      <w:tr w:rsidR="00C941EA" w:rsidRPr="003F699A" w14:paraId="1C4ACC67" w14:textId="77777777" w:rsidTr="00D11FE2">
        <w:trPr>
          <w:trHeight w:val="510"/>
        </w:trPr>
        <w:tc>
          <w:tcPr>
            <w:tcW w:w="900" w:type="dxa"/>
            <w:vMerge/>
            <w:vAlign w:val="center"/>
          </w:tcPr>
          <w:p w14:paraId="5F84DEF2" w14:textId="77777777" w:rsidR="00C941EA" w:rsidRPr="003F699A" w:rsidRDefault="00C941EA" w:rsidP="00C941EA">
            <w:pPr>
              <w:jc w:val="center"/>
              <w:rPr>
                <w:rFonts w:asciiTheme="minorEastAsia" w:eastAsiaTheme="minorEastAsia" w:hAnsiTheme="minorEastAsia"/>
                <w:b/>
                <w:szCs w:val="21"/>
              </w:rPr>
            </w:pPr>
          </w:p>
        </w:tc>
        <w:tc>
          <w:tcPr>
            <w:tcW w:w="1980" w:type="dxa"/>
            <w:vMerge/>
            <w:vAlign w:val="center"/>
          </w:tcPr>
          <w:p w14:paraId="0769C94D" w14:textId="77777777" w:rsidR="00C941EA" w:rsidRPr="003F699A" w:rsidRDefault="00C941EA" w:rsidP="00C941EA">
            <w:pPr>
              <w:jc w:val="center"/>
              <w:rPr>
                <w:rFonts w:asciiTheme="minorEastAsia" w:eastAsiaTheme="minorEastAsia" w:hAnsiTheme="minorEastAsia"/>
                <w:b/>
                <w:szCs w:val="21"/>
              </w:rPr>
            </w:pPr>
          </w:p>
        </w:tc>
        <w:tc>
          <w:tcPr>
            <w:tcW w:w="5580" w:type="dxa"/>
            <w:vAlign w:val="center"/>
          </w:tcPr>
          <w:p w14:paraId="005C4B38" w14:textId="77777777" w:rsidR="00C941EA" w:rsidRPr="003F699A" w:rsidRDefault="00C941EA" w:rsidP="00C941EA">
            <w:pPr>
              <w:widowControl/>
              <w:jc w:val="left"/>
              <w:textAlignment w:val="center"/>
              <w:rPr>
                <w:rFonts w:asciiTheme="minorEastAsia" w:eastAsiaTheme="minorEastAsia" w:hAnsiTheme="minorEastAsia"/>
                <w:b/>
                <w:color w:val="000000"/>
                <w:kern w:val="0"/>
                <w:szCs w:val="21"/>
                <w:lang w:bidi="ar"/>
              </w:rPr>
            </w:pPr>
            <w:r w:rsidRPr="003F699A">
              <w:rPr>
                <w:rFonts w:asciiTheme="minorEastAsia" w:eastAsiaTheme="minorEastAsia" w:hAnsiTheme="minorEastAsia" w:hint="eastAsia"/>
                <w:b/>
                <w:color w:val="000000"/>
                <w:kern w:val="0"/>
                <w:szCs w:val="21"/>
                <w:lang w:bidi="ar"/>
              </w:rPr>
              <w:t>3</w:t>
            </w:r>
            <w:r w:rsidRPr="003F699A">
              <w:rPr>
                <w:rFonts w:asciiTheme="minorEastAsia" w:eastAsiaTheme="minorEastAsia" w:hAnsiTheme="minorEastAsia"/>
                <w:b/>
                <w:color w:val="000000"/>
                <w:kern w:val="0"/>
                <w:szCs w:val="21"/>
                <w:lang w:bidi="ar"/>
              </w:rPr>
              <w:t>.27 电感耦合等离子体发射光谱仪仿真软件</w:t>
            </w:r>
          </w:p>
          <w:p w14:paraId="6FBE5851"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1.仿真仪器型号：Optima7000</w:t>
            </w:r>
          </w:p>
          <w:p w14:paraId="744F055F"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w:t>
            </w:r>
            <w:r w:rsidRPr="003F699A">
              <w:rPr>
                <w:rFonts w:asciiTheme="minorEastAsia" w:eastAsiaTheme="minorEastAsia" w:hAnsiTheme="minorEastAsia" w:hint="eastAsia"/>
                <w:color w:val="000000"/>
                <w:kern w:val="0"/>
                <w:szCs w:val="21"/>
                <w:lang w:bidi="ar"/>
              </w:rPr>
              <w:t>仿真实验</w:t>
            </w:r>
            <w:r w:rsidRPr="003F699A">
              <w:rPr>
                <w:rFonts w:asciiTheme="minorEastAsia" w:eastAsiaTheme="minorEastAsia" w:hAnsiTheme="minorEastAsia"/>
                <w:color w:val="000000"/>
                <w:kern w:val="0"/>
                <w:szCs w:val="21"/>
                <w:lang w:bidi="ar"/>
              </w:rPr>
              <w:t>项目</w:t>
            </w:r>
          </w:p>
          <w:p w14:paraId="168E15F6"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2.1 ICP-OES法同时测定饮用水中多种金属元素</w:t>
            </w:r>
          </w:p>
          <w:p w14:paraId="63ED2900"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2.2土壤中金属元素浓度的测定</w:t>
            </w:r>
          </w:p>
        </w:tc>
      </w:tr>
      <w:tr w:rsidR="00C941EA" w:rsidRPr="003F699A" w14:paraId="2095DF7D" w14:textId="77777777" w:rsidTr="00D11FE2">
        <w:trPr>
          <w:trHeight w:val="510"/>
        </w:trPr>
        <w:tc>
          <w:tcPr>
            <w:tcW w:w="900" w:type="dxa"/>
            <w:vMerge/>
            <w:vAlign w:val="center"/>
          </w:tcPr>
          <w:p w14:paraId="7C90585E" w14:textId="77777777" w:rsidR="00C941EA" w:rsidRPr="003F699A" w:rsidRDefault="00C941EA" w:rsidP="00C941EA">
            <w:pPr>
              <w:jc w:val="center"/>
              <w:rPr>
                <w:rFonts w:asciiTheme="minorEastAsia" w:eastAsiaTheme="minorEastAsia" w:hAnsiTheme="minorEastAsia"/>
                <w:b/>
                <w:szCs w:val="21"/>
              </w:rPr>
            </w:pPr>
          </w:p>
        </w:tc>
        <w:tc>
          <w:tcPr>
            <w:tcW w:w="1980" w:type="dxa"/>
            <w:vMerge/>
            <w:vAlign w:val="center"/>
          </w:tcPr>
          <w:p w14:paraId="489AFCE4" w14:textId="77777777" w:rsidR="00C941EA" w:rsidRPr="003F699A" w:rsidRDefault="00C941EA" w:rsidP="00C941EA">
            <w:pPr>
              <w:jc w:val="center"/>
              <w:rPr>
                <w:rFonts w:asciiTheme="minorEastAsia" w:eastAsiaTheme="minorEastAsia" w:hAnsiTheme="minorEastAsia"/>
                <w:b/>
                <w:szCs w:val="21"/>
              </w:rPr>
            </w:pPr>
          </w:p>
        </w:tc>
        <w:tc>
          <w:tcPr>
            <w:tcW w:w="5580" w:type="dxa"/>
            <w:vAlign w:val="center"/>
          </w:tcPr>
          <w:p w14:paraId="7CE4A2A6" w14:textId="77777777" w:rsidR="00C941EA" w:rsidRPr="003F699A" w:rsidRDefault="00C941EA" w:rsidP="00C941EA">
            <w:pPr>
              <w:widowControl/>
              <w:textAlignment w:val="center"/>
              <w:rPr>
                <w:rFonts w:asciiTheme="minorEastAsia" w:eastAsiaTheme="minorEastAsia" w:hAnsiTheme="minorEastAsia"/>
                <w:b/>
                <w:color w:val="000000"/>
                <w:kern w:val="0"/>
                <w:szCs w:val="21"/>
                <w:lang w:bidi="ar"/>
              </w:rPr>
            </w:pPr>
            <w:r w:rsidRPr="003F699A">
              <w:rPr>
                <w:rFonts w:asciiTheme="minorEastAsia" w:eastAsiaTheme="minorEastAsia" w:hAnsiTheme="minorEastAsia" w:hint="eastAsia"/>
                <w:b/>
                <w:color w:val="000000"/>
                <w:kern w:val="0"/>
                <w:szCs w:val="21"/>
                <w:lang w:bidi="ar"/>
              </w:rPr>
              <w:t>3</w:t>
            </w:r>
            <w:r w:rsidRPr="003F699A">
              <w:rPr>
                <w:rFonts w:asciiTheme="minorEastAsia" w:eastAsiaTheme="minorEastAsia" w:hAnsiTheme="minorEastAsia"/>
                <w:b/>
                <w:color w:val="000000"/>
                <w:kern w:val="0"/>
                <w:szCs w:val="21"/>
                <w:lang w:bidi="ar"/>
              </w:rPr>
              <w:t>.28电子探针显微分析仪-能谱仪仿真软件（EPMA</w:t>
            </w:r>
            <w:r w:rsidRPr="003F699A">
              <w:rPr>
                <w:rFonts w:asciiTheme="minorEastAsia" w:eastAsiaTheme="minorEastAsia" w:hAnsiTheme="minorEastAsia" w:hint="eastAsia"/>
                <w:b/>
                <w:color w:val="000000"/>
                <w:kern w:val="0"/>
                <w:szCs w:val="21"/>
                <w:lang w:bidi="ar"/>
              </w:rPr>
              <w:t>）</w:t>
            </w:r>
          </w:p>
          <w:p w14:paraId="6A40A2C1" w14:textId="77777777" w:rsidR="00C941EA" w:rsidRPr="003F699A" w:rsidRDefault="00C941EA" w:rsidP="00C941EA">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 仿真仪器型号：日本电子JXA-8230/INCAX-ACT</w:t>
            </w:r>
          </w:p>
          <w:p w14:paraId="4CB0A80B" w14:textId="77777777" w:rsidR="00C941EA" w:rsidRPr="003F699A" w:rsidRDefault="00C941EA" w:rsidP="00C941EA">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 xml:space="preserve">2. </w:t>
            </w:r>
            <w:r w:rsidRPr="003F699A">
              <w:rPr>
                <w:rFonts w:asciiTheme="minorEastAsia" w:eastAsiaTheme="minorEastAsia" w:hAnsiTheme="minorEastAsia" w:hint="eastAsia"/>
                <w:color w:val="000000"/>
                <w:kern w:val="0"/>
                <w:szCs w:val="21"/>
                <w:lang w:bidi="ar"/>
              </w:rPr>
              <w:t>仿真实验</w:t>
            </w:r>
            <w:r w:rsidRPr="003F699A">
              <w:rPr>
                <w:rFonts w:asciiTheme="minorEastAsia" w:eastAsiaTheme="minorEastAsia" w:hAnsiTheme="minorEastAsia"/>
                <w:color w:val="000000"/>
                <w:kern w:val="0"/>
                <w:szCs w:val="21"/>
                <w:lang w:bidi="ar"/>
              </w:rPr>
              <w:t>项目</w:t>
            </w:r>
          </w:p>
          <w:p w14:paraId="302B9759" w14:textId="77777777" w:rsidR="00C941EA" w:rsidRPr="003F699A" w:rsidRDefault="00C941EA" w:rsidP="00C941EA">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 xml:space="preserve">  金属样品的形貌及微区成分分析</w:t>
            </w:r>
          </w:p>
          <w:p w14:paraId="1359F3A6" w14:textId="77777777" w:rsidR="00C941EA" w:rsidRPr="003F699A" w:rsidRDefault="00C941EA" w:rsidP="00C941EA">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 仿真</w:t>
            </w:r>
            <w:r w:rsidRPr="003F699A">
              <w:rPr>
                <w:rFonts w:asciiTheme="minorEastAsia" w:eastAsiaTheme="minorEastAsia" w:hAnsiTheme="minorEastAsia" w:hint="eastAsia"/>
                <w:color w:val="000000"/>
                <w:kern w:val="0"/>
                <w:szCs w:val="21"/>
                <w:lang w:bidi="ar"/>
              </w:rPr>
              <w:t>软件</w:t>
            </w:r>
            <w:r w:rsidRPr="003F699A">
              <w:rPr>
                <w:rFonts w:asciiTheme="minorEastAsia" w:eastAsiaTheme="minorEastAsia" w:hAnsiTheme="minorEastAsia"/>
                <w:color w:val="000000"/>
                <w:kern w:val="0"/>
                <w:szCs w:val="21"/>
                <w:lang w:bidi="ar"/>
              </w:rPr>
              <w:t>模块参数</w:t>
            </w:r>
          </w:p>
          <w:p w14:paraId="7CE4D143" w14:textId="77777777" w:rsidR="00C941EA" w:rsidRPr="003F699A" w:rsidRDefault="00C941EA" w:rsidP="00C941EA">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s="宋体" w:hint="eastAsia"/>
                <w:color w:val="000000"/>
                <w:kern w:val="0"/>
                <w:szCs w:val="21"/>
                <w:lang w:bidi="ar"/>
              </w:rPr>
              <w:t>①</w:t>
            </w:r>
            <w:r w:rsidRPr="003F699A">
              <w:rPr>
                <w:rFonts w:asciiTheme="minorEastAsia" w:eastAsiaTheme="minorEastAsia" w:hAnsiTheme="minorEastAsia"/>
                <w:color w:val="000000"/>
                <w:kern w:val="0"/>
                <w:szCs w:val="21"/>
                <w:lang w:bidi="ar"/>
              </w:rPr>
              <w:t xml:space="preserve"> 检测条件设置</w:t>
            </w:r>
          </w:p>
          <w:p w14:paraId="713CECC0" w14:textId="77777777" w:rsidR="00C941EA" w:rsidRPr="003F699A" w:rsidRDefault="00C941EA" w:rsidP="00C941EA">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a. 加速电压、加速电流的设置</w:t>
            </w:r>
          </w:p>
          <w:p w14:paraId="495373DE" w14:textId="77777777" w:rsidR="00C941EA" w:rsidRPr="003F699A" w:rsidRDefault="00C941EA" w:rsidP="00C941EA">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b. 探针电流设置与读取</w:t>
            </w:r>
          </w:p>
          <w:p w14:paraId="2190D7B4" w14:textId="77777777" w:rsidR="00C941EA" w:rsidRPr="003F699A" w:rsidRDefault="00C941EA" w:rsidP="00C941EA">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c. 观察模式的选择；</w:t>
            </w:r>
          </w:p>
          <w:p w14:paraId="4CAFD5E1" w14:textId="77777777" w:rsidR="00C941EA" w:rsidRPr="003F699A" w:rsidRDefault="00C941EA" w:rsidP="00C941EA">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d. 检测模式的选择；</w:t>
            </w:r>
          </w:p>
          <w:p w14:paraId="10ACE924" w14:textId="77777777" w:rsidR="00C941EA" w:rsidRPr="003F699A" w:rsidRDefault="00C941EA" w:rsidP="00C941EA">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e. 扫描模式的选择；</w:t>
            </w:r>
          </w:p>
          <w:p w14:paraId="5478B9BB" w14:textId="77777777" w:rsidR="00C941EA" w:rsidRPr="003F699A" w:rsidRDefault="00C941EA" w:rsidP="00C941EA">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f. 样品台的选择；</w:t>
            </w:r>
          </w:p>
          <w:p w14:paraId="367A28DB" w14:textId="77777777" w:rsidR="00C941EA" w:rsidRPr="003F699A" w:rsidRDefault="00C941EA" w:rsidP="00C941EA">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s="宋体" w:hint="eastAsia"/>
                <w:color w:val="000000"/>
                <w:kern w:val="0"/>
                <w:szCs w:val="21"/>
                <w:lang w:bidi="ar"/>
              </w:rPr>
              <w:t>②</w:t>
            </w:r>
            <w:r w:rsidRPr="003F699A">
              <w:rPr>
                <w:rFonts w:asciiTheme="minorEastAsia" w:eastAsiaTheme="minorEastAsia" w:hAnsiTheme="minorEastAsia"/>
                <w:color w:val="000000"/>
                <w:kern w:val="0"/>
                <w:szCs w:val="21"/>
                <w:lang w:bidi="ar"/>
              </w:rPr>
              <w:t xml:space="preserve"> 动态图像采集过程</w:t>
            </w:r>
          </w:p>
          <w:p w14:paraId="077E1EF2" w14:textId="77777777" w:rsidR="00C941EA" w:rsidRPr="003F699A" w:rsidRDefault="00C941EA" w:rsidP="00C941EA">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a. 操作台控制面板的使用；</w:t>
            </w:r>
          </w:p>
          <w:p w14:paraId="0C75E509" w14:textId="77777777" w:rsidR="00C941EA" w:rsidRPr="003F699A" w:rsidRDefault="00C941EA" w:rsidP="00C941EA">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b. 明亮度、对比度的调节；</w:t>
            </w:r>
          </w:p>
          <w:p w14:paraId="21E049D0" w14:textId="77777777" w:rsidR="00C941EA" w:rsidRPr="003F699A" w:rsidRDefault="00C941EA" w:rsidP="00C941EA">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c. 对中的调节；</w:t>
            </w:r>
          </w:p>
          <w:p w14:paraId="347C653D" w14:textId="77777777" w:rsidR="00C941EA" w:rsidRPr="003F699A" w:rsidRDefault="00C941EA" w:rsidP="00C941EA">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lastRenderedPageBreak/>
              <w:t>d. 扫描并拍照图像；</w:t>
            </w:r>
          </w:p>
          <w:p w14:paraId="2344A33D" w14:textId="77777777" w:rsidR="00C941EA" w:rsidRPr="003F699A" w:rsidRDefault="00C941EA" w:rsidP="00C941EA">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e. 图像保存；</w:t>
            </w:r>
          </w:p>
          <w:p w14:paraId="1B3718FB" w14:textId="77777777" w:rsidR="00C941EA" w:rsidRPr="003F699A" w:rsidRDefault="00C941EA" w:rsidP="00C941EA">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s="宋体" w:hint="eastAsia"/>
                <w:color w:val="000000"/>
                <w:kern w:val="0"/>
                <w:szCs w:val="21"/>
                <w:lang w:bidi="ar"/>
              </w:rPr>
              <w:t>③</w:t>
            </w:r>
            <w:r w:rsidRPr="003F699A">
              <w:rPr>
                <w:rFonts w:asciiTheme="minorEastAsia" w:eastAsiaTheme="minorEastAsia" w:hAnsiTheme="minorEastAsia"/>
                <w:color w:val="000000"/>
                <w:kern w:val="0"/>
                <w:szCs w:val="21"/>
                <w:lang w:bidi="ar"/>
              </w:rPr>
              <w:t xml:space="preserve"> 波谱采集方法设置模块</w:t>
            </w:r>
          </w:p>
          <w:p w14:paraId="2BC6030B" w14:textId="77777777" w:rsidR="00C941EA" w:rsidRPr="003F699A" w:rsidRDefault="00C941EA" w:rsidP="00C941EA">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a.光学聚焦的调节；</w:t>
            </w:r>
          </w:p>
          <w:p w14:paraId="666F76C4" w14:textId="77777777" w:rsidR="00C941EA" w:rsidRPr="003F699A" w:rsidRDefault="00C941EA" w:rsidP="00C941EA">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b.  样品信息及存储路径设置；</w:t>
            </w:r>
          </w:p>
          <w:p w14:paraId="5D2C18C4" w14:textId="77777777" w:rsidR="00C941EA" w:rsidRPr="003F699A" w:rsidRDefault="00C941EA" w:rsidP="00C941EA">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c.  线扫描的划线设置；</w:t>
            </w:r>
          </w:p>
          <w:p w14:paraId="7FBEEFB1" w14:textId="77777777" w:rsidR="00C941EA" w:rsidRPr="003F699A" w:rsidRDefault="00C941EA" w:rsidP="00C941EA">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d.  扫描图像中至波谱仪；</w:t>
            </w:r>
          </w:p>
          <w:p w14:paraId="5AFE46FF" w14:textId="77777777" w:rsidR="00C941EA" w:rsidRPr="003F699A" w:rsidRDefault="00C941EA" w:rsidP="00C941EA">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e.  选择测试元素；</w:t>
            </w:r>
          </w:p>
          <w:p w14:paraId="67F67B7A" w14:textId="77777777" w:rsidR="00C941EA" w:rsidRPr="003F699A" w:rsidRDefault="00C941EA" w:rsidP="00C941EA">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s="宋体" w:hint="eastAsia"/>
                <w:color w:val="000000"/>
                <w:kern w:val="0"/>
                <w:szCs w:val="21"/>
                <w:lang w:bidi="ar"/>
              </w:rPr>
              <w:t>⑤</w:t>
            </w:r>
            <w:r w:rsidRPr="003F699A">
              <w:rPr>
                <w:rFonts w:asciiTheme="minorEastAsia" w:eastAsiaTheme="minorEastAsia" w:hAnsiTheme="minorEastAsia"/>
                <w:color w:val="000000"/>
                <w:kern w:val="0"/>
                <w:szCs w:val="21"/>
                <w:lang w:bidi="ar"/>
              </w:rPr>
              <w:t xml:space="preserve"> 谱图分析模块</w:t>
            </w:r>
          </w:p>
          <w:p w14:paraId="75EBE52A" w14:textId="77777777" w:rsidR="00C941EA" w:rsidRPr="003F699A" w:rsidRDefault="00C941EA" w:rsidP="00C941EA">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a. 定性分析；</w:t>
            </w:r>
          </w:p>
          <w:p w14:paraId="75C36109" w14:textId="77777777" w:rsidR="00C941EA" w:rsidRPr="003F699A" w:rsidRDefault="00C941EA" w:rsidP="00C941EA">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b. 分析结果处理；</w:t>
            </w:r>
          </w:p>
          <w:p w14:paraId="636E7BF2" w14:textId="77777777" w:rsidR="00C941EA" w:rsidRPr="003F699A" w:rsidRDefault="00C941EA" w:rsidP="00C941EA">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c. 分析结果保存；</w:t>
            </w:r>
          </w:p>
        </w:tc>
      </w:tr>
      <w:tr w:rsidR="00C941EA" w:rsidRPr="003F699A" w14:paraId="5F564DF5" w14:textId="77777777" w:rsidTr="00D11FE2">
        <w:trPr>
          <w:trHeight w:val="510"/>
        </w:trPr>
        <w:tc>
          <w:tcPr>
            <w:tcW w:w="900" w:type="dxa"/>
            <w:vMerge/>
            <w:vAlign w:val="center"/>
          </w:tcPr>
          <w:p w14:paraId="30AB7974" w14:textId="77777777" w:rsidR="00C941EA" w:rsidRPr="003F699A" w:rsidRDefault="00C941EA" w:rsidP="00C941EA">
            <w:pPr>
              <w:jc w:val="center"/>
              <w:rPr>
                <w:rFonts w:asciiTheme="minorEastAsia" w:eastAsiaTheme="minorEastAsia" w:hAnsiTheme="minorEastAsia"/>
                <w:b/>
                <w:szCs w:val="21"/>
              </w:rPr>
            </w:pPr>
          </w:p>
        </w:tc>
        <w:tc>
          <w:tcPr>
            <w:tcW w:w="1980" w:type="dxa"/>
            <w:vMerge/>
            <w:vAlign w:val="center"/>
          </w:tcPr>
          <w:p w14:paraId="3D5F3613" w14:textId="77777777" w:rsidR="00C941EA" w:rsidRPr="003F699A" w:rsidRDefault="00C941EA" w:rsidP="00C941EA">
            <w:pPr>
              <w:jc w:val="center"/>
              <w:rPr>
                <w:rFonts w:asciiTheme="minorEastAsia" w:eastAsiaTheme="minorEastAsia" w:hAnsiTheme="minorEastAsia"/>
                <w:b/>
                <w:szCs w:val="21"/>
              </w:rPr>
            </w:pPr>
          </w:p>
        </w:tc>
        <w:tc>
          <w:tcPr>
            <w:tcW w:w="5580" w:type="dxa"/>
            <w:vAlign w:val="center"/>
          </w:tcPr>
          <w:p w14:paraId="08AA5611" w14:textId="77777777" w:rsidR="00C941EA" w:rsidRPr="003F699A" w:rsidRDefault="00C941EA" w:rsidP="00C941EA">
            <w:pPr>
              <w:widowControl/>
              <w:textAlignment w:val="center"/>
              <w:rPr>
                <w:rFonts w:asciiTheme="minorEastAsia" w:eastAsiaTheme="minorEastAsia" w:hAnsiTheme="minorEastAsia"/>
                <w:b/>
                <w:color w:val="000000"/>
                <w:kern w:val="0"/>
                <w:szCs w:val="21"/>
                <w:lang w:bidi="ar"/>
              </w:rPr>
            </w:pPr>
            <w:r w:rsidRPr="003F699A">
              <w:rPr>
                <w:rFonts w:asciiTheme="minorEastAsia" w:eastAsiaTheme="minorEastAsia" w:hAnsiTheme="minorEastAsia" w:hint="eastAsia"/>
                <w:b/>
                <w:color w:val="000000"/>
                <w:kern w:val="0"/>
                <w:szCs w:val="21"/>
                <w:lang w:bidi="ar"/>
              </w:rPr>
              <w:t>3</w:t>
            </w:r>
            <w:r w:rsidRPr="003F699A">
              <w:rPr>
                <w:rFonts w:asciiTheme="minorEastAsia" w:eastAsiaTheme="minorEastAsia" w:hAnsiTheme="minorEastAsia"/>
                <w:b/>
                <w:color w:val="000000"/>
                <w:kern w:val="0"/>
                <w:szCs w:val="21"/>
                <w:lang w:bidi="ar"/>
              </w:rPr>
              <w:t>.29 透射电子显微镜仿真软件</w:t>
            </w:r>
          </w:p>
          <w:p w14:paraId="09B47184" w14:textId="77777777" w:rsidR="00C941EA" w:rsidRPr="003F699A" w:rsidRDefault="00C941EA" w:rsidP="00C941EA">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 仿真仪器型号：日立 HITACHI HT7700</w:t>
            </w:r>
          </w:p>
          <w:p w14:paraId="6A73964A" w14:textId="77777777" w:rsidR="00C941EA" w:rsidRPr="003F699A" w:rsidRDefault="00C941EA" w:rsidP="00C941EA">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 仿真实验项目</w:t>
            </w:r>
          </w:p>
          <w:p w14:paraId="6F597DB4" w14:textId="77777777" w:rsidR="00C941EA" w:rsidRPr="003F699A" w:rsidRDefault="00C941EA" w:rsidP="00C941EA">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聚合物复合材料的界面分析</w:t>
            </w:r>
          </w:p>
          <w:p w14:paraId="57386703" w14:textId="77777777" w:rsidR="00C941EA" w:rsidRPr="003F699A" w:rsidRDefault="00C941EA" w:rsidP="00C941EA">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 仿真</w:t>
            </w:r>
            <w:r w:rsidRPr="003F699A">
              <w:rPr>
                <w:rFonts w:asciiTheme="minorEastAsia" w:eastAsiaTheme="minorEastAsia" w:hAnsiTheme="minorEastAsia" w:hint="eastAsia"/>
                <w:color w:val="000000"/>
                <w:kern w:val="0"/>
                <w:szCs w:val="21"/>
                <w:lang w:bidi="ar"/>
              </w:rPr>
              <w:t>软件</w:t>
            </w:r>
            <w:r w:rsidRPr="003F699A">
              <w:rPr>
                <w:rFonts w:asciiTheme="minorEastAsia" w:eastAsiaTheme="minorEastAsia" w:hAnsiTheme="minorEastAsia"/>
                <w:color w:val="000000"/>
                <w:kern w:val="0"/>
                <w:szCs w:val="21"/>
                <w:lang w:bidi="ar"/>
              </w:rPr>
              <w:t>模块参数</w:t>
            </w:r>
          </w:p>
          <w:p w14:paraId="29D4CB69" w14:textId="77777777" w:rsidR="00C941EA" w:rsidRPr="003F699A" w:rsidRDefault="00C941EA" w:rsidP="00C941EA">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s="宋体" w:hint="eastAsia"/>
                <w:color w:val="000000"/>
                <w:kern w:val="0"/>
                <w:szCs w:val="21"/>
                <w:lang w:bidi="ar"/>
              </w:rPr>
              <w:t>①</w:t>
            </w:r>
            <w:r w:rsidRPr="003F699A">
              <w:rPr>
                <w:rFonts w:asciiTheme="minorEastAsia" w:eastAsiaTheme="minorEastAsia" w:hAnsiTheme="minorEastAsia"/>
                <w:color w:val="000000"/>
                <w:kern w:val="0"/>
                <w:szCs w:val="21"/>
                <w:lang w:bidi="ar"/>
              </w:rPr>
              <w:t xml:space="preserve"> 检测条件设置</w:t>
            </w:r>
          </w:p>
          <w:p w14:paraId="638C5582" w14:textId="77777777" w:rsidR="00C941EA" w:rsidRPr="003F699A" w:rsidRDefault="00C941EA" w:rsidP="00C941EA">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a.灯丝电压、灯丝电流的设置；</w:t>
            </w:r>
          </w:p>
          <w:p w14:paraId="19B93851" w14:textId="77777777" w:rsidR="00C941EA" w:rsidRPr="003F699A" w:rsidRDefault="00C941EA" w:rsidP="00C941EA">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b.观察模式的切换；</w:t>
            </w:r>
          </w:p>
          <w:p w14:paraId="71B237F7" w14:textId="77777777" w:rsidR="00C941EA" w:rsidRPr="003F699A" w:rsidRDefault="00C941EA" w:rsidP="00C941EA">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s="宋体" w:hint="eastAsia"/>
                <w:color w:val="000000"/>
                <w:kern w:val="0"/>
                <w:szCs w:val="21"/>
                <w:lang w:bidi="ar"/>
              </w:rPr>
              <w:t>②</w:t>
            </w:r>
            <w:r w:rsidRPr="003F699A">
              <w:rPr>
                <w:rFonts w:asciiTheme="minorEastAsia" w:eastAsiaTheme="minorEastAsia" w:hAnsiTheme="minorEastAsia"/>
                <w:color w:val="000000"/>
                <w:kern w:val="0"/>
                <w:szCs w:val="21"/>
                <w:lang w:bidi="ar"/>
              </w:rPr>
              <w:t xml:space="preserve"> 动态图像采集过程</w:t>
            </w:r>
          </w:p>
          <w:p w14:paraId="5D19F5F1" w14:textId="77777777" w:rsidR="00C941EA" w:rsidRPr="003F699A" w:rsidRDefault="00C941EA" w:rsidP="00C941EA">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a..操作台控制面板的使用；</w:t>
            </w:r>
          </w:p>
          <w:p w14:paraId="47FCF817" w14:textId="77777777" w:rsidR="00C941EA" w:rsidRPr="003F699A" w:rsidRDefault="00C941EA" w:rsidP="00C941EA">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b.聚焦的调节；</w:t>
            </w:r>
          </w:p>
          <w:p w14:paraId="4EC66684" w14:textId="77777777" w:rsidR="00C941EA" w:rsidRPr="003F699A" w:rsidRDefault="00C941EA" w:rsidP="00C941EA">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c.明亮度的调节</w:t>
            </w:r>
          </w:p>
          <w:p w14:paraId="2C57BFD4" w14:textId="77777777" w:rsidR="00C941EA" w:rsidRPr="003F699A" w:rsidRDefault="00C941EA" w:rsidP="00C941EA">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d.象散的调节；</w:t>
            </w:r>
          </w:p>
          <w:p w14:paraId="3D66F4BE" w14:textId="77777777" w:rsidR="00C941EA" w:rsidRPr="003F699A" w:rsidRDefault="00C941EA" w:rsidP="00C941EA">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e.放大倍数、观察区域的移动调节；</w:t>
            </w:r>
          </w:p>
          <w:p w14:paraId="31C7F6DD" w14:textId="77777777" w:rsidR="00C941EA" w:rsidRPr="003F699A" w:rsidRDefault="00C941EA" w:rsidP="00C941EA">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f.图像的冻结、解冻与保存</w:t>
            </w:r>
          </w:p>
        </w:tc>
      </w:tr>
      <w:tr w:rsidR="00C941EA" w:rsidRPr="003F699A" w14:paraId="31531D80" w14:textId="77777777" w:rsidTr="00D11FE2">
        <w:trPr>
          <w:trHeight w:val="510"/>
        </w:trPr>
        <w:tc>
          <w:tcPr>
            <w:tcW w:w="900" w:type="dxa"/>
            <w:vMerge/>
            <w:vAlign w:val="center"/>
          </w:tcPr>
          <w:p w14:paraId="0CF98966" w14:textId="77777777" w:rsidR="00C941EA" w:rsidRPr="003F699A" w:rsidRDefault="00C941EA" w:rsidP="00C941EA">
            <w:pPr>
              <w:jc w:val="center"/>
              <w:rPr>
                <w:rFonts w:asciiTheme="minorEastAsia" w:eastAsiaTheme="minorEastAsia" w:hAnsiTheme="minorEastAsia"/>
                <w:b/>
                <w:szCs w:val="21"/>
              </w:rPr>
            </w:pPr>
          </w:p>
        </w:tc>
        <w:tc>
          <w:tcPr>
            <w:tcW w:w="1980" w:type="dxa"/>
            <w:vMerge/>
            <w:vAlign w:val="center"/>
          </w:tcPr>
          <w:p w14:paraId="5C18B5EA" w14:textId="77777777" w:rsidR="00C941EA" w:rsidRPr="003F699A" w:rsidRDefault="00C941EA" w:rsidP="00C941EA">
            <w:pPr>
              <w:jc w:val="center"/>
              <w:rPr>
                <w:rFonts w:asciiTheme="minorEastAsia" w:eastAsiaTheme="minorEastAsia" w:hAnsiTheme="minorEastAsia"/>
                <w:b/>
                <w:szCs w:val="21"/>
              </w:rPr>
            </w:pPr>
          </w:p>
        </w:tc>
        <w:tc>
          <w:tcPr>
            <w:tcW w:w="5580" w:type="dxa"/>
            <w:vAlign w:val="center"/>
          </w:tcPr>
          <w:p w14:paraId="3B07C420" w14:textId="77777777" w:rsidR="00C941EA" w:rsidRPr="003F699A" w:rsidRDefault="00C941EA" w:rsidP="00C941EA">
            <w:pPr>
              <w:widowControl/>
              <w:jc w:val="left"/>
              <w:textAlignment w:val="center"/>
              <w:rPr>
                <w:rFonts w:asciiTheme="minorEastAsia" w:eastAsiaTheme="minorEastAsia" w:hAnsiTheme="minorEastAsia"/>
                <w:b/>
                <w:color w:val="000000"/>
                <w:kern w:val="0"/>
                <w:szCs w:val="21"/>
                <w:lang w:bidi="ar"/>
              </w:rPr>
            </w:pPr>
            <w:r w:rsidRPr="003F699A">
              <w:rPr>
                <w:rFonts w:asciiTheme="minorEastAsia" w:eastAsiaTheme="minorEastAsia" w:hAnsiTheme="minorEastAsia"/>
                <w:b/>
                <w:color w:val="000000"/>
                <w:kern w:val="0"/>
                <w:szCs w:val="21"/>
                <w:lang w:bidi="ar"/>
              </w:rPr>
              <w:t>3.30 核磁共振波谱仪仿真软件</w:t>
            </w:r>
          </w:p>
          <w:p w14:paraId="33FBCB9A"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 仿真仪器型号： PulsarTM核磁共振波谱仪</w:t>
            </w:r>
          </w:p>
          <w:p w14:paraId="5DBEB3D3"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 仿真实验项目</w:t>
            </w:r>
          </w:p>
          <w:p w14:paraId="7805A088"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 xml:space="preserve"> 核磁共振氢谱法测定乙酸乙酯</w:t>
            </w:r>
          </w:p>
          <w:p w14:paraId="0AEC7D6B"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 仿真系统模块参数</w:t>
            </w:r>
          </w:p>
          <w:p w14:paraId="2D9416AA"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3.1 基础知识模块</w:t>
            </w:r>
          </w:p>
          <w:p w14:paraId="2536325B"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3.1.1 实验原理模块</w:t>
            </w:r>
          </w:p>
          <w:p w14:paraId="2B36822F" w14:textId="77777777" w:rsidR="00C941EA" w:rsidRPr="003F699A" w:rsidRDefault="00C941EA" w:rsidP="00C941EA">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通过</w:t>
            </w:r>
            <w:r w:rsidRPr="003F699A">
              <w:rPr>
                <w:rFonts w:asciiTheme="minorEastAsia" w:eastAsiaTheme="minorEastAsia" w:hAnsiTheme="minorEastAsia" w:hint="eastAsia"/>
                <w:color w:val="000000"/>
                <w:kern w:val="0"/>
                <w:szCs w:val="21"/>
                <w:lang w:bidi="ar"/>
              </w:rPr>
              <w:t>视频</w:t>
            </w:r>
            <w:r w:rsidRPr="003F699A">
              <w:rPr>
                <w:rFonts w:asciiTheme="minorEastAsia" w:eastAsiaTheme="minorEastAsia" w:hAnsiTheme="minorEastAsia"/>
                <w:color w:val="000000"/>
                <w:kern w:val="0"/>
                <w:szCs w:val="21"/>
                <w:lang w:bidi="ar"/>
              </w:rPr>
              <w:t>的形式展示核磁共振波谱仪的工作原理、核磁共振原理。</w:t>
            </w:r>
          </w:p>
          <w:p w14:paraId="652D1698"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3.1.2 课件模块</w:t>
            </w:r>
          </w:p>
          <w:p w14:paraId="0DC8B70A" w14:textId="77777777" w:rsidR="00C941EA" w:rsidRPr="003F699A" w:rsidRDefault="00C941EA" w:rsidP="00C941EA">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用于讲解具体实验方面信息，如：实验内容，操作规程，理论知识、安全知识、实验须知。</w:t>
            </w:r>
          </w:p>
          <w:p w14:paraId="6822AABC"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3.2 步骤提示模块</w:t>
            </w:r>
          </w:p>
          <w:p w14:paraId="14FCDFAB" w14:textId="77777777" w:rsidR="00C941EA" w:rsidRPr="003F699A" w:rsidRDefault="00C941EA" w:rsidP="00C941EA">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显示整个实验流程以及当前的操作步骤提示。</w:t>
            </w:r>
          </w:p>
          <w:p w14:paraId="441D4FC7"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 xml:space="preserve">3.3 仿真现场操作模块   </w:t>
            </w:r>
          </w:p>
          <w:p w14:paraId="338A6906" w14:textId="77777777" w:rsidR="00C941EA" w:rsidRPr="003F699A" w:rsidRDefault="00C941EA" w:rsidP="00C941EA">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模拟真实的实验室场景，显示本次仿真实验操作主界面。主要用于实验操作中对现场设备的操作仿真，包括以下子模块：</w:t>
            </w:r>
          </w:p>
          <w:p w14:paraId="5FEBDBF3"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3.3.1 核磁共振波谱仪模块</w:t>
            </w:r>
          </w:p>
          <w:p w14:paraId="7661F222" w14:textId="77777777" w:rsidR="00C941EA" w:rsidRPr="003F699A" w:rsidRDefault="00C941EA" w:rsidP="00C941EA">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体现仪器的开关机操作。</w:t>
            </w:r>
          </w:p>
          <w:p w14:paraId="26930208"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3.3.2 进样操作模块</w:t>
            </w:r>
          </w:p>
          <w:p w14:paraId="70C1B429" w14:textId="77777777" w:rsidR="00C941EA" w:rsidRPr="003F699A" w:rsidRDefault="00C941EA" w:rsidP="00C941EA">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体现核磁共振波谱仪进样操作及相关的准备操作。</w:t>
            </w:r>
          </w:p>
          <w:p w14:paraId="52297F21"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3.3.3 电脑模块</w:t>
            </w:r>
          </w:p>
          <w:p w14:paraId="1CFF071B" w14:textId="77777777" w:rsidR="00C941EA" w:rsidRPr="003F699A" w:rsidRDefault="00C941EA" w:rsidP="00C941EA">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体现电脑开关及电脑屏幕显示状态。</w:t>
            </w:r>
          </w:p>
          <w:p w14:paraId="7EC062C8"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lastRenderedPageBreak/>
              <w:t>3.4 仿真工作站模块</w:t>
            </w:r>
          </w:p>
          <w:p w14:paraId="359A99E7"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s="宋体" w:hint="eastAsia"/>
                <w:color w:val="000000"/>
                <w:kern w:val="0"/>
                <w:szCs w:val="21"/>
                <w:lang w:bidi="ar"/>
              </w:rPr>
              <w:t>①</w:t>
            </w:r>
            <w:r w:rsidRPr="003F699A">
              <w:rPr>
                <w:rFonts w:asciiTheme="minorEastAsia" w:eastAsiaTheme="minorEastAsia" w:hAnsiTheme="minorEastAsia"/>
                <w:color w:val="000000"/>
                <w:kern w:val="0"/>
                <w:szCs w:val="21"/>
                <w:lang w:bidi="ar"/>
              </w:rPr>
              <w:t xml:space="preserve">　实验程序设置（Setup）模块</w:t>
            </w:r>
          </w:p>
          <w:p w14:paraId="070F0784"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a.   Tune and Match调谐</w:t>
            </w:r>
          </w:p>
          <w:p w14:paraId="66A00933"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b.   优化O1、P90、Tune Receive Attenuation</w:t>
            </w:r>
          </w:p>
          <w:p w14:paraId="248DD6DA"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c.   高级匀场过程</w:t>
            </w:r>
          </w:p>
          <w:p w14:paraId="70781D31"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d． 小匀场过程</w:t>
            </w:r>
          </w:p>
          <w:p w14:paraId="4B04E340"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s="宋体" w:hint="eastAsia"/>
                <w:color w:val="000000"/>
                <w:kern w:val="0"/>
                <w:szCs w:val="21"/>
                <w:lang w:bidi="ar"/>
              </w:rPr>
              <w:t>②</w:t>
            </w:r>
            <w:r w:rsidRPr="003F699A">
              <w:rPr>
                <w:rFonts w:asciiTheme="minorEastAsia" w:eastAsiaTheme="minorEastAsia" w:hAnsiTheme="minorEastAsia"/>
                <w:color w:val="000000"/>
                <w:kern w:val="0"/>
                <w:szCs w:val="21"/>
                <w:lang w:bidi="ar"/>
              </w:rPr>
              <w:t xml:space="preserve">　实验信息设置（Experiment）模块</w:t>
            </w:r>
          </w:p>
          <w:p w14:paraId="158EF13C"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a.   样品信息设置</w:t>
            </w:r>
          </w:p>
          <w:p w14:paraId="27C93C40"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b.   保存路径设置</w:t>
            </w:r>
          </w:p>
          <w:p w14:paraId="6E193897"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s="宋体" w:hint="eastAsia"/>
                <w:color w:val="000000"/>
                <w:kern w:val="0"/>
                <w:szCs w:val="21"/>
                <w:lang w:bidi="ar"/>
              </w:rPr>
              <w:t>③</w:t>
            </w:r>
            <w:r w:rsidRPr="003F699A">
              <w:rPr>
                <w:rFonts w:asciiTheme="minorEastAsia" w:eastAsiaTheme="minorEastAsia" w:hAnsiTheme="minorEastAsia"/>
                <w:color w:val="000000"/>
                <w:kern w:val="0"/>
                <w:szCs w:val="21"/>
                <w:lang w:bidi="ar"/>
              </w:rPr>
              <w:t xml:space="preserve">　预扫描（Pilot Scan）模块</w:t>
            </w:r>
          </w:p>
          <w:p w14:paraId="589CF4C9"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s="宋体" w:hint="eastAsia"/>
                <w:color w:val="000000"/>
                <w:kern w:val="0"/>
                <w:szCs w:val="21"/>
                <w:lang w:bidi="ar"/>
              </w:rPr>
              <w:t>④</w:t>
            </w:r>
            <w:r w:rsidRPr="003F699A">
              <w:rPr>
                <w:rFonts w:asciiTheme="minorEastAsia" w:eastAsiaTheme="minorEastAsia" w:hAnsiTheme="minorEastAsia"/>
                <w:color w:val="000000"/>
                <w:kern w:val="0"/>
                <w:szCs w:val="21"/>
                <w:lang w:bidi="ar"/>
              </w:rPr>
              <w:t xml:space="preserve">　实验参数设置（Parameters）模块</w:t>
            </w:r>
          </w:p>
          <w:p w14:paraId="1867ADA5"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a.   实验范围设置</w:t>
            </w:r>
          </w:p>
          <w:p w14:paraId="5C7D58A0"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b.   测量次数设置</w:t>
            </w:r>
          </w:p>
          <w:p w14:paraId="4FBDC91E"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c.   扫描间隔设置</w:t>
            </w:r>
          </w:p>
          <w:p w14:paraId="3ED95951"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s="宋体" w:hint="eastAsia"/>
                <w:color w:val="000000"/>
                <w:kern w:val="0"/>
                <w:szCs w:val="21"/>
                <w:lang w:bidi="ar"/>
              </w:rPr>
              <w:t>⑤</w:t>
            </w:r>
            <w:r w:rsidRPr="003F699A">
              <w:rPr>
                <w:rFonts w:asciiTheme="minorEastAsia" w:eastAsiaTheme="minorEastAsia" w:hAnsiTheme="minorEastAsia"/>
                <w:color w:val="000000"/>
                <w:kern w:val="0"/>
                <w:szCs w:val="21"/>
                <w:lang w:bidi="ar"/>
              </w:rPr>
              <w:t xml:space="preserve">　数据采集（Acquire）模块</w:t>
            </w:r>
          </w:p>
          <w:p w14:paraId="334454F7"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s="宋体" w:hint="eastAsia"/>
                <w:color w:val="000000"/>
                <w:kern w:val="0"/>
                <w:szCs w:val="21"/>
                <w:lang w:bidi="ar"/>
              </w:rPr>
              <w:t>⑥</w:t>
            </w:r>
            <w:r w:rsidRPr="003F699A">
              <w:rPr>
                <w:rFonts w:asciiTheme="minorEastAsia" w:eastAsiaTheme="minorEastAsia" w:hAnsiTheme="minorEastAsia"/>
                <w:color w:val="000000"/>
                <w:kern w:val="0"/>
                <w:szCs w:val="21"/>
                <w:lang w:bidi="ar"/>
              </w:rPr>
              <w:t xml:space="preserve">　数据保存（Export）模块</w:t>
            </w:r>
          </w:p>
          <w:p w14:paraId="5F7C47B8"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s="宋体" w:hint="eastAsia"/>
                <w:color w:val="000000"/>
                <w:kern w:val="0"/>
                <w:szCs w:val="21"/>
                <w:lang w:bidi="ar"/>
              </w:rPr>
              <w:t>⑦</w:t>
            </w:r>
            <w:r w:rsidRPr="003F699A">
              <w:rPr>
                <w:rFonts w:asciiTheme="minorEastAsia" w:eastAsiaTheme="minorEastAsia" w:hAnsiTheme="minorEastAsia"/>
                <w:color w:val="000000"/>
                <w:kern w:val="0"/>
                <w:szCs w:val="21"/>
                <w:lang w:bidi="ar"/>
              </w:rPr>
              <w:t xml:space="preserve">　数据查看模块</w:t>
            </w:r>
          </w:p>
          <w:p w14:paraId="3DD83C54"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a.   图谱查看</w:t>
            </w:r>
          </w:p>
          <w:p w14:paraId="2B8F3E3B"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b.   图谱局部放大缩小</w:t>
            </w:r>
          </w:p>
        </w:tc>
      </w:tr>
      <w:tr w:rsidR="00C941EA" w:rsidRPr="003F699A" w14:paraId="5BCFEED7" w14:textId="77777777" w:rsidTr="00D11FE2">
        <w:trPr>
          <w:trHeight w:val="510"/>
        </w:trPr>
        <w:tc>
          <w:tcPr>
            <w:tcW w:w="900" w:type="dxa"/>
            <w:vMerge/>
            <w:vAlign w:val="center"/>
          </w:tcPr>
          <w:p w14:paraId="5C9F7697" w14:textId="77777777" w:rsidR="00C941EA" w:rsidRPr="003F699A" w:rsidRDefault="00C941EA" w:rsidP="00C941EA">
            <w:pPr>
              <w:jc w:val="center"/>
              <w:rPr>
                <w:rFonts w:asciiTheme="minorEastAsia" w:eastAsiaTheme="minorEastAsia" w:hAnsiTheme="minorEastAsia"/>
                <w:b/>
                <w:szCs w:val="21"/>
              </w:rPr>
            </w:pPr>
          </w:p>
        </w:tc>
        <w:tc>
          <w:tcPr>
            <w:tcW w:w="1980" w:type="dxa"/>
            <w:vMerge/>
            <w:vAlign w:val="center"/>
          </w:tcPr>
          <w:p w14:paraId="6C955672" w14:textId="77777777" w:rsidR="00C941EA" w:rsidRPr="003F699A" w:rsidRDefault="00C941EA" w:rsidP="00C941EA">
            <w:pPr>
              <w:jc w:val="center"/>
              <w:rPr>
                <w:rFonts w:asciiTheme="minorEastAsia" w:eastAsiaTheme="minorEastAsia" w:hAnsiTheme="minorEastAsia"/>
                <w:b/>
                <w:szCs w:val="21"/>
              </w:rPr>
            </w:pPr>
          </w:p>
        </w:tc>
        <w:tc>
          <w:tcPr>
            <w:tcW w:w="5580" w:type="dxa"/>
            <w:vAlign w:val="center"/>
          </w:tcPr>
          <w:p w14:paraId="38223A37" w14:textId="77777777" w:rsidR="00C941EA" w:rsidRPr="003F699A" w:rsidRDefault="00C941EA" w:rsidP="00C941EA">
            <w:pPr>
              <w:widowControl/>
              <w:jc w:val="left"/>
              <w:textAlignment w:val="center"/>
              <w:rPr>
                <w:rFonts w:asciiTheme="minorEastAsia" w:eastAsiaTheme="minorEastAsia" w:hAnsiTheme="minorEastAsia"/>
                <w:b/>
                <w:color w:val="000000"/>
                <w:kern w:val="0"/>
                <w:szCs w:val="21"/>
                <w:lang w:bidi="ar"/>
              </w:rPr>
            </w:pPr>
            <w:r w:rsidRPr="003F699A">
              <w:rPr>
                <w:rFonts w:asciiTheme="minorEastAsia" w:eastAsiaTheme="minorEastAsia" w:hAnsiTheme="minorEastAsia" w:hint="eastAsia"/>
                <w:b/>
                <w:color w:val="000000"/>
                <w:kern w:val="0"/>
                <w:szCs w:val="21"/>
                <w:lang w:bidi="ar"/>
              </w:rPr>
              <w:t>3</w:t>
            </w:r>
            <w:r w:rsidRPr="003F699A">
              <w:rPr>
                <w:rFonts w:asciiTheme="minorEastAsia" w:eastAsiaTheme="minorEastAsia" w:hAnsiTheme="minorEastAsia"/>
                <w:b/>
                <w:color w:val="000000"/>
                <w:kern w:val="0"/>
                <w:szCs w:val="21"/>
                <w:lang w:bidi="ar"/>
              </w:rPr>
              <w:t>.31 气质联用3D仿真软件</w:t>
            </w:r>
          </w:p>
          <w:p w14:paraId="142031EA"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 仿真仪器型号：美国PE Clarus500</w:t>
            </w:r>
          </w:p>
          <w:p w14:paraId="3227A0FF"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 仿真实验项目</w:t>
            </w:r>
          </w:p>
          <w:p w14:paraId="355818F3"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2.1苯系物的定性测定</w:t>
            </w:r>
          </w:p>
          <w:p w14:paraId="0FC1F29B"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2.2 苯系物中苯含量的定量测定</w:t>
            </w:r>
          </w:p>
          <w:p w14:paraId="1E84CCFF"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3.1 气路系统模块</w:t>
            </w:r>
          </w:p>
          <w:p w14:paraId="67B91E50" w14:textId="77777777" w:rsidR="00C941EA" w:rsidRPr="003F699A" w:rsidRDefault="00C941EA" w:rsidP="00C941EA">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体现气路总阀及减压阀开关时的顺反操作、压力及阀门的开度显示。</w:t>
            </w:r>
          </w:p>
          <w:p w14:paraId="43CCCE6F"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3.2 气质联用仪模块</w:t>
            </w:r>
          </w:p>
          <w:p w14:paraId="23185D54" w14:textId="77777777" w:rsidR="00C941EA" w:rsidRPr="003F699A" w:rsidRDefault="00C941EA" w:rsidP="00C941EA">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体现气相—质谱仪电源开关、屏幕显示及仪器面板操作。</w:t>
            </w:r>
          </w:p>
          <w:p w14:paraId="78C133A8"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3.3 电脑模块</w:t>
            </w:r>
          </w:p>
          <w:p w14:paraId="26E7B390" w14:textId="77777777" w:rsidR="00C941EA" w:rsidRPr="003F699A" w:rsidRDefault="00C941EA" w:rsidP="00C941EA">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体现电脑开关及电脑屏幕显示状态。</w:t>
            </w:r>
          </w:p>
          <w:p w14:paraId="21E054C9"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3.4 进样模块</w:t>
            </w:r>
          </w:p>
          <w:p w14:paraId="362162B6" w14:textId="77777777" w:rsidR="00C941EA" w:rsidRPr="003F699A" w:rsidRDefault="00C941EA" w:rsidP="00C941EA">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模拟真实的手动进样过程。</w:t>
            </w:r>
          </w:p>
          <w:p w14:paraId="39D4A2BB"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3.4 仿真工作站模块</w:t>
            </w:r>
          </w:p>
          <w:p w14:paraId="2D73A5C5"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s="宋体" w:hint="eastAsia"/>
                <w:color w:val="000000"/>
                <w:kern w:val="0"/>
                <w:szCs w:val="21"/>
                <w:lang w:bidi="ar"/>
              </w:rPr>
              <w:t>①</w:t>
            </w:r>
            <w:r w:rsidRPr="003F699A">
              <w:rPr>
                <w:rFonts w:asciiTheme="minorEastAsia" w:eastAsiaTheme="minorEastAsia" w:hAnsiTheme="minorEastAsia"/>
                <w:color w:val="000000"/>
                <w:kern w:val="0"/>
                <w:szCs w:val="21"/>
                <w:lang w:bidi="ar"/>
              </w:rPr>
              <w:t xml:space="preserve">　条件设置</w:t>
            </w:r>
          </w:p>
          <w:p w14:paraId="48AB3522"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a. 进样方式选择</w:t>
            </w:r>
          </w:p>
          <w:p w14:paraId="6B222687"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b. 柱温升温程序设定</w:t>
            </w:r>
          </w:p>
          <w:p w14:paraId="182CE655"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c.</w:t>
            </w:r>
            <w:r w:rsidRPr="003F699A">
              <w:rPr>
                <w:rFonts w:asciiTheme="minorEastAsia" w:eastAsiaTheme="minorEastAsia" w:hAnsiTheme="minorEastAsia" w:hint="eastAsia"/>
                <w:color w:val="000000"/>
                <w:kern w:val="0"/>
                <w:szCs w:val="21"/>
                <w:lang w:bidi="ar"/>
              </w:rPr>
              <w:t xml:space="preserve"> </w:t>
            </w:r>
            <w:r w:rsidRPr="003F699A">
              <w:rPr>
                <w:rFonts w:asciiTheme="minorEastAsia" w:eastAsiaTheme="minorEastAsia" w:hAnsiTheme="minorEastAsia"/>
                <w:color w:val="000000"/>
                <w:kern w:val="0"/>
                <w:szCs w:val="21"/>
                <w:lang w:bidi="ar"/>
              </w:rPr>
              <w:t>进样口温度设定</w:t>
            </w:r>
          </w:p>
          <w:p w14:paraId="0D8D03E7"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d.</w:t>
            </w:r>
            <w:r w:rsidRPr="003F699A">
              <w:rPr>
                <w:rFonts w:asciiTheme="minorEastAsia" w:eastAsiaTheme="minorEastAsia" w:hAnsiTheme="minorEastAsia" w:hint="eastAsia"/>
                <w:color w:val="000000"/>
                <w:kern w:val="0"/>
                <w:szCs w:val="21"/>
                <w:lang w:bidi="ar"/>
              </w:rPr>
              <w:t xml:space="preserve"> </w:t>
            </w:r>
            <w:r w:rsidRPr="003F699A">
              <w:rPr>
                <w:rFonts w:asciiTheme="minorEastAsia" w:eastAsiaTheme="minorEastAsia" w:hAnsiTheme="minorEastAsia"/>
                <w:color w:val="000000"/>
                <w:kern w:val="0"/>
                <w:szCs w:val="21"/>
                <w:lang w:bidi="ar"/>
              </w:rPr>
              <w:t>溶剂延迟时间设定</w:t>
            </w:r>
          </w:p>
          <w:p w14:paraId="75DB7128"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e.</w:t>
            </w:r>
            <w:r w:rsidRPr="003F699A">
              <w:rPr>
                <w:rFonts w:asciiTheme="minorEastAsia" w:eastAsiaTheme="minorEastAsia" w:hAnsiTheme="minorEastAsia" w:hint="eastAsia"/>
                <w:color w:val="000000"/>
                <w:kern w:val="0"/>
                <w:szCs w:val="21"/>
                <w:lang w:bidi="ar"/>
              </w:rPr>
              <w:t xml:space="preserve"> </w:t>
            </w:r>
            <w:r w:rsidRPr="003F699A">
              <w:rPr>
                <w:rFonts w:asciiTheme="minorEastAsia" w:eastAsiaTheme="minorEastAsia" w:hAnsiTheme="minorEastAsia"/>
                <w:color w:val="000000"/>
                <w:kern w:val="0"/>
                <w:szCs w:val="21"/>
                <w:lang w:bidi="ar"/>
              </w:rPr>
              <w:t>扫描参数设定</w:t>
            </w:r>
          </w:p>
          <w:p w14:paraId="7E910D3B"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f.</w:t>
            </w:r>
            <w:r w:rsidRPr="003F699A">
              <w:rPr>
                <w:rFonts w:asciiTheme="minorEastAsia" w:eastAsiaTheme="minorEastAsia" w:hAnsiTheme="minorEastAsia" w:hint="eastAsia"/>
                <w:color w:val="000000"/>
                <w:kern w:val="0"/>
                <w:szCs w:val="21"/>
                <w:lang w:bidi="ar"/>
              </w:rPr>
              <w:t xml:space="preserve"> </w:t>
            </w:r>
            <w:r w:rsidRPr="003F699A">
              <w:rPr>
                <w:rFonts w:asciiTheme="minorEastAsia" w:eastAsiaTheme="minorEastAsia" w:hAnsiTheme="minorEastAsia"/>
                <w:color w:val="000000"/>
                <w:kern w:val="0"/>
                <w:szCs w:val="21"/>
                <w:lang w:bidi="ar"/>
              </w:rPr>
              <w:t>方法保存</w:t>
            </w:r>
          </w:p>
          <w:p w14:paraId="1DB57A76"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s="宋体" w:hint="eastAsia"/>
                <w:color w:val="000000"/>
                <w:kern w:val="0"/>
                <w:szCs w:val="21"/>
                <w:lang w:bidi="ar"/>
              </w:rPr>
              <w:t>②</w:t>
            </w:r>
            <w:r w:rsidRPr="003F699A">
              <w:rPr>
                <w:rFonts w:asciiTheme="minorEastAsia" w:eastAsiaTheme="minorEastAsia" w:hAnsiTheme="minorEastAsia"/>
                <w:color w:val="000000"/>
                <w:kern w:val="0"/>
                <w:szCs w:val="21"/>
                <w:lang w:bidi="ar"/>
              </w:rPr>
              <w:t xml:space="preserve">　数据采集</w:t>
            </w:r>
          </w:p>
          <w:p w14:paraId="5627B53E"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a. 测量方法选择</w:t>
            </w:r>
          </w:p>
          <w:p w14:paraId="4C60E417"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b. 灯丝启动关闭</w:t>
            </w:r>
          </w:p>
          <w:p w14:paraId="3C1B14A8"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c. 方法保存调用</w:t>
            </w:r>
          </w:p>
          <w:p w14:paraId="75F443C0"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d. 谱图记录</w:t>
            </w:r>
          </w:p>
          <w:p w14:paraId="36D80AF8"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s="宋体" w:hint="eastAsia"/>
                <w:color w:val="000000"/>
                <w:kern w:val="0"/>
                <w:szCs w:val="21"/>
                <w:lang w:bidi="ar"/>
              </w:rPr>
              <w:t>③</w:t>
            </w:r>
            <w:r w:rsidRPr="003F699A">
              <w:rPr>
                <w:rFonts w:asciiTheme="minorEastAsia" w:eastAsiaTheme="minorEastAsia" w:hAnsiTheme="minorEastAsia"/>
                <w:color w:val="000000"/>
                <w:kern w:val="0"/>
                <w:szCs w:val="21"/>
                <w:lang w:bidi="ar"/>
              </w:rPr>
              <w:t xml:space="preserve">　数据处理（定性及定量分析）</w:t>
            </w:r>
          </w:p>
          <w:p w14:paraId="1929AD6E"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a.数据谱图调用</w:t>
            </w:r>
          </w:p>
          <w:p w14:paraId="6EEF0690"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b.质谱图查看</w:t>
            </w:r>
          </w:p>
          <w:p w14:paraId="62DBA597"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c.相似度检索，检索结果显示</w:t>
            </w:r>
          </w:p>
          <w:p w14:paraId="1F6C859F"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lastRenderedPageBreak/>
              <w:t>d.定量方法编辑</w:t>
            </w:r>
          </w:p>
          <w:p w14:paraId="214EF097"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e.校正曲线制作</w:t>
            </w:r>
          </w:p>
          <w:p w14:paraId="6C70A3CC"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s="宋体" w:hint="eastAsia"/>
                <w:color w:val="000000"/>
                <w:kern w:val="0"/>
                <w:szCs w:val="21"/>
                <w:lang w:bidi="ar"/>
              </w:rPr>
              <w:t>④</w:t>
            </w:r>
            <w:r w:rsidRPr="003F699A">
              <w:rPr>
                <w:rFonts w:asciiTheme="minorEastAsia" w:eastAsiaTheme="minorEastAsia" w:hAnsiTheme="minorEastAsia"/>
                <w:color w:val="000000"/>
                <w:kern w:val="0"/>
                <w:szCs w:val="21"/>
                <w:lang w:bidi="ar"/>
              </w:rPr>
              <w:t xml:space="preserve">　分析结果</w:t>
            </w:r>
          </w:p>
          <w:p w14:paraId="3848CC3C"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分析报告查看</w:t>
            </w:r>
          </w:p>
        </w:tc>
      </w:tr>
      <w:tr w:rsidR="00C941EA" w:rsidRPr="003F699A" w14:paraId="6E8FAD1B" w14:textId="77777777" w:rsidTr="00D11FE2">
        <w:trPr>
          <w:trHeight w:val="510"/>
        </w:trPr>
        <w:tc>
          <w:tcPr>
            <w:tcW w:w="900" w:type="dxa"/>
            <w:vMerge/>
            <w:vAlign w:val="center"/>
          </w:tcPr>
          <w:p w14:paraId="530A8E2A" w14:textId="77777777" w:rsidR="00C941EA" w:rsidRPr="003F699A" w:rsidRDefault="00C941EA" w:rsidP="00C941EA">
            <w:pPr>
              <w:jc w:val="center"/>
              <w:rPr>
                <w:rFonts w:asciiTheme="minorEastAsia" w:eastAsiaTheme="minorEastAsia" w:hAnsiTheme="minorEastAsia"/>
                <w:b/>
                <w:szCs w:val="21"/>
              </w:rPr>
            </w:pPr>
          </w:p>
        </w:tc>
        <w:tc>
          <w:tcPr>
            <w:tcW w:w="1980" w:type="dxa"/>
            <w:vMerge/>
            <w:vAlign w:val="center"/>
          </w:tcPr>
          <w:p w14:paraId="56FCB5DA" w14:textId="77777777" w:rsidR="00C941EA" w:rsidRPr="003F699A" w:rsidRDefault="00C941EA" w:rsidP="00C941EA">
            <w:pPr>
              <w:jc w:val="center"/>
              <w:rPr>
                <w:rFonts w:asciiTheme="minorEastAsia" w:eastAsiaTheme="minorEastAsia" w:hAnsiTheme="minorEastAsia"/>
                <w:b/>
                <w:szCs w:val="21"/>
              </w:rPr>
            </w:pPr>
          </w:p>
        </w:tc>
        <w:tc>
          <w:tcPr>
            <w:tcW w:w="5580" w:type="dxa"/>
            <w:vAlign w:val="center"/>
          </w:tcPr>
          <w:p w14:paraId="37D948CF" w14:textId="77777777" w:rsidR="00C941EA" w:rsidRPr="003F699A" w:rsidRDefault="00C941EA" w:rsidP="00C941EA">
            <w:pPr>
              <w:widowControl/>
              <w:jc w:val="left"/>
              <w:textAlignment w:val="center"/>
              <w:rPr>
                <w:rFonts w:asciiTheme="minorEastAsia" w:eastAsiaTheme="minorEastAsia" w:hAnsiTheme="minorEastAsia"/>
                <w:b/>
                <w:color w:val="000000"/>
                <w:kern w:val="0"/>
                <w:szCs w:val="21"/>
                <w:lang w:bidi="ar"/>
              </w:rPr>
            </w:pPr>
            <w:r w:rsidRPr="003F699A">
              <w:rPr>
                <w:rFonts w:asciiTheme="minorEastAsia" w:eastAsiaTheme="minorEastAsia" w:hAnsiTheme="minorEastAsia" w:hint="eastAsia"/>
                <w:b/>
                <w:color w:val="000000"/>
                <w:kern w:val="0"/>
                <w:szCs w:val="21"/>
                <w:lang w:bidi="ar"/>
              </w:rPr>
              <w:t>3</w:t>
            </w:r>
            <w:r w:rsidRPr="003F699A">
              <w:rPr>
                <w:rFonts w:asciiTheme="minorEastAsia" w:eastAsiaTheme="minorEastAsia" w:hAnsiTheme="minorEastAsia"/>
                <w:b/>
                <w:color w:val="000000"/>
                <w:kern w:val="0"/>
                <w:szCs w:val="21"/>
                <w:lang w:bidi="ar"/>
              </w:rPr>
              <w:t xml:space="preserve">.32 </w:t>
            </w:r>
            <w:r w:rsidRPr="003F699A">
              <w:rPr>
                <w:rFonts w:asciiTheme="minorEastAsia" w:eastAsiaTheme="minorEastAsia" w:hAnsiTheme="minorEastAsia" w:cs="宋体" w:hint="eastAsia"/>
                <w:b/>
                <w:color w:val="000000"/>
                <w:kern w:val="0"/>
                <w:szCs w:val="21"/>
                <w:lang w:bidi="ar"/>
              </w:rPr>
              <w:t>发酵罐及发酵实验仿真软件</w:t>
            </w:r>
          </w:p>
          <w:p w14:paraId="25CAF429"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1.仿真实验项目</w:t>
            </w:r>
          </w:p>
          <w:p w14:paraId="76057CE4"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丝状真菌</w:t>
            </w:r>
            <w:r w:rsidRPr="003F699A">
              <w:rPr>
                <w:rFonts w:asciiTheme="minorEastAsia" w:eastAsiaTheme="minorEastAsia" w:hAnsiTheme="minorEastAsia" w:hint="eastAsia"/>
                <w:color w:val="000000"/>
                <w:kern w:val="0"/>
                <w:szCs w:val="21"/>
                <w:lang w:bidi="ar"/>
              </w:rPr>
              <w:t>在</w:t>
            </w:r>
            <w:r w:rsidRPr="003F699A">
              <w:rPr>
                <w:rFonts w:asciiTheme="minorEastAsia" w:eastAsiaTheme="minorEastAsia" w:hAnsiTheme="minorEastAsia"/>
                <w:color w:val="000000"/>
                <w:kern w:val="0"/>
                <w:szCs w:val="21"/>
                <w:lang w:bidi="ar"/>
              </w:rPr>
              <w:t>发酵罐（BIOSTAT B发酵罐）中的</w:t>
            </w:r>
            <w:r w:rsidRPr="003F699A">
              <w:rPr>
                <w:rFonts w:asciiTheme="minorEastAsia" w:eastAsiaTheme="minorEastAsia" w:hAnsiTheme="minorEastAsia" w:hint="eastAsia"/>
                <w:color w:val="000000"/>
                <w:kern w:val="0"/>
                <w:szCs w:val="21"/>
                <w:lang w:bidi="ar"/>
              </w:rPr>
              <w:t>发酵</w:t>
            </w:r>
            <w:r w:rsidRPr="003F699A">
              <w:rPr>
                <w:rFonts w:asciiTheme="minorEastAsia" w:eastAsiaTheme="minorEastAsia" w:hAnsiTheme="minorEastAsia"/>
                <w:color w:val="000000"/>
                <w:kern w:val="0"/>
                <w:szCs w:val="21"/>
                <w:lang w:bidi="ar"/>
              </w:rPr>
              <w:t>实验</w:t>
            </w:r>
          </w:p>
          <w:p w14:paraId="4B953947"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2</w:t>
            </w:r>
            <w:r w:rsidRPr="003F699A">
              <w:rPr>
                <w:rFonts w:asciiTheme="minorEastAsia" w:eastAsiaTheme="minorEastAsia" w:hAnsiTheme="minorEastAsia"/>
                <w:color w:val="000000"/>
                <w:kern w:val="0"/>
                <w:szCs w:val="21"/>
                <w:lang w:bidi="ar"/>
              </w:rPr>
              <w:t>.操作参数：</w:t>
            </w:r>
          </w:p>
          <w:p w14:paraId="36C33BC6"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（1）灭菌：发酵罐装入适量培养基，在高压蒸汽灭菌器中灭菌；</w:t>
            </w:r>
          </w:p>
          <w:p w14:paraId="7AD8F2BE"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（2）接酸碱瓶：在超净工作台内将酸碱瓶与发酵罐连接在一起；</w:t>
            </w:r>
          </w:p>
          <w:p w14:paraId="6FE55EBA"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（3）连接操作柜：将发酵罐与操作柜连接起来；</w:t>
            </w:r>
          </w:p>
          <w:p w14:paraId="4D700193"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（4）加消泡剂：用移液器加入1ml消泡剂；</w:t>
            </w:r>
          </w:p>
          <w:p w14:paraId="5CF955EB"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（5）设定条件：PH：7.0，溶氧量30%，温度28℃，搅拌速度200r/min；</w:t>
            </w:r>
          </w:p>
          <w:p w14:paraId="6461F954"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（6）接菌：火焰灭菌法加入菌种；</w:t>
            </w:r>
          </w:p>
          <w:p w14:paraId="1DA6E701"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（7）开始启动；</w:t>
            </w:r>
          </w:p>
          <w:p w14:paraId="26F8E2E3"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（8）根据培养基的颜色定期取样，进行菌体发酵产物的测定；</w:t>
            </w:r>
          </w:p>
          <w:p w14:paraId="3524E9EB"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（9）电脑捕获数据（实时监测参数数据）；</w:t>
            </w:r>
          </w:p>
          <w:p w14:paraId="642EB2D6" w14:textId="77777777" w:rsidR="00C941EA" w:rsidRPr="003F699A" w:rsidRDefault="00C941EA" w:rsidP="00C941EA">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（10）导出excel表格，回看数据。</w:t>
            </w:r>
          </w:p>
        </w:tc>
      </w:tr>
      <w:tr w:rsidR="00C941EA" w:rsidRPr="003F699A" w14:paraId="7861D611" w14:textId="77777777" w:rsidTr="00D11FE2">
        <w:trPr>
          <w:trHeight w:val="510"/>
        </w:trPr>
        <w:tc>
          <w:tcPr>
            <w:tcW w:w="900" w:type="dxa"/>
            <w:vMerge w:val="restart"/>
            <w:vAlign w:val="center"/>
          </w:tcPr>
          <w:p w14:paraId="18F0DE32" w14:textId="77777777" w:rsidR="00C941EA" w:rsidRPr="003F699A" w:rsidRDefault="00C941EA" w:rsidP="00C941EA">
            <w:pPr>
              <w:jc w:val="center"/>
              <w:rPr>
                <w:rFonts w:asciiTheme="minorEastAsia" w:eastAsiaTheme="minorEastAsia" w:hAnsiTheme="minorEastAsia"/>
                <w:b/>
                <w:szCs w:val="21"/>
              </w:rPr>
            </w:pPr>
            <w:r w:rsidRPr="003F699A">
              <w:rPr>
                <w:rFonts w:asciiTheme="minorEastAsia" w:eastAsiaTheme="minorEastAsia" w:hAnsiTheme="minorEastAsia" w:hint="eastAsia"/>
                <w:b/>
                <w:szCs w:val="21"/>
              </w:rPr>
              <w:t>4</w:t>
            </w:r>
          </w:p>
        </w:tc>
        <w:tc>
          <w:tcPr>
            <w:tcW w:w="1980" w:type="dxa"/>
            <w:vMerge w:val="restart"/>
            <w:vAlign w:val="center"/>
          </w:tcPr>
          <w:p w14:paraId="6B88E187" w14:textId="77777777" w:rsidR="00C941EA" w:rsidRPr="003F699A" w:rsidRDefault="00C941EA" w:rsidP="00C941EA">
            <w:pPr>
              <w:jc w:val="center"/>
              <w:rPr>
                <w:rFonts w:asciiTheme="minorEastAsia" w:eastAsiaTheme="minorEastAsia" w:hAnsiTheme="minorEastAsia"/>
                <w:b/>
                <w:szCs w:val="21"/>
              </w:rPr>
            </w:pPr>
            <w:r w:rsidRPr="003F699A">
              <w:rPr>
                <w:rFonts w:asciiTheme="minorEastAsia" w:eastAsiaTheme="minorEastAsia" w:hAnsiTheme="minorEastAsia" w:hint="eastAsia"/>
                <w:b/>
                <w:szCs w:val="21"/>
              </w:rPr>
              <w:t>工厂虚拟现实仿真软件</w:t>
            </w:r>
          </w:p>
        </w:tc>
        <w:tc>
          <w:tcPr>
            <w:tcW w:w="5580" w:type="dxa"/>
            <w:vAlign w:val="center"/>
          </w:tcPr>
          <w:p w14:paraId="45E266F4" w14:textId="77777777" w:rsidR="00151E2C" w:rsidRPr="003F699A" w:rsidRDefault="00151E2C" w:rsidP="00151E2C">
            <w:pPr>
              <w:pStyle w:val="af3"/>
              <w:spacing w:before="75" w:after="75"/>
              <w:rPr>
                <w:rStyle w:val="afff1"/>
                <w:rFonts w:asciiTheme="minorEastAsia" w:eastAsiaTheme="minorEastAsia" w:hAnsiTheme="minorEastAsia"/>
                <w:b w:val="0"/>
                <w:color w:val="000000"/>
                <w:sz w:val="21"/>
                <w:szCs w:val="21"/>
              </w:rPr>
            </w:pPr>
            <w:r w:rsidRPr="00151E2C">
              <w:rPr>
                <w:rStyle w:val="afff1"/>
                <w:rFonts w:asciiTheme="minorEastAsia" w:eastAsiaTheme="minorEastAsia" w:hAnsiTheme="minorEastAsia" w:hint="eastAsia"/>
                <w:color w:val="000000"/>
                <w:sz w:val="21"/>
                <w:szCs w:val="21"/>
              </w:rPr>
              <w:t>4</w:t>
            </w:r>
            <w:r w:rsidRPr="00151E2C">
              <w:rPr>
                <w:rStyle w:val="afff1"/>
                <w:rFonts w:asciiTheme="minorEastAsia" w:eastAsiaTheme="minorEastAsia" w:hAnsiTheme="minorEastAsia"/>
                <w:color w:val="000000"/>
                <w:sz w:val="21"/>
                <w:szCs w:val="21"/>
              </w:rPr>
              <w:t xml:space="preserve">.1 </w:t>
            </w:r>
            <w:r w:rsidRPr="00151E2C">
              <w:rPr>
                <w:rFonts w:asciiTheme="minorEastAsia" w:eastAsiaTheme="minorEastAsia" w:hAnsiTheme="minorEastAsia"/>
                <w:b/>
                <w:color w:val="000000"/>
                <w:sz w:val="21"/>
                <w:szCs w:val="21"/>
              </w:rPr>
              <w:t>阿司匹林</w:t>
            </w:r>
            <w:r w:rsidRPr="003F699A">
              <w:rPr>
                <w:rFonts w:asciiTheme="minorEastAsia" w:eastAsiaTheme="minorEastAsia" w:hAnsiTheme="minorEastAsia"/>
                <w:b/>
                <w:color w:val="000000"/>
                <w:sz w:val="21"/>
                <w:szCs w:val="21"/>
              </w:rPr>
              <w:t>工艺3D仿真软件</w:t>
            </w:r>
          </w:p>
          <w:p w14:paraId="199476E9" w14:textId="77777777" w:rsidR="00151E2C" w:rsidRPr="003F699A" w:rsidRDefault="00151E2C" w:rsidP="00151E2C">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1. 工艺流程包括：水杨酸工艺和阿司匹林工艺。</w:t>
            </w:r>
          </w:p>
          <w:p w14:paraId="6FA27B12" w14:textId="77777777" w:rsidR="00151E2C" w:rsidRPr="003F699A" w:rsidRDefault="00151E2C" w:rsidP="00151E2C">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 xml:space="preserve">2. </w:t>
            </w:r>
            <w:r w:rsidRPr="003F699A">
              <w:rPr>
                <w:rStyle w:val="afff1"/>
                <w:rFonts w:asciiTheme="minorEastAsia" w:eastAsiaTheme="minorEastAsia" w:hAnsiTheme="minorEastAsia" w:hint="eastAsia"/>
                <w:b w:val="0"/>
                <w:color w:val="000000"/>
                <w:sz w:val="21"/>
                <w:szCs w:val="21"/>
              </w:rPr>
              <w:t>仿真</w:t>
            </w:r>
            <w:r w:rsidRPr="003F699A">
              <w:rPr>
                <w:rStyle w:val="afff1"/>
                <w:rFonts w:asciiTheme="minorEastAsia" w:eastAsiaTheme="minorEastAsia" w:hAnsiTheme="minorEastAsia"/>
                <w:b w:val="0"/>
                <w:color w:val="000000"/>
                <w:sz w:val="21"/>
                <w:szCs w:val="21"/>
              </w:rPr>
              <w:t>实验</w:t>
            </w:r>
            <w:r w:rsidRPr="003F699A">
              <w:rPr>
                <w:rFonts w:asciiTheme="minorEastAsia" w:eastAsiaTheme="minorEastAsia" w:hAnsiTheme="minorEastAsia"/>
                <w:color w:val="000000"/>
                <w:sz w:val="21"/>
                <w:szCs w:val="21"/>
              </w:rPr>
              <w:t>项目</w:t>
            </w:r>
          </w:p>
          <w:p w14:paraId="475844BE" w14:textId="77777777" w:rsidR="00151E2C" w:rsidRPr="003F699A" w:rsidRDefault="00151E2C" w:rsidP="00151E2C">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（1）正常开车：能够训练按正确步骤开关相应的阀门、设备和仪表，贯通流程；</w:t>
            </w:r>
          </w:p>
          <w:p w14:paraId="205219BF" w14:textId="77777777" w:rsidR="00151E2C" w:rsidRPr="003F699A" w:rsidRDefault="00151E2C" w:rsidP="00151E2C">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（2）正常操作：能够训练正确控制和调节工况参数；</w:t>
            </w:r>
          </w:p>
          <w:p w14:paraId="08B27D5F" w14:textId="77777777" w:rsidR="00151E2C" w:rsidRPr="003F699A" w:rsidRDefault="00151E2C" w:rsidP="00151E2C">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（3）正常停车：能够训练按正确步骤停车；</w:t>
            </w:r>
          </w:p>
          <w:p w14:paraId="428055D7" w14:textId="77777777" w:rsidR="00151E2C" w:rsidRPr="003F699A" w:rsidRDefault="00151E2C" w:rsidP="00151E2C">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（4）事故处理：阿司匹林生产车间TV102阀卡，训练事故发生后，最短时间内关键处理步骤的操作。</w:t>
            </w:r>
          </w:p>
          <w:p w14:paraId="5069F903" w14:textId="77777777" w:rsidR="00151E2C" w:rsidRPr="003F699A" w:rsidRDefault="00151E2C" w:rsidP="00151E2C">
            <w:pPr>
              <w:pStyle w:val="af3"/>
              <w:spacing w:before="75" w:after="75"/>
              <w:rPr>
                <w:rFonts w:asciiTheme="minorEastAsia" w:eastAsiaTheme="minorEastAsia" w:hAnsiTheme="minorEastAsia"/>
                <w:b/>
                <w:color w:val="000000"/>
                <w:sz w:val="21"/>
                <w:szCs w:val="21"/>
              </w:rPr>
            </w:pPr>
            <w:r w:rsidRPr="003F699A">
              <w:rPr>
                <w:rStyle w:val="afff1"/>
                <w:rFonts w:asciiTheme="minorEastAsia" w:eastAsiaTheme="minorEastAsia" w:hAnsiTheme="minorEastAsia"/>
                <w:b w:val="0"/>
                <w:color w:val="000000"/>
                <w:sz w:val="21"/>
                <w:szCs w:val="21"/>
              </w:rPr>
              <w:t>3.</w:t>
            </w:r>
            <w:r w:rsidRPr="003F699A">
              <w:rPr>
                <w:rStyle w:val="afff1"/>
                <w:rFonts w:asciiTheme="minorEastAsia" w:eastAsiaTheme="minorEastAsia" w:hAnsiTheme="minorEastAsia" w:hint="eastAsia"/>
                <w:b w:val="0"/>
                <w:color w:val="000000"/>
                <w:sz w:val="21"/>
                <w:szCs w:val="21"/>
              </w:rPr>
              <w:t>仿真</w:t>
            </w:r>
            <w:r w:rsidRPr="003F699A">
              <w:rPr>
                <w:rStyle w:val="afff1"/>
                <w:rFonts w:asciiTheme="minorEastAsia" w:eastAsiaTheme="minorEastAsia" w:hAnsiTheme="minorEastAsia"/>
                <w:b w:val="0"/>
                <w:color w:val="000000"/>
                <w:sz w:val="21"/>
                <w:szCs w:val="21"/>
              </w:rPr>
              <w:t>实验内容</w:t>
            </w:r>
          </w:p>
          <w:p w14:paraId="0C82D51D" w14:textId="77777777" w:rsidR="00151E2C" w:rsidRPr="003F699A" w:rsidRDefault="00151E2C" w:rsidP="00151E2C">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（1）阿斯匹林工艺3D虚拟现实认识实习仿真软件：</w:t>
            </w:r>
          </w:p>
          <w:p w14:paraId="12367807" w14:textId="77777777" w:rsidR="00151E2C" w:rsidRPr="003F699A" w:rsidRDefault="00151E2C" w:rsidP="00151E2C">
            <w:pPr>
              <w:pStyle w:val="af3"/>
              <w:spacing w:before="75" w:after="75"/>
              <w:ind w:firstLineChars="100" w:firstLine="210"/>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1）工艺类知识：厂区设备展示、语音工艺的介绍 、管线物料流向的展示、相关设备的图片动画文档的展示。</w:t>
            </w:r>
          </w:p>
          <w:p w14:paraId="4EA76AC0" w14:textId="77777777" w:rsidR="00151E2C" w:rsidRPr="003F699A" w:rsidRDefault="00151E2C" w:rsidP="00151E2C">
            <w:pPr>
              <w:pStyle w:val="af3"/>
              <w:spacing w:before="75" w:after="75"/>
              <w:ind w:firstLineChars="100" w:firstLine="210"/>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2）安全类知识：相关设备的相关使用安全文档与动画。</w:t>
            </w:r>
          </w:p>
          <w:p w14:paraId="07B72929" w14:textId="77777777" w:rsidR="00151E2C" w:rsidRPr="003F699A" w:rsidRDefault="00151E2C" w:rsidP="00151E2C">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（2）阿斯匹林工艺3D虚拟现实生产实习仿真软件：</w:t>
            </w:r>
          </w:p>
          <w:p w14:paraId="18B2C278" w14:textId="77777777" w:rsidR="00151E2C" w:rsidRPr="003F699A" w:rsidRDefault="00151E2C" w:rsidP="00151E2C">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工艺装置操作：包括整个工艺过程的开停车与事故处理。</w:t>
            </w:r>
          </w:p>
          <w:p w14:paraId="1CDB2E64" w14:textId="77777777" w:rsidR="00151E2C" w:rsidRPr="003F699A" w:rsidRDefault="00151E2C" w:rsidP="00151E2C">
            <w:pPr>
              <w:pStyle w:val="af3"/>
              <w:spacing w:before="75" w:after="75"/>
              <w:rPr>
                <w:rFonts w:asciiTheme="minorEastAsia" w:eastAsiaTheme="minorEastAsia" w:hAnsiTheme="minorEastAsia"/>
                <w:b/>
                <w:color w:val="000000"/>
                <w:sz w:val="21"/>
                <w:szCs w:val="21"/>
              </w:rPr>
            </w:pPr>
            <w:r w:rsidRPr="003F699A">
              <w:rPr>
                <w:rStyle w:val="afff1"/>
                <w:rFonts w:asciiTheme="minorEastAsia" w:eastAsiaTheme="minorEastAsia" w:hAnsiTheme="minorEastAsia"/>
                <w:b w:val="0"/>
                <w:color w:val="000000"/>
                <w:sz w:val="21"/>
                <w:szCs w:val="21"/>
              </w:rPr>
              <w:t>4.</w:t>
            </w:r>
            <w:r w:rsidRPr="003F699A">
              <w:rPr>
                <w:rStyle w:val="afff1"/>
                <w:rFonts w:asciiTheme="minorEastAsia" w:eastAsiaTheme="minorEastAsia" w:hAnsiTheme="minorEastAsia" w:hint="eastAsia"/>
                <w:b w:val="0"/>
                <w:color w:val="000000"/>
                <w:sz w:val="21"/>
                <w:szCs w:val="21"/>
              </w:rPr>
              <w:t>软件仿真培训系统功能：</w:t>
            </w:r>
          </w:p>
          <w:p w14:paraId="1F8F8008" w14:textId="77777777" w:rsidR="00151E2C" w:rsidRPr="003F699A" w:rsidRDefault="00151E2C" w:rsidP="00151E2C">
            <w:pPr>
              <w:pStyle w:val="af3"/>
              <w:spacing w:before="75" w:after="75"/>
              <w:rPr>
                <w:rFonts w:asciiTheme="minorEastAsia" w:eastAsiaTheme="minorEastAsia" w:hAnsiTheme="minorEastAsia"/>
                <w:color w:val="000000"/>
                <w:sz w:val="21"/>
                <w:szCs w:val="21"/>
              </w:rPr>
            </w:pPr>
            <w:r w:rsidRPr="003F699A">
              <w:rPr>
                <w:rStyle w:val="afff1"/>
                <w:rFonts w:asciiTheme="minorEastAsia" w:eastAsiaTheme="minorEastAsia" w:hAnsiTheme="minorEastAsia"/>
                <w:b w:val="0"/>
                <w:color w:val="000000"/>
                <w:sz w:val="21"/>
                <w:szCs w:val="21"/>
              </w:rPr>
              <w:t>4</w:t>
            </w:r>
            <w:r w:rsidRPr="003F699A">
              <w:rPr>
                <w:rFonts w:asciiTheme="minorEastAsia" w:eastAsiaTheme="minorEastAsia" w:hAnsiTheme="minorEastAsia"/>
                <w:color w:val="000000"/>
                <w:sz w:val="21"/>
                <w:szCs w:val="21"/>
              </w:rPr>
              <w:t>.1 模拟后台数据与现场场景交互操作。</w:t>
            </w:r>
          </w:p>
          <w:p w14:paraId="5F2F743E" w14:textId="77777777" w:rsidR="00151E2C" w:rsidRPr="003F699A" w:rsidRDefault="00151E2C" w:rsidP="00151E2C">
            <w:pPr>
              <w:pStyle w:val="af3"/>
              <w:spacing w:before="75" w:after="75"/>
              <w:rPr>
                <w:rFonts w:asciiTheme="minorEastAsia" w:eastAsiaTheme="minorEastAsia" w:hAnsiTheme="minorEastAsia"/>
                <w:color w:val="000000"/>
                <w:sz w:val="21"/>
                <w:szCs w:val="21"/>
              </w:rPr>
            </w:pPr>
            <w:r w:rsidRPr="003F699A">
              <w:rPr>
                <w:rStyle w:val="afff1"/>
                <w:rFonts w:asciiTheme="minorEastAsia" w:eastAsiaTheme="minorEastAsia" w:hAnsiTheme="minorEastAsia"/>
                <w:b w:val="0"/>
                <w:color w:val="000000"/>
                <w:sz w:val="21"/>
                <w:szCs w:val="21"/>
              </w:rPr>
              <w:t>4</w:t>
            </w:r>
            <w:r w:rsidRPr="003F699A">
              <w:rPr>
                <w:rFonts w:asciiTheme="minorEastAsia" w:eastAsiaTheme="minorEastAsia" w:hAnsiTheme="minorEastAsia"/>
                <w:color w:val="000000"/>
                <w:sz w:val="21"/>
                <w:szCs w:val="21"/>
              </w:rPr>
              <w:t>.2 模拟实际现场的场景，工厂建筑：对工厂按1:1进行3D模拟展现，从工厂的布局、到生产厂房、生产平台的构建，均以GMP为标准。</w:t>
            </w:r>
          </w:p>
          <w:p w14:paraId="3A8B5759" w14:textId="77777777" w:rsidR="00151E2C" w:rsidRPr="003F699A" w:rsidRDefault="00151E2C" w:rsidP="00151E2C">
            <w:pPr>
              <w:pStyle w:val="af3"/>
              <w:spacing w:before="75" w:after="75"/>
              <w:rPr>
                <w:rFonts w:asciiTheme="minorEastAsia" w:eastAsiaTheme="minorEastAsia" w:hAnsiTheme="minorEastAsia"/>
                <w:color w:val="000000"/>
                <w:sz w:val="21"/>
                <w:szCs w:val="21"/>
              </w:rPr>
            </w:pPr>
            <w:r w:rsidRPr="003F699A">
              <w:rPr>
                <w:rStyle w:val="afff1"/>
                <w:rFonts w:asciiTheme="minorEastAsia" w:eastAsiaTheme="minorEastAsia" w:hAnsiTheme="minorEastAsia"/>
                <w:b w:val="0"/>
                <w:color w:val="000000"/>
                <w:sz w:val="21"/>
                <w:szCs w:val="21"/>
              </w:rPr>
              <w:t>4</w:t>
            </w:r>
            <w:r w:rsidRPr="003F699A">
              <w:rPr>
                <w:rFonts w:asciiTheme="minorEastAsia" w:eastAsiaTheme="minorEastAsia" w:hAnsiTheme="minorEastAsia"/>
                <w:color w:val="000000"/>
                <w:sz w:val="21"/>
                <w:szCs w:val="21"/>
              </w:rPr>
              <w:t>.3 生产设备</w:t>
            </w:r>
          </w:p>
          <w:p w14:paraId="0EA2CF98" w14:textId="77777777" w:rsidR="00151E2C" w:rsidRPr="003F699A" w:rsidRDefault="00151E2C" w:rsidP="00151E2C">
            <w:pPr>
              <w:pStyle w:val="af3"/>
              <w:spacing w:before="75" w:after="75"/>
              <w:rPr>
                <w:rFonts w:asciiTheme="minorEastAsia" w:eastAsiaTheme="minorEastAsia" w:hAnsiTheme="minorEastAsia"/>
                <w:color w:val="000000"/>
                <w:sz w:val="21"/>
                <w:szCs w:val="21"/>
              </w:rPr>
            </w:pPr>
            <w:r w:rsidRPr="003F699A">
              <w:rPr>
                <w:rStyle w:val="afff1"/>
                <w:rFonts w:asciiTheme="minorEastAsia" w:eastAsiaTheme="minorEastAsia" w:hAnsiTheme="minorEastAsia"/>
                <w:b w:val="0"/>
                <w:color w:val="000000"/>
                <w:sz w:val="21"/>
                <w:szCs w:val="21"/>
              </w:rPr>
              <w:t>4</w:t>
            </w:r>
            <w:r w:rsidRPr="003F699A">
              <w:rPr>
                <w:rFonts w:asciiTheme="minorEastAsia" w:eastAsiaTheme="minorEastAsia" w:hAnsiTheme="minorEastAsia"/>
                <w:color w:val="000000"/>
                <w:sz w:val="21"/>
                <w:szCs w:val="21"/>
              </w:rPr>
              <w:t>.3.1 软件模拟的设备涉及从物料领取、物料添加，升温降温，浓缩提取，氢化蒸馏，离心结晶等过程中所使用到的所</w:t>
            </w:r>
            <w:r w:rsidRPr="003F699A">
              <w:rPr>
                <w:rFonts w:asciiTheme="minorEastAsia" w:eastAsiaTheme="minorEastAsia" w:hAnsiTheme="minorEastAsia"/>
                <w:color w:val="000000"/>
                <w:sz w:val="21"/>
                <w:szCs w:val="21"/>
              </w:rPr>
              <w:lastRenderedPageBreak/>
              <w:t>有设备，例如乙醇计量罐，搪瓷反应釜，流量计，温度表，离心机，蒸馏罐。</w:t>
            </w:r>
          </w:p>
          <w:p w14:paraId="1702C107" w14:textId="77777777" w:rsidR="00151E2C" w:rsidRPr="003F699A" w:rsidRDefault="00151E2C" w:rsidP="00151E2C">
            <w:pPr>
              <w:pStyle w:val="af3"/>
              <w:spacing w:before="75" w:after="75"/>
              <w:rPr>
                <w:rFonts w:asciiTheme="minorEastAsia" w:eastAsiaTheme="minorEastAsia" w:hAnsiTheme="minorEastAsia"/>
                <w:color w:val="000000"/>
                <w:sz w:val="21"/>
                <w:szCs w:val="21"/>
              </w:rPr>
            </w:pPr>
            <w:r w:rsidRPr="003F699A">
              <w:rPr>
                <w:rStyle w:val="afff1"/>
                <w:rFonts w:asciiTheme="minorEastAsia" w:eastAsiaTheme="minorEastAsia" w:hAnsiTheme="minorEastAsia"/>
                <w:b w:val="0"/>
                <w:color w:val="000000"/>
                <w:sz w:val="21"/>
                <w:szCs w:val="21"/>
              </w:rPr>
              <w:t>4</w:t>
            </w:r>
            <w:r w:rsidRPr="003F699A">
              <w:rPr>
                <w:rFonts w:asciiTheme="minorEastAsia" w:eastAsiaTheme="minorEastAsia" w:hAnsiTheme="minorEastAsia"/>
                <w:color w:val="000000"/>
                <w:sz w:val="21"/>
                <w:szCs w:val="21"/>
              </w:rPr>
              <w:t>.3.2所有设备以3D模型显示，学生可以对仿真设备进行操作。</w:t>
            </w:r>
          </w:p>
          <w:p w14:paraId="5FB3F5F8" w14:textId="77777777" w:rsidR="00151E2C" w:rsidRPr="003F699A" w:rsidRDefault="00151E2C" w:rsidP="00151E2C">
            <w:pPr>
              <w:pStyle w:val="af3"/>
              <w:spacing w:before="75" w:after="75"/>
              <w:rPr>
                <w:rFonts w:asciiTheme="minorEastAsia" w:eastAsiaTheme="minorEastAsia" w:hAnsiTheme="minorEastAsia"/>
                <w:color w:val="000000"/>
                <w:sz w:val="21"/>
                <w:szCs w:val="21"/>
              </w:rPr>
            </w:pPr>
            <w:r w:rsidRPr="003F699A">
              <w:rPr>
                <w:rStyle w:val="afff1"/>
                <w:rFonts w:asciiTheme="minorEastAsia" w:eastAsiaTheme="minorEastAsia" w:hAnsiTheme="minorEastAsia"/>
                <w:b w:val="0"/>
                <w:color w:val="000000"/>
                <w:sz w:val="21"/>
                <w:szCs w:val="21"/>
              </w:rPr>
              <w:t>4</w:t>
            </w:r>
            <w:r w:rsidRPr="003F699A">
              <w:rPr>
                <w:rFonts w:asciiTheme="minorEastAsia" w:eastAsiaTheme="minorEastAsia" w:hAnsiTheme="minorEastAsia"/>
                <w:color w:val="000000"/>
                <w:sz w:val="21"/>
                <w:szCs w:val="21"/>
              </w:rPr>
              <w:t>.3.3实现设备运行原理展示，让学生更好地认识设备的内部构造以及零部件的构造。</w:t>
            </w:r>
          </w:p>
          <w:p w14:paraId="15F00F6D" w14:textId="77777777" w:rsidR="00151E2C" w:rsidRPr="003F699A" w:rsidRDefault="00151E2C" w:rsidP="00151E2C">
            <w:pPr>
              <w:pStyle w:val="af3"/>
              <w:spacing w:before="75" w:after="75"/>
              <w:rPr>
                <w:rFonts w:asciiTheme="minorEastAsia" w:eastAsiaTheme="minorEastAsia" w:hAnsiTheme="minorEastAsia"/>
                <w:color w:val="000000"/>
                <w:sz w:val="21"/>
                <w:szCs w:val="21"/>
              </w:rPr>
            </w:pPr>
            <w:r w:rsidRPr="003F699A">
              <w:rPr>
                <w:rStyle w:val="afff1"/>
                <w:rFonts w:asciiTheme="minorEastAsia" w:eastAsiaTheme="minorEastAsia" w:hAnsiTheme="minorEastAsia"/>
                <w:b w:val="0"/>
                <w:color w:val="000000"/>
                <w:sz w:val="21"/>
                <w:szCs w:val="21"/>
              </w:rPr>
              <w:t>4</w:t>
            </w:r>
            <w:r w:rsidRPr="003F699A">
              <w:rPr>
                <w:rFonts w:asciiTheme="minorEastAsia" w:eastAsiaTheme="minorEastAsia" w:hAnsiTheme="minorEastAsia"/>
                <w:color w:val="000000"/>
                <w:sz w:val="21"/>
                <w:szCs w:val="21"/>
              </w:rPr>
              <w:t>.3.4 对关键设备的运行过程进行了模拟，学生可以对该过程进行分解学习。</w:t>
            </w:r>
          </w:p>
          <w:p w14:paraId="358C8464" w14:textId="77777777" w:rsidR="00151E2C" w:rsidRPr="003F699A" w:rsidRDefault="00151E2C" w:rsidP="00151E2C">
            <w:pPr>
              <w:pStyle w:val="af3"/>
              <w:spacing w:before="75" w:after="75"/>
              <w:rPr>
                <w:rFonts w:asciiTheme="minorEastAsia" w:eastAsiaTheme="minorEastAsia" w:hAnsiTheme="minorEastAsia"/>
                <w:color w:val="000000"/>
                <w:sz w:val="21"/>
                <w:szCs w:val="21"/>
              </w:rPr>
            </w:pPr>
            <w:r w:rsidRPr="003F699A">
              <w:rPr>
                <w:rStyle w:val="afff1"/>
                <w:rFonts w:asciiTheme="minorEastAsia" w:eastAsiaTheme="minorEastAsia" w:hAnsiTheme="minorEastAsia"/>
                <w:b w:val="0"/>
                <w:color w:val="000000"/>
                <w:sz w:val="21"/>
                <w:szCs w:val="21"/>
              </w:rPr>
              <w:t>4</w:t>
            </w:r>
            <w:r w:rsidRPr="003F699A">
              <w:rPr>
                <w:rFonts w:asciiTheme="minorEastAsia" w:eastAsiaTheme="minorEastAsia" w:hAnsiTheme="minorEastAsia"/>
                <w:color w:val="000000"/>
                <w:sz w:val="21"/>
                <w:szCs w:val="21"/>
              </w:rPr>
              <w:t>.4相关仪表：包括3D场景中装配在主要设备上的仪表，其显示数据能根据后台传来的数据实时变化。</w:t>
            </w:r>
          </w:p>
          <w:p w14:paraId="6ABFC837" w14:textId="77777777" w:rsidR="00151E2C" w:rsidRPr="00045C0E" w:rsidRDefault="00151E2C" w:rsidP="00151E2C">
            <w:pPr>
              <w:pStyle w:val="af3"/>
              <w:spacing w:before="75" w:after="75"/>
              <w:rPr>
                <w:rFonts w:asciiTheme="minorEastAsia" w:eastAsiaTheme="minorEastAsia" w:hAnsiTheme="minorEastAsia"/>
                <w:color w:val="000000"/>
                <w:sz w:val="21"/>
                <w:szCs w:val="21"/>
              </w:rPr>
            </w:pPr>
            <w:r w:rsidRPr="003F699A">
              <w:rPr>
                <w:rStyle w:val="afff1"/>
                <w:rFonts w:asciiTheme="minorEastAsia" w:eastAsiaTheme="minorEastAsia" w:hAnsiTheme="minorEastAsia"/>
                <w:b w:val="0"/>
                <w:color w:val="000000"/>
                <w:sz w:val="21"/>
                <w:szCs w:val="21"/>
              </w:rPr>
              <w:t>4</w:t>
            </w:r>
            <w:r w:rsidRPr="003F699A">
              <w:rPr>
                <w:rFonts w:asciiTheme="minorEastAsia" w:eastAsiaTheme="minorEastAsia" w:hAnsiTheme="minorEastAsia"/>
                <w:color w:val="000000"/>
                <w:sz w:val="21"/>
                <w:szCs w:val="21"/>
              </w:rPr>
              <w:t>.5 通过点击设备模型了解知识点 ：主要设备都可点击激活知识点</w:t>
            </w:r>
            <w:r w:rsidRPr="00045C0E">
              <w:rPr>
                <w:rFonts w:asciiTheme="minorEastAsia" w:eastAsiaTheme="minorEastAsia" w:hAnsiTheme="minorEastAsia"/>
                <w:color w:val="000000"/>
                <w:sz w:val="21"/>
                <w:szCs w:val="21"/>
              </w:rPr>
              <w:t>，知识点必须包含图片、动画、文档三部分内容</w:t>
            </w:r>
          </w:p>
          <w:p w14:paraId="5A70E8A7" w14:textId="77777777" w:rsidR="00151E2C" w:rsidRPr="00045C0E" w:rsidRDefault="00151E2C" w:rsidP="00151E2C">
            <w:pPr>
              <w:pStyle w:val="af3"/>
              <w:spacing w:before="75" w:after="75"/>
              <w:rPr>
                <w:rFonts w:asciiTheme="minorEastAsia" w:eastAsiaTheme="minorEastAsia" w:hAnsiTheme="minorEastAsia"/>
                <w:color w:val="000000"/>
                <w:sz w:val="21"/>
                <w:szCs w:val="21"/>
              </w:rPr>
            </w:pPr>
            <w:r w:rsidRPr="00045C0E">
              <w:rPr>
                <w:rStyle w:val="afff1"/>
                <w:rFonts w:asciiTheme="minorEastAsia" w:eastAsiaTheme="minorEastAsia" w:hAnsiTheme="minorEastAsia"/>
                <w:b w:val="0"/>
                <w:color w:val="000000"/>
                <w:sz w:val="21"/>
                <w:szCs w:val="21"/>
              </w:rPr>
              <w:t>4</w:t>
            </w:r>
            <w:r w:rsidRPr="00045C0E">
              <w:rPr>
                <w:rFonts w:asciiTheme="minorEastAsia" w:eastAsiaTheme="minorEastAsia" w:hAnsiTheme="minorEastAsia"/>
                <w:color w:val="000000"/>
                <w:sz w:val="21"/>
                <w:szCs w:val="21"/>
              </w:rPr>
              <w:t>.6 通过观看自动演示了解流程</w:t>
            </w:r>
          </w:p>
          <w:p w14:paraId="389A467B" w14:textId="77777777" w:rsidR="00151E2C" w:rsidRPr="00045C0E" w:rsidRDefault="00151E2C" w:rsidP="00151E2C">
            <w:pPr>
              <w:pStyle w:val="af3"/>
              <w:spacing w:before="75" w:after="75"/>
              <w:rPr>
                <w:rFonts w:asciiTheme="minorEastAsia" w:eastAsiaTheme="minorEastAsia" w:hAnsiTheme="minorEastAsia"/>
                <w:color w:val="000000"/>
                <w:sz w:val="21"/>
                <w:szCs w:val="21"/>
              </w:rPr>
            </w:pPr>
            <w:r w:rsidRPr="00045C0E">
              <w:rPr>
                <w:rStyle w:val="afff1"/>
                <w:rFonts w:asciiTheme="minorEastAsia" w:eastAsiaTheme="minorEastAsia" w:hAnsiTheme="minorEastAsia"/>
                <w:b w:val="0"/>
                <w:color w:val="000000"/>
                <w:sz w:val="21"/>
                <w:szCs w:val="21"/>
              </w:rPr>
              <w:t>4</w:t>
            </w:r>
            <w:r w:rsidRPr="00045C0E">
              <w:rPr>
                <w:rFonts w:asciiTheme="minorEastAsia" w:eastAsiaTheme="minorEastAsia" w:hAnsiTheme="minorEastAsia"/>
                <w:color w:val="000000"/>
                <w:sz w:val="21"/>
                <w:szCs w:val="21"/>
              </w:rPr>
              <w:t>.7 自行管理知识点：可以自由添加或删除相关知识点的相关图片、动画与文档内容。</w:t>
            </w:r>
          </w:p>
          <w:p w14:paraId="118EA12C" w14:textId="77777777" w:rsidR="00151E2C" w:rsidRPr="00045C0E" w:rsidRDefault="00151E2C" w:rsidP="00151E2C">
            <w:pPr>
              <w:pStyle w:val="af3"/>
              <w:spacing w:before="75" w:after="75"/>
              <w:rPr>
                <w:rFonts w:asciiTheme="minorEastAsia" w:eastAsiaTheme="minorEastAsia" w:hAnsiTheme="minorEastAsia"/>
                <w:color w:val="000000"/>
                <w:sz w:val="21"/>
                <w:szCs w:val="21"/>
              </w:rPr>
            </w:pPr>
            <w:r w:rsidRPr="00045C0E">
              <w:rPr>
                <w:rFonts w:asciiTheme="minorEastAsia" w:eastAsiaTheme="minorEastAsia" w:hAnsiTheme="minorEastAsia"/>
                <w:color w:val="000000"/>
                <w:sz w:val="21"/>
                <w:szCs w:val="21"/>
              </w:rPr>
              <w:t>5. </w:t>
            </w:r>
            <w:r w:rsidRPr="00045C0E">
              <w:rPr>
                <w:rStyle w:val="afff1"/>
                <w:rFonts w:asciiTheme="minorEastAsia" w:eastAsiaTheme="minorEastAsia" w:hAnsiTheme="minorEastAsia"/>
                <w:b w:val="0"/>
                <w:color w:val="000000"/>
                <w:sz w:val="21"/>
                <w:szCs w:val="21"/>
              </w:rPr>
              <w:t>模型控制</w:t>
            </w:r>
          </w:p>
          <w:p w14:paraId="27C9C936" w14:textId="77777777" w:rsidR="00151E2C" w:rsidRPr="00045C0E" w:rsidRDefault="00151E2C" w:rsidP="00151E2C">
            <w:pPr>
              <w:pStyle w:val="af3"/>
              <w:spacing w:before="75" w:after="75"/>
              <w:rPr>
                <w:rFonts w:asciiTheme="minorEastAsia" w:eastAsiaTheme="minorEastAsia" w:hAnsiTheme="minorEastAsia"/>
                <w:color w:val="000000"/>
                <w:sz w:val="21"/>
                <w:szCs w:val="21"/>
              </w:rPr>
            </w:pPr>
            <w:r w:rsidRPr="00045C0E">
              <w:rPr>
                <w:rFonts w:asciiTheme="minorEastAsia" w:eastAsiaTheme="minorEastAsia" w:hAnsiTheme="minorEastAsia"/>
                <w:color w:val="000000"/>
                <w:sz w:val="21"/>
                <w:szCs w:val="21"/>
              </w:rPr>
              <w:t>5.1可设置培训模式，启动后可自由切换培训项目</w:t>
            </w:r>
          </w:p>
          <w:p w14:paraId="0338E740" w14:textId="77777777" w:rsidR="00151E2C" w:rsidRPr="00045C0E" w:rsidRDefault="00151E2C" w:rsidP="00151E2C">
            <w:pPr>
              <w:pStyle w:val="af3"/>
              <w:spacing w:before="75" w:after="75"/>
              <w:rPr>
                <w:rFonts w:asciiTheme="minorEastAsia" w:eastAsiaTheme="minorEastAsia" w:hAnsiTheme="minorEastAsia"/>
                <w:color w:val="000000"/>
                <w:sz w:val="21"/>
                <w:szCs w:val="21"/>
              </w:rPr>
            </w:pPr>
            <w:r w:rsidRPr="00045C0E">
              <w:rPr>
                <w:rFonts w:asciiTheme="minorEastAsia" w:eastAsiaTheme="minorEastAsia" w:hAnsiTheme="minorEastAsia"/>
                <w:color w:val="000000"/>
                <w:sz w:val="21"/>
                <w:szCs w:val="21"/>
              </w:rPr>
              <w:t>5.2对模型可进行包括冻结、解冻、运行、停止</w:t>
            </w:r>
            <w:r w:rsidRPr="00045C0E">
              <w:rPr>
                <w:rFonts w:asciiTheme="minorEastAsia" w:eastAsiaTheme="minorEastAsia" w:hAnsiTheme="minorEastAsia" w:hint="eastAsia"/>
                <w:color w:val="000000"/>
                <w:sz w:val="21"/>
                <w:szCs w:val="21"/>
              </w:rPr>
              <w:t>在内</w:t>
            </w:r>
            <w:r w:rsidRPr="00045C0E">
              <w:rPr>
                <w:rFonts w:asciiTheme="minorEastAsia" w:eastAsiaTheme="minorEastAsia" w:hAnsiTheme="minorEastAsia"/>
                <w:color w:val="000000"/>
                <w:sz w:val="21"/>
                <w:szCs w:val="21"/>
              </w:rPr>
              <w:t>的多种操作。</w:t>
            </w:r>
          </w:p>
          <w:p w14:paraId="390C326E" w14:textId="77777777" w:rsidR="00151E2C" w:rsidRPr="00045C0E" w:rsidRDefault="00151E2C" w:rsidP="00151E2C">
            <w:pPr>
              <w:pStyle w:val="af3"/>
              <w:spacing w:before="75" w:after="75"/>
              <w:rPr>
                <w:rFonts w:asciiTheme="minorEastAsia" w:eastAsiaTheme="minorEastAsia" w:hAnsiTheme="minorEastAsia"/>
                <w:color w:val="000000"/>
                <w:sz w:val="21"/>
                <w:szCs w:val="21"/>
              </w:rPr>
            </w:pPr>
            <w:r w:rsidRPr="00045C0E">
              <w:rPr>
                <w:rFonts w:asciiTheme="minorEastAsia" w:eastAsiaTheme="minorEastAsia" w:hAnsiTheme="minorEastAsia"/>
                <w:color w:val="000000"/>
                <w:sz w:val="21"/>
                <w:szCs w:val="21"/>
              </w:rPr>
              <w:t>5.3可查看模型变量的相关信息，进行曲线绘制。</w:t>
            </w:r>
          </w:p>
          <w:p w14:paraId="23F777F0" w14:textId="77777777" w:rsidR="00151E2C" w:rsidRPr="00045C0E" w:rsidRDefault="00151E2C" w:rsidP="00151E2C">
            <w:pPr>
              <w:pStyle w:val="af3"/>
              <w:spacing w:before="75" w:after="75"/>
              <w:rPr>
                <w:rFonts w:asciiTheme="minorEastAsia" w:eastAsiaTheme="minorEastAsia" w:hAnsiTheme="minorEastAsia"/>
                <w:color w:val="000000"/>
                <w:sz w:val="21"/>
                <w:szCs w:val="21"/>
              </w:rPr>
            </w:pPr>
            <w:r w:rsidRPr="00045C0E">
              <w:rPr>
                <w:rFonts w:asciiTheme="minorEastAsia" w:eastAsiaTheme="minorEastAsia" w:hAnsiTheme="minorEastAsia"/>
                <w:color w:val="000000"/>
                <w:sz w:val="21"/>
                <w:szCs w:val="21"/>
              </w:rPr>
              <w:t>5.4存储、读取快门：在硬盘上存档和读出，可保存、重演模型的运行状态，方便以后使用。</w:t>
            </w:r>
          </w:p>
          <w:p w14:paraId="67C0F1B9" w14:textId="77777777" w:rsidR="00151E2C" w:rsidRPr="00045C0E" w:rsidRDefault="00151E2C" w:rsidP="00151E2C">
            <w:pPr>
              <w:pStyle w:val="af3"/>
              <w:spacing w:before="75" w:after="75"/>
              <w:rPr>
                <w:rFonts w:asciiTheme="minorEastAsia" w:eastAsiaTheme="minorEastAsia" w:hAnsiTheme="minorEastAsia"/>
                <w:color w:val="000000"/>
                <w:sz w:val="21"/>
                <w:szCs w:val="21"/>
              </w:rPr>
            </w:pPr>
            <w:r w:rsidRPr="00045C0E">
              <w:rPr>
                <w:rFonts w:asciiTheme="minorEastAsia" w:eastAsiaTheme="minorEastAsia" w:hAnsiTheme="minorEastAsia"/>
                <w:color w:val="000000"/>
                <w:sz w:val="21"/>
                <w:szCs w:val="21"/>
              </w:rPr>
              <w:t>5.5暂停：暂时中断计算机的模拟计算，但不会丢失数据。</w:t>
            </w:r>
          </w:p>
          <w:p w14:paraId="7006479B" w14:textId="77777777" w:rsidR="00151E2C" w:rsidRPr="00045C0E" w:rsidRDefault="00151E2C" w:rsidP="00151E2C">
            <w:pPr>
              <w:pStyle w:val="af3"/>
              <w:spacing w:before="75" w:after="75"/>
              <w:rPr>
                <w:rFonts w:asciiTheme="minorEastAsia" w:eastAsiaTheme="minorEastAsia" w:hAnsiTheme="minorEastAsia"/>
                <w:b/>
                <w:color w:val="000000"/>
                <w:sz w:val="21"/>
                <w:szCs w:val="21"/>
              </w:rPr>
            </w:pPr>
            <w:r w:rsidRPr="00045C0E">
              <w:rPr>
                <w:rFonts w:asciiTheme="minorEastAsia" w:eastAsiaTheme="minorEastAsia" w:hAnsiTheme="minorEastAsia"/>
                <w:color w:val="000000"/>
                <w:sz w:val="21"/>
                <w:szCs w:val="21"/>
              </w:rPr>
              <w:t>6.</w:t>
            </w:r>
            <w:r w:rsidRPr="00045C0E">
              <w:rPr>
                <w:rStyle w:val="afff1"/>
                <w:rFonts w:asciiTheme="minorEastAsia" w:eastAsiaTheme="minorEastAsia" w:hAnsiTheme="minorEastAsia"/>
                <w:b w:val="0"/>
                <w:color w:val="000000"/>
                <w:sz w:val="21"/>
                <w:szCs w:val="21"/>
              </w:rPr>
              <w:t>实训考核模块功能及内容</w:t>
            </w:r>
          </w:p>
          <w:p w14:paraId="3BF5F9BF" w14:textId="77777777" w:rsidR="00151E2C" w:rsidRPr="003F699A" w:rsidRDefault="00151E2C" w:rsidP="00151E2C">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6.1 允许教师在网络环境下，设置相关的文字考题，并从仿真场景、仿真岗位中选择出操作类的考题，组合成一份电脑考卷，供学生检验自己在实训期间的学习效果。</w:t>
            </w:r>
          </w:p>
          <w:p w14:paraId="667AF8B7" w14:textId="77777777" w:rsidR="00151E2C" w:rsidRPr="003F699A" w:rsidRDefault="00151E2C" w:rsidP="00151E2C">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6.2 具有教师权限</w:t>
            </w:r>
            <w:r>
              <w:rPr>
                <w:rFonts w:asciiTheme="minorEastAsia" w:eastAsiaTheme="minorEastAsia" w:hAnsiTheme="minorEastAsia"/>
                <w:color w:val="000000"/>
                <w:sz w:val="21"/>
                <w:szCs w:val="21"/>
              </w:rPr>
              <w:t>设置</w:t>
            </w:r>
            <w:r w:rsidRPr="003F699A">
              <w:rPr>
                <w:rFonts w:asciiTheme="minorEastAsia" w:eastAsiaTheme="minorEastAsia" w:hAnsiTheme="minorEastAsia"/>
                <w:color w:val="000000"/>
                <w:sz w:val="21"/>
                <w:szCs w:val="21"/>
              </w:rPr>
              <w:t>机制</w:t>
            </w:r>
            <w:r>
              <w:rPr>
                <w:rFonts w:asciiTheme="minorEastAsia" w:eastAsiaTheme="minorEastAsia" w:hAnsiTheme="minorEastAsia" w:hint="eastAsia"/>
                <w:color w:val="000000"/>
                <w:sz w:val="21"/>
                <w:szCs w:val="21"/>
              </w:rPr>
              <w:t>。</w:t>
            </w:r>
          </w:p>
          <w:p w14:paraId="16A466A4" w14:textId="77777777" w:rsidR="00151E2C" w:rsidRPr="003F699A" w:rsidRDefault="00151E2C" w:rsidP="00151E2C">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6.3 可通过关键词搜索试题，组成文字考卷。</w:t>
            </w:r>
          </w:p>
          <w:p w14:paraId="3C02531B" w14:textId="77777777" w:rsidR="00151E2C" w:rsidRPr="003F699A" w:rsidRDefault="00151E2C" w:rsidP="00151E2C">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6.4  功能包括：</w:t>
            </w:r>
          </w:p>
          <w:p w14:paraId="403B0F1F" w14:textId="77777777" w:rsidR="00151E2C" w:rsidRPr="003F699A" w:rsidRDefault="00151E2C" w:rsidP="00151E2C">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6.4.1运行总览：实时查看学生机考试进度、时间步长、成绩、仿真时间、IP、项目名称；</w:t>
            </w:r>
          </w:p>
          <w:p w14:paraId="34BFE9B6" w14:textId="77777777" w:rsidR="00151E2C" w:rsidRPr="003F699A" w:rsidRDefault="00151E2C" w:rsidP="00151E2C">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6.4.2班级管理：可新建/修改/删除班级，同步学生信息，可一览查看班级列表（班级名、流程数、学生数、创建者、创建时间、班级描述）、项目信息、学生信息（站号、姓名、考号）；</w:t>
            </w:r>
          </w:p>
          <w:p w14:paraId="4175AF9A" w14:textId="77777777" w:rsidR="00151E2C" w:rsidRPr="003F699A" w:rsidRDefault="00151E2C" w:rsidP="00151E2C">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6.4.3项目启动；根据所建班级、试卷和分组策略，一览查看学生机分组、流程名、项目名、培训时间、项目描述、所属题目，同时一览未启动/启动站情况；快门管理功能，可自动记录快门、手动记录快门、下发快门、重演快门；成绩管理功能，可成绩保存、成绩统计；成绩统计功能；</w:t>
            </w:r>
          </w:p>
          <w:p w14:paraId="5ADE8188" w14:textId="77777777" w:rsidR="00151E2C" w:rsidRPr="003F699A" w:rsidRDefault="00151E2C" w:rsidP="00151E2C">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6.4.4试卷管理：可新建/修改/删除试卷，可一览查看班级列表和试卷列表以及（流程名、项目名、考试时间；用户可自由控制考试持续时间，考试关闭后，考生将无法提交答卷；</w:t>
            </w:r>
            <w:r w:rsidRPr="003F699A">
              <w:rPr>
                <w:rFonts w:asciiTheme="minorEastAsia" w:eastAsiaTheme="minorEastAsia" w:hAnsiTheme="minorEastAsia"/>
                <w:color w:val="000000"/>
                <w:sz w:val="21"/>
                <w:szCs w:val="21"/>
              </w:rPr>
              <w:lastRenderedPageBreak/>
              <w:t>教师可设置学生是否可以提前交卷；</w:t>
            </w:r>
          </w:p>
          <w:p w14:paraId="251C2F66" w14:textId="77777777" w:rsidR="00151E2C" w:rsidRPr="003F699A" w:rsidRDefault="00151E2C" w:rsidP="00151E2C">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6.4.5快速启动：支持一键启动/关闭学生机软件（可选择项目内容、题目），一览未启动/已启动学生机，同时一键运行、停止、冻结、解冻学生机软件；</w:t>
            </w:r>
          </w:p>
          <w:p w14:paraId="45533299" w14:textId="77777777" w:rsidR="00151E2C" w:rsidRPr="003F699A" w:rsidRDefault="00151E2C" w:rsidP="00151E2C">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6.4.6支持客户端管理：支持对学生机选择、编辑、学生信息确认、发文件、发消息功能，支持（可延时）重启、关闭学生机，可设置关闭防火墙、关闭屏保、更改电源设置、关闭项目相关软件、重启客户端功能，可选择授权模式（模型可控、评分可见、学生端可以向教师机发消息）</w:t>
            </w:r>
          </w:p>
          <w:p w14:paraId="23C8E98E" w14:textId="77777777" w:rsidR="00151E2C" w:rsidRPr="003F699A" w:rsidRDefault="00151E2C" w:rsidP="00151E2C">
            <w:pPr>
              <w:pStyle w:val="af3"/>
              <w:spacing w:before="75" w:after="75"/>
              <w:rPr>
                <w:rFonts w:asciiTheme="minorEastAsia" w:eastAsiaTheme="minorEastAsia" w:hAnsiTheme="minorEastAsia"/>
                <w:b/>
                <w:color w:val="000000"/>
                <w:sz w:val="21"/>
                <w:szCs w:val="21"/>
              </w:rPr>
            </w:pPr>
            <w:r w:rsidRPr="003F699A">
              <w:rPr>
                <w:rStyle w:val="afff1"/>
                <w:rFonts w:asciiTheme="minorEastAsia" w:eastAsiaTheme="minorEastAsia" w:hAnsiTheme="minorEastAsia"/>
                <w:b w:val="0"/>
                <w:color w:val="000000"/>
                <w:sz w:val="21"/>
                <w:szCs w:val="21"/>
              </w:rPr>
              <w:t>7</w:t>
            </w:r>
            <w:r w:rsidRPr="003F699A">
              <w:rPr>
                <w:rStyle w:val="afff1"/>
                <w:rFonts w:asciiTheme="minorEastAsia" w:eastAsiaTheme="minorEastAsia" w:hAnsiTheme="minorEastAsia" w:hint="eastAsia"/>
                <w:b w:val="0"/>
                <w:color w:val="000000"/>
                <w:sz w:val="21"/>
                <w:szCs w:val="21"/>
              </w:rPr>
              <w:t>辅助功能</w:t>
            </w:r>
          </w:p>
          <w:p w14:paraId="6DB4BB7C" w14:textId="77777777" w:rsidR="00151E2C" w:rsidRPr="003F699A" w:rsidRDefault="00151E2C" w:rsidP="00151E2C">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7.1跟教师站管理端可连接通讯。</w:t>
            </w:r>
          </w:p>
          <w:p w14:paraId="49896827" w14:textId="77777777" w:rsidR="00151E2C" w:rsidRPr="003F699A" w:rsidRDefault="00151E2C" w:rsidP="00151E2C">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7.2可设置培训模式，启动后可自由切换培训项目。</w:t>
            </w:r>
          </w:p>
          <w:p w14:paraId="376D6D6B" w14:textId="77777777" w:rsidR="00151E2C" w:rsidRPr="003F699A" w:rsidRDefault="00151E2C" w:rsidP="00151E2C">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7.3对模型可进行冻结、解冻、运行、停止操作。</w:t>
            </w:r>
          </w:p>
          <w:p w14:paraId="7C0B861F" w14:textId="77777777" w:rsidR="00151E2C" w:rsidRPr="003F699A" w:rsidRDefault="00151E2C" w:rsidP="00151E2C">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7.4可查看模型变量的相关信息，进行曲线绘制。</w:t>
            </w:r>
          </w:p>
          <w:p w14:paraId="612554D0" w14:textId="77777777" w:rsidR="00151E2C" w:rsidRPr="003F699A" w:rsidRDefault="00151E2C" w:rsidP="00151E2C">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7.5可保存、重演模型的运行状态，随时保存仿真进度，具有进度保存与调取，模型暂停与冻结功能。</w:t>
            </w:r>
          </w:p>
          <w:p w14:paraId="70338BA6" w14:textId="77777777" w:rsidR="00151E2C" w:rsidRPr="003F699A" w:rsidRDefault="00151E2C" w:rsidP="00151E2C">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7.6调整仿真时标。</w:t>
            </w:r>
          </w:p>
          <w:p w14:paraId="04814237" w14:textId="77777777" w:rsidR="00151E2C" w:rsidRPr="003F699A" w:rsidRDefault="00151E2C" w:rsidP="00151E2C">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7.7与教师站联机，实时上传操作步骤考评成绩。</w:t>
            </w:r>
          </w:p>
          <w:p w14:paraId="5419AF2B" w14:textId="6DD5E276" w:rsidR="00C941EA" w:rsidRPr="003F699A" w:rsidRDefault="00151E2C" w:rsidP="00151E2C">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7.8通过教师站权限设置，改变学员机权限，轻松构建考试环境。评分成绩可以实时传送到教师站，成绩统计：可以实时查看学员站培训成绩与培训效果。</w:t>
            </w:r>
          </w:p>
        </w:tc>
      </w:tr>
      <w:tr w:rsidR="00C941EA" w:rsidRPr="003F699A" w14:paraId="38EF40C3" w14:textId="77777777" w:rsidTr="00D11FE2">
        <w:trPr>
          <w:trHeight w:val="510"/>
        </w:trPr>
        <w:tc>
          <w:tcPr>
            <w:tcW w:w="900" w:type="dxa"/>
            <w:vMerge/>
            <w:vAlign w:val="center"/>
          </w:tcPr>
          <w:p w14:paraId="5C5E3506" w14:textId="77777777" w:rsidR="00C941EA" w:rsidRPr="003F699A" w:rsidRDefault="00C941EA" w:rsidP="00C941EA">
            <w:pPr>
              <w:jc w:val="center"/>
              <w:rPr>
                <w:rFonts w:asciiTheme="minorEastAsia" w:eastAsiaTheme="minorEastAsia" w:hAnsiTheme="minorEastAsia"/>
                <w:b/>
                <w:szCs w:val="21"/>
              </w:rPr>
            </w:pPr>
          </w:p>
        </w:tc>
        <w:tc>
          <w:tcPr>
            <w:tcW w:w="1980" w:type="dxa"/>
            <w:vMerge/>
            <w:vAlign w:val="center"/>
          </w:tcPr>
          <w:p w14:paraId="252501EB" w14:textId="77777777" w:rsidR="00C941EA" w:rsidRPr="003F699A" w:rsidRDefault="00C941EA" w:rsidP="00C941EA">
            <w:pPr>
              <w:jc w:val="center"/>
              <w:rPr>
                <w:rFonts w:asciiTheme="minorEastAsia" w:eastAsiaTheme="minorEastAsia" w:hAnsiTheme="minorEastAsia"/>
                <w:b/>
                <w:szCs w:val="21"/>
              </w:rPr>
            </w:pPr>
          </w:p>
        </w:tc>
        <w:tc>
          <w:tcPr>
            <w:tcW w:w="5580" w:type="dxa"/>
            <w:vAlign w:val="center"/>
          </w:tcPr>
          <w:p w14:paraId="17C76CF0" w14:textId="77777777" w:rsidR="00C941EA" w:rsidRPr="003F699A" w:rsidRDefault="00C941EA" w:rsidP="00C941EA">
            <w:pPr>
              <w:pStyle w:val="af3"/>
              <w:spacing w:before="75" w:after="75"/>
              <w:rPr>
                <w:rFonts w:asciiTheme="minorEastAsia" w:eastAsiaTheme="minorEastAsia" w:hAnsiTheme="minorEastAsia"/>
                <w:b/>
                <w:color w:val="000000"/>
                <w:sz w:val="21"/>
                <w:szCs w:val="21"/>
              </w:rPr>
            </w:pPr>
            <w:r w:rsidRPr="003F699A">
              <w:rPr>
                <w:rFonts w:asciiTheme="minorEastAsia" w:eastAsiaTheme="minorEastAsia" w:hAnsiTheme="minorEastAsia" w:hint="eastAsia"/>
                <w:b/>
                <w:color w:val="000000"/>
                <w:sz w:val="21"/>
                <w:szCs w:val="21"/>
              </w:rPr>
              <w:t>4</w:t>
            </w:r>
            <w:r w:rsidRPr="003F699A">
              <w:rPr>
                <w:rFonts w:asciiTheme="minorEastAsia" w:eastAsiaTheme="minorEastAsia" w:hAnsiTheme="minorEastAsia"/>
                <w:b/>
                <w:color w:val="000000"/>
                <w:sz w:val="21"/>
                <w:szCs w:val="21"/>
              </w:rPr>
              <w:t>.2 啤酒发酵工艺仿真实验</w:t>
            </w:r>
          </w:p>
          <w:p w14:paraId="58AB017D"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1</w:t>
            </w:r>
            <w:r w:rsidRPr="003F699A">
              <w:rPr>
                <w:rFonts w:asciiTheme="minorEastAsia" w:eastAsiaTheme="minorEastAsia" w:hAnsiTheme="minorEastAsia" w:hint="eastAsia"/>
                <w:color w:val="000000"/>
                <w:sz w:val="21"/>
                <w:szCs w:val="21"/>
              </w:rPr>
              <w:t>.</w:t>
            </w:r>
            <w:r w:rsidRPr="003F699A">
              <w:rPr>
                <w:rFonts w:asciiTheme="minorEastAsia" w:eastAsiaTheme="minorEastAsia" w:hAnsiTheme="minorEastAsia"/>
                <w:color w:val="000000"/>
                <w:sz w:val="21"/>
                <w:szCs w:val="21"/>
              </w:rPr>
              <w:t>软件仿真培训系统：</w:t>
            </w:r>
          </w:p>
          <w:p w14:paraId="3364EB22"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1.1规格：多用户安装版。</w:t>
            </w:r>
          </w:p>
          <w:p w14:paraId="419D3F35"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1.2内容：包括模型运行客户端、工艺操作考核评价系统、仿真DCS、虚拟现实场景四部分。</w:t>
            </w:r>
          </w:p>
          <w:p w14:paraId="488EB583"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2.模型运行客户端</w:t>
            </w:r>
          </w:p>
          <w:p w14:paraId="25D63397"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（1）跟教师站管理端</w:t>
            </w:r>
            <w:r w:rsidRPr="003F699A">
              <w:rPr>
                <w:rFonts w:asciiTheme="minorEastAsia" w:eastAsiaTheme="minorEastAsia" w:hAnsiTheme="minorEastAsia" w:hint="eastAsia"/>
                <w:color w:val="000000"/>
                <w:sz w:val="21"/>
                <w:szCs w:val="21"/>
              </w:rPr>
              <w:t>可</w:t>
            </w:r>
            <w:r w:rsidRPr="003F699A">
              <w:rPr>
                <w:rFonts w:asciiTheme="minorEastAsia" w:eastAsiaTheme="minorEastAsia" w:hAnsiTheme="minorEastAsia"/>
                <w:color w:val="000000"/>
                <w:sz w:val="21"/>
                <w:szCs w:val="21"/>
              </w:rPr>
              <w:t>连接通讯。</w:t>
            </w:r>
          </w:p>
          <w:p w14:paraId="2585E8E5"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（2）可设置培训模式，启动后可自由切换培训项目。</w:t>
            </w:r>
          </w:p>
          <w:p w14:paraId="1D446625"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（3）对模型可进行冻结、解冻、运行、停止操作。</w:t>
            </w:r>
          </w:p>
          <w:p w14:paraId="640F61D2"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（4）对生产过程工艺进行实时动态模拟，可查看模型变量的相关信息，进行曲线绘制。</w:t>
            </w:r>
          </w:p>
          <w:p w14:paraId="3D28A0F6"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（5）可保存、重演模型的运行状态。</w:t>
            </w:r>
          </w:p>
          <w:p w14:paraId="5AB3D7E1"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（6）调整仿真时标。</w:t>
            </w:r>
          </w:p>
          <w:p w14:paraId="406DBCC3"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（7）可单机练习和局网络版模式练习。</w:t>
            </w:r>
          </w:p>
          <w:p w14:paraId="4CEF5F81"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（8）与教师站联机，实时上传操作步骤考评成绩。</w:t>
            </w:r>
          </w:p>
          <w:p w14:paraId="162FA977"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（9）通过教师站权限设置，改变学员机权限，轻松构建考试环境。</w:t>
            </w:r>
          </w:p>
          <w:p w14:paraId="3D84E64A"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3</w:t>
            </w:r>
            <w:r w:rsidRPr="003F699A">
              <w:rPr>
                <w:rFonts w:asciiTheme="minorEastAsia" w:eastAsiaTheme="minorEastAsia" w:hAnsiTheme="minorEastAsia" w:hint="eastAsia"/>
                <w:color w:val="000000"/>
                <w:sz w:val="21"/>
                <w:szCs w:val="21"/>
              </w:rPr>
              <w:t>.</w:t>
            </w:r>
            <w:r w:rsidRPr="003F699A">
              <w:rPr>
                <w:rFonts w:asciiTheme="minorEastAsia" w:eastAsiaTheme="minorEastAsia" w:hAnsiTheme="minorEastAsia"/>
                <w:color w:val="000000"/>
                <w:sz w:val="21"/>
                <w:szCs w:val="21"/>
              </w:rPr>
              <w:t>工艺操作考核评价系统</w:t>
            </w:r>
          </w:p>
          <w:p w14:paraId="2E83773B"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（1）工艺指标考核。</w:t>
            </w:r>
          </w:p>
          <w:p w14:paraId="0481DDD1"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（2）操作步骤考核。</w:t>
            </w:r>
          </w:p>
          <w:p w14:paraId="05274411"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（3）智能评分系统有准确性、客观性、实时性，分区、分</w:t>
            </w:r>
            <w:r w:rsidRPr="003F699A">
              <w:rPr>
                <w:rFonts w:asciiTheme="minorEastAsia" w:eastAsiaTheme="minorEastAsia" w:hAnsiTheme="minorEastAsia"/>
                <w:color w:val="000000"/>
                <w:sz w:val="21"/>
                <w:szCs w:val="21"/>
              </w:rPr>
              <w:lastRenderedPageBreak/>
              <w:t>角色评定操作。</w:t>
            </w:r>
          </w:p>
          <w:p w14:paraId="4E6AE8F0"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（4）智能操作指导、诊断评分软件，每一个评分指标都可以设置严格起评、终止评定条件。</w:t>
            </w:r>
          </w:p>
          <w:p w14:paraId="767711D5"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（5）工艺质量参数评定曲线。</w:t>
            </w:r>
          </w:p>
          <w:p w14:paraId="50F3FFA1"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4.仿DCS</w:t>
            </w:r>
          </w:p>
          <w:p w14:paraId="3BA2A904"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（1）形象、逼真的仿真操作画面。</w:t>
            </w:r>
          </w:p>
          <w:p w14:paraId="6A3ADD03"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（2）总貌画面。</w:t>
            </w:r>
          </w:p>
          <w:p w14:paraId="6F3D9EC5"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（3）全面的现场图和中控画面（即DCS图）。</w:t>
            </w:r>
          </w:p>
          <w:p w14:paraId="2A00CDE0"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（4）趋势组功能。</w:t>
            </w:r>
          </w:p>
          <w:p w14:paraId="7BE6C9D6"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（5）控制组功能。</w:t>
            </w:r>
          </w:p>
          <w:p w14:paraId="5FDA112C"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（6）仿DCS控制系统，仪表报警、设备报警、工艺参数报警，及报警总览页面。</w:t>
            </w:r>
          </w:p>
          <w:p w14:paraId="4BD1BDB2"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（7）模仿真实DCS的各种仪表操作面板。</w:t>
            </w:r>
          </w:p>
          <w:p w14:paraId="4867210B"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8）生动丰富的多种表现形式，包括：设备结构、FLASH流程讲解课件。至少含有麦芽制备过程动态展示；糊化锅工作过程动画展示；糖化锅工作过程动画展示；煮沸锅工作过程动画展示；发酵罐工作过程动画展示。</w:t>
            </w:r>
          </w:p>
          <w:p w14:paraId="376B727F"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5.虚拟现实场景</w:t>
            </w:r>
          </w:p>
          <w:p w14:paraId="30144143"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（1）采用3DMaya建模技术对啤酒生产工艺进行模拟。</w:t>
            </w:r>
          </w:p>
          <w:p w14:paraId="141879FD"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（2）学员可以在仿真的实验室环境中自主漫游，。</w:t>
            </w:r>
          </w:p>
          <w:p w14:paraId="0A0C9FCD"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（3）人物控制：W（前）S（后）A（左）D（右）、鼠标右键（视角旋转）。</w:t>
            </w:r>
          </w:p>
          <w:p w14:paraId="215B3A7D"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（4）设备操作：可进行阀门“打开”“关闭”操作，现场仪表可以正常读数。</w:t>
            </w:r>
          </w:p>
          <w:p w14:paraId="43DF9E08"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（4）认识设备，附有设备的工艺原理和结构素材介绍</w:t>
            </w:r>
          </w:p>
          <w:p w14:paraId="74BE83D3"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（5）搜索功能：可根据设备名，位号登进行查找，快速移动到对应位置。</w:t>
            </w:r>
          </w:p>
          <w:p w14:paraId="4BD43D92"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6）透明模式：可设置部分设备透明模式，可看到设备内部结构，动画与后台模型动态链接，实时展现工作状态。至少演示糊化锅，糖化锅，过滤槽，煮沸锅，旋沉槽，发酵罐等主要设备。须在场景中展示，任何弹出窗口形式视为无效。</w:t>
            </w:r>
          </w:p>
          <w:p w14:paraId="284AF710"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（7）后台数学模型精度高，体现数据动态变化过程，可实现2D仿真画面和3D场景数据交互传递。</w:t>
            </w:r>
          </w:p>
          <w:p w14:paraId="5EF4DF4D"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6.工艺和培训要点：</w:t>
            </w:r>
          </w:p>
          <w:p w14:paraId="7327798A"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6.1培训工艺：</w:t>
            </w:r>
          </w:p>
          <w:p w14:paraId="4C6EAAE7"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该软件仿真范围，模拟发酵准备、发酵过程当中的一些操作过程和控制参数。主要操作有：糊化锅、糖化锅、过滤槽、煮沸锅、旋沉槽设备的操作。</w:t>
            </w:r>
          </w:p>
          <w:p w14:paraId="4C9F3EDA"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6.2培训项目 ：</w:t>
            </w:r>
          </w:p>
          <w:p w14:paraId="143B105B"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（1）冷态开车：能够训练按正确步骤开关相应的阀门、设备和仪表，贯通流程；能够培训正确控制和调节工况参数</w:t>
            </w:r>
          </w:p>
        </w:tc>
      </w:tr>
      <w:tr w:rsidR="00C941EA" w:rsidRPr="003F699A" w14:paraId="3D167356" w14:textId="77777777" w:rsidTr="00D11FE2">
        <w:trPr>
          <w:trHeight w:val="510"/>
        </w:trPr>
        <w:tc>
          <w:tcPr>
            <w:tcW w:w="900" w:type="dxa"/>
            <w:vMerge/>
            <w:vAlign w:val="center"/>
          </w:tcPr>
          <w:p w14:paraId="4D943A2D" w14:textId="77777777" w:rsidR="00C941EA" w:rsidRPr="003F699A" w:rsidRDefault="00C941EA" w:rsidP="00C941EA">
            <w:pPr>
              <w:jc w:val="center"/>
              <w:rPr>
                <w:rFonts w:asciiTheme="minorEastAsia" w:eastAsiaTheme="minorEastAsia" w:hAnsiTheme="minorEastAsia"/>
                <w:b/>
                <w:szCs w:val="21"/>
              </w:rPr>
            </w:pPr>
          </w:p>
        </w:tc>
        <w:tc>
          <w:tcPr>
            <w:tcW w:w="1980" w:type="dxa"/>
            <w:vMerge/>
            <w:vAlign w:val="center"/>
          </w:tcPr>
          <w:p w14:paraId="4A88B92C" w14:textId="77777777" w:rsidR="00C941EA" w:rsidRPr="003F699A" w:rsidRDefault="00C941EA" w:rsidP="00C941EA">
            <w:pPr>
              <w:jc w:val="center"/>
              <w:rPr>
                <w:rFonts w:asciiTheme="minorEastAsia" w:eastAsiaTheme="minorEastAsia" w:hAnsiTheme="minorEastAsia"/>
                <w:b/>
                <w:szCs w:val="21"/>
              </w:rPr>
            </w:pPr>
          </w:p>
        </w:tc>
        <w:tc>
          <w:tcPr>
            <w:tcW w:w="5580" w:type="dxa"/>
            <w:vAlign w:val="center"/>
          </w:tcPr>
          <w:p w14:paraId="7A34AB3E" w14:textId="77777777" w:rsidR="00C941EA" w:rsidRPr="003F699A" w:rsidRDefault="00C941EA" w:rsidP="00C941EA">
            <w:pPr>
              <w:widowControl/>
              <w:spacing w:before="75" w:after="75"/>
              <w:jc w:val="left"/>
              <w:rPr>
                <w:rFonts w:asciiTheme="minorEastAsia" w:eastAsiaTheme="minorEastAsia" w:hAnsiTheme="minorEastAsia"/>
                <w:b/>
                <w:color w:val="000000"/>
                <w:kern w:val="0"/>
                <w:szCs w:val="21"/>
                <w:lang w:bidi="ar"/>
              </w:rPr>
            </w:pPr>
            <w:r w:rsidRPr="003F699A">
              <w:rPr>
                <w:rFonts w:asciiTheme="minorEastAsia" w:eastAsiaTheme="minorEastAsia" w:hAnsiTheme="minorEastAsia" w:hint="eastAsia"/>
                <w:b/>
                <w:color w:val="000000"/>
                <w:kern w:val="0"/>
                <w:szCs w:val="21"/>
                <w:lang w:bidi="ar"/>
              </w:rPr>
              <w:t>4</w:t>
            </w:r>
            <w:r w:rsidRPr="003F699A">
              <w:rPr>
                <w:rFonts w:asciiTheme="minorEastAsia" w:eastAsiaTheme="minorEastAsia" w:hAnsiTheme="minorEastAsia"/>
                <w:b/>
                <w:color w:val="000000"/>
                <w:kern w:val="0"/>
                <w:szCs w:val="21"/>
                <w:lang w:bidi="ar"/>
              </w:rPr>
              <w:t xml:space="preserve">.3 </w:t>
            </w:r>
            <w:r w:rsidRPr="003F699A">
              <w:rPr>
                <w:rFonts w:asciiTheme="minorEastAsia" w:eastAsiaTheme="minorEastAsia" w:hAnsiTheme="minorEastAsia"/>
                <w:b/>
                <w:color w:val="000000"/>
                <w:szCs w:val="21"/>
              </w:rPr>
              <w:t>葡萄酒工艺仿真软件</w:t>
            </w:r>
          </w:p>
          <w:p w14:paraId="519A56B1" w14:textId="77777777" w:rsidR="00C941EA" w:rsidRPr="003F699A" w:rsidRDefault="00C941EA" w:rsidP="00C941EA">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1.规格：硬加密安装版。</w:t>
            </w:r>
          </w:p>
          <w:p w14:paraId="28FCB72B" w14:textId="77777777" w:rsidR="00C941EA" w:rsidRPr="003F699A" w:rsidRDefault="00C941EA" w:rsidP="00C941EA">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lastRenderedPageBreak/>
              <w:t>2.内容：通用教师站；通过局域网连接可安装的多台学员操作站。</w:t>
            </w:r>
          </w:p>
          <w:p w14:paraId="020BB18F" w14:textId="77777777" w:rsidR="00C941EA" w:rsidRPr="003F699A" w:rsidRDefault="00C941EA" w:rsidP="00C941EA">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3.能在学员站上进行仿真操作练习，学员可根据智能操作指导单独练习操作并对自己操作的成绩进行实时考核，并能重新选择初始条件。</w:t>
            </w:r>
          </w:p>
          <w:p w14:paraId="15A772A0" w14:textId="77777777" w:rsidR="00C941EA" w:rsidRPr="003F699A" w:rsidRDefault="00C941EA" w:rsidP="00C941EA">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4.具有智能操作指导及智能评价系统，能生成并导出或打印成绩单（Word、Excel或PDF通用格式）。</w:t>
            </w:r>
          </w:p>
          <w:p w14:paraId="53E51607" w14:textId="77777777" w:rsidR="00C941EA" w:rsidRPr="003F699A" w:rsidRDefault="00C941EA" w:rsidP="00C941EA">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5.软件要求</w:t>
            </w:r>
          </w:p>
          <w:p w14:paraId="168AFA57" w14:textId="77777777" w:rsidR="00C941EA" w:rsidRPr="003F699A" w:rsidRDefault="00C941EA" w:rsidP="00C941EA">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5.1.培训工艺：包含干红、干白两条工艺路线。</w:t>
            </w:r>
          </w:p>
          <w:p w14:paraId="6CB28F61" w14:textId="77777777" w:rsidR="00C941EA" w:rsidRPr="003F699A" w:rsidRDefault="00C941EA" w:rsidP="00C941EA">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5.2.设备列表</w:t>
            </w:r>
          </w:p>
          <w:p w14:paraId="193369C9" w14:textId="77777777" w:rsidR="00C941EA" w:rsidRPr="003F699A" w:rsidRDefault="00C941EA" w:rsidP="00C941EA">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前处理车间：不少于8个设备，提供设备列表及对应设备截图</w:t>
            </w:r>
          </w:p>
          <w:p w14:paraId="646E0D13" w14:textId="77777777" w:rsidR="00C941EA" w:rsidRPr="003F699A" w:rsidRDefault="00C941EA" w:rsidP="00C941EA">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发酵车间：设备数量不少于15个，其中发酵罐类型不少于5种，过滤设备不少于3种，并提供设备列表及对应设备截图</w:t>
            </w:r>
          </w:p>
          <w:p w14:paraId="6CF86F8F" w14:textId="77777777" w:rsidR="00C941EA" w:rsidRPr="003F699A" w:rsidRDefault="00C941EA" w:rsidP="00C941EA">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冷冻车间：不少于10个设备，提供设备列表及对应设备截图</w:t>
            </w:r>
          </w:p>
          <w:p w14:paraId="11DCC31A" w14:textId="77777777" w:rsidR="00C941EA" w:rsidRPr="003F699A" w:rsidRDefault="00C941EA" w:rsidP="00C941EA">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酒窖：不少于4个设备，提供设备列表及对应设备截图</w:t>
            </w:r>
          </w:p>
          <w:p w14:paraId="5D35838D" w14:textId="77777777" w:rsidR="00C941EA" w:rsidRPr="003F699A" w:rsidRDefault="00C941EA" w:rsidP="00C941EA">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包装车间：不少于12个设备，提供设备列表及对应设备截图</w:t>
            </w:r>
          </w:p>
          <w:p w14:paraId="6904A085" w14:textId="77777777" w:rsidR="00C941EA" w:rsidRPr="003F699A" w:rsidRDefault="00C941EA" w:rsidP="00C941EA">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5.3.工艺场景</w:t>
            </w:r>
          </w:p>
          <w:p w14:paraId="718F0886" w14:textId="77777777" w:rsidR="00C941EA" w:rsidRPr="003F699A" w:rsidRDefault="00C941EA" w:rsidP="00C941EA">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学员可对整个工厂进行漫游，认识整个工厂的布局，学习主要设备在车间中的布置，车间管道的设计与布置，并掌握葡萄酒生产的生产操作规范及品质控制。</w:t>
            </w:r>
          </w:p>
          <w:p w14:paraId="1746E056" w14:textId="77777777" w:rsidR="00C941EA" w:rsidRPr="003F699A" w:rsidRDefault="00C941EA" w:rsidP="00C941EA">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（1）厂区认识：厂址选择及厂区布置，厂区主要由前处理车间、发酵车间、冷冻车间、灌装车间、罐区、酒窖、检验中心、办公楼、配电房、品酒室、接待室组成。</w:t>
            </w:r>
          </w:p>
          <w:p w14:paraId="15190D33" w14:textId="77777777" w:rsidR="00C941EA" w:rsidRPr="003F699A" w:rsidRDefault="00C941EA" w:rsidP="00C941EA">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（2）车间认识：车间主要由男更衣间、女更衣间、中心实验室、风淋间，发酵车间，CIP车间。学员可自主进入相应车间进行车间布局认识，同时可对相应知识点进行学习。</w:t>
            </w:r>
          </w:p>
          <w:p w14:paraId="7D1C1BB7" w14:textId="77777777" w:rsidR="00C941EA" w:rsidRPr="003F699A" w:rsidRDefault="00C941EA" w:rsidP="00C941EA">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（3）车间设备认识：车间设备主要包涵该工段的相关设备，设备布局，管道布置与真实工厂完全一致，介绍内容主要包括：用途、组成、工作原理、机构特点、技术特征。</w:t>
            </w:r>
          </w:p>
          <w:p w14:paraId="3A60328B" w14:textId="77777777" w:rsidR="00C941EA" w:rsidRPr="003F699A" w:rsidRDefault="00C941EA" w:rsidP="00C941EA">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4.认知实习</w:t>
            </w:r>
          </w:p>
          <w:p w14:paraId="177FCA1A" w14:textId="77777777" w:rsidR="00C941EA" w:rsidRPr="003F699A" w:rsidRDefault="00C941EA" w:rsidP="00C941EA">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（1）知识点系统：</w:t>
            </w:r>
          </w:p>
          <w:p w14:paraId="1C79057D" w14:textId="77777777" w:rsidR="00C941EA" w:rsidRPr="003F699A" w:rsidRDefault="00C941EA" w:rsidP="00C941EA">
            <w:pPr>
              <w:widowControl/>
              <w:spacing w:before="75" w:after="75"/>
              <w:ind w:firstLineChars="100" w:firstLine="210"/>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1）工艺讲解：在虚拟现实场景中讲解工艺全流程。</w:t>
            </w:r>
          </w:p>
          <w:p w14:paraId="69D44F2B" w14:textId="77777777" w:rsidR="00C941EA" w:rsidRPr="003F699A" w:rsidRDefault="00C941EA" w:rsidP="00C941EA">
            <w:pPr>
              <w:widowControl/>
              <w:spacing w:before="75" w:after="75"/>
              <w:ind w:firstLineChars="100" w:firstLine="210"/>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2）自由漫游：了解葡萄酒工厂的整体布局，设备分布，对工厂有一个整体的认识。</w:t>
            </w:r>
          </w:p>
          <w:p w14:paraId="10EE1EC2" w14:textId="77777777" w:rsidR="00C941EA" w:rsidRPr="003F699A" w:rsidRDefault="00C941EA" w:rsidP="00C941EA">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 xml:space="preserve">  3）动画素材：包括发酵罐、错流过滤机在内的10个以上。</w:t>
            </w:r>
          </w:p>
          <w:p w14:paraId="1A1EAECD" w14:textId="77777777" w:rsidR="00C941EA" w:rsidRPr="003F699A" w:rsidRDefault="00C941EA" w:rsidP="00C941EA">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（2）执行标准</w:t>
            </w:r>
          </w:p>
          <w:p w14:paraId="2624BC66" w14:textId="77777777" w:rsidR="00C941EA" w:rsidRPr="00B505C9" w:rsidRDefault="00C941EA" w:rsidP="00C941EA">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lastRenderedPageBreak/>
              <w:t>按照现代化葡萄酒工厂设计，一比一进行搭建3D仿真模型。工艺设计、车间设计、车间布局、人员更衣、生产操作均符合GMP标</w:t>
            </w:r>
            <w:r w:rsidRPr="00B505C9">
              <w:rPr>
                <w:rFonts w:asciiTheme="minorEastAsia" w:eastAsiaTheme="minorEastAsia" w:hAnsiTheme="minorEastAsia"/>
                <w:color w:val="000000"/>
                <w:kern w:val="0"/>
                <w:szCs w:val="21"/>
                <w:lang w:bidi="ar"/>
              </w:rPr>
              <w:t>准。</w:t>
            </w:r>
          </w:p>
          <w:p w14:paraId="6A5C6B4B" w14:textId="77777777" w:rsidR="00C941EA" w:rsidRPr="00B505C9" w:rsidRDefault="00C941EA" w:rsidP="00C941EA">
            <w:pPr>
              <w:widowControl/>
              <w:spacing w:before="75" w:after="75"/>
              <w:jc w:val="left"/>
              <w:rPr>
                <w:rFonts w:asciiTheme="minorEastAsia" w:eastAsiaTheme="minorEastAsia" w:hAnsiTheme="minorEastAsia"/>
                <w:color w:val="000000"/>
                <w:kern w:val="0"/>
                <w:szCs w:val="21"/>
              </w:rPr>
            </w:pPr>
            <w:r w:rsidRPr="00B505C9">
              <w:rPr>
                <w:rFonts w:asciiTheme="minorEastAsia" w:eastAsiaTheme="minorEastAsia" w:hAnsiTheme="minorEastAsia"/>
                <w:color w:val="000000"/>
                <w:kern w:val="0"/>
                <w:szCs w:val="21"/>
                <w:lang w:bidi="ar"/>
              </w:rPr>
              <w:t>（3）任务系统：</w:t>
            </w:r>
          </w:p>
          <w:p w14:paraId="15A8784B" w14:textId="77777777" w:rsidR="00B505C9" w:rsidRPr="00B505C9" w:rsidRDefault="00B505C9" w:rsidP="00B505C9">
            <w:pPr>
              <w:widowControl/>
              <w:spacing w:before="75" w:after="75"/>
              <w:jc w:val="left"/>
              <w:rPr>
                <w:rFonts w:asciiTheme="minorEastAsia" w:eastAsiaTheme="minorEastAsia" w:hAnsiTheme="minorEastAsia"/>
                <w:color w:val="000000"/>
                <w:kern w:val="0"/>
                <w:szCs w:val="21"/>
              </w:rPr>
            </w:pPr>
            <w:r w:rsidRPr="00B505C9">
              <w:rPr>
                <w:rFonts w:asciiTheme="minorEastAsia" w:eastAsiaTheme="minorEastAsia" w:hAnsiTheme="minorEastAsia"/>
                <w:color w:val="000000"/>
                <w:kern w:val="0"/>
                <w:szCs w:val="21"/>
                <w:lang w:bidi="ar"/>
              </w:rPr>
              <w:t>酒窖车间不少于4个任务的步骤列表，总步骤不少于20步。</w:t>
            </w:r>
          </w:p>
          <w:p w14:paraId="1EEDD4ED" w14:textId="77777777" w:rsidR="00C941EA" w:rsidRPr="003F699A" w:rsidRDefault="00C941EA" w:rsidP="00C941EA">
            <w:pPr>
              <w:widowControl/>
              <w:spacing w:before="75" w:after="75"/>
              <w:jc w:val="left"/>
              <w:rPr>
                <w:rFonts w:asciiTheme="minorEastAsia" w:eastAsiaTheme="minorEastAsia" w:hAnsiTheme="minorEastAsia"/>
                <w:color w:val="000000"/>
                <w:kern w:val="0"/>
                <w:szCs w:val="21"/>
              </w:rPr>
            </w:pPr>
            <w:r w:rsidRPr="00B505C9">
              <w:rPr>
                <w:rFonts w:asciiTheme="minorEastAsia" w:eastAsiaTheme="minorEastAsia" w:hAnsiTheme="minorEastAsia"/>
                <w:color w:val="000000"/>
                <w:kern w:val="0"/>
                <w:szCs w:val="21"/>
                <w:lang w:bidi="ar"/>
              </w:rPr>
              <w:t>（4）飞行模式</w:t>
            </w:r>
          </w:p>
          <w:p w14:paraId="250E446B" w14:textId="77777777" w:rsidR="00C941EA" w:rsidRPr="003F699A" w:rsidRDefault="00C941EA" w:rsidP="00C941EA">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学生可以在场景中脱离重力，在空中自由飞行，从各个角度学习和了解葡萄酒的生产工艺。</w:t>
            </w:r>
          </w:p>
          <w:p w14:paraId="2F6378D1" w14:textId="77777777" w:rsidR="00C941EA" w:rsidRPr="003F699A" w:rsidRDefault="00C941EA" w:rsidP="00C941EA">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（5）帮助系统</w:t>
            </w:r>
          </w:p>
          <w:p w14:paraId="161EA965" w14:textId="77777777" w:rsidR="00C941EA" w:rsidRPr="003F699A" w:rsidRDefault="00C941EA" w:rsidP="00C941EA">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软件中附带丰富的帮助指导，方便学生在操作学习过程中快速解决问题。帮助素材有视频、高亮提示、箭头引导。</w:t>
            </w:r>
          </w:p>
          <w:p w14:paraId="31553566" w14:textId="77777777" w:rsidR="00C941EA" w:rsidRPr="003F699A" w:rsidRDefault="00C941EA" w:rsidP="00C941EA">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5.生产实习</w:t>
            </w:r>
          </w:p>
          <w:p w14:paraId="2CEE5C41" w14:textId="77777777" w:rsidR="00C941EA" w:rsidRPr="003F699A" w:rsidRDefault="00C941EA" w:rsidP="00C941EA">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提供发酵车间操作详细步骤说明，白葡萄酒发酵和红葡萄酒发酵步骤合计不少于80步。</w:t>
            </w:r>
          </w:p>
          <w:p w14:paraId="4F55E70E" w14:textId="77777777" w:rsidR="00C941EA" w:rsidRPr="003F699A" w:rsidRDefault="00C941EA" w:rsidP="00C941EA">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培训模式可以根据培训需要，进行角色分配，实现单机单角色，单机多角色，分组单角色，分组多角色四种培训模式。</w:t>
            </w:r>
          </w:p>
          <w:p w14:paraId="2D8DDBD4" w14:textId="77777777" w:rsidR="00C941EA" w:rsidRPr="003F699A" w:rsidRDefault="00C941EA" w:rsidP="00C941EA">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6、培训内容</w:t>
            </w:r>
          </w:p>
          <w:p w14:paraId="36372264" w14:textId="77777777" w:rsidR="00C941EA" w:rsidRPr="003F699A" w:rsidRDefault="00C941EA" w:rsidP="00C941EA">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（1）葡萄园规划及厂址选择</w:t>
            </w:r>
          </w:p>
          <w:p w14:paraId="7C2F3004" w14:textId="77777777" w:rsidR="00C941EA" w:rsidRPr="003F699A" w:rsidRDefault="00C941EA" w:rsidP="00C941EA">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至少包含葡萄园建立应具备的自然条件、对基础建设的设计要求、萄酒厂厂址选择原则。</w:t>
            </w:r>
          </w:p>
          <w:p w14:paraId="3951F38D" w14:textId="77777777" w:rsidR="00C941EA" w:rsidRPr="003F699A" w:rsidRDefault="00C941EA" w:rsidP="00C941EA">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（2）葡萄的品种及理化性质</w:t>
            </w:r>
          </w:p>
          <w:p w14:paraId="17F949DB" w14:textId="77777777" w:rsidR="00C941EA" w:rsidRPr="003F699A" w:rsidRDefault="00C941EA" w:rsidP="00C941EA">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至少包含葡萄品种、原料的接收、理化性质的检验，葡萄成熟度的确定等</w:t>
            </w:r>
          </w:p>
          <w:p w14:paraId="51932409" w14:textId="77777777" w:rsidR="00C941EA" w:rsidRPr="003F699A" w:rsidRDefault="00C941EA" w:rsidP="00C941EA">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（3）前处理车间</w:t>
            </w:r>
          </w:p>
          <w:p w14:paraId="14DA4011" w14:textId="77777777" w:rsidR="00C941EA" w:rsidRPr="003F699A" w:rsidRDefault="00C941EA" w:rsidP="00C941EA">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s="宋体" w:hint="eastAsia"/>
                <w:color w:val="000000"/>
                <w:kern w:val="0"/>
                <w:szCs w:val="21"/>
                <w:lang w:bidi="ar"/>
              </w:rPr>
              <w:t>①</w:t>
            </w:r>
            <w:r w:rsidRPr="003F699A">
              <w:rPr>
                <w:rFonts w:asciiTheme="minorEastAsia" w:eastAsiaTheme="minorEastAsia" w:hAnsiTheme="minorEastAsia"/>
                <w:color w:val="000000"/>
                <w:kern w:val="0"/>
                <w:szCs w:val="21"/>
                <w:lang w:bidi="ar"/>
              </w:rPr>
              <w:t>生产设备认识与检查，至少包含8个知识点模块</w:t>
            </w:r>
          </w:p>
          <w:p w14:paraId="13D89B01" w14:textId="77777777" w:rsidR="00C941EA" w:rsidRPr="003F699A" w:rsidRDefault="00C941EA" w:rsidP="00C941EA">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s="宋体" w:hint="eastAsia"/>
                <w:color w:val="000000"/>
                <w:kern w:val="0"/>
                <w:szCs w:val="21"/>
                <w:lang w:bidi="ar"/>
              </w:rPr>
              <w:t>②</w:t>
            </w:r>
            <w:r w:rsidRPr="003F699A">
              <w:rPr>
                <w:rFonts w:asciiTheme="minorEastAsia" w:eastAsiaTheme="minorEastAsia" w:hAnsiTheme="minorEastAsia"/>
                <w:color w:val="000000"/>
                <w:kern w:val="0"/>
                <w:szCs w:val="21"/>
                <w:lang w:bidi="ar"/>
              </w:rPr>
              <w:t>前处理工艺流程认识，至少包含8个知识点模块</w:t>
            </w:r>
          </w:p>
          <w:p w14:paraId="77BF2C22" w14:textId="77777777" w:rsidR="00C941EA" w:rsidRPr="003F699A" w:rsidRDefault="00C941EA" w:rsidP="00C941EA">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（4）发酵车间</w:t>
            </w:r>
          </w:p>
          <w:p w14:paraId="7C0D0C15" w14:textId="77777777" w:rsidR="00C941EA" w:rsidRPr="003F699A" w:rsidRDefault="00C941EA" w:rsidP="00C941EA">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s="宋体" w:hint="eastAsia"/>
                <w:color w:val="000000"/>
                <w:kern w:val="0"/>
                <w:szCs w:val="21"/>
                <w:lang w:bidi="ar"/>
              </w:rPr>
              <w:t>①</w:t>
            </w:r>
            <w:r w:rsidRPr="003F699A">
              <w:rPr>
                <w:rFonts w:asciiTheme="minorEastAsia" w:eastAsiaTheme="minorEastAsia" w:hAnsiTheme="minorEastAsia"/>
                <w:color w:val="000000"/>
                <w:kern w:val="0"/>
                <w:szCs w:val="21"/>
                <w:lang w:bidi="ar"/>
              </w:rPr>
              <w:t>人员进入发酵车间更衣消毒规范。</w:t>
            </w:r>
          </w:p>
          <w:p w14:paraId="1B958C06" w14:textId="77777777" w:rsidR="00C941EA" w:rsidRPr="003F699A" w:rsidRDefault="00C941EA" w:rsidP="00C941EA">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s="宋体" w:hint="eastAsia"/>
                <w:color w:val="000000"/>
                <w:kern w:val="0"/>
                <w:szCs w:val="21"/>
                <w:lang w:bidi="ar"/>
              </w:rPr>
              <w:t>②</w:t>
            </w:r>
            <w:r w:rsidRPr="003F699A">
              <w:rPr>
                <w:rFonts w:asciiTheme="minorEastAsia" w:eastAsiaTheme="minorEastAsia" w:hAnsiTheme="minorEastAsia"/>
                <w:color w:val="000000"/>
                <w:kern w:val="0"/>
                <w:szCs w:val="21"/>
                <w:lang w:bidi="ar"/>
              </w:rPr>
              <w:t>生产设备的认知，至少包含6个知识点模块</w:t>
            </w:r>
          </w:p>
          <w:p w14:paraId="53298889" w14:textId="77777777" w:rsidR="00C941EA" w:rsidRPr="003F699A" w:rsidRDefault="00C941EA" w:rsidP="00C941EA">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s="宋体" w:hint="eastAsia"/>
                <w:color w:val="000000"/>
                <w:kern w:val="0"/>
                <w:szCs w:val="21"/>
                <w:lang w:bidi="ar"/>
              </w:rPr>
              <w:t>③</w:t>
            </w:r>
            <w:r w:rsidRPr="003F699A">
              <w:rPr>
                <w:rFonts w:asciiTheme="minorEastAsia" w:eastAsiaTheme="minorEastAsia" w:hAnsiTheme="minorEastAsia"/>
                <w:color w:val="000000"/>
                <w:kern w:val="0"/>
                <w:szCs w:val="21"/>
                <w:lang w:bidi="ar"/>
              </w:rPr>
              <w:t>红葡萄酒发酵工艺，至少包含8个知识点模块</w:t>
            </w:r>
          </w:p>
          <w:p w14:paraId="7B67DF1C" w14:textId="77777777" w:rsidR="00C941EA" w:rsidRPr="003F699A" w:rsidRDefault="00C941EA" w:rsidP="00C941EA">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s="宋体" w:hint="eastAsia"/>
                <w:color w:val="000000"/>
                <w:kern w:val="0"/>
                <w:szCs w:val="21"/>
                <w:lang w:bidi="ar"/>
              </w:rPr>
              <w:t>④</w:t>
            </w:r>
            <w:r w:rsidRPr="003F699A">
              <w:rPr>
                <w:rFonts w:asciiTheme="minorEastAsia" w:eastAsiaTheme="minorEastAsia" w:hAnsiTheme="minorEastAsia"/>
                <w:color w:val="000000"/>
                <w:kern w:val="0"/>
                <w:szCs w:val="21"/>
                <w:lang w:bidi="ar"/>
              </w:rPr>
              <w:t>白葡萄酒发酵工艺，至少包含4个知识点模块</w:t>
            </w:r>
          </w:p>
          <w:p w14:paraId="5AE7323A" w14:textId="77777777" w:rsidR="00C941EA" w:rsidRPr="003F699A" w:rsidRDefault="00C941EA" w:rsidP="00C941EA">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（5）冷冻车间</w:t>
            </w:r>
          </w:p>
          <w:p w14:paraId="727EBB0D" w14:textId="77777777" w:rsidR="00C941EA" w:rsidRPr="003F699A" w:rsidRDefault="00C941EA" w:rsidP="00C941EA">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hint="eastAsia"/>
                <w:color w:val="000000"/>
                <w:kern w:val="0"/>
                <w:szCs w:val="21"/>
                <w:lang w:bidi="ar"/>
              </w:rPr>
              <w:t>至</w:t>
            </w:r>
            <w:r w:rsidRPr="003F699A">
              <w:rPr>
                <w:rFonts w:asciiTheme="minorEastAsia" w:eastAsiaTheme="minorEastAsia" w:hAnsiTheme="minorEastAsia"/>
                <w:color w:val="000000"/>
                <w:kern w:val="0"/>
                <w:szCs w:val="21"/>
                <w:lang w:bidi="ar"/>
              </w:rPr>
              <w:t>少包含7个知识点模块</w:t>
            </w:r>
          </w:p>
          <w:p w14:paraId="02DAD5B7" w14:textId="77777777" w:rsidR="00C941EA" w:rsidRPr="003F699A" w:rsidRDefault="00C941EA" w:rsidP="00C941EA">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（6）酒窖</w:t>
            </w:r>
          </w:p>
          <w:p w14:paraId="204587DA" w14:textId="77777777" w:rsidR="00C941EA" w:rsidRPr="003F699A" w:rsidRDefault="00C941EA" w:rsidP="00C941EA">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至少包含5个知识点模块</w:t>
            </w:r>
          </w:p>
          <w:p w14:paraId="26797CC8" w14:textId="77777777" w:rsidR="00C941EA" w:rsidRPr="003F699A" w:rsidRDefault="00C941EA" w:rsidP="00C941EA">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（7）包装车间</w:t>
            </w:r>
          </w:p>
          <w:p w14:paraId="1DB4D32F" w14:textId="77777777" w:rsidR="00C941EA" w:rsidRPr="003F699A" w:rsidRDefault="00C941EA" w:rsidP="00C941EA">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至少包含10个知识点模块</w:t>
            </w:r>
          </w:p>
        </w:tc>
      </w:tr>
      <w:tr w:rsidR="00C941EA" w:rsidRPr="003F699A" w14:paraId="3BFB44C4" w14:textId="77777777" w:rsidTr="00D11FE2">
        <w:trPr>
          <w:trHeight w:val="510"/>
        </w:trPr>
        <w:tc>
          <w:tcPr>
            <w:tcW w:w="900" w:type="dxa"/>
            <w:vMerge/>
            <w:vAlign w:val="center"/>
          </w:tcPr>
          <w:p w14:paraId="21538C1A" w14:textId="77777777" w:rsidR="00C941EA" w:rsidRPr="003F699A" w:rsidRDefault="00C941EA" w:rsidP="00C941EA">
            <w:pPr>
              <w:jc w:val="center"/>
              <w:rPr>
                <w:rFonts w:asciiTheme="minorEastAsia" w:eastAsiaTheme="minorEastAsia" w:hAnsiTheme="minorEastAsia"/>
                <w:b/>
                <w:szCs w:val="21"/>
              </w:rPr>
            </w:pPr>
          </w:p>
        </w:tc>
        <w:tc>
          <w:tcPr>
            <w:tcW w:w="1980" w:type="dxa"/>
            <w:vMerge/>
            <w:vAlign w:val="center"/>
          </w:tcPr>
          <w:p w14:paraId="1D327D77" w14:textId="77777777" w:rsidR="00C941EA" w:rsidRPr="003F699A" w:rsidRDefault="00C941EA" w:rsidP="00C941EA">
            <w:pPr>
              <w:jc w:val="center"/>
              <w:rPr>
                <w:rFonts w:asciiTheme="minorEastAsia" w:eastAsiaTheme="minorEastAsia" w:hAnsiTheme="minorEastAsia"/>
                <w:b/>
                <w:szCs w:val="21"/>
              </w:rPr>
            </w:pPr>
          </w:p>
        </w:tc>
        <w:tc>
          <w:tcPr>
            <w:tcW w:w="5580" w:type="dxa"/>
            <w:vAlign w:val="center"/>
          </w:tcPr>
          <w:p w14:paraId="350404AA" w14:textId="77777777" w:rsidR="00C941EA" w:rsidRPr="003F699A" w:rsidRDefault="00C941EA" w:rsidP="00C941EA">
            <w:pPr>
              <w:pStyle w:val="af3"/>
              <w:spacing w:before="75" w:after="75"/>
              <w:rPr>
                <w:rFonts w:asciiTheme="minorEastAsia" w:eastAsiaTheme="minorEastAsia" w:hAnsiTheme="minorEastAsia"/>
                <w:b/>
                <w:color w:val="000000"/>
                <w:sz w:val="21"/>
                <w:szCs w:val="21"/>
              </w:rPr>
            </w:pPr>
            <w:r w:rsidRPr="003F699A">
              <w:rPr>
                <w:rFonts w:asciiTheme="minorEastAsia" w:eastAsiaTheme="minorEastAsia" w:hAnsiTheme="minorEastAsia" w:hint="eastAsia"/>
                <w:b/>
                <w:color w:val="000000"/>
                <w:sz w:val="21"/>
                <w:szCs w:val="21"/>
              </w:rPr>
              <w:t>4</w:t>
            </w:r>
            <w:r w:rsidRPr="003F699A">
              <w:rPr>
                <w:rFonts w:asciiTheme="minorEastAsia" w:eastAsiaTheme="minorEastAsia" w:hAnsiTheme="minorEastAsia"/>
                <w:b/>
                <w:color w:val="000000"/>
                <w:sz w:val="21"/>
                <w:szCs w:val="21"/>
              </w:rPr>
              <w:t>.4 常减压仿真软件</w:t>
            </w:r>
          </w:p>
          <w:p w14:paraId="7633BDB4" w14:textId="77777777" w:rsidR="00C941EA" w:rsidRPr="00045C0E" w:rsidRDefault="00C941EA" w:rsidP="00C941EA">
            <w:pPr>
              <w:pStyle w:val="af3"/>
              <w:spacing w:before="75" w:after="75"/>
              <w:rPr>
                <w:rFonts w:asciiTheme="minorEastAsia" w:eastAsiaTheme="minorEastAsia" w:hAnsiTheme="minorEastAsia"/>
                <w:b/>
                <w:color w:val="000000"/>
                <w:sz w:val="21"/>
                <w:szCs w:val="21"/>
              </w:rPr>
            </w:pPr>
            <w:r w:rsidRPr="00045C0E">
              <w:rPr>
                <w:rStyle w:val="afff1"/>
                <w:rFonts w:asciiTheme="minorEastAsia" w:eastAsiaTheme="minorEastAsia" w:hAnsiTheme="minorEastAsia"/>
                <w:b w:val="0"/>
                <w:color w:val="000000"/>
                <w:sz w:val="21"/>
                <w:szCs w:val="21"/>
              </w:rPr>
              <w:t>（</w:t>
            </w:r>
            <w:r w:rsidRPr="00045C0E">
              <w:rPr>
                <w:rStyle w:val="afff1"/>
                <w:rFonts w:asciiTheme="minorEastAsia" w:eastAsiaTheme="minorEastAsia" w:hAnsiTheme="minorEastAsia" w:hint="eastAsia"/>
                <w:b w:val="0"/>
                <w:color w:val="000000"/>
                <w:sz w:val="21"/>
                <w:szCs w:val="21"/>
              </w:rPr>
              <w:t>一</w:t>
            </w:r>
            <w:r w:rsidRPr="00045C0E">
              <w:rPr>
                <w:rStyle w:val="afff1"/>
                <w:rFonts w:asciiTheme="minorEastAsia" w:eastAsiaTheme="minorEastAsia" w:hAnsiTheme="minorEastAsia"/>
                <w:b w:val="0"/>
                <w:color w:val="000000"/>
                <w:sz w:val="21"/>
                <w:szCs w:val="21"/>
              </w:rPr>
              <w:t>）常减压虚拟现实认识实习</w:t>
            </w:r>
          </w:p>
          <w:p w14:paraId="3A019B53" w14:textId="77777777" w:rsidR="00C941EA" w:rsidRPr="003F699A" w:rsidRDefault="00C941EA" w:rsidP="00C941EA">
            <w:pPr>
              <w:pStyle w:val="af3"/>
              <w:spacing w:before="75" w:after="75"/>
              <w:ind w:firstLine="19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学习者通过自主漫游及NPC引导熟悉工厂生产的主要流</w:t>
            </w:r>
            <w:r w:rsidRPr="003F699A">
              <w:rPr>
                <w:rFonts w:asciiTheme="minorEastAsia" w:eastAsiaTheme="minorEastAsia" w:hAnsiTheme="minorEastAsia"/>
                <w:color w:val="000000"/>
                <w:sz w:val="21"/>
                <w:szCs w:val="21"/>
              </w:rPr>
              <w:lastRenderedPageBreak/>
              <w:t>程。其中包括：</w:t>
            </w:r>
          </w:p>
          <w:p w14:paraId="6AB09F95"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045C0E">
              <w:rPr>
                <w:rStyle w:val="afff1"/>
                <w:rFonts w:asciiTheme="minorEastAsia" w:eastAsiaTheme="minorEastAsia" w:hAnsiTheme="minorEastAsia"/>
                <w:b w:val="0"/>
                <w:color w:val="000000"/>
                <w:sz w:val="21"/>
                <w:szCs w:val="21"/>
              </w:rPr>
              <w:t>工艺讲解：</w:t>
            </w:r>
            <w:r w:rsidRPr="003F699A">
              <w:rPr>
                <w:rFonts w:asciiTheme="minorEastAsia" w:eastAsiaTheme="minorEastAsia" w:hAnsiTheme="minorEastAsia"/>
                <w:color w:val="000000"/>
                <w:sz w:val="21"/>
                <w:szCs w:val="21"/>
              </w:rPr>
              <w:t>在虚拟现实场景中讲解生产装置的工艺流程。</w:t>
            </w:r>
          </w:p>
          <w:p w14:paraId="14E70E91"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045C0E">
              <w:rPr>
                <w:rStyle w:val="afff1"/>
                <w:rFonts w:asciiTheme="minorEastAsia" w:eastAsiaTheme="minorEastAsia" w:hAnsiTheme="minorEastAsia"/>
                <w:b w:val="0"/>
                <w:color w:val="000000"/>
                <w:sz w:val="21"/>
                <w:szCs w:val="21"/>
              </w:rPr>
              <w:t>参观工厂：</w:t>
            </w:r>
            <w:r w:rsidRPr="003F699A">
              <w:rPr>
                <w:rFonts w:asciiTheme="minorEastAsia" w:eastAsiaTheme="minorEastAsia" w:hAnsiTheme="minorEastAsia"/>
                <w:color w:val="000000"/>
                <w:sz w:val="21"/>
                <w:szCs w:val="21"/>
              </w:rPr>
              <w:t>以鸟瞰的方式了解常减压工厂的整体布局，设备分布等，对工厂有一个整体的认识。</w:t>
            </w:r>
          </w:p>
          <w:p w14:paraId="7F2698AE" w14:textId="77777777" w:rsidR="00C941EA" w:rsidRPr="00045C0E" w:rsidRDefault="00C941EA" w:rsidP="00C941EA">
            <w:pPr>
              <w:pStyle w:val="af3"/>
              <w:spacing w:before="75" w:after="75"/>
              <w:rPr>
                <w:rFonts w:asciiTheme="minorEastAsia" w:eastAsiaTheme="minorEastAsia" w:hAnsiTheme="minorEastAsia"/>
                <w:b/>
                <w:color w:val="000000"/>
                <w:sz w:val="21"/>
                <w:szCs w:val="21"/>
              </w:rPr>
            </w:pPr>
            <w:r w:rsidRPr="00045C0E">
              <w:rPr>
                <w:rStyle w:val="afff1"/>
                <w:rFonts w:asciiTheme="minorEastAsia" w:eastAsiaTheme="minorEastAsia" w:hAnsiTheme="minorEastAsia"/>
                <w:b w:val="0"/>
                <w:color w:val="000000"/>
                <w:sz w:val="21"/>
                <w:szCs w:val="21"/>
              </w:rPr>
              <w:t>（</w:t>
            </w:r>
            <w:r w:rsidRPr="00045C0E">
              <w:rPr>
                <w:rStyle w:val="afff1"/>
                <w:rFonts w:asciiTheme="minorEastAsia" w:eastAsiaTheme="minorEastAsia" w:hAnsiTheme="minorEastAsia" w:hint="eastAsia"/>
                <w:b w:val="0"/>
                <w:color w:val="000000"/>
                <w:sz w:val="21"/>
                <w:szCs w:val="21"/>
              </w:rPr>
              <w:t>二</w:t>
            </w:r>
            <w:r w:rsidRPr="00045C0E">
              <w:rPr>
                <w:rStyle w:val="afff1"/>
                <w:rFonts w:asciiTheme="minorEastAsia" w:eastAsiaTheme="minorEastAsia" w:hAnsiTheme="minorEastAsia"/>
                <w:b w:val="0"/>
                <w:color w:val="000000"/>
                <w:sz w:val="21"/>
                <w:szCs w:val="21"/>
              </w:rPr>
              <w:t>）常减压虚拟现实生产实习</w:t>
            </w:r>
          </w:p>
          <w:p w14:paraId="06BC3A69" w14:textId="77777777" w:rsidR="00C941EA" w:rsidRPr="00045C0E" w:rsidRDefault="00C941EA" w:rsidP="00C941EA">
            <w:pPr>
              <w:pStyle w:val="af3"/>
              <w:spacing w:before="75" w:after="75"/>
              <w:rPr>
                <w:rFonts w:asciiTheme="minorEastAsia" w:eastAsiaTheme="minorEastAsia" w:hAnsiTheme="minorEastAsia"/>
                <w:b/>
                <w:color w:val="000000"/>
                <w:sz w:val="21"/>
                <w:szCs w:val="21"/>
              </w:rPr>
            </w:pPr>
            <w:r w:rsidRPr="00045C0E">
              <w:rPr>
                <w:rStyle w:val="afff1"/>
                <w:rFonts w:asciiTheme="minorEastAsia" w:eastAsiaTheme="minorEastAsia" w:hAnsiTheme="minorEastAsia"/>
                <w:b w:val="0"/>
                <w:color w:val="000000"/>
                <w:sz w:val="21"/>
                <w:szCs w:val="21"/>
              </w:rPr>
              <w:t>1.工艺流程</w:t>
            </w:r>
          </w:p>
          <w:p w14:paraId="7E197088" w14:textId="77777777" w:rsidR="00C941EA" w:rsidRPr="003F699A" w:rsidRDefault="00C941EA" w:rsidP="00C941EA">
            <w:pPr>
              <w:pStyle w:val="af3"/>
              <w:spacing w:before="75" w:after="75"/>
              <w:ind w:firstLine="40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本装置为石油常减压蒸馏装置，包含：原油换热及闪蒸、电脱盐、常压蒸馏、减压蒸馏。</w:t>
            </w:r>
          </w:p>
          <w:p w14:paraId="30FF1FEC" w14:textId="77777777" w:rsidR="00C941EA" w:rsidRPr="00045C0E" w:rsidRDefault="00C941EA" w:rsidP="00C941EA">
            <w:pPr>
              <w:pStyle w:val="af3"/>
              <w:spacing w:before="75" w:after="75"/>
              <w:rPr>
                <w:rFonts w:asciiTheme="minorEastAsia" w:eastAsiaTheme="minorEastAsia" w:hAnsiTheme="minorEastAsia"/>
                <w:b/>
                <w:color w:val="000000"/>
                <w:sz w:val="21"/>
                <w:szCs w:val="21"/>
              </w:rPr>
            </w:pPr>
            <w:r w:rsidRPr="00045C0E">
              <w:rPr>
                <w:rStyle w:val="afff1"/>
                <w:rFonts w:asciiTheme="minorEastAsia" w:eastAsiaTheme="minorEastAsia" w:hAnsiTheme="minorEastAsia"/>
                <w:b w:val="0"/>
                <w:color w:val="000000"/>
                <w:sz w:val="21"/>
                <w:szCs w:val="21"/>
              </w:rPr>
              <w:t>3.工艺培训内容</w:t>
            </w:r>
          </w:p>
          <w:p w14:paraId="467866CB"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3.1冷态开车：能够训练按正确步骤开关相应的阀门、设备和仪表，贯通流程。具体内容有：引开工汽油，引原油，正常开车，电脱盐系统投用。</w:t>
            </w:r>
          </w:p>
          <w:p w14:paraId="140C4D38"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3.2正常操作：能够训练正确控制和调节工况参数；</w:t>
            </w:r>
          </w:p>
          <w:p w14:paraId="36FB1E28"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3.3正常停车：能够训练按正确步骤停车。具体内容有：停电脱盐系统，降量降温，常压炉停车，常压塔停工，减压炉停车，减压塔停车，系统退油。</w:t>
            </w:r>
            <w:r w:rsidRPr="003F699A">
              <w:rPr>
                <w:rFonts w:asciiTheme="minorEastAsia" w:eastAsiaTheme="minorEastAsia" w:hAnsiTheme="minorEastAsia"/>
                <w:color w:val="000000"/>
                <w:sz w:val="21"/>
                <w:szCs w:val="21"/>
              </w:rPr>
              <w:br/>
              <w:t>3.4常见事故处理，包括：</w:t>
            </w:r>
          </w:p>
          <w:p w14:paraId="5AC0C2F1"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（1）原油泵P1001坏；</w:t>
            </w:r>
            <w:r w:rsidRPr="003F699A">
              <w:rPr>
                <w:rFonts w:asciiTheme="minorEastAsia" w:eastAsiaTheme="minorEastAsia" w:hAnsiTheme="minorEastAsia"/>
                <w:color w:val="000000"/>
                <w:sz w:val="21"/>
                <w:szCs w:val="21"/>
              </w:rPr>
              <w:br/>
              <w:t>（2）高压瓦斯压力急剧下降；</w:t>
            </w:r>
          </w:p>
          <w:p w14:paraId="30036C4C"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（3）减压炉鼓风机自停；</w:t>
            </w:r>
          </w:p>
          <w:p w14:paraId="0E5E63CC"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（4）原油带水；</w:t>
            </w:r>
          </w:p>
          <w:p w14:paraId="562747D3"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（5）FV1107阀卡；</w:t>
            </w:r>
          </w:p>
        </w:tc>
      </w:tr>
      <w:tr w:rsidR="00C941EA" w:rsidRPr="003F699A" w14:paraId="22656BA2" w14:textId="77777777" w:rsidTr="00D11FE2">
        <w:trPr>
          <w:trHeight w:val="510"/>
        </w:trPr>
        <w:tc>
          <w:tcPr>
            <w:tcW w:w="900" w:type="dxa"/>
            <w:vMerge/>
            <w:vAlign w:val="center"/>
          </w:tcPr>
          <w:p w14:paraId="3189E83F" w14:textId="77777777" w:rsidR="00C941EA" w:rsidRPr="003F699A" w:rsidRDefault="00C941EA" w:rsidP="00C941EA">
            <w:pPr>
              <w:jc w:val="center"/>
              <w:rPr>
                <w:rFonts w:asciiTheme="minorEastAsia" w:eastAsiaTheme="minorEastAsia" w:hAnsiTheme="minorEastAsia"/>
                <w:b/>
                <w:szCs w:val="21"/>
              </w:rPr>
            </w:pPr>
          </w:p>
        </w:tc>
        <w:tc>
          <w:tcPr>
            <w:tcW w:w="1980" w:type="dxa"/>
            <w:vMerge/>
            <w:vAlign w:val="center"/>
          </w:tcPr>
          <w:p w14:paraId="129F98F3" w14:textId="77777777" w:rsidR="00C941EA" w:rsidRPr="003F699A" w:rsidRDefault="00C941EA" w:rsidP="00C941EA">
            <w:pPr>
              <w:jc w:val="center"/>
              <w:rPr>
                <w:rFonts w:asciiTheme="minorEastAsia" w:eastAsiaTheme="minorEastAsia" w:hAnsiTheme="minorEastAsia"/>
                <w:b/>
                <w:szCs w:val="21"/>
              </w:rPr>
            </w:pPr>
          </w:p>
        </w:tc>
        <w:tc>
          <w:tcPr>
            <w:tcW w:w="5580" w:type="dxa"/>
            <w:vAlign w:val="center"/>
          </w:tcPr>
          <w:p w14:paraId="0FBB5083" w14:textId="77777777" w:rsidR="00C941EA" w:rsidRPr="003F699A" w:rsidRDefault="00C941EA" w:rsidP="00C941EA">
            <w:pPr>
              <w:pStyle w:val="af3"/>
              <w:spacing w:before="75" w:after="75"/>
              <w:rPr>
                <w:rFonts w:asciiTheme="minorEastAsia" w:eastAsiaTheme="minorEastAsia" w:hAnsiTheme="minorEastAsia"/>
                <w:b/>
                <w:color w:val="000000"/>
                <w:sz w:val="21"/>
                <w:szCs w:val="21"/>
              </w:rPr>
            </w:pPr>
            <w:r w:rsidRPr="003F699A">
              <w:rPr>
                <w:rFonts w:asciiTheme="minorEastAsia" w:eastAsiaTheme="minorEastAsia" w:hAnsiTheme="minorEastAsia" w:hint="eastAsia"/>
                <w:b/>
                <w:color w:val="000000"/>
                <w:sz w:val="21"/>
                <w:szCs w:val="21"/>
              </w:rPr>
              <w:t>4</w:t>
            </w:r>
            <w:r w:rsidRPr="003F699A">
              <w:rPr>
                <w:rFonts w:asciiTheme="minorEastAsia" w:eastAsiaTheme="minorEastAsia" w:hAnsiTheme="minorEastAsia"/>
                <w:b/>
                <w:color w:val="000000"/>
                <w:sz w:val="21"/>
                <w:szCs w:val="21"/>
              </w:rPr>
              <w:t>.5 乙烯裂解装置3D仿真软件</w:t>
            </w:r>
          </w:p>
          <w:p w14:paraId="200C67D7" w14:textId="77777777" w:rsidR="00C941EA" w:rsidRPr="00045C0E" w:rsidRDefault="00C941EA" w:rsidP="00C941EA">
            <w:pPr>
              <w:pStyle w:val="af3"/>
              <w:spacing w:before="75" w:after="75"/>
              <w:rPr>
                <w:rFonts w:asciiTheme="minorEastAsia" w:eastAsiaTheme="minorEastAsia" w:hAnsiTheme="minorEastAsia"/>
                <w:b/>
                <w:color w:val="000000"/>
                <w:sz w:val="21"/>
                <w:szCs w:val="21"/>
              </w:rPr>
            </w:pPr>
            <w:r w:rsidRPr="00045C0E">
              <w:rPr>
                <w:rFonts w:asciiTheme="minorEastAsia" w:eastAsiaTheme="minorEastAsia" w:hAnsiTheme="minorEastAsia" w:hint="eastAsia"/>
                <w:sz w:val="21"/>
                <w:szCs w:val="21"/>
              </w:rPr>
              <w:t>1</w:t>
            </w:r>
            <w:r w:rsidRPr="00045C0E">
              <w:rPr>
                <w:rStyle w:val="afff1"/>
                <w:rFonts w:asciiTheme="minorEastAsia" w:eastAsiaTheme="minorEastAsia" w:hAnsiTheme="minorEastAsia"/>
                <w:color w:val="000000"/>
                <w:sz w:val="21"/>
                <w:szCs w:val="21"/>
              </w:rPr>
              <w:t>.</w:t>
            </w:r>
            <w:r w:rsidRPr="00045C0E">
              <w:rPr>
                <w:rStyle w:val="afff1"/>
                <w:rFonts w:asciiTheme="minorEastAsia" w:eastAsiaTheme="minorEastAsia" w:hAnsiTheme="minorEastAsia"/>
                <w:b w:val="0"/>
                <w:color w:val="000000"/>
                <w:sz w:val="21"/>
                <w:szCs w:val="21"/>
              </w:rPr>
              <w:t>工艺卡片</w:t>
            </w:r>
          </w:p>
          <w:p w14:paraId="16F86A11"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1.1 主要设备列表</w:t>
            </w:r>
          </w:p>
          <w:p w14:paraId="5309C22D"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提供不少于35项设备列表，包含位号和名称。</w:t>
            </w:r>
          </w:p>
          <w:p w14:paraId="386B146F"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1.2 主要仪表列表</w:t>
            </w:r>
          </w:p>
          <w:p w14:paraId="7EFBC93A"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提供不少于47项仪表列表，包含点名、正常值和描述。</w:t>
            </w:r>
          </w:p>
          <w:p w14:paraId="1C63AD49" w14:textId="77777777" w:rsidR="00C941EA" w:rsidRPr="00045C0E" w:rsidRDefault="00C941EA" w:rsidP="00C941EA">
            <w:pPr>
              <w:pStyle w:val="af3"/>
              <w:spacing w:before="75" w:after="75"/>
              <w:rPr>
                <w:rFonts w:asciiTheme="minorEastAsia" w:eastAsiaTheme="minorEastAsia" w:hAnsiTheme="minorEastAsia"/>
                <w:b/>
                <w:color w:val="000000"/>
                <w:sz w:val="21"/>
                <w:szCs w:val="21"/>
              </w:rPr>
            </w:pPr>
            <w:r w:rsidRPr="00045C0E">
              <w:rPr>
                <w:rStyle w:val="afff1"/>
                <w:rFonts w:asciiTheme="minorEastAsia" w:eastAsiaTheme="minorEastAsia" w:hAnsiTheme="minorEastAsia"/>
                <w:b w:val="0"/>
                <w:color w:val="000000"/>
                <w:sz w:val="21"/>
                <w:szCs w:val="21"/>
              </w:rPr>
              <w:t>2.工艺培训内容</w:t>
            </w:r>
          </w:p>
          <w:p w14:paraId="36FB7CB2"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2.1冷态开车：能够训练按正确步骤开关相应的阀门、设备和仪表，贯通流程；</w:t>
            </w:r>
          </w:p>
          <w:p w14:paraId="68EB94D3"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2.2正常操作：能够训练正确控制和调节工况参数；</w:t>
            </w:r>
          </w:p>
          <w:p w14:paraId="30B94C87"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2.3正常停车：能够训练按正确步骤停车；</w:t>
            </w:r>
            <w:r w:rsidRPr="003F699A">
              <w:rPr>
                <w:rFonts w:asciiTheme="minorEastAsia" w:eastAsiaTheme="minorEastAsia" w:hAnsiTheme="minorEastAsia"/>
                <w:color w:val="000000"/>
                <w:sz w:val="21"/>
                <w:szCs w:val="21"/>
              </w:rPr>
              <w:br/>
              <w:t>2.4常见事故处理，包括：</w:t>
            </w:r>
          </w:p>
          <w:p w14:paraId="4FB9A3C5"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（1）高压汽包给水故障；</w:t>
            </w:r>
            <w:r w:rsidRPr="003F699A">
              <w:rPr>
                <w:rFonts w:asciiTheme="minorEastAsia" w:eastAsiaTheme="minorEastAsia" w:hAnsiTheme="minorEastAsia"/>
                <w:color w:val="000000"/>
                <w:sz w:val="21"/>
                <w:szCs w:val="21"/>
              </w:rPr>
              <w:br/>
              <w:t>（2）裂解炉燃料气故障；</w:t>
            </w:r>
          </w:p>
          <w:p w14:paraId="1FCC9668"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（3）裂解炉石脑油进料中断；</w:t>
            </w:r>
          </w:p>
          <w:p w14:paraId="06B2E575"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（4）急冷油循环泵故障；</w:t>
            </w:r>
          </w:p>
          <w:p w14:paraId="18196C88"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（5）急冷水循环泵故障；</w:t>
            </w:r>
          </w:p>
        </w:tc>
      </w:tr>
      <w:tr w:rsidR="00C941EA" w:rsidRPr="003F699A" w14:paraId="095939B7" w14:textId="77777777" w:rsidTr="00D11FE2">
        <w:trPr>
          <w:trHeight w:val="510"/>
        </w:trPr>
        <w:tc>
          <w:tcPr>
            <w:tcW w:w="900" w:type="dxa"/>
            <w:vMerge/>
            <w:vAlign w:val="center"/>
          </w:tcPr>
          <w:p w14:paraId="27DEF19B" w14:textId="77777777" w:rsidR="00C941EA" w:rsidRPr="003F699A" w:rsidRDefault="00C941EA" w:rsidP="00C941EA">
            <w:pPr>
              <w:jc w:val="center"/>
              <w:rPr>
                <w:rFonts w:asciiTheme="minorEastAsia" w:eastAsiaTheme="minorEastAsia" w:hAnsiTheme="minorEastAsia"/>
                <w:b/>
                <w:szCs w:val="21"/>
              </w:rPr>
            </w:pPr>
          </w:p>
        </w:tc>
        <w:tc>
          <w:tcPr>
            <w:tcW w:w="1980" w:type="dxa"/>
            <w:vMerge/>
            <w:vAlign w:val="center"/>
          </w:tcPr>
          <w:p w14:paraId="2EE7934A" w14:textId="77777777" w:rsidR="00C941EA" w:rsidRPr="003F699A" w:rsidRDefault="00C941EA" w:rsidP="00C941EA">
            <w:pPr>
              <w:jc w:val="center"/>
              <w:rPr>
                <w:rFonts w:asciiTheme="minorEastAsia" w:eastAsiaTheme="minorEastAsia" w:hAnsiTheme="minorEastAsia"/>
                <w:b/>
                <w:szCs w:val="21"/>
              </w:rPr>
            </w:pPr>
          </w:p>
        </w:tc>
        <w:tc>
          <w:tcPr>
            <w:tcW w:w="5580" w:type="dxa"/>
            <w:vAlign w:val="center"/>
          </w:tcPr>
          <w:p w14:paraId="050A3868" w14:textId="77777777" w:rsidR="00C941EA" w:rsidRPr="003F699A" w:rsidRDefault="00C941EA" w:rsidP="00C941EA">
            <w:pPr>
              <w:pStyle w:val="af3"/>
              <w:spacing w:before="75" w:after="75"/>
              <w:rPr>
                <w:rFonts w:asciiTheme="minorEastAsia" w:eastAsiaTheme="minorEastAsia" w:hAnsiTheme="minorEastAsia"/>
                <w:b/>
                <w:color w:val="000000"/>
                <w:sz w:val="21"/>
                <w:szCs w:val="21"/>
              </w:rPr>
            </w:pPr>
            <w:r w:rsidRPr="003F699A">
              <w:rPr>
                <w:rFonts w:asciiTheme="minorEastAsia" w:eastAsiaTheme="minorEastAsia" w:hAnsiTheme="minorEastAsia" w:hint="eastAsia"/>
                <w:b/>
                <w:color w:val="000000"/>
                <w:sz w:val="21"/>
                <w:szCs w:val="21"/>
              </w:rPr>
              <w:t>4</w:t>
            </w:r>
            <w:r w:rsidRPr="003F699A">
              <w:rPr>
                <w:rFonts w:asciiTheme="minorEastAsia" w:eastAsiaTheme="minorEastAsia" w:hAnsiTheme="minorEastAsia"/>
                <w:b/>
                <w:color w:val="000000"/>
                <w:sz w:val="21"/>
                <w:szCs w:val="21"/>
              </w:rPr>
              <w:t>.6 合成氨3D虚拟现实仿真软件</w:t>
            </w:r>
          </w:p>
          <w:p w14:paraId="74229BEF"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1.工艺流程</w:t>
            </w:r>
          </w:p>
          <w:p w14:paraId="6EC51BD4"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软件可实现化工装置常见工艺培训项目和操作，工艺流程包</w:t>
            </w:r>
            <w:r w:rsidRPr="003F699A">
              <w:rPr>
                <w:rFonts w:asciiTheme="minorEastAsia" w:eastAsiaTheme="minorEastAsia" w:hAnsiTheme="minorEastAsia"/>
                <w:color w:val="000000"/>
                <w:sz w:val="21"/>
                <w:szCs w:val="21"/>
              </w:rPr>
              <w:lastRenderedPageBreak/>
              <w:t>括：造气工段、变换工段、PSA工段、压缩工段、合成工段五个工段。</w:t>
            </w:r>
          </w:p>
          <w:p w14:paraId="1AC98589"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2造气工段</w:t>
            </w:r>
          </w:p>
          <w:p w14:paraId="40149370"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2.1、蒸汽流程：从锅炉、潜热锅炉和蒸汽管网的蒸汽经过减压后进入蒸汽缓冲罐，在罐内与来自煤气炉夹套汽包的蒸汽混合后，通过蒸汽总阀和上、下吹蒸汽阀，分别从炉底和炉顶交替进入煤气发生炉。</w:t>
            </w:r>
          </w:p>
          <w:p w14:paraId="70691224"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2.2、制气流程：向煤气炉内交替通入空气和蒸汽与灼热的炭进行气化反应，吹风阶段生成的空气煤气经除尘后送入吹风气回收系统，或者直接经烟囱阀放空，或者根据需要回收一部分至气柜，用来调节氢氮比。上、下吹阶段生成的水煤气经过除尘、显热回收、冷却降温后送入气柜，空气煤气与水煤气混合成半水煤气进一步冷却除尘后去脱硫岗位。上述制气过程在微机控制下，往复循环进行，每一个循环六个阶段，其流程如下：</w:t>
            </w:r>
          </w:p>
          <w:p w14:paraId="09E9E2D9"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A、上吹阶段：蒸汽经过上吹蒸汽阀、空气经过加氮阀→从炉底进入煤气炉→炉上部出→旋风除尘器→总除尘器→洗气塔→气柜</w:t>
            </w:r>
          </w:p>
          <w:p w14:paraId="6CB0445E"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B、下吹阶段：蒸汽经过下吹蒸汽阀→从上部进入煤气炉→炉下部出→总除尘器→洗气塔→气柜</w:t>
            </w:r>
          </w:p>
          <w:p w14:paraId="413BCA6D"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C、二次上吹阶段：蒸汽经过上吹蒸汽阀→从炉底进入煤气炉→炉上部出→旋风除尘器→总除尘器→洗气塔→气柜</w:t>
            </w:r>
          </w:p>
          <w:p w14:paraId="2DD1903D"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D、空气吹净阶段：鼓风机来的空气→从炉底进入煤气炉→炉上部出→旋风除尘器→总除尘器→洗气塔→气柜</w:t>
            </w:r>
          </w:p>
          <w:p w14:paraId="5B97496D"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E、吹风阶段：鼓风机来的空气→从炉底进入煤气炉→炉上部出→旋风除尘器→吹风气回收系统（或者放空）</w:t>
            </w:r>
          </w:p>
          <w:p w14:paraId="55E8CF8F"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3.工艺培训内容</w:t>
            </w:r>
          </w:p>
          <w:p w14:paraId="5F6F8F8B"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3.1冷态开车：能够训练按正确步骤开关相应的阀门、设备和仪表，贯通流程；</w:t>
            </w:r>
          </w:p>
          <w:p w14:paraId="55E2A53B"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3.2正常操作：能够训练正确控制和调节工况参数；</w:t>
            </w:r>
          </w:p>
          <w:p w14:paraId="72E9AB30" w14:textId="77777777" w:rsidR="00C941EA" w:rsidRPr="003F699A" w:rsidRDefault="00C941EA" w:rsidP="00C941EA">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3.3正常停车：能够训练按正确步骤停车；</w:t>
            </w:r>
            <w:r w:rsidRPr="003F699A">
              <w:rPr>
                <w:rFonts w:asciiTheme="minorEastAsia" w:eastAsiaTheme="minorEastAsia" w:hAnsiTheme="minorEastAsia"/>
                <w:color w:val="000000"/>
                <w:sz w:val="21"/>
                <w:szCs w:val="21"/>
              </w:rPr>
              <w:br/>
              <w:t>3.4常见事故处理</w:t>
            </w:r>
          </w:p>
        </w:tc>
      </w:tr>
      <w:tr w:rsidR="00C941EA" w:rsidRPr="003F699A" w14:paraId="4159A357" w14:textId="77777777" w:rsidTr="00D11FE2">
        <w:trPr>
          <w:trHeight w:val="510"/>
        </w:trPr>
        <w:tc>
          <w:tcPr>
            <w:tcW w:w="900" w:type="dxa"/>
            <w:vMerge/>
            <w:vAlign w:val="center"/>
          </w:tcPr>
          <w:p w14:paraId="3F07DCE6" w14:textId="77777777" w:rsidR="00C941EA" w:rsidRPr="003F699A" w:rsidRDefault="00C941EA" w:rsidP="00C941EA">
            <w:pPr>
              <w:jc w:val="center"/>
              <w:rPr>
                <w:rFonts w:asciiTheme="minorEastAsia" w:eastAsiaTheme="minorEastAsia" w:hAnsiTheme="minorEastAsia"/>
                <w:b/>
                <w:szCs w:val="21"/>
              </w:rPr>
            </w:pPr>
          </w:p>
        </w:tc>
        <w:tc>
          <w:tcPr>
            <w:tcW w:w="1980" w:type="dxa"/>
            <w:vMerge/>
            <w:vAlign w:val="center"/>
          </w:tcPr>
          <w:p w14:paraId="2BB23EF8" w14:textId="77777777" w:rsidR="00C941EA" w:rsidRPr="003F699A" w:rsidRDefault="00C941EA" w:rsidP="00C941EA">
            <w:pPr>
              <w:jc w:val="center"/>
              <w:rPr>
                <w:rFonts w:asciiTheme="minorEastAsia" w:eastAsiaTheme="minorEastAsia" w:hAnsiTheme="minorEastAsia"/>
                <w:b/>
                <w:szCs w:val="21"/>
              </w:rPr>
            </w:pPr>
          </w:p>
        </w:tc>
        <w:tc>
          <w:tcPr>
            <w:tcW w:w="5580" w:type="dxa"/>
            <w:vAlign w:val="center"/>
          </w:tcPr>
          <w:p w14:paraId="6FA4650A" w14:textId="77777777" w:rsidR="00F90CA9" w:rsidRPr="003F699A" w:rsidRDefault="00F90CA9" w:rsidP="00F90CA9">
            <w:pPr>
              <w:pStyle w:val="af3"/>
              <w:spacing w:before="75" w:after="75"/>
              <w:rPr>
                <w:rFonts w:asciiTheme="minorEastAsia" w:eastAsiaTheme="minorEastAsia" w:hAnsiTheme="minorEastAsia"/>
                <w:b/>
                <w:color w:val="000000"/>
                <w:sz w:val="21"/>
                <w:szCs w:val="21"/>
              </w:rPr>
            </w:pPr>
            <w:r w:rsidRPr="003F699A">
              <w:rPr>
                <w:rFonts w:asciiTheme="minorEastAsia" w:eastAsiaTheme="minorEastAsia" w:hAnsiTheme="minorEastAsia" w:hint="eastAsia"/>
                <w:b/>
                <w:color w:val="000000"/>
                <w:sz w:val="21"/>
                <w:szCs w:val="21"/>
              </w:rPr>
              <w:t>4</w:t>
            </w:r>
            <w:r w:rsidRPr="003F699A">
              <w:rPr>
                <w:rFonts w:asciiTheme="minorEastAsia" w:eastAsiaTheme="minorEastAsia" w:hAnsiTheme="minorEastAsia"/>
                <w:b/>
                <w:color w:val="000000"/>
                <w:sz w:val="21"/>
                <w:szCs w:val="21"/>
              </w:rPr>
              <w:t>.7 甲醇3D认知生产仿真软件</w:t>
            </w:r>
          </w:p>
          <w:p w14:paraId="10C515CA" w14:textId="77777777" w:rsidR="00F90CA9" w:rsidRPr="003F699A" w:rsidRDefault="00F90CA9" w:rsidP="00F90CA9">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1.工艺流程</w:t>
            </w:r>
          </w:p>
          <w:p w14:paraId="73E1A23F" w14:textId="77777777" w:rsidR="00F90CA9" w:rsidRPr="003F699A" w:rsidRDefault="00F90CA9" w:rsidP="00F90CA9">
            <w:pPr>
              <w:pStyle w:val="af3"/>
              <w:spacing w:before="75" w:after="75"/>
              <w:ind w:firstLine="40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软件可实现化工装置常见工艺培训项目和操作，工艺流程包括：德士古气化工段、变换工段、低温甲醇洗工段、合成工段、精制工段五个工段。</w:t>
            </w:r>
          </w:p>
          <w:p w14:paraId="321A501C" w14:textId="77777777" w:rsidR="00F90CA9" w:rsidRPr="003F699A" w:rsidRDefault="00F90CA9" w:rsidP="00F90CA9">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1.1德士古气化工段</w:t>
            </w:r>
          </w:p>
          <w:p w14:paraId="36801A83" w14:textId="77777777" w:rsidR="00F90CA9" w:rsidRPr="003F699A" w:rsidRDefault="00F90CA9" w:rsidP="00F90CA9">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a.气化炉系统</w:t>
            </w:r>
          </w:p>
          <w:p w14:paraId="6B85F359" w14:textId="77777777" w:rsidR="00F90CA9" w:rsidRPr="003F699A" w:rsidRDefault="00F90CA9" w:rsidP="00F90CA9">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b.粗煤气洗涤系统</w:t>
            </w:r>
          </w:p>
          <w:p w14:paraId="0CD57C6B" w14:textId="77777777" w:rsidR="00F90CA9" w:rsidRPr="003F699A" w:rsidRDefault="00F90CA9" w:rsidP="00F90CA9">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1.2 变换系统</w:t>
            </w:r>
          </w:p>
          <w:p w14:paraId="7512DBAD" w14:textId="77777777" w:rsidR="00F90CA9" w:rsidRPr="003F699A" w:rsidRDefault="00F90CA9" w:rsidP="00F90CA9">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1.3 低温甲醇洗工段</w:t>
            </w:r>
          </w:p>
          <w:p w14:paraId="6F826EA3" w14:textId="77777777" w:rsidR="00F90CA9" w:rsidRPr="003F699A" w:rsidRDefault="00F90CA9" w:rsidP="00F90CA9">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合成工段开车前的准备：</w:t>
            </w:r>
          </w:p>
          <w:p w14:paraId="79DB478A" w14:textId="77777777" w:rsidR="00F90CA9" w:rsidRPr="003F699A" w:rsidRDefault="00F90CA9" w:rsidP="00F90CA9">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（1）仪表空气、中压蒸汽、锅炉给水、冷却水及脱盐水均</w:t>
            </w:r>
            <w:r w:rsidRPr="003F699A">
              <w:rPr>
                <w:rFonts w:asciiTheme="minorEastAsia" w:eastAsiaTheme="minorEastAsia" w:hAnsiTheme="minorEastAsia"/>
                <w:color w:val="000000"/>
                <w:sz w:val="21"/>
                <w:szCs w:val="21"/>
              </w:rPr>
              <w:lastRenderedPageBreak/>
              <w:t>已引入界区内备用；</w:t>
            </w:r>
          </w:p>
          <w:p w14:paraId="6C5481BA" w14:textId="77777777" w:rsidR="00F90CA9" w:rsidRPr="003F699A" w:rsidRDefault="00F90CA9" w:rsidP="00F90CA9">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（2）触媒还原彻底；</w:t>
            </w:r>
          </w:p>
          <w:p w14:paraId="01019B82" w14:textId="77777777" w:rsidR="00F90CA9" w:rsidRPr="003F699A" w:rsidRDefault="00F90CA9" w:rsidP="00F90CA9">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（3）净化运行正常，新鲜气质量符合要求；</w:t>
            </w:r>
          </w:p>
          <w:p w14:paraId="35B78319" w14:textId="77777777" w:rsidR="00F90CA9" w:rsidRPr="003F699A" w:rsidRDefault="00F90CA9" w:rsidP="00F90CA9">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（4）精馏工段已具备接受粗甲醇的条件；</w:t>
            </w:r>
          </w:p>
          <w:p w14:paraId="5C2D2AC0" w14:textId="77777777" w:rsidR="00F90CA9" w:rsidRPr="003F699A" w:rsidRDefault="00F90CA9" w:rsidP="00F90CA9">
            <w:pPr>
              <w:pStyle w:val="af3"/>
              <w:spacing w:before="75" w:after="75"/>
              <w:ind w:firstLine="40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合成工段开车：</w:t>
            </w:r>
          </w:p>
          <w:p w14:paraId="4BCDF6CB" w14:textId="77777777" w:rsidR="00F90CA9" w:rsidRPr="003F699A" w:rsidRDefault="00F90CA9" w:rsidP="00F90CA9">
            <w:pPr>
              <w:pStyle w:val="af3"/>
              <w:spacing w:before="75" w:after="75"/>
              <w:ind w:firstLine="40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第一步：引锅炉水</w:t>
            </w:r>
          </w:p>
          <w:p w14:paraId="3781AAEE" w14:textId="77777777" w:rsidR="00F90CA9" w:rsidRPr="003F699A" w:rsidRDefault="00F90CA9" w:rsidP="00F90CA9">
            <w:pPr>
              <w:pStyle w:val="af3"/>
              <w:spacing w:before="75" w:after="75"/>
              <w:ind w:firstLine="40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第二步：N2置换</w:t>
            </w:r>
          </w:p>
          <w:p w14:paraId="0487367E" w14:textId="77777777" w:rsidR="00F90CA9" w:rsidRPr="003F699A" w:rsidRDefault="00F90CA9" w:rsidP="00F90CA9">
            <w:pPr>
              <w:pStyle w:val="af3"/>
              <w:spacing w:before="75" w:after="75"/>
              <w:ind w:firstLine="40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第三步：建立循环</w:t>
            </w:r>
          </w:p>
          <w:p w14:paraId="524244EE" w14:textId="77777777" w:rsidR="00F90CA9" w:rsidRPr="003F699A" w:rsidRDefault="00F90CA9" w:rsidP="00F90CA9">
            <w:pPr>
              <w:pStyle w:val="af3"/>
              <w:spacing w:before="75" w:after="75"/>
              <w:ind w:firstLine="40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第四步：H2置换充压</w:t>
            </w:r>
          </w:p>
          <w:p w14:paraId="535B5166" w14:textId="77777777" w:rsidR="00F90CA9" w:rsidRPr="003F699A" w:rsidRDefault="00F90CA9" w:rsidP="00F90CA9">
            <w:pPr>
              <w:pStyle w:val="af3"/>
              <w:spacing w:before="75" w:after="75"/>
              <w:ind w:firstLine="40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第五步：投原料气</w:t>
            </w:r>
          </w:p>
          <w:p w14:paraId="714EA851" w14:textId="77777777" w:rsidR="00F90CA9" w:rsidRPr="003F699A" w:rsidRDefault="00F90CA9" w:rsidP="00F90CA9">
            <w:pPr>
              <w:pStyle w:val="af3"/>
              <w:spacing w:before="75" w:after="75"/>
              <w:ind w:firstLine="40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第六步：反应器升温</w:t>
            </w:r>
          </w:p>
          <w:p w14:paraId="719C2BB3" w14:textId="77777777" w:rsidR="00F90CA9" w:rsidRPr="003F699A" w:rsidRDefault="00F90CA9" w:rsidP="00F90CA9">
            <w:pPr>
              <w:pStyle w:val="af3"/>
              <w:spacing w:before="75" w:after="75"/>
              <w:ind w:firstLine="40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第七步：调至正常</w:t>
            </w:r>
          </w:p>
          <w:p w14:paraId="0F457109" w14:textId="77777777" w:rsidR="00F90CA9" w:rsidRPr="003F699A" w:rsidRDefault="00F90CA9" w:rsidP="00F90CA9">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2.工艺培训内容</w:t>
            </w:r>
          </w:p>
          <w:p w14:paraId="760E153F" w14:textId="77777777" w:rsidR="00F90CA9" w:rsidRPr="003F699A" w:rsidRDefault="00F90CA9" w:rsidP="00F90CA9">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2.1冷态开车：能够训练按正确步骤开关相应的阀门、设备和仪表，贯通流程；</w:t>
            </w:r>
          </w:p>
          <w:p w14:paraId="15520DD2" w14:textId="77777777" w:rsidR="00F90CA9" w:rsidRPr="003F699A" w:rsidRDefault="00F90CA9" w:rsidP="00F90CA9">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2.2正常操作：能够训练正确控制和调节工况参数；</w:t>
            </w:r>
          </w:p>
          <w:p w14:paraId="07E8F58D" w14:textId="77777777" w:rsidR="00F90CA9" w:rsidRPr="003F699A" w:rsidRDefault="00F90CA9" w:rsidP="00F90CA9">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2.3正常停车：能够训练按正确步骤停车；</w:t>
            </w:r>
          </w:p>
          <w:p w14:paraId="47812AF4" w14:textId="0F20E7E9" w:rsidR="00C941EA" w:rsidRPr="003F699A" w:rsidRDefault="00F90CA9" w:rsidP="00F90CA9">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2.4常见事故处理</w:t>
            </w:r>
          </w:p>
        </w:tc>
      </w:tr>
      <w:tr w:rsidR="00C941EA" w:rsidRPr="003F699A" w14:paraId="3B6EBB0D" w14:textId="77777777" w:rsidTr="00D11FE2">
        <w:trPr>
          <w:trHeight w:val="510"/>
        </w:trPr>
        <w:tc>
          <w:tcPr>
            <w:tcW w:w="900" w:type="dxa"/>
            <w:vMerge/>
            <w:vAlign w:val="center"/>
          </w:tcPr>
          <w:p w14:paraId="26DC0C23" w14:textId="77777777" w:rsidR="00C941EA" w:rsidRPr="003F699A" w:rsidRDefault="00C941EA" w:rsidP="00C941EA">
            <w:pPr>
              <w:jc w:val="center"/>
              <w:rPr>
                <w:rFonts w:asciiTheme="minorEastAsia" w:eastAsiaTheme="minorEastAsia" w:hAnsiTheme="minorEastAsia"/>
                <w:b/>
                <w:szCs w:val="21"/>
              </w:rPr>
            </w:pPr>
          </w:p>
        </w:tc>
        <w:tc>
          <w:tcPr>
            <w:tcW w:w="1980" w:type="dxa"/>
            <w:vMerge/>
            <w:vAlign w:val="center"/>
          </w:tcPr>
          <w:p w14:paraId="62CA51C9" w14:textId="77777777" w:rsidR="00C941EA" w:rsidRPr="003F699A" w:rsidRDefault="00C941EA" w:rsidP="00C941EA">
            <w:pPr>
              <w:jc w:val="center"/>
              <w:rPr>
                <w:rFonts w:asciiTheme="minorEastAsia" w:eastAsiaTheme="minorEastAsia" w:hAnsiTheme="minorEastAsia"/>
                <w:b/>
                <w:szCs w:val="21"/>
              </w:rPr>
            </w:pPr>
          </w:p>
        </w:tc>
        <w:tc>
          <w:tcPr>
            <w:tcW w:w="5580" w:type="dxa"/>
            <w:vAlign w:val="center"/>
          </w:tcPr>
          <w:p w14:paraId="6D47B424" w14:textId="77777777" w:rsidR="00F90CA9" w:rsidRPr="003F699A" w:rsidRDefault="00F90CA9" w:rsidP="00F90CA9">
            <w:pPr>
              <w:pStyle w:val="af3"/>
              <w:spacing w:before="75" w:after="75"/>
              <w:rPr>
                <w:rFonts w:asciiTheme="minorEastAsia" w:eastAsiaTheme="minorEastAsia" w:hAnsiTheme="minorEastAsia"/>
                <w:b/>
                <w:color w:val="000000"/>
                <w:sz w:val="21"/>
                <w:szCs w:val="21"/>
              </w:rPr>
            </w:pPr>
            <w:r w:rsidRPr="003F699A">
              <w:rPr>
                <w:rFonts w:asciiTheme="minorEastAsia" w:eastAsiaTheme="minorEastAsia" w:hAnsiTheme="minorEastAsia" w:hint="eastAsia"/>
                <w:b/>
                <w:color w:val="000000"/>
                <w:sz w:val="21"/>
                <w:szCs w:val="21"/>
              </w:rPr>
              <w:t>4</w:t>
            </w:r>
            <w:r w:rsidRPr="003F699A">
              <w:rPr>
                <w:rFonts w:asciiTheme="minorEastAsia" w:eastAsiaTheme="minorEastAsia" w:hAnsiTheme="minorEastAsia"/>
                <w:b/>
                <w:color w:val="000000"/>
                <w:sz w:val="21"/>
                <w:szCs w:val="21"/>
              </w:rPr>
              <w:t>.8 丙烯腈3D虚拟仿真培训系统</w:t>
            </w:r>
          </w:p>
          <w:p w14:paraId="72D6C3F5" w14:textId="77777777" w:rsidR="00F90CA9" w:rsidRPr="003F699A" w:rsidRDefault="00F90CA9" w:rsidP="00F90CA9">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w:t>
            </w:r>
            <w:r w:rsidRPr="003F699A">
              <w:rPr>
                <w:rFonts w:asciiTheme="minorEastAsia" w:eastAsiaTheme="minorEastAsia" w:hAnsiTheme="minorEastAsia" w:hint="eastAsia"/>
                <w:color w:val="000000"/>
                <w:sz w:val="21"/>
                <w:szCs w:val="21"/>
              </w:rPr>
              <w:t>一</w:t>
            </w:r>
            <w:r w:rsidRPr="003F699A">
              <w:rPr>
                <w:rFonts w:asciiTheme="minorEastAsia" w:eastAsiaTheme="minorEastAsia" w:hAnsiTheme="minorEastAsia"/>
                <w:color w:val="000000"/>
                <w:sz w:val="21"/>
                <w:szCs w:val="21"/>
              </w:rPr>
              <w:t>）丙烯腈工艺虚拟现实认识实习</w:t>
            </w:r>
          </w:p>
          <w:p w14:paraId="34288A03" w14:textId="77777777" w:rsidR="00F90CA9" w:rsidRPr="003F699A" w:rsidRDefault="00F90CA9" w:rsidP="00F90CA9">
            <w:pPr>
              <w:pStyle w:val="af3"/>
              <w:spacing w:before="75" w:after="75"/>
              <w:ind w:firstLine="300"/>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学习者通过自动、自主漫游，及NPC引导熟悉工厂生产的主要流程及日常生产指标。其中包括：</w:t>
            </w:r>
          </w:p>
          <w:p w14:paraId="1243603F" w14:textId="77777777" w:rsidR="00F90CA9" w:rsidRPr="003F699A" w:rsidRDefault="00F90CA9" w:rsidP="00F90CA9">
            <w:pPr>
              <w:pStyle w:val="af3"/>
              <w:spacing w:before="75" w:after="75"/>
              <w:ind w:firstLine="300"/>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1.设备原理：在虚拟现实场景中清晰地展现了丙烯腈工厂中一些设备的结构、工作原理、应用案例，使学员对设备的内部结构有一个更主观的认识，全面的了解设备的工作运行过程。</w:t>
            </w:r>
          </w:p>
          <w:p w14:paraId="3DD00B7B" w14:textId="77777777" w:rsidR="00F90CA9" w:rsidRPr="003F699A" w:rsidRDefault="00F90CA9" w:rsidP="00F90CA9">
            <w:pPr>
              <w:pStyle w:val="af3"/>
              <w:spacing w:before="75" w:after="75"/>
              <w:ind w:firstLine="300"/>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2.工艺讲解：在虚拟现实场景中讲解工艺全流程、及各个分工段的工艺流程。</w:t>
            </w:r>
          </w:p>
          <w:p w14:paraId="7155492B" w14:textId="77777777" w:rsidR="00F90CA9" w:rsidRPr="003F699A" w:rsidRDefault="00F90CA9" w:rsidP="00F90CA9">
            <w:pPr>
              <w:pStyle w:val="af3"/>
              <w:spacing w:before="75" w:after="75"/>
              <w:ind w:firstLine="300"/>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3.参观工厂：以鸟瞰的方式了解合成氨工厂的整体布局，设备分布等，对工厂有一个整体的认识，同时能清楚的看到工厂中物料的走向。</w:t>
            </w:r>
          </w:p>
          <w:p w14:paraId="6FE4EE81" w14:textId="77777777" w:rsidR="00F90CA9" w:rsidRPr="003F699A" w:rsidRDefault="00F90CA9" w:rsidP="00F90CA9">
            <w:pPr>
              <w:pStyle w:val="af3"/>
              <w:spacing w:before="75" w:after="75"/>
              <w:ind w:firstLine="300"/>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4.巡检：作为工厂的一名技术人员需要对煤制丙烯腈生产进行巡检，使学员了解巡检的方法、内容，发现异常情况应如何处理。</w:t>
            </w:r>
          </w:p>
          <w:p w14:paraId="3C9EBCAE" w14:textId="77777777" w:rsidR="00F90CA9" w:rsidRPr="003F699A" w:rsidRDefault="00F90CA9" w:rsidP="00F90CA9">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w:t>
            </w:r>
            <w:r w:rsidRPr="003F699A">
              <w:rPr>
                <w:rFonts w:asciiTheme="minorEastAsia" w:eastAsiaTheme="minorEastAsia" w:hAnsiTheme="minorEastAsia" w:hint="eastAsia"/>
                <w:color w:val="000000"/>
                <w:sz w:val="21"/>
                <w:szCs w:val="21"/>
              </w:rPr>
              <w:t>二</w:t>
            </w:r>
            <w:r w:rsidRPr="003F699A">
              <w:rPr>
                <w:rFonts w:asciiTheme="minorEastAsia" w:eastAsiaTheme="minorEastAsia" w:hAnsiTheme="minorEastAsia"/>
                <w:color w:val="000000"/>
                <w:sz w:val="21"/>
                <w:szCs w:val="21"/>
              </w:rPr>
              <w:t>）丙烯腈工艺虚拟现实生产实习</w:t>
            </w:r>
          </w:p>
          <w:p w14:paraId="30B935C1" w14:textId="77777777" w:rsidR="00F90CA9" w:rsidRPr="003F699A" w:rsidRDefault="00F90CA9" w:rsidP="00F90CA9">
            <w:pPr>
              <w:pStyle w:val="af3"/>
              <w:spacing w:before="75" w:after="75"/>
              <w:ind w:firstLine="300"/>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2.工艺卡片</w:t>
            </w:r>
          </w:p>
          <w:p w14:paraId="4C4FFF16" w14:textId="77777777" w:rsidR="00F90CA9" w:rsidRPr="003F699A" w:rsidRDefault="00F90CA9" w:rsidP="00F90CA9">
            <w:pPr>
              <w:pStyle w:val="af3"/>
              <w:spacing w:before="75" w:after="75"/>
              <w:ind w:firstLine="300"/>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（1）设备列表：须提供不少于20项说明的设备列表，包含设备名称，工艺位号，数量。</w:t>
            </w:r>
          </w:p>
          <w:p w14:paraId="33F9BDE5" w14:textId="77777777" w:rsidR="00F90CA9" w:rsidRPr="003F699A" w:rsidRDefault="00F90CA9" w:rsidP="00F90CA9">
            <w:pPr>
              <w:pStyle w:val="af3"/>
              <w:spacing w:before="75" w:after="75"/>
              <w:ind w:firstLine="300"/>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（2）仪表列表：须提供不少于70项说明的设备列表，包含仪表名称，工艺位号，正常值。</w:t>
            </w:r>
          </w:p>
          <w:p w14:paraId="0EF6B7F0" w14:textId="77777777" w:rsidR="00F90CA9" w:rsidRPr="003F699A" w:rsidRDefault="00F90CA9" w:rsidP="00F90CA9">
            <w:pPr>
              <w:pStyle w:val="af3"/>
              <w:spacing w:before="75" w:after="75"/>
              <w:ind w:firstLine="300"/>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3.工艺培训内容</w:t>
            </w:r>
          </w:p>
          <w:p w14:paraId="29FB1914" w14:textId="77777777" w:rsidR="00F90CA9" w:rsidRPr="003F699A" w:rsidRDefault="00F90CA9" w:rsidP="00F90CA9">
            <w:pPr>
              <w:pStyle w:val="af3"/>
              <w:spacing w:before="75" w:after="75"/>
              <w:ind w:firstLine="300"/>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3.1正常开车：能够训练按正确步骤开关相应的阀门、设</w:t>
            </w:r>
            <w:r w:rsidRPr="003F699A">
              <w:rPr>
                <w:rFonts w:asciiTheme="minorEastAsia" w:eastAsiaTheme="minorEastAsia" w:hAnsiTheme="minorEastAsia"/>
                <w:color w:val="000000"/>
                <w:sz w:val="21"/>
                <w:szCs w:val="21"/>
              </w:rPr>
              <w:lastRenderedPageBreak/>
              <w:t>备和仪表，贯通流程；</w:t>
            </w:r>
          </w:p>
          <w:p w14:paraId="20FDD229" w14:textId="77777777" w:rsidR="00F90CA9" w:rsidRPr="003F699A" w:rsidRDefault="00F90CA9" w:rsidP="00F90CA9">
            <w:pPr>
              <w:pStyle w:val="af3"/>
              <w:spacing w:before="75" w:after="75"/>
              <w:ind w:firstLine="300"/>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3.2正常操作：能够训练正确控制和调节工况参数；</w:t>
            </w:r>
          </w:p>
          <w:p w14:paraId="447423B8" w14:textId="77777777" w:rsidR="00F90CA9" w:rsidRPr="003F699A" w:rsidRDefault="00F90CA9" w:rsidP="00F90CA9">
            <w:pPr>
              <w:pStyle w:val="af3"/>
              <w:spacing w:before="75" w:after="75"/>
              <w:ind w:firstLine="300"/>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3.3正常停车：能够训练按正确步骤停车；</w:t>
            </w:r>
          </w:p>
          <w:p w14:paraId="07B164A5" w14:textId="368B25DB" w:rsidR="00C941EA" w:rsidRPr="003F699A" w:rsidRDefault="00F90CA9" w:rsidP="00F90CA9">
            <w:pPr>
              <w:pStyle w:val="af3"/>
              <w:spacing w:before="75" w:after="75"/>
              <w:ind w:firstLine="300"/>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3.4事故处理：训练事故发生后，最短时间内关键处理步骤的操作。包括丙烯腈装置停电、FV1101故障、LV1107故障、LV1206故障全开、LV1306故障</w:t>
            </w:r>
            <w:r>
              <w:rPr>
                <w:rFonts w:asciiTheme="minorEastAsia" w:eastAsiaTheme="minorEastAsia" w:hAnsiTheme="minorEastAsia"/>
                <w:color w:val="000000"/>
                <w:sz w:val="21"/>
                <w:szCs w:val="21"/>
              </w:rPr>
              <w:t>在内的多种操作</w:t>
            </w:r>
            <w:r w:rsidRPr="003F699A">
              <w:rPr>
                <w:rFonts w:asciiTheme="minorEastAsia" w:eastAsiaTheme="minorEastAsia" w:hAnsiTheme="minorEastAsia"/>
                <w:color w:val="000000"/>
                <w:sz w:val="21"/>
                <w:szCs w:val="21"/>
              </w:rPr>
              <w:t>。</w:t>
            </w:r>
          </w:p>
        </w:tc>
      </w:tr>
      <w:tr w:rsidR="00C941EA" w:rsidRPr="003F699A" w14:paraId="5D9B62BF" w14:textId="77777777" w:rsidTr="00D11FE2">
        <w:trPr>
          <w:trHeight w:val="510"/>
        </w:trPr>
        <w:tc>
          <w:tcPr>
            <w:tcW w:w="900" w:type="dxa"/>
            <w:vMerge/>
            <w:vAlign w:val="center"/>
          </w:tcPr>
          <w:p w14:paraId="220AA28A" w14:textId="77777777" w:rsidR="00C941EA" w:rsidRPr="003F699A" w:rsidRDefault="00C941EA" w:rsidP="00C941EA">
            <w:pPr>
              <w:jc w:val="center"/>
              <w:rPr>
                <w:rFonts w:asciiTheme="minorEastAsia" w:eastAsiaTheme="minorEastAsia" w:hAnsiTheme="minorEastAsia"/>
                <w:b/>
                <w:szCs w:val="21"/>
              </w:rPr>
            </w:pPr>
          </w:p>
        </w:tc>
        <w:tc>
          <w:tcPr>
            <w:tcW w:w="1980" w:type="dxa"/>
            <w:vMerge/>
            <w:vAlign w:val="center"/>
          </w:tcPr>
          <w:p w14:paraId="0D0A402F" w14:textId="77777777" w:rsidR="00C941EA" w:rsidRPr="003F699A" w:rsidRDefault="00C941EA" w:rsidP="00C941EA">
            <w:pPr>
              <w:jc w:val="center"/>
              <w:rPr>
                <w:rFonts w:asciiTheme="minorEastAsia" w:eastAsiaTheme="minorEastAsia" w:hAnsiTheme="minorEastAsia"/>
                <w:b/>
                <w:szCs w:val="21"/>
              </w:rPr>
            </w:pPr>
          </w:p>
        </w:tc>
        <w:tc>
          <w:tcPr>
            <w:tcW w:w="5580" w:type="dxa"/>
            <w:vAlign w:val="center"/>
          </w:tcPr>
          <w:p w14:paraId="2DA2CC14" w14:textId="77777777" w:rsidR="00F90CA9" w:rsidRPr="003F699A" w:rsidRDefault="00F90CA9" w:rsidP="00F90CA9">
            <w:pPr>
              <w:widowControl/>
              <w:spacing w:before="75" w:after="75"/>
              <w:jc w:val="left"/>
              <w:rPr>
                <w:rFonts w:asciiTheme="minorEastAsia" w:eastAsiaTheme="minorEastAsia" w:hAnsiTheme="minorEastAsia"/>
                <w:b/>
                <w:color w:val="000000"/>
                <w:kern w:val="0"/>
                <w:szCs w:val="21"/>
                <w:lang w:bidi="ar"/>
              </w:rPr>
            </w:pPr>
            <w:r w:rsidRPr="003F699A">
              <w:rPr>
                <w:rFonts w:asciiTheme="minorEastAsia" w:eastAsiaTheme="minorEastAsia" w:hAnsiTheme="minorEastAsia" w:hint="eastAsia"/>
                <w:b/>
                <w:color w:val="000000"/>
                <w:kern w:val="0"/>
                <w:szCs w:val="21"/>
                <w:lang w:bidi="ar"/>
              </w:rPr>
              <w:t>4</w:t>
            </w:r>
            <w:r w:rsidRPr="003F699A">
              <w:rPr>
                <w:rFonts w:asciiTheme="minorEastAsia" w:eastAsiaTheme="minorEastAsia" w:hAnsiTheme="minorEastAsia"/>
                <w:b/>
                <w:color w:val="000000"/>
                <w:kern w:val="0"/>
                <w:szCs w:val="21"/>
                <w:lang w:bidi="ar"/>
              </w:rPr>
              <w:t xml:space="preserve">.9 </w:t>
            </w:r>
            <w:r w:rsidRPr="003F699A">
              <w:rPr>
                <w:rFonts w:asciiTheme="minorEastAsia" w:eastAsiaTheme="minorEastAsia" w:hAnsiTheme="minorEastAsia"/>
                <w:b/>
                <w:color w:val="000000"/>
                <w:szCs w:val="21"/>
              </w:rPr>
              <w:t>苯胺生产工艺3D仿真软件</w:t>
            </w:r>
          </w:p>
          <w:p w14:paraId="597BF661" w14:textId="77777777" w:rsidR="00F90CA9" w:rsidRPr="003F699A" w:rsidRDefault="00F90CA9" w:rsidP="00F90CA9">
            <w:pPr>
              <w:widowControl/>
              <w:spacing w:before="75" w:after="75"/>
              <w:jc w:val="left"/>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w:t>
            </w:r>
            <w:r w:rsidRPr="003F699A">
              <w:rPr>
                <w:rFonts w:asciiTheme="minorEastAsia" w:eastAsiaTheme="minorEastAsia" w:hAnsiTheme="minorEastAsia" w:hint="eastAsia"/>
                <w:color w:val="000000"/>
                <w:kern w:val="0"/>
                <w:szCs w:val="21"/>
                <w:lang w:bidi="ar"/>
              </w:rPr>
              <w:t>一</w:t>
            </w:r>
            <w:r w:rsidRPr="003F699A">
              <w:rPr>
                <w:rFonts w:asciiTheme="minorEastAsia" w:eastAsiaTheme="minorEastAsia" w:hAnsiTheme="minorEastAsia"/>
                <w:color w:val="000000"/>
                <w:kern w:val="0"/>
                <w:szCs w:val="21"/>
                <w:lang w:bidi="ar"/>
              </w:rPr>
              <w:t>）苯胺装置3D虚拟现实认识实习</w:t>
            </w:r>
          </w:p>
          <w:p w14:paraId="03A7BC49" w14:textId="77777777" w:rsidR="00F90CA9" w:rsidRPr="003F699A" w:rsidRDefault="00F90CA9" w:rsidP="00F90CA9">
            <w:pPr>
              <w:widowControl/>
              <w:spacing w:before="75" w:after="75"/>
              <w:jc w:val="left"/>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设备原理：在虚拟现实场景中清晰地展现了苯胺工厂中一些设备的结构、工作原理、应用案例，使学员对设备的内部结构有一个更主观的认识，全面的了解设备的工作运行过程。</w:t>
            </w:r>
          </w:p>
          <w:p w14:paraId="54EEF637" w14:textId="77777777" w:rsidR="00F90CA9" w:rsidRPr="003F699A" w:rsidRDefault="00F90CA9" w:rsidP="00F90CA9">
            <w:pPr>
              <w:widowControl/>
              <w:spacing w:before="75" w:after="75"/>
              <w:jc w:val="left"/>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参观工厂：以鸟瞰的方式了解苯胺工厂的整体布局，设备分布，对工厂有一个整体的认识。</w:t>
            </w:r>
          </w:p>
          <w:p w14:paraId="6E687092" w14:textId="77777777" w:rsidR="00F90CA9" w:rsidRPr="003F699A" w:rsidRDefault="00F90CA9" w:rsidP="00F90CA9">
            <w:pPr>
              <w:widowControl/>
              <w:spacing w:before="75" w:after="75"/>
              <w:jc w:val="left"/>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w:t>
            </w:r>
            <w:r w:rsidRPr="003F699A">
              <w:rPr>
                <w:rFonts w:asciiTheme="minorEastAsia" w:eastAsiaTheme="minorEastAsia" w:hAnsiTheme="minorEastAsia" w:hint="eastAsia"/>
                <w:color w:val="000000"/>
                <w:kern w:val="0"/>
                <w:szCs w:val="21"/>
                <w:lang w:bidi="ar"/>
              </w:rPr>
              <w:t>二</w:t>
            </w:r>
            <w:r w:rsidRPr="003F699A">
              <w:rPr>
                <w:rFonts w:asciiTheme="minorEastAsia" w:eastAsiaTheme="minorEastAsia" w:hAnsiTheme="minorEastAsia"/>
                <w:color w:val="000000"/>
                <w:kern w:val="0"/>
                <w:szCs w:val="21"/>
                <w:lang w:bidi="ar"/>
              </w:rPr>
              <w:t>）苯胺装置3D虚拟现实生产实习</w:t>
            </w:r>
          </w:p>
          <w:p w14:paraId="37B39404" w14:textId="77777777" w:rsidR="00F90CA9" w:rsidRPr="003F699A" w:rsidRDefault="00F90CA9" w:rsidP="00F90CA9">
            <w:pPr>
              <w:widowControl/>
              <w:spacing w:before="75" w:after="75"/>
              <w:jc w:val="left"/>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1.工艺流程</w:t>
            </w:r>
          </w:p>
          <w:p w14:paraId="7F422468" w14:textId="77777777" w:rsidR="00F90CA9" w:rsidRPr="003F699A" w:rsidRDefault="00F90CA9" w:rsidP="00F90CA9">
            <w:pPr>
              <w:widowControl/>
              <w:spacing w:before="75" w:after="75"/>
              <w:ind w:firstLine="420"/>
              <w:jc w:val="left"/>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实现化工装置常见工艺培训项目和操作，工艺流程包括：加氢还原分离工段、精馏工段。</w:t>
            </w:r>
          </w:p>
          <w:p w14:paraId="277BAA83" w14:textId="77777777" w:rsidR="00F90CA9" w:rsidRPr="003F699A" w:rsidRDefault="00F90CA9" w:rsidP="00F90CA9">
            <w:pPr>
              <w:widowControl/>
              <w:spacing w:before="75" w:after="75"/>
              <w:jc w:val="left"/>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2.工艺卡片</w:t>
            </w:r>
          </w:p>
          <w:p w14:paraId="4E491976" w14:textId="77777777" w:rsidR="00F90CA9" w:rsidRPr="003F699A" w:rsidRDefault="00F90CA9" w:rsidP="00F90CA9">
            <w:pPr>
              <w:widowControl/>
              <w:spacing w:before="75" w:after="75"/>
              <w:jc w:val="left"/>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2.1 不少于28项设备列表</w:t>
            </w:r>
          </w:p>
          <w:p w14:paraId="6562B4B5" w14:textId="77777777" w:rsidR="00F90CA9" w:rsidRPr="003F699A" w:rsidRDefault="00F90CA9" w:rsidP="00F90CA9">
            <w:pPr>
              <w:widowControl/>
              <w:spacing w:before="75" w:after="75"/>
              <w:jc w:val="left"/>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2.2 不少于43项仪表列表</w:t>
            </w:r>
          </w:p>
          <w:p w14:paraId="16BB72BA" w14:textId="77777777" w:rsidR="00F90CA9" w:rsidRPr="003F699A" w:rsidRDefault="00F90CA9" w:rsidP="00F90CA9">
            <w:pPr>
              <w:widowControl/>
              <w:spacing w:before="75" w:after="75"/>
              <w:jc w:val="left"/>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3.工艺培训内容</w:t>
            </w:r>
          </w:p>
          <w:p w14:paraId="302CFD6C" w14:textId="77777777" w:rsidR="00F90CA9" w:rsidRPr="003F699A" w:rsidRDefault="00F90CA9" w:rsidP="00F90CA9">
            <w:pPr>
              <w:widowControl/>
              <w:spacing w:before="75" w:after="75"/>
              <w:jc w:val="left"/>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3.1冷态开车：能够训练按正确步骤开关相应的阀门、设备和仪表，贯通流程；</w:t>
            </w:r>
          </w:p>
          <w:p w14:paraId="4902E662" w14:textId="77777777" w:rsidR="00F90CA9" w:rsidRPr="003F699A" w:rsidRDefault="00F90CA9" w:rsidP="00F90CA9">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3.2正常操作：能够训练正确控制和调节工况参数；</w:t>
            </w:r>
          </w:p>
          <w:p w14:paraId="0F4D28C1" w14:textId="77777777" w:rsidR="00F90CA9" w:rsidRPr="003F699A" w:rsidRDefault="00F90CA9" w:rsidP="00F90CA9">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3.3正常停车：能够训练按正确步骤停车；</w:t>
            </w:r>
            <w:r w:rsidRPr="003F699A">
              <w:rPr>
                <w:rFonts w:asciiTheme="minorEastAsia" w:eastAsiaTheme="minorEastAsia" w:hAnsiTheme="minorEastAsia"/>
                <w:color w:val="000000"/>
                <w:kern w:val="0"/>
                <w:szCs w:val="21"/>
                <w:lang w:bidi="ar"/>
              </w:rPr>
              <w:br/>
              <w:t>3.4常见事故处理，包括：</w:t>
            </w:r>
          </w:p>
          <w:p w14:paraId="1E211DDA" w14:textId="77777777" w:rsidR="00F90CA9" w:rsidRPr="003F699A" w:rsidRDefault="00F90CA9" w:rsidP="00F90CA9">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（1）装置停电</w:t>
            </w:r>
          </w:p>
          <w:p w14:paraId="7782EE56" w14:textId="77777777" w:rsidR="00F90CA9" w:rsidRPr="003F699A" w:rsidRDefault="00F90CA9" w:rsidP="00F90CA9">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（2）硝基苯原料中断</w:t>
            </w:r>
          </w:p>
          <w:p w14:paraId="74FE57A5" w14:textId="77777777" w:rsidR="00F90CA9" w:rsidRPr="003F699A" w:rsidRDefault="00F90CA9" w:rsidP="00F90CA9">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（3）硝基苯进料控制阀FV201阀卡</w:t>
            </w:r>
          </w:p>
          <w:p w14:paraId="5C753F43" w14:textId="77777777" w:rsidR="00F90CA9" w:rsidRPr="003F699A" w:rsidRDefault="00F90CA9" w:rsidP="00F90CA9">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（4）精馏塔T202塔釜液位低</w:t>
            </w:r>
          </w:p>
          <w:p w14:paraId="1908E3F4" w14:textId="77777777" w:rsidR="00F90CA9" w:rsidRPr="003F699A" w:rsidRDefault="00F90CA9" w:rsidP="00F90CA9">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（5）脱水塔无法向精馏塔采出</w:t>
            </w:r>
          </w:p>
          <w:p w14:paraId="051DCFBA" w14:textId="77777777" w:rsidR="00F90CA9" w:rsidRPr="003F699A" w:rsidRDefault="00F90CA9" w:rsidP="00F90CA9">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（6）流化床床层温度TI203过高</w:t>
            </w:r>
          </w:p>
          <w:p w14:paraId="0148B6D9" w14:textId="63B6BC01" w:rsidR="00C941EA" w:rsidRPr="003F699A" w:rsidRDefault="00F90CA9" w:rsidP="00F90CA9">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（7）脱水塔T201温度高</w:t>
            </w:r>
          </w:p>
        </w:tc>
      </w:tr>
      <w:tr w:rsidR="00C941EA" w:rsidRPr="003F699A" w14:paraId="199A9260" w14:textId="77777777" w:rsidTr="00D11FE2">
        <w:trPr>
          <w:trHeight w:val="510"/>
        </w:trPr>
        <w:tc>
          <w:tcPr>
            <w:tcW w:w="900" w:type="dxa"/>
            <w:vMerge/>
            <w:vAlign w:val="center"/>
          </w:tcPr>
          <w:p w14:paraId="2D2810E8" w14:textId="77777777" w:rsidR="00C941EA" w:rsidRPr="003F699A" w:rsidRDefault="00C941EA" w:rsidP="00C941EA">
            <w:pPr>
              <w:jc w:val="center"/>
              <w:rPr>
                <w:rFonts w:asciiTheme="minorEastAsia" w:eastAsiaTheme="minorEastAsia" w:hAnsiTheme="minorEastAsia"/>
                <w:b/>
                <w:szCs w:val="21"/>
              </w:rPr>
            </w:pPr>
          </w:p>
        </w:tc>
        <w:tc>
          <w:tcPr>
            <w:tcW w:w="1980" w:type="dxa"/>
            <w:vMerge/>
            <w:vAlign w:val="center"/>
          </w:tcPr>
          <w:p w14:paraId="751D5936" w14:textId="77777777" w:rsidR="00C941EA" w:rsidRPr="003F699A" w:rsidRDefault="00C941EA" w:rsidP="00C941EA">
            <w:pPr>
              <w:jc w:val="center"/>
              <w:rPr>
                <w:rFonts w:asciiTheme="minorEastAsia" w:eastAsiaTheme="minorEastAsia" w:hAnsiTheme="minorEastAsia"/>
                <w:b/>
                <w:szCs w:val="21"/>
              </w:rPr>
            </w:pPr>
          </w:p>
        </w:tc>
        <w:tc>
          <w:tcPr>
            <w:tcW w:w="5580" w:type="dxa"/>
            <w:vAlign w:val="center"/>
          </w:tcPr>
          <w:p w14:paraId="445607E4" w14:textId="77777777" w:rsidR="00F90CA9" w:rsidRPr="003F699A" w:rsidRDefault="00F90CA9" w:rsidP="00F90CA9">
            <w:pPr>
              <w:widowControl/>
              <w:rPr>
                <w:rFonts w:asciiTheme="minorEastAsia" w:eastAsiaTheme="minorEastAsia" w:hAnsiTheme="minorEastAsia"/>
                <w:b/>
                <w:color w:val="000000"/>
                <w:kern w:val="0"/>
                <w:szCs w:val="21"/>
                <w:lang w:bidi="ar"/>
              </w:rPr>
            </w:pPr>
            <w:r w:rsidRPr="003F699A">
              <w:rPr>
                <w:rFonts w:asciiTheme="minorEastAsia" w:eastAsiaTheme="minorEastAsia" w:hAnsiTheme="minorEastAsia" w:hint="eastAsia"/>
                <w:b/>
                <w:color w:val="000000"/>
                <w:kern w:val="0"/>
                <w:szCs w:val="21"/>
                <w:lang w:bidi="ar"/>
              </w:rPr>
              <w:t>4</w:t>
            </w:r>
            <w:r w:rsidRPr="003F699A">
              <w:rPr>
                <w:rFonts w:asciiTheme="minorEastAsia" w:eastAsiaTheme="minorEastAsia" w:hAnsiTheme="minorEastAsia"/>
                <w:b/>
                <w:color w:val="000000"/>
                <w:kern w:val="0"/>
                <w:szCs w:val="21"/>
                <w:lang w:bidi="ar"/>
              </w:rPr>
              <w:t xml:space="preserve">.10 </w:t>
            </w:r>
            <w:r w:rsidRPr="003F699A">
              <w:rPr>
                <w:rFonts w:asciiTheme="minorEastAsia" w:eastAsiaTheme="minorEastAsia" w:hAnsiTheme="minorEastAsia"/>
                <w:b/>
                <w:color w:val="000000"/>
                <w:szCs w:val="21"/>
              </w:rPr>
              <w:t>纯碱生产工艺3D仿真软件</w:t>
            </w:r>
          </w:p>
          <w:p w14:paraId="33797E0F" w14:textId="77777777" w:rsidR="00F90CA9" w:rsidRPr="003F699A" w:rsidRDefault="00F90CA9" w:rsidP="00F90CA9">
            <w:pPr>
              <w:widowControl/>
              <w:spacing w:before="75" w:after="75"/>
              <w:jc w:val="left"/>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1</w:t>
            </w:r>
            <w:r w:rsidRPr="003F699A">
              <w:rPr>
                <w:rFonts w:asciiTheme="minorEastAsia" w:eastAsiaTheme="minorEastAsia" w:hAnsiTheme="minorEastAsia"/>
                <w:color w:val="000000"/>
                <w:kern w:val="0"/>
                <w:szCs w:val="21"/>
                <w:lang w:bidi="ar"/>
              </w:rPr>
              <w:t>.设备原理：在虚拟现实场景中清晰地展现了纯碱工厂中一些设备的结构、工作原理、应用案例，使学生对设备的内部结构有一个更主观的认识，全面的了解设备的工作运行过程。</w:t>
            </w:r>
          </w:p>
          <w:p w14:paraId="56E5E32F" w14:textId="77777777" w:rsidR="00F90CA9" w:rsidRPr="003F699A" w:rsidRDefault="00F90CA9" w:rsidP="00F90CA9">
            <w:pPr>
              <w:widowControl/>
              <w:spacing w:before="75" w:after="75"/>
              <w:jc w:val="left"/>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2</w:t>
            </w:r>
            <w:r w:rsidRPr="003F699A">
              <w:rPr>
                <w:rFonts w:asciiTheme="minorEastAsia" w:eastAsiaTheme="minorEastAsia" w:hAnsiTheme="minorEastAsia"/>
                <w:color w:val="000000"/>
                <w:kern w:val="0"/>
                <w:szCs w:val="21"/>
                <w:lang w:bidi="ar"/>
              </w:rPr>
              <w:t>.参观工厂：以鸟瞰的方式了解纯碱工厂的整体布局，设备分布等，对工厂有一个整体的认识。</w:t>
            </w:r>
          </w:p>
          <w:p w14:paraId="4C4964D4" w14:textId="77777777" w:rsidR="00F90CA9" w:rsidRPr="003F699A" w:rsidRDefault="00F90CA9" w:rsidP="00F90CA9">
            <w:pPr>
              <w:widowControl/>
              <w:spacing w:before="75" w:after="75"/>
              <w:jc w:val="left"/>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3.工艺流程</w:t>
            </w:r>
          </w:p>
          <w:p w14:paraId="36AE024A" w14:textId="77777777" w:rsidR="00F90CA9" w:rsidRPr="003F699A" w:rsidRDefault="00F90CA9" w:rsidP="00F90CA9">
            <w:pPr>
              <w:widowControl/>
              <w:spacing w:before="75" w:after="75"/>
              <w:jc w:val="left"/>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lastRenderedPageBreak/>
              <w:t>3.1</w:t>
            </w:r>
            <w:r w:rsidRPr="003F699A">
              <w:rPr>
                <w:rFonts w:asciiTheme="minorEastAsia" w:eastAsiaTheme="minorEastAsia" w:hAnsiTheme="minorEastAsia" w:hint="eastAsia"/>
                <w:color w:val="000000"/>
                <w:kern w:val="0"/>
                <w:szCs w:val="21"/>
                <w:lang w:bidi="ar"/>
              </w:rPr>
              <w:t>压缩、碳化制碱工艺流程</w:t>
            </w:r>
          </w:p>
          <w:p w14:paraId="4C9AB297" w14:textId="77777777" w:rsidR="00F90CA9" w:rsidRPr="003F699A" w:rsidRDefault="00F90CA9" w:rsidP="00F90CA9">
            <w:pPr>
              <w:widowControl/>
              <w:spacing w:before="75" w:after="75"/>
              <w:jc w:val="left"/>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3.2</w:t>
            </w:r>
            <w:r w:rsidRPr="003F699A">
              <w:rPr>
                <w:rFonts w:asciiTheme="minorEastAsia" w:eastAsiaTheme="minorEastAsia" w:hAnsiTheme="minorEastAsia" w:hint="eastAsia"/>
                <w:color w:val="000000"/>
                <w:kern w:val="0"/>
                <w:szCs w:val="21"/>
                <w:lang w:bidi="ar"/>
              </w:rPr>
              <w:t>过滤、煅烧工段</w:t>
            </w:r>
          </w:p>
          <w:p w14:paraId="65C21F4C" w14:textId="77777777" w:rsidR="00F90CA9" w:rsidRPr="003F699A" w:rsidRDefault="00F90CA9" w:rsidP="00F90CA9">
            <w:pPr>
              <w:widowControl/>
              <w:spacing w:before="75" w:after="75"/>
              <w:jc w:val="left"/>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3.3</w:t>
            </w:r>
            <w:r w:rsidRPr="003F699A">
              <w:rPr>
                <w:rFonts w:asciiTheme="minorEastAsia" w:eastAsiaTheme="minorEastAsia" w:hAnsiTheme="minorEastAsia" w:hint="eastAsia"/>
                <w:color w:val="000000"/>
                <w:kern w:val="0"/>
                <w:szCs w:val="21"/>
                <w:lang w:bidi="ar"/>
              </w:rPr>
              <w:t>蒸氨工段</w:t>
            </w:r>
          </w:p>
          <w:p w14:paraId="54F6C2C3" w14:textId="63379BA5" w:rsidR="00C941EA" w:rsidRPr="003F699A" w:rsidRDefault="00F90CA9" w:rsidP="00F90CA9">
            <w:pPr>
              <w:widowControl/>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3.4.</w:t>
            </w:r>
            <w:r w:rsidRPr="003F699A">
              <w:rPr>
                <w:rFonts w:asciiTheme="minorEastAsia" w:eastAsiaTheme="minorEastAsia" w:hAnsiTheme="minorEastAsia" w:hint="eastAsia"/>
                <w:color w:val="000000"/>
                <w:kern w:val="0"/>
                <w:szCs w:val="21"/>
                <w:lang w:bidi="ar"/>
              </w:rPr>
              <w:t>精盐水吸氨工艺流程</w:t>
            </w:r>
          </w:p>
        </w:tc>
      </w:tr>
      <w:tr w:rsidR="00C941EA" w:rsidRPr="003F699A" w14:paraId="121A1933" w14:textId="77777777" w:rsidTr="00D11FE2">
        <w:trPr>
          <w:trHeight w:val="510"/>
        </w:trPr>
        <w:tc>
          <w:tcPr>
            <w:tcW w:w="900" w:type="dxa"/>
            <w:vMerge/>
            <w:vAlign w:val="center"/>
          </w:tcPr>
          <w:p w14:paraId="59EE370E" w14:textId="77777777" w:rsidR="00C941EA" w:rsidRPr="003F699A" w:rsidRDefault="00C941EA" w:rsidP="00C941EA">
            <w:pPr>
              <w:jc w:val="center"/>
              <w:rPr>
                <w:rFonts w:asciiTheme="minorEastAsia" w:eastAsiaTheme="minorEastAsia" w:hAnsiTheme="minorEastAsia"/>
                <w:b/>
                <w:szCs w:val="21"/>
              </w:rPr>
            </w:pPr>
          </w:p>
        </w:tc>
        <w:tc>
          <w:tcPr>
            <w:tcW w:w="1980" w:type="dxa"/>
            <w:vMerge/>
            <w:vAlign w:val="center"/>
          </w:tcPr>
          <w:p w14:paraId="22C2E72F" w14:textId="77777777" w:rsidR="00C941EA" w:rsidRPr="003F699A" w:rsidRDefault="00C941EA" w:rsidP="00C941EA">
            <w:pPr>
              <w:jc w:val="center"/>
              <w:rPr>
                <w:rFonts w:asciiTheme="minorEastAsia" w:eastAsiaTheme="minorEastAsia" w:hAnsiTheme="minorEastAsia"/>
                <w:b/>
                <w:szCs w:val="21"/>
              </w:rPr>
            </w:pPr>
          </w:p>
        </w:tc>
        <w:tc>
          <w:tcPr>
            <w:tcW w:w="5580" w:type="dxa"/>
            <w:vAlign w:val="center"/>
          </w:tcPr>
          <w:p w14:paraId="44BAEA08" w14:textId="77777777" w:rsidR="00F90CA9" w:rsidRPr="003F699A" w:rsidRDefault="00F90CA9" w:rsidP="00F90CA9">
            <w:pPr>
              <w:pStyle w:val="af3"/>
              <w:spacing w:before="75" w:after="75"/>
              <w:rPr>
                <w:rFonts w:asciiTheme="minorEastAsia" w:eastAsiaTheme="minorEastAsia" w:hAnsiTheme="minorEastAsia"/>
                <w:b/>
                <w:color w:val="000000"/>
                <w:sz w:val="21"/>
                <w:szCs w:val="21"/>
              </w:rPr>
            </w:pPr>
            <w:r w:rsidRPr="003F699A">
              <w:rPr>
                <w:rFonts w:asciiTheme="minorEastAsia" w:eastAsiaTheme="minorEastAsia" w:hAnsiTheme="minorEastAsia" w:hint="eastAsia"/>
                <w:b/>
                <w:color w:val="000000"/>
                <w:sz w:val="21"/>
                <w:szCs w:val="21"/>
              </w:rPr>
              <w:t>4</w:t>
            </w:r>
            <w:r w:rsidRPr="003F699A">
              <w:rPr>
                <w:rFonts w:asciiTheme="minorEastAsia" w:eastAsiaTheme="minorEastAsia" w:hAnsiTheme="minorEastAsia"/>
                <w:b/>
                <w:color w:val="000000"/>
                <w:sz w:val="21"/>
                <w:szCs w:val="21"/>
              </w:rPr>
              <w:t>.11 典型污水处理厂3D虚拟现实仿真软件</w:t>
            </w:r>
          </w:p>
          <w:p w14:paraId="51B106E1" w14:textId="77777777" w:rsidR="00F90CA9" w:rsidRPr="003F699A" w:rsidRDefault="00F90CA9" w:rsidP="00F90CA9">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1.工艺流程：</w:t>
            </w:r>
          </w:p>
          <w:p w14:paraId="0F61B4A4" w14:textId="77777777" w:rsidR="00F90CA9" w:rsidRPr="003F699A" w:rsidRDefault="00F90CA9" w:rsidP="00F90CA9">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本项目采用两种常见的处理工艺：AAO工艺+AB工艺，其中AB工艺中B段采用T型氧化沟；AAO工艺的处理能力为18万m³/d，AB工艺处理能力为12万m³/d，深度处理工艺采用V型滤池+加氯接触氧化+紫外消毒工艺，必须提供详细的工艺流程描述。</w:t>
            </w:r>
          </w:p>
          <w:p w14:paraId="325BB552" w14:textId="77777777" w:rsidR="00F90CA9" w:rsidRPr="003F699A" w:rsidRDefault="00F90CA9" w:rsidP="00F90CA9">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2.工艺卡片</w:t>
            </w:r>
          </w:p>
          <w:p w14:paraId="0347D80B" w14:textId="77777777" w:rsidR="00F90CA9" w:rsidRPr="003F699A" w:rsidRDefault="00F90CA9" w:rsidP="00F90CA9">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2.1 主要设备列表</w:t>
            </w:r>
          </w:p>
          <w:p w14:paraId="7637DBE2" w14:textId="77777777" w:rsidR="00F90CA9" w:rsidRPr="003F699A" w:rsidRDefault="00F90CA9" w:rsidP="00F90CA9">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（1）AAO工艺+滤池：须提供不少于90项内容的设备列表说明，包含设备名称，位号，设备说明。</w:t>
            </w:r>
          </w:p>
          <w:p w14:paraId="57FB6EA7" w14:textId="77777777" w:rsidR="00F90CA9" w:rsidRPr="003F699A" w:rsidRDefault="00F90CA9" w:rsidP="00F90CA9">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（2）AB工艺：须提供不少于40项内容的设备列表说明，包含设备名称，位号，设备说明。</w:t>
            </w:r>
          </w:p>
          <w:p w14:paraId="63D0EFAE" w14:textId="77777777" w:rsidR="00F90CA9" w:rsidRPr="003F699A" w:rsidRDefault="00F90CA9" w:rsidP="00F90CA9">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2.2 主要阀门列表</w:t>
            </w:r>
          </w:p>
          <w:p w14:paraId="6187DF71" w14:textId="77777777" w:rsidR="00F90CA9" w:rsidRPr="003F699A" w:rsidRDefault="00F90CA9" w:rsidP="00F90CA9">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（1）AAO工艺+滤池：须提供不少于100项内容的设备列表说明，包含设备名称，位号，设备说明。</w:t>
            </w:r>
          </w:p>
          <w:p w14:paraId="3493EE35" w14:textId="77777777" w:rsidR="00F90CA9" w:rsidRPr="003F699A" w:rsidRDefault="00F90CA9" w:rsidP="00F90CA9">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（2）AB工艺：须提供不少于30项内容的设备列表说明，包含设备名称，位号，设备说明。</w:t>
            </w:r>
          </w:p>
          <w:p w14:paraId="2A264045" w14:textId="77777777" w:rsidR="00F90CA9" w:rsidRPr="003F699A" w:rsidRDefault="00F90CA9" w:rsidP="00F90CA9">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3.工艺培训内容</w:t>
            </w:r>
          </w:p>
          <w:p w14:paraId="187C68D1" w14:textId="77777777" w:rsidR="00F90CA9" w:rsidRPr="003F699A" w:rsidRDefault="00F90CA9" w:rsidP="00F90CA9">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3.1冷态开车：能够训练按正确步骤开关相应的阀门、设备和仪表，贯通流程；</w:t>
            </w:r>
          </w:p>
          <w:p w14:paraId="77CDD3EB" w14:textId="77777777" w:rsidR="00F90CA9" w:rsidRPr="003F699A" w:rsidRDefault="00F90CA9" w:rsidP="00F90CA9">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3.2正常操作：能够训练正确控制和调节工况参数；</w:t>
            </w:r>
          </w:p>
          <w:p w14:paraId="2E47CED7" w14:textId="77777777" w:rsidR="00F90CA9" w:rsidRPr="003F699A" w:rsidRDefault="00F90CA9" w:rsidP="00F90CA9">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3.3正确完成不同工况操作，包括：</w:t>
            </w:r>
          </w:p>
          <w:p w14:paraId="13D6DA50" w14:textId="77777777" w:rsidR="00F90CA9" w:rsidRPr="003F699A" w:rsidRDefault="00F90CA9" w:rsidP="00F90CA9">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（1）多点进水的倒置AAO运行方式</w:t>
            </w:r>
          </w:p>
          <w:p w14:paraId="3481D820" w14:textId="77777777" w:rsidR="00F90CA9" w:rsidRPr="003F699A" w:rsidRDefault="00F90CA9" w:rsidP="00F90CA9">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（2）滤池反冲洗</w:t>
            </w:r>
          </w:p>
          <w:p w14:paraId="744D0BC7" w14:textId="77777777" w:rsidR="00F90CA9" w:rsidRPr="003F699A" w:rsidRDefault="00F90CA9" w:rsidP="00F90CA9">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（3）生物池DO异常</w:t>
            </w:r>
          </w:p>
          <w:p w14:paraId="4AC9CE6C" w14:textId="77777777" w:rsidR="00F90CA9" w:rsidRPr="003F699A" w:rsidRDefault="00F90CA9" w:rsidP="00F90CA9">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（4）调节内回流比</w:t>
            </w:r>
          </w:p>
          <w:p w14:paraId="3B00EC43" w14:textId="77777777" w:rsidR="00F90CA9" w:rsidRPr="003F699A" w:rsidRDefault="00F90CA9" w:rsidP="00F90CA9">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（5）余氯过低</w:t>
            </w:r>
          </w:p>
          <w:p w14:paraId="2D7496D0" w14:textId="77777777" w:rsidR="00F90CA9" w:rsidRPr="003F699A" w:rsidRDefault="00F90CA9" w:rsidP="00F90CA9">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（6）总磷超标</w:t>
            </w:r>
          </w:p>
          <w:p w14:paraId="6CCA868C" w14:textId="77777777" w:rsidR="00F90CA9" w:rsidRPr="003F699A" w:rsidRDefault="00F90CA9" w:rsidP="00F90CA9">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hint="eastAsia"/>
                <w:color w:val="000000"/>
                <w:sz w:val="21"/>
                <w:szCs w:val="21"/>
              </w:rPr>
              <w:t>4</w:t>
            </w:r>
            <w:r w:rsidRPr="003F699A">
              <w:rPr>
                <w:rFonts w:asciiTheme="minorEastAsia" w:eastAsiaTheme="minorEastAsia" w:hAnsiTheme="minorEastAsia"/>
                <w:color w:val="000000"/>
                <w:sz w:val="21"/>
                <w:szCs w:val="21"/>
              </w:rPr>
              <w:t>.工艺特点：本软件包含三种常见的污水处理工艺,(AAO工艺、AB工艺和氧化沟工艺)，所选工艺先进,工艺类型丰富，操作详尽（包含污水处理工艺的全部工段，全部设备，共286个设备、314个阀门），交互度高。</w:t>
            </w:r>
          </w:p>
          <w:p w14:paraId="309892A9" w14:textId="77777777" w:rsidR="00F90CA9" w:rsidRPr="003F699A" w:rsidRDefault="00F90CA9" w:rsidP="00F90CA9">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5.答题模块：在工艺流程中穿插设置了必要的答题模块，学员工艺操作时，考虑操作的原理及意义。</w:t>
            </w:r>
          </w:p>
          <w:p w14:paraId="683F2327" w14:textId="77777777" w:rsidR="00F90CA9" w:rsidRPr="003F699A" w:rsidRDefault="00F90CA9" w:rsidP="00F90CA9">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6.高度仿真：软件在将污水处理工艺高度还原的同时，将原型污水厂的构筑物，构筑物附属物、运行动画以及厂区绿化，按1:1还原。学员在学习工艺流程的同时还可了解污水厂的构筑物空间布局及尺寸。</w:t>
            </w:r>
          </w:p>
          <w:p w14:paraId="59346D20" w14:textId="77777777" w:rsidR="00F90CA9" w:rsidRPr="003F699A" w:rsidRDefault="00F90CA9" w:rsidP="00F90CA9">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lastRenderedPageBreak/>
              <w:t>7.操作点总览：可在地图中查看所有可操作点的位置，以及当前人物的实时位置及移动方向。</w:t>
            </w:r>
          </w:p>
          <w:p w14:paraId="4B4B5C49" w14:textId="77777777" w:rsidR="00F90CA9" w:rsidRPr="003F699A" w:rsidRDefault="00F90CA9" w:rsidP="00F90CA9">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8.瞬移功能：软件使用者可自由搜索控制点，并传送到该搜索点。</w:t>
            </w:r>
          </w:p>
          <w:p w14:paraId="2520396F" w14:textId="77777777" w:rsidR="00F90CA9" w:rsidRPr="003F699A" w:rsidRDefault="00F90CA9" w:rsidP="00F90CA9">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9.飞行模式：学院可操作模式和飞行模式之间自由切换，在飞行模式下，学员可自由游览厂区，了解厂区总布局。</w:t>
            </w:r>
          </w:p>
          <w:p w14:paraId="6D5C89A9" w14:textId="604813CA" w:rsidR="00C941EA" w:rsidRPr="003F699A" w:rsidRDefault="00F90CA9" w:rsidP="00F90CA9">
            <w:pPr>
              <w:rPr>
                <w:rFonts w:asciiTheme="minorEastAsia" w:eastAsiaTheme="minorEastAsia" w:hAnsiTheme="minorEastAsia"/>
                <w:b/>
                <w:szCs w:val="21"/>
              </w:rPr>
            </w:pPr>
            <w:r w:rsidRPr="003F699A">
              <w:rPr>
                <w:rFonts w:asciiTheme="minorEastAsia" w:eastAsiaTheme="minorEastAsia" w:hAnsiTheme="minorEastAsia"/>
                <w:color w:val="000000"/>
                <w:szCs w:val="21"/>
              </w:rPr>
              <w:t>10.结构拆分：软件中对主体污水处理单元进行详尽的结构展示，以满足学校对学生课程设计的要求。</w:t>
            </w:r>
          </w:p>
        </w:tc>
      </w:tr>
      <w:tr w:rsidR="00C941EA" w:rsidRPr="003F699A" w14:paraId="61BAFCCD" w14:textId="77777777" w:rsidTr="00D11FE2">
        <w:trPr>
          <w:trHeight w:val="510"/>
        </w:trPr>
        <w:tc>
          <w:tcPr>
            <w:tcW w:w="900" w:type="dxa"/>
            <w:vMerge/>
            <w:vAlign w:val="center"/>
          </w:tcPr>
          <w:p w14:paraId="0E45764C" w14:textId="77777777" w:rsidR="00C941EA" w:rsidRPr="003F699A" w:rsidRDefault="00C941EA" w:rsidP="00C941EA">
            <w:pPr>
              <w:jc w:val="center"/>
              <w:rPr>
                <w:rFonts w:asciiTheme="minorEastAsia" w:eastAsiaTheme="minorEastAsia" w:hAnsiTheme="minorEastAsia"/>
                <w:b/>
                <w:szCs w:val="21"/>
              </w:rPr>
            </w:pPr>
          </w:p>
        </w:tc>
        <w:tc>
          <w:tcPr>
            <w:tcW w:w="1980" w:type="dxa"/>
            <w:vMerge/>
            <w:vAlign w:val="center"/>
          </w:tcPr>
          <w:p w14:paraId="19D80100" w14:textId="77777777" w:rsidR="00C941EA" w:rsidRPr="003F699A" w:rsidRDefault="00C941EA" w:rsidP="00C941EA">
            <w:pPr>
              <w:jc w:val="center"/>
              <w:rPr>
                <w:rFonts w:asciiTheme="minorEastAsia" w:eastAsiaTheme="minorEastAsia" w:hAnsiTheme="minorEastAsia"/>
                <w:b/>
                <w:szCs w:val="21"/>
              </w:rPr>
            </w:pPr>
          </w:p>
        </w:tc>
        <w:tc>
          <w:tcPr>
            <w:tcW w:w="5580" w:type="dxa"/>
          </w:tcPr>
          <w:p w14:paraId="0EAB2A1B" w14:textId="77777777" w:rsidR="00C941EA" w:rsidRPr="003F699A" w:rsidRDefault="00C941EA" w:rsidP="00C941EA">
            <w:pPr>
              <w:pStyle w:val="af3"/>
              <w:spacing w:before="75" w:after="75"/>
              <w:rPr>
                <w:rFonts w:asciiTheme="minorEastAsia" w:eastAsiaTheme="minorEastAsia" w:hAnsiTheme="minorEastAsia"/>
                <w:bCs/>
                <w:sz w:val="21"/>
                <w:szCs w:val="21"/>
              </w:rPr>
            </w:pPr>
            <w:r w:rsidRPr="003F699A">
              <w:rPr>
                <w:rStyle w:val="afff1"/>
                <w:rFonts w:asciiTheme="minorEastAsia" w:eastAsiaTheme="minorEastAsia" w:hAnsiTheme="minorEastAsia" w:hint="eastAsia"/>
                <w:color w:val="000000"/>
                <w:sz w:val="21"/>
                <w:szCs w:val="21"/>
              </w:rPr>
              <w:t>4.12</w:t>
            </w:r>
            <w:r w:rsidRPr="003F699A">
              <w:rPr>
                <w:rFonts w:asciiTheme="minorEastAsia" w:eastAsiaTheme="minorEastAsia" w:hAnsiTheme="minorEastAsia" w:hint="eastAsia"/>
                <w:b/>
                <w:color w:val="000000"/>
                <w:sz w:val="21"/>
                <w:szCs w:val="21"/>
              </w:rPr>
              <w:t>工厂虚拟现实仿真软件</w:t>
            </w:r>
            <w:r w:rsidRPr="003F699A">
              <w:rPr>
                <w:rFonts w:asciiTheme="minorEastAsia" w:eastAsiaTheme="minorEastAsia" w:hAnsiTheme="minorEastAsia"/>
                <w:b/>
                <w:color w:val="000000"/>
                <w:sz w:val="21"/>
                <w:szCs w:val="21"/>
              </w:rPr>
              <w:t>培训系统规格</w:t>
            </w:r>
            <w:r w:rsidRPr="003F699A">
              <w:rPr>
                <w:rFonts w:asciiTheme="minorEastAsia" w:eastAsiaTheme="minorEastAsia" w:hAnsiTheme="minorEastAsia" w:hint="eastAsia"/>
                <w:b/>
                <w:color w:val="000000"/>
                <w:sz w:val="21"/>
                <w:szCs w:val="21"/>
              </w:rPr>
              <w:t>及</w:t>
            </w:r>
            <w:r w:rsidRPr="003F699A">
              <w:rPr>
                <w:rFonts w:asciiTheme="minorEastAsia" w:eastAsiaTheme="minorEastAsia" w:hAnsiTheme="minorEastAsia"/>
                <w:b/>
                <w:color w:val="000000"/>
                <w:sz w:val="21"/>
                <w:szCs w:val="21"/>
              </w:rPr>
              <w:t>软件功能参数</w:t>
            </w:r>
          </w:p>
          <w:p w14:paraId="577AFDC3" w14:textId="77777777" w:rsidR="00C941EA" w:rsidRPr="003F699A" w:rsidRDefault="00C941EA" w:rsidP="00C941EA">
            <w:pPr>
              <w:pStyle w:val="af3"/>
              <w:spacing w:before="75" w:after="75"/>
              <w:rPr>
                <w:rFonts w:asciiTheme="minorEastAsia" w:eastAsiaTheme="minorEastAsia" w:hAnsiTheme="minorEastAsia"/>
                <w:color w:val="000000"/>
                <w:kern w:val="0"/>
                <w:sz w:val="21"/>
                <w:szCs w:val="21"/>
                <w:lang w:bidi="ar"/>
              </w:rPr>
            </w:pPr>
            <w:r w:rsidRPr="003F699A">
              <w:rPr>
                <w:rFonts w:asciiTheme="minorEastAsia" w:eastAsiaTheme="minorEastAsia" w:hAnsiTheme="minorEastAsia"/>
                <w:color w:val="000000"/>
                <w:kern w:val="0"/>
                <w:sz w:val="21"/>
                <w:szCs w:val="21"/>
                <w:lang w:bidi="ar"/>
              </w:rPr>
              <w:t>（一）</w:t>
            </w:r>
            <w:r w:rsidRPr="003F699A">
              <w:rPr>
                <w:rFonts w:asciiTheme="minorEastAsia" w:eastAsiaTheme="minorEastAsia" w:hAnsiTheme="minorEastAsia" w:hint="eastAsia"/>
                <w:color w:val="000000"/>
                <w:kern w:val="0"/>
                <w:sz w:val="21"/>
                <w:szCs w:val="21"/>
                <w:lang w:bidi="ar"/>
              </w:rPr>
              <w:t>工厂虚拟现实仿真软件</w:t>
            </w:r>
            <w:r w:rsidRPr="003F699A">
              <w:rPr>
                <w:rFonts w:asciiTheme="minorEastAsia" w:eastAsiaTheme="minorEastAsia" w:hAnsiTheme="minorEastAsia"/>
                <w:color w:val="000000"/>
                <w:kern w:val="0"/>
                <w:sz w:val="21"/>
                <w:szCs w:val="21"/>
                <w:lang w:bidi="ar"/>
              </w:rPr>
              <w:t>培训系统规格</w:t>
            </w:r>
          </w:p>
          <w:p w14:paraId="24660546" w14:textId="77777777" w:rsidR="00C941EA" w:rsidRPr="003F699A" w:rsidRDefault="00C941EA" w:rsidP="00C941EA">
            <w:pPr>
              <w:pStyle w:val="af3"/>
              <w:spacing w:before="75" w:after="75"/>
              <w:rPr>
                <w:rFonts w:asciiTheme="minorEastAsia" w:eastAsiaTheme="minorEastAsia" w:hAnsiTheme="minorEastAsia"/>
                <w:color w:val="000000"/>
                <w:kern w:val="0"/>
                <w:sz w:val="21"/>
                <w:szCs w:val="21"/>
                <w:lang w:bidi="ar"/>
              </w:rPr>
            </w:pPr>
            <w:r w:rsidRPr="003F699A">
              <w:rPr>
                <w:rFonts w:asciiTheme="minorEastAsia" w:eastAsiaTheme="minorEastAsia" w:hAnsiTheme="minorEastAsia"/>
                <w:color w:val="000000"/>
                <w:kern w:val="0"/>
                <w:sz w:val="21"/>
                <w:szCs w:val="21"/>
                <w:lang w:bidi="ar"/>
              </w:rPr>
              <w:t>1.1规格：多用户协同安装版</w:t>
            </w:r>
          </w:p>
          <w:p w14:paraId="78E50353" w14:textId="77777777" w:rsidR="00C941EA" w:rsidRPr="003F699A" w:rsidRDefault="00C941EA" w:rsidP="00C941EA">
            <w:pPr>
              <w:pStyle w:val="af3"/>
              <w:spacing w:before="75" w:after="75"/>
              <w:rPr>
                <w:rFonts w:asciiTheme="minorEastAsia" w:eastAsiaTheme="minorEastAsia" w:hAnsiTheme="minorEastAsia"/>
                <w:color w:val="000000"/>
                <w:kern w:val="0"/>
                <w:sz w:val="21"/>
                <w:szCs w:val="21"/>
                <w:lang w:bidi="ar"/>
              </w:rPr>
            </w:pPr>
            <w:r w:rsidRPr="003F699A">
              <w:rPr>
                <w:rFonts w:asciiTheme="minorEastAsia" w:eastAsiaTheme="minorEastAsia" w:hAnsiTheme="minorEastAsia"/>
                <w:color w:val="000000"/>
                <w:kern w:val="0"/>
                <w:sz w:val="21"/>
                <w:szCs w:val="21"/>
                <w:lang w:bidi="ar"/>
              </w:rPr>
              <w:t>1.2内容包括：通用教师站；通过局域网连接可安装的多台学员操作站。</w:t>
            </w:r>
          </w:p>
          <w:p w14:paraId="04BD9080" w14:textId="77777777" w:rsidR="00C941EA" w:rsidRPr="003F699A" w:rsidRDefault="00C941EA" w:rsidP="00C941EA">
            <w:pPr>
              <w:widowControl/>
              <w:spacing w:before="75" w:after="75"/>
              <w:jc w:val="left"/>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1.3能在学员站上进行仿真操作练习，学员可根据智能操作指导单独练习操作并对自己操作的成绩进行实时考核，并能重新选择初始条件。</w:t>
            </w:r>
            <w:r w:rsidRPr="003F699A">
              <w:rPr>
                <w:rFonts w:asciiTheme="minorEastAsia" w:eastAsiaTheme="minorEastAsia" w:hAnsiTheme="minorEastAsia"/>
                <w:color w:val="000000"/>
                <w:kern w:val="0"/>
                <w:szCs w:val="21"/>
                <w:lang w:bidi="ar"/>
              </w:rPr>
              <w:br/>
              <w:t>1.4具有智能操作指导及智能评价系统，能生成并导出或打印成绩单。</w:t>
            </w:r>
          </w:p>
          <w:p w14:paraId="775D3006" w14:textId="77777777" w:rsidR="00C941EA" w:rsidRPr="003F699A" w:rsidRDefault="00C941EA" w:rsidP="00C941EA">
            <w:pPr>
              <w:widowControl/>
              <w:spacing w:before="75" w:after="75"/>
              <w:jc w:val="left"/>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w:t>
            </w:r>
            <w:r w:rsidRPr="003F699A">
              <w:rPr>
                <w:rFonts w:asciiTheme="minorEastAsia" w:eastAsiaTheme="minorEastAsia" w:hAnsiTheme="minorEastAsia" w:hint="eastAsia"/>
                <w:color w:val="000000"/>
                <w:kern w:val="0"/>
                <w:szCs w:val="21"/>
                <w:lang w:bidi="ar"/>
              </w:rPr>
              <w:t>二</w:t>
            </w:r>
            <w:r w:rsidRPr="003F699A">
              <w:rPr>
                <w:rFonts w:asciiTheme="minorEastAsia" w:eastAsiaTheme="minorEastAsia" w:hAnsiTheme="minorEastAsia"/>
                <w:color w:val="000000"/>
                <w:kern w:val="0"/>
                <w:szCs w:val="21"/>
                <w:lang w:bidi="ar"/>
              </w:rPr>
              <w:t>）</w:t>
            </w:r>
            <w:r w:rsidRPr="003F699A">
              <w:rPr>
                <w:rFonts w:asciiTheme="minorEastAsia" w:eastAsiaTheme="minorEastAsia" w:hAnsiTheme="minorEastAsia" w:hint="eastAsia"/>
                <w:color w:val="000000"/>
                <w:kern w:val="0"/>
                <w:szCs w:val="21"/>
                <w:lang w:bidi="ar"/>
              </w:rPr>
              <w:t>工厂虚拟现实仿真</w:t>
            </w:r>
            <w:r w:rsidRPr="003F699A">
              <w:rPr>
                <w:rFonts w:asciiTheme="minorEastAsia" w:eastAsiaTheme="minorEastAsia" w:hAnsiTheme="minorEastAsia"/>
                <w:color w:val="000000"/>
                <w:kern w:val="0"/>
                <w:szCs w:val="21"/>
                <w:lang w:bidi="ar"/>
              </w:rPr>
              <w:t>软件功能参数：</w:t>
            </w:r>
          </w:p>
          <w:p w14:paraId="4D0858DB" w14:textId="77777777" w:rsidR="00C941EA" w:rsidRPr="003F699A" w:rsidRDefault="00C941EA" w:rsidP="00C941EA">
            <w:pPr>
              <w:widowControl/>
              <w:spacing w:before="75" w:after="75"/>
              <w:jc w:val="left"/>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1.数学模型：软件基于实时数据库，建立遵循包括传热、传质、动量传递和化学反应动力学、化工热力学和自动控制</w:t>
            </w:r>
            <w:r w:rsidRPr="003F699A">
              <w:rPr>
                <w:rFonts w:asciiTheme="minorEastAsia" w:eastAsiaTheme="minorEastAsia" w:hAnsiTheme="minorEastAsia" w:hint="eastAsia"/>
                <w:color w:val="000000"/>
                <w:kern w:val="0"/>
                <w:szCs w:val="21"/>
                <w:lang w:bidi="ar"/>
              </w:rPr>
              <w:t>在内</w:t>
            </w:r>
            <w:r w:rsidRPr="003F699A">
              <w:rPr>
                <w:rFonts w:asciiTheme="minorEastAsia" w:eastAsiaTheme="minorEastAsia" w:hAnsiTheme="minorEastAsia"/>
                <w:color w:val="000000"/>
                <w:kern w:val="0"/>
                <w:szCs w:val="21"/>
                <w:lang w:bidi="ar"/>
              </w:rPr>
              <w:t>的基本原理数学机理模型。</w:t>
            </w:r>
          </w:p>
          <w:p w14:paraId="54459B01" w14:textId="77777777" w:rsidR="00C941EA" w:rsidRPr="003F699A" w:rsidRDefault="00C941EA" w:rsidP="00C941EA">
            <w:pPr>
              <w:widowControl/>
              <w:spacing w:before="75" w:after="75"/>
              <w:jc w:val="left"/>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2.仿DCS系统：模仿相关工艺真实DCS控制系统的主要界面：包括总貌画面、各流程图画面、控制组、趋势组、报警、细目、变量监控、各种操作仪表及弹出子画面，操作方式和控制方案完全相同。</w:t>
            </w:r>
          </w:p>
          <w:p w14:paraId="0D586037" w14:textId="77777777" w:rsidR="00C941EA" w:rsidRPr="003F699A" w:rsidRDefault="00C941EA" w:rsidP="00C941EA">
            <w:pPr>
              <w:widowControl/>
              <w:spacing w:before="75" w:after="75"/>
              <w:jc w:val="left"/>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3.虚拟现实HMI：搭建一个高度逼真的虚拟化工厂场景，在该场景主要完成现场操作及其它辅助操作功能，和仿DCS系统实时通讯并跟其共用一个实时数据库。该HMI的UI主要包括地图导航、当前任务列表。</w:t>
            </w:r>
          </w:p>
          <w:p w14:paraId="126FD235" w14:textId="77777777" w:rsidR="00C941EA" w:rsidRPr="003F699A" w:rsidRDefault="00C941EA" w:rsidP="00C941EA">
            <w:pPr>
              <w:widowControl/>
              <w:spacing w:before="75" w:after="75"/>
              <w:jc w:val="left"/>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4.评分系统：对仿DCS和虚拟现实场景中的操作和工艺参数进行实时评定，可导出、打印成绩。</w:t>
            </w:r>
          </w:p>
          <w:p w14:paraId="66E005E1" w14:textId="77777777" w:rsidR="00C941EA" w:rsidRPr="003F699A" w:rsidRDefault="00C941EA" w:rsidP="00C941EA">
            <w:pPr>
              <w:widowControl/>
              <w:spacing w:before="75" w:after="75"/>
              <w:jc w:val="left"/>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5.教师站：设置软件的培训模式、授权管理、组织考试、统计成绩。</w:t>
            </w:r>
          </w:p>
          <w:p w14:paraId="3B4E85A5" w14:textId="77777777" w:rsidR="00C941EA" w:rsidRPr="003F699A" w:rsidRDefault="00C941EA" w:rsidP="00C941EA">
            <w:pPr>
              <w:widowControl/>
              <w:spacing w:before="75" w:after="75"/>
              <w:jc w:val="left"/>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6.培训模式：单机单角色，单机多角色，分组单角色，分组多角色。</w:t>
            </w:r>
          </w:p>
          <w:p w14:paraId="4E69DCEA" w14:textId="77777777" w:rsidR="00C941EA" w:rsidRPr="003F699A" w:rsidRDefault="00C941EA" w:rsidP="00C941EA">
            <w:pPr>
              <w:widowControl/>
              <w:spacing w:before="75" w:after="75"/>
              <w:jc w:val="left"/>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7.虚拟现实生产实习：通过操作现场设备，结合仿DCS系统来熟练掌握工艺的开停车及日常生产中的各种常见事故处理。</w:t>
            </w:r>
          </w:p>
          <w:p w14:paraId="4E4CCBE8" w14:textId="77777777" w:rsidR="00C941EA" w:rsidRPr="003F699A" w:rsidRDefault="00C941EA" w:rsidP="00C941EA">
            <w:pPr>
              <w:widowControl/>
              <w:spacing w:before="75" w:after="75"/>
              <w:jc w:val="left"/>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8.全景地图：在三维场景中可以调出全景地图，在地图中可查看对应的设备列表，并可在地图中进行精确搜索，并在大地图中标注搜索对象的位置。</w:t>
            </w:r>
          </w:p>
          <w:p w14:paraId="73376762" w14:textId="77777777" w:rsidR="00C941EA" w:rsidRPr="003F699A" w:rsidRDefault="00C941EA" w:rsidP="00C941EA">
            <w:pPr>
              <w:widowControl/>
              <w:spacing w:before="75" w:after="75"/>
              <w:jc w:val="left"/>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9.知识点学习：通过在虚拟现实HMI中组态，将该工艺相关的一些知识点形象友好的表现出来，包括基本知识、工艺知识、安全知识等。</w:t>
            </w:r>
          </w:p>
          <w:p w14:paraId="2F860E38" w14:textId="77777777" w:rsidR="00C941EA" w:rsidRPr="003F699A" w:rsidRDefault="00C941EA" w:rsidP="00C941EA">
            <w:pPr>
              <w:widowControl/>
              <w:spacing w:before="75" w:after="75"/>
              <w:jc w:val="left"/>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lastRenderedPageBreak/>
              <w:t>10.设备学习：在虚拟现实场景中展现该工艺相关的主要设备的结构、及工作原理、日常运行注意事项。</w:t>
            </w:r>
          </w:p>
          <w:p w14:paraId="44DC384F" w14:textId="482C1CA0" w:rsidR="00C941EA" w:rsidRPr="003F699A" w:rsidRDefault="00C941EA" w:rsidP="00C941EA">
            <w:pPr>
              <w:widowControl/>
              <w:spacing w:before="75" w:after="75"/>
              <w:jc w:val="left"/>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11.模型控制：切换、暂停、停止、运行培训项目，存储、读取快门，改变模型时钟，变量监控，事故运行状态监控。</w:t>
            </w:r>
          </w:p>
          <w:p w14:paraId="4F6910DB" w14:textId="77777777" w:rsidR="00C941EA" w:rsidRPr="003F699A" w:rsidRDefault="00C941EA" w:rsidP="00C941EA">
            <w:pPr>
              <w:widowControl/>
              <w:spacing w:before="75" w:after="75"/>
              <w:jc w:val="left"/>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12.角色切换：在进入场景前可进行角色选择，进入三维场景后可在界面直接切换角色。</w:t>
            </w:r>
          </w:p>
          <w:p w14:paraId="0CB87974" w14:textId="6D862935" w:rsidR="00C941EA" w:rsidRPr="003F699A" w:rsidRDefault="00C941EA" w:rsidP="00C941EA">
            <w:pPr>
              <w:widowControl/>
              <w:spacing w:before="75" w:after="75"/>
              <w:jc w:val="left"/>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13.操作方式：</w:t>
            </w:r>
            <w:r w:rsidR="00140EAE" w:rsidRPr="00140EAE">
              <w:rPr>
                <w:rFonts w:asciiTheme="minorEastAsia" w:eastAsiaTheme="minorEastAsia" w:hAnsiTheme="minorEastAsia" w:hint="eastAsia"/>
                <w:color w:val="000000"/>
                <w:kern w:val="0"/>
                <w:szCs w:val="21"/>
                <w:lang w:bidi="ar"/>
              </w:rPr>
              <w:t>在三维场景内通过键盘鼠标可控制人物的前后</w:t>
            </w:r>
            <w:r w:rsidR="00140EAE">
              <w:rPr>
                <w:rFonts w:asciiTheme="minorEastAsia" w:eastAsiaTheme="minorEastAsia" w:hAnsiTheme="minorEastAsia" w:hint="eastAsia"/>
                <w:color w:val="000000"/>
                <w:kern w:val="0"/>
                <w:szCs w:val="21"/>
                <w:lang w:bidi="ar"/>
              </w:rPr>
              <w:t>左右移动、旋转人物视角、激活奔跑模式、激活飞行模式，可鸟瞰厂区</w:t>
            </w:r>
            <w:r w:rsidRPr="003F699A">
              <w:rPr>
                <w:rFonts w:asciiTheme="minorEastAsia" w:eastAsiaTheme="minorEastAsia" w:hAnsiTheme="minorEastAsia"/>
                <w:color w:val="000000"/>
                <w:kern w:val="0"/>
                <w:szCs w:val="21"/>
                <w:lang w:bidi="ar"/>
              </w:rPr>
              <w:t>。</w:t>
            </w:r>
            <w:r w:rsidRPr="003F699A">
              <w:rPr>
                <w:rFonts w:asciiTheme="minorEastAsia" w:eastAsiaTheme="minorEastAsia" w:hAnsiTheme="minorEastAsia"/>
                <w:color w:val="000000"/>
                <w:kern w:val="0"/>
                <w:szCs w:val="21"/>
                <w:lang w:bidi="ar"/>
              </w:rPr>
              <w:br/>
              <w:t>14.小地图：小地图支持缩放，可放大、缩小，放大后能看到角色周围设备的标记区域。</w:t>
            </w:r>
          </w:p>
          <w:p w14:paraId="1C180D17" w14:textId="77777777" w:rsidR="00C941EA" w:rsidRPr="003F699A" w:rsidRDefault="00C941EA" w:rsidP="00C941EA">
            <w:pP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15.提示功能：鼠标放置在阀门、设备等上面时，自动弹出该设备的名称或位号，便于识别。</w:t>
            </w:r>
          </w:p>
        </w:tc>
      </w:tr>
    </w:tbl>
    <w:p w14:paraId="5D812F52" w14:textId="77777777" w:rsidR="00E5662E" w:rsidRPr="003F699A" w:rsidRDefault="00E5662E" w:rsidP="00E5662E">
      <w:pPr>
        <w:rPr>
          <w:rFonts w:asciiTheme="minorEastAsia" w:eastAsiaTheme="minorEastAsia" w:hAnsiTheme="minorEastAsia"/>
          <w:b/>
          <w:szCs w:val="21"/>
        </w:rPr>
      </w:pPr>
    </w:p>
    <w:p w14:paraId="422415A4" w14:textId="77777777" w:rsidR="00315FC8" w:rsidRPr="00E5662E"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425AD85C" w:rsidR="008312E0" w:rsidRPr="008D4E87" w:rsidRDefault="008312E0" w:rsidP="006A646B">
            <w:pPr>
              <w:rPr>
                <w:b/>
              </w:rPr>
            </w:pPr>
            <w:r w:rsidRPr="008D4E87">
              <w:rPr>
                <w:rFonts w:hint="eastAsia"/>
                <w:bCs/>
                <w:szCs w:val="21"/>
              </w:rPr>
              <w:t>货物免费保修期</w:t>
            </w:r>
            <w:r w:rsidRPr="008D4E87">
              <w:rPr>
                <w:rFonts w:hint="eastAsia"/>
                <w:bCs/>
                <w:szCs w:val="21"/>
                <w:u w:val="single"/>
              </w:rPr>
              <w:t xml:space="preserve">  </w:t>
            </w:r>
            <w:r w:rsidR="00C57668" w:rsidRPr="008D4E87">
              <w:rPr>
                <w:bCs/>
                <w:szCs w:val="21"/>
                <w:u w:val="single"/>
              </w:rPr>
              <w:t>3</w:t>
            </w:r>
            <w:r w:rsidRPr="008D4E87">
              <w:rPr>
                <w:rFonts w:hint="eastAsia"/>
                <w:bCs/>
                <w:szCs w:val="21"/>
                <w:u w:val="single"/>
              </w:rPr>
              <w:t xml:space="preserve"> </w:t>
            </w:r>
            <w:r w:rsidRPr="008D4E87">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0873DC03" w:rsidR="008312E0" w:rsidRPr="008D4E87" w:rsidRDefault="008312E0" w:rsidP="00C57668">
            <w:pPr>
              <w:rPr>
                <w:b/>
              </w:rPr>
            </w:pPr>
            <w:r w:rsidRPr="008D4E87">
              <w:rPr>
                <w:rFonts w:hint="eastAsia"/>
                <w:bCs/>
                <w:szCs w:val="21"/>
              </w:rPr>
              <w:t>在保修期内，一旦发生质量问题，投标人保证在接到通知</w:t>
            </w:r>
            <w:r w:rsidR="00C57668" w:rsidRPr="008D4E87">
              <w:rPr>
                <w:bCs/>
                <w:szCs w:val="21"/>
              </w:rPr>
              <w:t>48</w:t>
            </w:r>
            <w:r w:rsidRPr="008D4E87">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8D4E87" w:rsidRDefault="00BC0CB5" w:rsidP="00BC0CB5">
            <w:pPr>
              <w:rPr>
                <w:bCs/>
                <w:szCs w:val="21"/>
              </w:rPr>
            </w:pPr>
            <w:r w:rsidRPr="008D4E87">
              <w:rPr>
                <w:rFonts w:hint="eastAsia"/>
                <w:bCs/>
                <w:szCs w:val="21"/>
              </w:rPr>
              <w:t>免费</w:t>
            </w:r>
            <w:r w:rsidRPr="008D4E87">
              <w:rPr>
                <w:bCs/>
                <w:szCs w:val="21"/>
              </w:rPr>
              <w:t>保修</w:t>
            </w:r>
            <w:r w:rsidRPr="008D4E87">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8D4E87" w:rsidRDefault="008312E0" w:rsidP="00507222">
            <w:pPr>
              <w:rPr>
                <w:b/>
              </w:rPr>
            </w:pPr>
            <w:r w:rsidRPr="008D4E87">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78AE1A0F" w:rsidR="008312E0" w:rsidRPr="008D4E87" w:rsidRDefault="008312E0" w:rsidP="009E642A">
            <w:pPr>
              <w:rPr>
                <w:b/>
              </w:rPr>
            </w:pPr>
            <w:r w:rsidRPr="008D4E87">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8D4E87" w:rsidRDefault="00BC0CB5" w:rsidP="00BC0CB5">
            <w:r w:rsidRPr="008D4E87">
              <w:rPr>
                <w:rFonts w:hint="eastAsia"/>
              </w:rPr>
              <w:t>免费</w:t>
            </w:r>
            <w:r w:rsidRPr="008D4E87">
              <w:t>保修期</w:t>
            </w:r>
            <w:r w:rsidRPr="008D4E87">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8D4E87" w:rsidRDefault="008312E0" w:rsidP="00507222">
            <w:pPr>
              <w:rPr>
                <w:b/>
              </w:rPr>
            </w:pPr>
            <w:r w:rsidRPr="008D4E87">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3A67FCD2" w:rsidR="00D72CD8" w:rsidRPr="008D4E87" w:rsidRDefault="00D72CD8" w:rsidP="00C57668">
            <w:pPr>
              <w:rPr>
                <w:bCs/>
                <w:szCs w:val="21"/>
              </w:rPr>
            </w:pPr>
            <w:r w:rsidRPr="008D4E87">
              <w:rPr>
                <w:rFonts w:hint="eastAsia"/>
                <w:bCs/>
                <w:szCs w:val="21"/>
              </w:rPr>
              <w:t>1.1</w:t>
            </w:r>
            <w:r w:rsidRPr="008D4E87">
              <w:rPr>
                <w:bCs/>
                <w:szCs w:val="21"/>
              </w:rPr>
              <w:t xml:space="preserve"> </w:t>
            </w:r>
            <w:r w:rsidRPr="008D4E87">
              <w:rPr>
                <w:rFonts w:ascii="宋体" w:hAnsi="宋体" w:hint="eastAsia"/>
                <w:b/>
                <w:color w:val="FF0000"/>
                <w:szCs w:val="21"/>
              </w:rPr>
              <w:t>从中华人民共和国境内提供的</w:t>
            </w:r>
            <w:r w:rsidRPr="008D4E87">
              <w:rPr>
                <w:rFonts w:ascii="宋体" w:hAnsi="宋体" w:hint="eastAsia"/>
                <w:b/>
                <w:bCs/>
                <w:color w:val="FF0000"/>
                <w:szCs w:val="21"/>
              </w:rPr>
              <w:t>货物：</w:t>
            </w:r>
            <w:r w:rsidRPr="008D4E87">
              <w:rPr>
                <w:rFonts w:hint="eastAsia"/>
                <w:bCs/>
                <w:szCs w:val="21"/>
              </w:rPr>
              <w:t>签订合同后</w:t>
            </w:r>
            <w:r w:rsidRPr="008D4E87">
              <w:rPr>
                <w:rFonts w:hint="eastAsia"/>
                <w:bCs/>
                <w:szCs w:val="21"/>
                <w:u w:val="single"/>
              </w:rPr>
              <w:t xml:space="preserve">  </w:t>
            </w:r>
            <w:r w:rsidR="00C57668" w:rsidRPr="008D4E87">
              <w:rPr>
                <w:bCs/>
                <w:szCs w:val="21"/>
                <w:u w:val="single"/>
              </w:rPr>
              <w:t>15</w:t>
            </w:r>
            <w:r w:rsidRPr="008D4E87">
              <w:rPr>
                <w:rFonts w:hint="eastAsia"/>
                <w:bCs/>
                <w:szCs w:val="21"/>
                <w:u w:val="single"/>
              </w:rPr>
              <w:t xml:space="preserve">  </w:t>
            </w:r>
            <w:r w:rsidRPr="008D4E87">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8D4E87" w:rsidRDefault="00D72CD8" w:rsidP="00507222">
            <w:pPr>
              <w:rPr>
                <w:bCs/>
                <w:szCs w:val="21"/>
              </w:rPr>
            </w:pPr>
            <w:r w:rsidRPr="008D4E87">
              <w:rPr>
                <w:rFonts w:hint="eastAsia"/>
                <w:bCs/>
                <w:szCs w:val="21"/>
              </w:rPr>
              <w:t>1.2</w:t>
            </w:r>
            <w:r w:rsidRPr="008D4E87">
              <w:rPr>
                <w:bCs/>
                <w:szCs w:val="21"/>
              </w:rPr>
              <w:t xml:space="preserve"> </w:t>
            </w:r>
            <w:r w:rsidRPr="008D4E87">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8D4E87">
              <w:rPr>
                <w:rFonts w:hint="eastAsia"/>
                <w:bCs/>
                <w:szCs w:val="21"/>
              </w:rPr>
              <w:t>3</w:t>
            </w:r>
            <w:r w:rsidRPr="008D4E87">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02887BD7" w:rsidR="00D72CD8" w:rsidRPr="008D4E87" w:rsidRDefault="00D72CD8" w:rsidP="00760C66">
            <w:pPr>
              <w:spacing w:line="340" w:lineRule="exact"/>
              <w:rPr>
                <w:bCs/>
                <w:szCs w:val="21"/>
              </w:rPr>
            </w:pPr>
            <w:r w:rsidRPr="008D4E87">
              <w:rPr>
                <w:rFonts w:hint="eastAsia"/>
                <w:bCs/>
                <w:szCs w:val="21"/>
              </w:rPr>
              <w:t xml:space="preserve">1.3 </w:t>
            </w:r>
            <w:r w:rsidRPr="008D4E87">
              <w:rPr>
                <w:rFonts w:hint="eastAsia"/>
                <w:bCs/>
                <w:szCs w:val="21"/>
              </w:rPr>
              <w:t>交货（具体）地点：深圳大学</w:t>
            </w:r>
            <w:r w:rsidR="00A9603F" w:rsidRPr="008D4E87">
              <w:rPr>
                <w:rFonts w:hint="eastAsia"/>
                <w:bCs/>
                <w:szCs w:val="21"/>
              </w:rPr>
              <w:t>西丽校区指定地点</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8D4E87" w:rsidRDefault="00D72CD8" w:rsidP="00D72CD8">
            <w:pPr>
              <w:spacing w:line="340" w:lineRule="exact"/>
              <w:rPr>
                <w:bCs/>
                <w:szCs w:val="21"/>
              </w:rPr>
            </w:pPr>
            <w:r w:rsidRPr="008D4E87">
              <w:rPr>
                <w:rFonts w:hint="eastAsia"/>
                <w:bCs/>
                <w:szCs w:val="21"/>
              </w:rPr>
              <w:t>1.4</w:t>
            </w:r>
            <w:r w:rsidRPr="008D4E87">
              <w:rPr>
                <w:rFonts w:hint="eastAsia"/>
                <w:bCs/>
                <w:szCs w:val="21"/>
              </w:rPr>
              <w:t>从中华人民共和国海关境内提供的货物，技术资料应齐全，提供但不限于如下技术文件和资料：</w:t>
            </w:r>
          </w:p>
          <w:p w14:paraId="51FC88C4" w14:textId="77777777" w:rsidR="00D72CD8" w:rsidRPr="008D4E87" w:rsidRDefault="00D72CD8" w:rsidP="00D72CD8">
            <w:pPr>
              <w:spacing w:line="340" w:lineRule="exact"/>
              <w:rPr>
                <w:bCs/>
                <w:szCs w:val="21"/>
              </w:rPr>
            </w:pPr>
            <w:r w:rsidRPr="008D4E87">
              <w:rPr>
                <w:rFonts w:hint="eastAsia"/>
                <w:bCs/>
                <w:szCs w:val="21"/>
              </w:rPr>
              <w:t>（</w:t>
            </w:r>
            <w:r w:rsidRPr="008D4E87">
              <w:rPr>
                <w:rFonts w:hint="eastAsia"/>
                <w:bCs/>
                <w:szCs w:val="21"/>
              </w:rPr>
              <w:t>1</w:t>
            </w:r>
            <w:r w:rsidRPr="008D4E87">
              <w:rPr>
                <w:rFonts w:hint="eastAsia"/>
                <w:bCs/>
                <w:szCs w:val="21"/>
              </w:rPr>
              <w:t>）产品安装、操作和维修保养手册；</w:t>
            </w:r>
          </w:p>
          <w:p w14:paraId="6017AAA2" w14:textId="77777777" w:rsidR="00D72CD8" w:rsidRPr="008D4E87" w:rsidRDefault="00D72CD8" w:rsidP="00D72CD8">
            <w:pPr>
              <w:spacing w:line="340" w:lineRule="exact"/>
              <w:rPr>
                <w:bCs/>
                <w:szCs w:val="21"/>
              </w:rPr>
            </w:pPr>
            <w:r w:rsidRPr="008D4E87">
              <w:rPr>
                <w:rFonts w:hint="eastAsia"/>
                <w:bCs/>
                <w:szCs w:val="21"/>
              </w:rPr>
              <w:t>（</w:t>
            </w:r>
            <w:r w:rsidRPr="008D4E87">
              <w:rPr>
                <w:rFonts w:hint="eastAsia"/>
                <w:bCs/>
                <w:szCs w:val="21"/>
              </w:rPr>
              <w:t>2</w:t>
            </w:r>
            <w:r w:rsidRPr="008D4E87">
              <w:rPr>
                <w:rFonts w:hint="eastAsia"/>
                <w:bCs/>
                <w:szCs w:val="21"/>
              </w:rPr>
              <w:t>）产品使用说明书；</w:t>
            </w:r>
          </w:p>
          <w:p w14:paraId="06F9E41E" w14:textId="77777777" w:rsidR="00D72CD8" w:rsidRPr="008D4E87" w:rsidRDefault="00D72CD8" w:rsidP="00D72CD8">
            <w:pPr>
              <w:spacing w:line="340" w:lineRule="exact"/>
              <w:rPr>
                <w:bCs/>
                <w:szCs w:val="21"/>
              </w:rPr>
            </w:pPr>
            <w:r w:rsidRPr="008D4E87">
              <w:rPr>
                <w:rFonts w:hint="eastAsia"/>
                <w:bCs/>
                <w:szCs w:val="21"/>
              </w:rPr>
              <w:t>（</w:t>
            </w:r>
            <w:r w:rsidRPr="008D4E87">
              <w:rPr>
                <w:rFonts w:hint="eastAsia"/>
                <w:bCs/>
                <w:szCs w:val="21"/>
              </w:rPr>
              <w:t>3</w:t>
            </w:r>
            <w:r w:rsidRPr="008D4E87">
              <w:rPr>
                <w:rFonts w:hint="eastAsia"/>
                <w:bCs/>
                <w:szCs w:val="21"/>
              </w:rPr>
              <w:t>）产品出厂检验合格证；</w:t>
            </w:r>
          </w:p>
          <w:p w14:paraId="3BB10F84" w14:textId="77777777" w:rsidR="00D72CD8" w:rsidRPr="008D4E87" w:rsidRDefault="00D72CD8" w:rsidP="00D72CD8">
            <w:pPr>
              <w:spacing w:line="340" w:lineRule="exact"/>
              <w:rPr>
                <w:bCs/>
                <w:szCs w:val="21"/>
              </w:rPr>
            </w:pPr>
            <w:r w:rsidRPr="008D4E87">
              <w:rPr>
                <w:rFonts w:hint="eastAsia"/>
                <w:bCs/>
                <w:szCs w:val="21"/>
              </w:rPr>
              <w:lastRenderedPageBreak/>
              <w:t>（</w:t>
            </w:r>
            <w:r w:rsidRPr="008D4E87">
              <w:rPr>
                <w:rFonts w:hint="eastAsia"/>
                <w:bCs/>
                <w:szCs w:val="21"/>
              </w:rPr>
              <w:t>4</w:t>
            </w:r>
            <w:r w:rsidRPr="008D4E87">
              <w:rPr>
                <w:rFonts w:hint="eastAsia"/>
                <w:bCs/>
                <w:szCs w:val="21"/>
              </w:rPr>
              <w:t>）产品到货清单；</w:t>
            </w:r>
          </w:p>
          <w:p w14:paraId="12AD12C6" w14:textId="77777777" w:rsidR="00D72CD8" w:rsidRPr="008D4E87" w:rsidRDefault="00D72CD8" w:rsidP="00D72CD8">
            <w:pPr>
              <w:spacing w:line="340" w:lineRule="exact"/>
              <w:rPr>
                <w:bCs/>
                <w:szCs w:val="21"/>
              </w:rPr>
            </w:pPr>
            <w:r w:rsidRPr="008D4E87">
              <w:rPr>
                <w:rFonts w:hint="eastAsia"/>
                <w:bCs/>
                <w:szCs w:val="21"/>
              </w:rPr>
              <w:t>（</w:t>
            </w:r>
            <w:r w:rsidRPr="008D4E87">
              <w:rPr>
                <w:rFonts w:hint="eastAsia"/>
                <w:bCs/>
                <w:szCs w:val="21"/>
              </w:rPr>
              <w:t>5</w:t>
            </w:r>
            <w:r w:rsidRPr="008D4E87">
              <w:rPr>
                <w:rFonts w:hint="eastAsia"/>
                <w:bCs/>
                <w:szCs w:val="21"/>
              </w:rPr>
              <w:t>）产品保修证明；</w:t>
            </w:r>
          </w:p>
          <w:p w14:paraId="14B5E4EA" w14:textId="23E61303" w:rsidR="00D72CD8" w:rsidRPr="008D4E87" w:rsidRDefault="00D72CD8" w:rsidP="00D72CD8">
            <w:pPr>
              <w:spacing w:line="340" w:lineRule="exact"/>
              <w:rPr>
                <w:bCs/>
                <w:szCs w:val="21"/>
              </w:rPr>
            </w:pPr>
            <w:r w:rsidRPr="008D4E87">
              <w:rPr>
                <w:rFonts w:hint="eastAsia"/>
                <w:bCs/>
                <w:szCs w:val="21"/>
              </w:rPr>
              <w:t>从中华人民共和国海关境外提供的货物，技术资料应齐全，提供但不限于如下技术文件和资料：</w:t>
            </w:r>
          </w:p>
          <w:p w14:paraId="211B9437" w14:textId="77777777" w:rsidR="00D72CD8" w:rsidRPr="008D4E87" w:rsidRDefault="00D72CD8" w:rsidP="00D72CD8">
            <w:pPr>
              <w:spacing w:line="340" w:lineRule="exact"/>
              <w:rPr>
                <w:bCs/>
                <w:szCs w:val="21"/>
              </w:rPr>
            </w:pPr>
            <w:r w:rsidRPr="008D4E87">
              <w:rPr>
                <w:rFonts w:hint="eastAsia"/>
                <w:bCs/>
                <w:szCs w:val="21"/>
              </w:rPr>
              <w:t>（</w:t>
            </w:r>
            <w:r w:rsidRPr="008D4E87">
              <w:rPr>
                <w:rFonts w:hint="eastAsia"/>
                <w:bCs/>
                <w:szCs w:val="21"/>
              </w:rPr>
              <w:t>1</w:t>
            </w:r>
            <w:r w:rsidRPr="008D4E87">
              <w:rPr>
                <w:rFonts w:hint="eastAsia"/>
                <w:bCs/>
                <w:szCs w:val="21"/>
              </w:rPr>
              <w:t>）产品安装、操作和维修保养手册；</w:t>
            </w:r>
          </w:p>
          <w:p w14:paraId="3A11C617" w14:textId="77777777" w:rsidR="00D72CD8" w:rsidRPr="008D4E87" w:rsidRDefault="00D72CD8" w:rsidP="00D72CD8">
            <w:pPr>
              <w:spacing w:line="340" w:lineRule="exact"/>
              <w:rPr>
                <w:bCs/>
                <w:szCs w:val="21"/>
              </w:rPr>
            </w:pPr>
            <w:r w:rsidRPr="008D4E87">
              <w:rPr>
                <w:rFonts w:hint="eastAsia"/>
                <w:bCs/>
                <w:szCs w:val="21"/>
              </w:rPr>
              <w:t>（</w:t>
            </w:r>
            <w:r w:rsidRPr="008D4E87">
              <w:rPr>
                <w:rFonts w:hint="eastAsia"/>
                <w:bCs/>
                <w:szCs w:val="21"/>
              </w:rPr>
              <w:t>2</w:t>
            </w:r>
            <w:r w:rsidRPr="008D4E87">
              <w:rPr>
                <w:rFonts w:hint="eastAsia"/>
                <w:bCs/>
                <w:szCs w:val="21"/>
              </w:rPr>
              <w:t>）产品使用说明书；</w:t>
            </w:r>
          </w:p>
          <w:p w14:paraId="56E93E77" w14:textId="77777777" w:rsidR="00D72CD8" w:rsidRPr="008D4E87" w:rsidRDefault="00D72CD8" w:rsidP="00D72CD8">
            <w:pPr>
              <w:spacing w:line="340" w:lineRule="exact"/>
              <w:rPr>
                <w:bCs/>
                <w:szCs w:val="21"/>
              </w:rPr>
            </w:pPr>
            <w:r w:rsidRPr="008D4E87">
              <w:rPr>
                <w:rFonts w:hint="eastAsia"/>
                <w:bCs/>
                <w:szCs w:val="21"/>
              </w:rPr>
              <w:t>（</w:t>
            </w:r>
            <w:r w:rsidRPr="008D4E87">
              <w:rPr>
                <w:rFonts w:hint="eastAsia"/>
                <w:bCs/>
                <w:szCs w:val="21"/>
              </w:rPr>
              <w:t>3</w:t>
            </w:r>
            <w:r w:rsidRPr="008D4E87">
              <w:rPr>
                <w:rFonts w:hint="eastAsia"/>
                <w:bCs/>
                <w:szCs w:val="21"/>
              </w:rPr>
              <w:t>）产品出厂检验合格证；</w:t>
            </w:r>
          </w:p>
          <w:p w14:paraId="4D0E3A77" w14:textId="77777777" w:rsidR="00D72CD8" w:rsidRPr="008D4E87" w:rsidRDefault="00D72CD8" w:rsidP="00D72CD8">
            <w:pPr>
              <w:spacing w:line="340" w:lineRule="exact"/>
              <w:rPr>
                <w:bCs/>
                <w:szCs w:val="21"/>
              </w:rPr>
            </w:pPr>
            <w:r w:rsidRPr="008D4E87">
              <w:rPr>
                <w:rFonts w:hint="eastAsia"/>
                <w:bCs/>
                <w:szCs w:val="21"/>
              </w:rPr>
              <w:t>（</w:t>
            </w:r>
            <w:r w:rsidRPr="008D4E87">
              <w:rPr>
                <w:rFonts w:hint="eastAsia"/>
                <w:bCs/>
                <w:szCs w:val="21"/>
              </w:rPr>
              <w:t>4</w:t>
            </w:r>
            <w:r w:rsidRPr="008D4E87">
              <w:rPr>
                <w:rFonts w:hint="eastAsia"/>
                <w:bCs/>
                <w:szCs w:val="21"/>
              </w:rPr>
              <w:t>）产品保修证明；</w:t>
            </w:r>
          </w:p>
          <w:p w14:paraId="35E5BBE6" w14:textId="77777777" w:rsidR="00D72CD8" w:rsidRPr="008D4E87" w:rsidRDefault="00D72CD8" w:rsidP="00D72CD8">
            <w:pPr>
              <w:spacing w:line="340" w:lineRule="exact"/>
              <w:rPr>
                <w:bCs/>
                <w:szCs w:val="21"/>
              </w:rPr>
            </w:pPr>
            <w:r w:rsidRPr="008D4E87">
              <w:rPr>
                <w:rFonts w:hint="eastAsia"/>
                <w:bCs/>
                <w:szCs w:val="21"/>
              </w:rPr>
              <w:t>（</w:t>
            </w:r>
            <w:r w:rsidRPr="008D4E87">
              <w:rPr>
                <w:rFonts w:hint="eastAsia"/>
                <w:bCs/>
                <w:szCs w:val="21"/>
              </w:rPr>
              <w:t>5</w:t>
            </w:r>
            <w:r w:rsidRPr="008D4E87">
              <w:rPr>
                <w:rFonts w:hint="eastAsia"/>
                <w:bCs/>
                <w:szCs w:val="21"/>
              </w:rPr>
              <w:t>）原产地证明书；</w:t>
            </w:r>
          </w:p>
          <w:p w14:paraId="49664A22" w14:textId="77777777" w:rsidR="00D72CD8" w:rsidRPr="008D4E87" w:rsidRDefault="00D72CD8" w:rsidP="00D72CD8">
            <w:pPr>
              <w:spacing w:line="340" w:lineRule="exact"/>
              <w:rPr>
                <w:bCs/>
                <w:szCs w:val="21"/>
              </w:rPr>
            </w:pPr>
            <w:r w:rsidRPr="008D4E87">
              <w:rPr>
                <w:rFonts w:hint="eastAsia"/>
                <w:bCs/>
                <w:szCs w:val="21"/>
              </w:rPr>
              <w:t>（</w:t>
            </w:r>
            <w:r w:rsidRPr="008D4E87">
              <w:rPr>
                <w:rFonts w:hint="eastAsia"/>
                <w:bCs/>
                <w:szCs w:val="21"/>
              </w:rPr>
              <w:t>6</w:t>
            </w:r>
            <w:r w:rsidRPr="008D4E87">
              <w:rPr>
                <w:rFonts w:hint="eastAsia"/>
                <w:bCs/>
                <w:szCs w:val="21"/>
              </w:rPr>
              <w:t>）目的港商检部门要求提交的</w:t>
            </w:r>
            <w:r w:rsidRPr="008D4E87">
              <w:rPr>
                <w:rFonts w:hint="eastAsia"/>
                <w:bCs/>
                <w:szCs w:val="21"/>
              </w:rPr>
              <w:t>3C</w:t>
            </w:r>
            <w:r w:rsidRPr="008D4E87">
              <w:rPr>
                <w:rFonts w:hint="eastAsia"/>
                <w:bCs/>
                <w:szCs w:val="21"/>
              </w:rPr>
              <w:t>认证等文件和资料（如果需要）；</w:t>
            </w:r>
          </w:p>
          <w:p w14:paraId="7436E38C" w14:textId="77777777" w:rsidR="00D72CD8" w:rsidRPr="008D4E87" w:rsidRDefault="00D72CD8" w:rsidP="00D72CD8">
            <w:pPr>
              <w:spacing w:line="340" w:lineRule="exact"/>
              <w:rPr>
                <w:bCs/>
                <w:szCs w:val="21"/>
              </w:rPr>
            </w:pPr>
            <w:r w:rsidRPr="008D4E87">
              <w:rPr>
                <w:rFonts w:hint="eastAsia"/>
                <w:bCs/>
                <w:szCs w:val="21"/>
              </w:rPr>
              <w:t>（</w:t>
            </w:r>
            <w:r w:rsidRPr="008D4E87">
              <w:rPr>
                <w:rFonts w:hint="eastAsia"/>
                <w:bCs/>
                <w:szCs w:val="21"/>
              </w:rPr>
              <w:t>7</w:t>
            </w:r>
            <w:r w:rsidRPr="008D4E87">
              <w:rPr>
                <w:rFonts w:hint="eastAsia"/>
                <w:bCs/>
                <w:szCs w:val="21"/>
              </w:rPr>
              <w:t>）货物装箱单；</w:t>
            </w:r>
          </w:p>
          <w:p w14:paraId="78C472F5" w14:textId="77777777" w:rsidR="00D72CD8" w:rsidRPr="008D4E87" w:rsidRDefault="00D72CD8" w:rsidP="00D72CD8">
            <w:pPr>
              <w:spacing w:line="340" w:lineRule="exact"/>
              <w:rPr>
                <w:bCs/>
                <w:szCs w:val="21"/>
              </w:rPr>
            </w:pPr>
            <w:r w:rsidRPr="008D4E87">
              <w:rPr>
                <w:rFonts w:hint="eastAsia"/>
                <w:bCs/>
                <w:szCs w:val="21"/>
              </w:rPr>
              <w:t>（</w:t>
            </w:r>
            <w:r w:rsidRPr="008D4E87">
              <w:rPr>
                <w:rFonts w:hint="eastAsia"/>
                <w:bCs/>
                <w:szCs w:val="21"/>
              </w:rPr>
              <w:t>8</w:t>
            </w:r>
            <w:r w:rsidRPr="008D4E87">
              <w:rPr>
                <w:rFonts w:hint="eastAsia"/>
                <w:bCs/>
                <w:szCs w:val="21"/>
              </w:rPr>
              <w:t>）海运或空运提单（海运方式的货进港前需先行电放提单）；</w:t>
            </w:r>
            <w:r w:rsidRPr="008D4E87">
              <w:rPr>
                <w:rFonts w:hint="eastAsia"/>
                <w:bCs/>
                <w:szCs w:val="21"/>
              </w:rPr>
              <w:t xml:space="preserve"> </w:t>
            </w:r>
          </w:p>
          <w:p w14:paraId="237B2002" w14:textId="77777777" w:rsidR="00D72CD8" w:rsidRPr="008D4E87" w:rsidRDefault="00D72CD8" w:rsidP="00D72CD8">
            <w:pPr>
              <w:spacing w:line="340" w:lineRule="exact"/>
              <w:rPr>
                <w:bCs/>
                <w:szCs w:val="21"/>
              </w:rPr>
            </w:pPr>
            <w:r w:rsidRPr="008D4E87">
              <w:rPr>
                <w:rFonts w:hint="eastAsia"/>
                <w:bCs/>
                <w:szCs w:val="21"/>
              </w:rPr>
              <w:t>（</w:t>
            </w:r>
            <w:r w:rsidRPr="008D4E87">
              <w:rPr>
                <w:rFonts w:hint="eastAsia"/>
                <w:bCs/>
                <w:szCs w:val="21"/>
              </w:rPr>
              <w:t>9</w:t>
            </w:r>
            <w:r w:rsidRPr="008D4E87">
              <w:rPr>
                <w:rFonts w:hint="eastAsia"/>
                <w:bCs/>
                <w:szCs w:val="21"/>
              </w:rPr>
              <w:t>）目的港商检部门出具的商检合格证书；</w:t>
            </w:r>
          </w:p>
          <w:p w14:paraId="4587C212" w14:textId="77777777" w:rsidR="00D72CD8" w:rsidRPr="008D4E87" w:rsidRDefault="00D72CD8" w:rsidP="00D72CD8">
            <w:pPr>
              <w:spacing w:line="340" w:lineRule="exact"/>
              <w:rPr>
                <w:bCs/>
                <w:szCs w:val="21"/>
              </w:rPr>
            </w:pPr>
            <w:r w:rsidRPr="008D4E87">
              <w:rPr>
                <w:rFonts w:hint="eastAsia"/>
                <w:bCs/>
                <w:szCs w:val="21"/>
              </w:rPr>
              <w:t>（</w:t>
            </w:r>
            <w:r w:rsidRPr="008D4E87">
              <w:rPr>
                <w:rFonts w:hint="eastAsia"/>
                <w:bCs/>
                <w:szCs w:val="21"/>
              </w:rPr>
              <w:t>10</w:t>
            </w:r>
            <w:r w:rsidRPr="008D4E87">
              <w:rPr>
                <w:rFonts w:hint="eastAsia"/>
                <w:bCs/>
                <w:szCs w:val="21"/>
              </w:rPr>
              <w:t>）保险单；</w:t>
            </w:r>
          </w:p>
          <w:p w14:paraId="042D021C" w14:textId="77777777" w:rsidR="00D72CD8" w:rsidRPr="008D4E87" w:rsidRDefault="00D72CD8" w:rsidP="00D72CD8">
            <w:pPr>
              <w:spacing w:line="340" w:lineRule="exact"/>
              <w:rPr>
                <w:bCs/>
                <w:szCs w:val="21"/>
              </w:rPr>
            </w:pPr>
            <w:r w:rsidRPr="008D4E87">
              <w:rPr>
                <w:rFonts w:hint="eastAsia"/>
                <w:bCs/>
                <w:szCs w:val="21"/>
              </w:rPr>
              <w:t>（</w:t>
            </w:r>
            <w:r w:rsidRPr="008D4E87">
              <w:rPr>
                <w:rFonts w:hint="eastAsia"/>
                <w:bCs/>
                <w:szCs w:val="21"/>
              </w:rPr>
              <w:t>11</w:t>
            </w:r>
            <w:r w:rsidRPr="008D4E87">
              <w:rPr>
                <w:rFonts w:hint="eastAsia"/>
                <w:bCs/>
                <w:szCs w:val="21"/>
              </w:rPr>
              <w:t>）报关单；</w:t>
            </w:r>
          </w:p>
          <w:p w14:paraId="19026010" w14:textId="4DB6B048" w:rsidR="00D72CD8" w:rsidRPr="008D4E87" w:rsidRDefault="00D72CD8" w:rsidP="00D72CD8">
            <w:pPr>
              <w:spacing w:line="340" w:lineRule="exact"/>
              <w:rPr>
                <w:bCs/>
                <w:szCs w:val="21"/>
              </w:rPr>
            </w:pPr>
            <w:r w:rsidRPr="008D4E87">
              <w:rPr>
                <w:rFonts w:hint="eastAsia"/>
                <w:bCs/>
                <w:szCs w:val="21"/>
              </w:rPr>
              <w:t>（</w:t>
            </w:r>
            <w:r w:rsidRPr="008D4E87">
              <w:rPr>
                <w:rFonts w:hint="eastAsia"/>
                <w:bCs/>
                <w:szCs w:val="21"/>
              </w:rPr>
              <w:t>12</w:t>
            </w:r>
            <w:r w:rsidRPr="008D4E87">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56B4D7F4" w14:textId="2A11BA85" w:rsidR="008312E0" w:rsidRPr="0053447A" w:rsidRDefault="008312E0" w:rsidP="00A9603F">
            <w:pPr>
              <w:ind w:firstLineChars="199" w:firstLine="420"/>
              <w:rPr>
                <w:rFonts w:ascii="宋体" w:hAnsi="宋体"/>
                <w:b/>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r w:rsidR="00A9603F" w:rsidRPr="0053447A">
              <w:rPr>
                <w:rFonts w:ascii="宋体" w:hAnsi="宋体"/>
                <w:b/>
                <w:color w:val="FF0000"/>
                <w:szCs w:val="21"/>
              </w:rPr>
              <w:t xml:space="preserve"> </w:t>
            </w:r>
          </w:p>
          <w:p w14:paraId="149A10C5" w14:textId="4D7D1215" w:rsidR="008312E0" w:rsidRPr="00A9603F" w:rsidRDefault="008312E0" w:rsidP="00A9603F">
            <w:pPr>
              <w:ind w:firstLineChars="200" w:firstLine="420"/>
              <w:rPr>
                <w:rFonts w:ascii="宋体" w:hAnsi="宋体"/>
                <w:bCs/>
                <w:szCs w:val="21"/>
              </w:rPr>
            </w:pPr>
            <w:r>
              <w:rPr>
                <w:rFonts w:ascii="宋体" w:hAnsi="宋体" w:hint="eastAsia"/>
                <w:bCs/>
                <w:szCs w:val="21"/>
              </w:rPr>
              <w:t>验收合格后，需方整</w:t>
            </w:r>
            <w:r>
              <w:rPr>
                <w:rFonts w:ascii="宋体" w:hAnsi="宋体" w:hint="eastAsia"/>
                <w:color w:val="000000"/>
                <w:szCs w:val="21"/>
              </w:rPr>
              <w:t>理相关付款资料，</w:t>
            </w:r>
            <w:r w:rsidR="00A9603F">
              <w:rPr>
                <w:rFonts w:ascii="宋体" w:hAnsi="宋体" w:hint="eastAsia"/>
                <w:color w:val="000000"/>
                <w:szCs w:val="21"/>
              </w:rPr>
              <w:t>经付款审批流程后</w:t>
            </w:r>
            <w:r>
              <w:rPr>
                <w:rFonts w:ascii="宋体" w:hAnsi="宋体" w:hint="eastAsia"/>
                <w:color w:val="000000"/>
                <w:szCs w:val="21"/>
              </w:rPr>
              <w:t>支付货款。</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w:t>
      </w:r>
      <w:r w:rsidR="006C2AA8" w:rsidRPr="006C2AA8">
        <w:rPr>
          <w:rFonts w:ascii="宋体" w:hAnsi="宋体" w:hint="eastAsia"/>
          <w:szCs w:val="21"/>
        </w:rPr>
        <w:lastRenderedPageBreak/>
        <w:t>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0"/>
          <w:color w:val="FF0000"/>
          <w:sz w:val="24"/>
        </w:rPr>
      </w:pPr>
      <w:r w:rsidRPr="00D87E48">
        <w:rPr>
          <w:rStyle w:val="3Char0"/>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4A2AB4A6"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7B0BDA4C" w14:textId="17778001" w:rsidR="005215C3" w:rsidRDefault="005215C3" w:rsidP="009E642A">
      <w:pPr>
        <w:ind w:leftChars="342" w:left="718" w:firstLineChars="675" w:firstLine="1418"/>
        <w:rPr>
          <w:szCs w:val="21"/>
        </w:rPr>
      </w:pPr>
      <w:r>
        <w:rPr>
          <w:rFonts w:hint="eastAsia"/>
          <w:szCs w:val="21"/>
        </w:rPr>
        <w:t>（</w:t>
      </w:r>
      <w:r>
        <w:rPr>
          <w:rFonts w:hint="eastAsia"/>
          <w:szCs w:val="21"/>
        </w:rPr>
        <w:t>7</w:t>
      </w:r>
      <w:r>
        <w:rPr>
          <w:rFonts w:hint="eastAsia"/>
          <w:szCs w:val="21"/>
        </w:rPr>
        <w:t>）投标人</w:t>
      </w:r>
      <w:r>
        <w:rPr>
          <w:szCs w:val="21"/>
        </w:rPr>
        <w:t>认为需要提供的其他证明材料</w:t>
      </w:r>
    </w:p>
    <w:p w14:paraId="577150F1" w14:textId="7DBD5AA3" w:rsidR="005215C3" w:rsidRPr="009D5001" w:rsidRDefault="005215C3" w:rsidP="005215C3">
      <w:pPr>
        <w:ind w:leftChars="342" w:left="718" w:firstLineChars="675" w:firstLine="1418"/>
        <w:rPr>
          <w:szCs w:val="21"/>
        </w:rPr>
      </w:pPr>
      <w:r>
        <w:rPr>
          <w:rFonts w:hint="eastAsia"/>
          <w:szCs w:val="21"/>
        </w:rPr>
        <w:t>（</w:t>
      </w:r>
      <w:r w:rsidR="009E642A">
        <w:rPr>
          <w:szCs w:val="21"/>
        </w:rPr>
        <w:t>8</w:t>
      </w:r>
      <w:r>
        <w:rPr>
          <w:rFonts w:hint="eastAsia"/>
          <w:szCs w:val="21"/>
        </w:rPr>
        <w:t>）技术规格</w:t>
      </w:r>
      <w:r>
        <w:rPr>
          <w:szCs w:val="21"/>
        </w:rPr>
        <w:t>证明文件</w:t>
      </w:r>
    </w:p>
    <w:p w14:paraId="754FAE29" w14:textId="2E6BFB5D" w:rsidR="00CF20D6" w:rsidRPr="009D5001" w:rsidRDefault="00CF20D6" w:rsidP="00CF20D6">
      <w:pPr>
        <w:ind w:leftChars="342" w:left="718" w:firstLineChars="675" w:firstLine="1418"/>
        <w:rPr>
          <w:szCs w:val="21"/>
        </w:rPr>
      </w:pPr>
      <w:r w:rsidRPr="009D5001">
        <w:rPr>
          <w:rFonts w:hint="eastAsia"/>
          <w:szCs w:val="21"/>
        </w:rPr>
        <w:t>（</w:t>
      </w:r>
      <w:r w:rsidR="009E642A">
        <w:rPr>
          <w:szCs w:val="21"/>
        </w:rPr>
        <w:t>9</w:t>
      </w:r>
      <w:r w:rsidRPr="009D5001">
        <w:rPr>
          <w:rFonts w:hint="eastAsia"/>
          <w:szCs w:val="21"/>
        </w:rPr>
        <w:t>）技术规格偏离表</w:t>
      </w:r>
    </w:p>
    <w:p w14:paraId="0CD94F56" w14:textId="5D17CBF1"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w:t>
      </w:r>
      <w:r w:rsidR="009E642A">
        <w:rPr>
          <w:szCs w:val="21"/>
        </w:rPr>
        <w:t>0</w:t>
      </w:r>
      <w:r w:rsidRPr="009D5001">
        <w:rPr>
          <w:rFonts w:hint="eastAsia"/>
          <w:szCs w:val="21"/>
        </w:rPr>
        <w:t>）商务</w:t>
      </w:r>
      <w:r w:rsidR="00AA587A">
        <w:rPr>
          <w:rFonts w:hint="eastAsia"/>
          <w:szCs w:val="21"/>
        </w:rPr>
        <w:t>需求</w:t>
      </w:r>
      <w:r w:rsidRPr="009D5001">
        <w:rPr>
          <w:rFonts w:hint="eastAsia"/>
          <w:szCs w:val="21"/>
        </w:rPr>
        <w:t>偏离表</w:t>
      </w:r>
    </w:p>
    <w:p w14:paraId="07C55F9A" w14:textId="627839D2"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9E642A">
        <w:rPr>
          <w:szCs w:val="21"/>
        </w:rPr>
        <w:t>1</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394F131E"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1C3974CC" w14:textId="66DE02AD"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6772A32E" w:rsidR="00315321" w:rsidRPr="00D575AE" w:rsidRDefault="009E642A"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5A4D97B3" w:rsidR="00315321" w:rsidRPr="00D575AE" w:rsidRDefault="009E642A"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6DC19DBE"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6109E866"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9E642A">
        <w:rPr>
          <w:rFonts w:asciiTheme="minorEastAsia" w:eastAsiaTheme="minorEastAsia" w:hAnsiTheme="minorEastAsia" w:hint="eastAsia"/>
          <w:sz w:val="28"/>
          <w:szCs w:val="28"/>
        </w:rPr>
        <w:t>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4258DE2"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3FC10878"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33CAC31E" w14:textId="1DB50431" w:rsidR="003577D5" w:rsidRPr="009D5001" w:rsidRDefault="00315321" w:rsidP="009E642A">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5D63607B" w:rsidR="00DB02B4" w:rsidRPr="009D5001" w:rsidRDefault="009E642A"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6ECEC36A" w:rsidR="007E7968" w:rsidRPr="009D5001" w:rsidRDefault="009E642A" w:rsidP="006D013F">
      <w:pPr>
        <w:pStyle w:val="30"/>
        <w:jc w:val="center"/>
        <w:rPr>
          <w:rFonts w:ascii="黑体" w:eastAsia="黑体"/>
          <w:b w:val="0"/>
          <w:sz w:val="24"/>
          <w:szCs w:val="24"/>
        </w:rPr>
      </w:pPr>
      <w:r>
        <w:rPr>
          <w:rFonts w:ascii="黑体" w:eastAsia="黑体" w:hint="eastAsia"/>
          <w:b w:val="0"/>
          <w:sz w:val="24"/>
          <w:szCs w:val="24"/>
        </w:rPr>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798"/>
        <w:gridCol w:w="2880"/>
        <w:gridCol w:w="2820"/>
        <w:gridCol w:w="1270"/>
        <w:gridCol w:w="707"/>
      </w:tblGrid>
      <w:tr w:rsidR="003768FE" w:rsidRPr="003F699A" w14:paraId="4471F038" w14:textId="77777777" w:rsidTr="00316310">
        <w:trPr>
          <w:trHeight w:val="470"/>
        </w:trPr>
        <w:tc>
          <w:tcPr>
            <w:tcW w:w="426" w:type="dxa"/>
            <w:vAlign w:val="center"/>
          </w:tcPr>
          <w:p w14:paraId="7EB65FEE" w14:textId="77777777" w:rsidR="003768FE" w:rsidRPr="003F699A" w:rsidRDefault="003768FE" w:rsidP="00316310">
            <w:pPr>
              <w:jc w:val="center"/>
              <w:rPr>
                <w:rFonts w:asciiTheme="minorEastAsia" w:eastAsiaTheme="minorEastAsia" w:hAnsiTheme="minorEastAsia"/>
                <w:szCs w:val="21"/>
              </w:rPr>
            </w:pPr>
            <w:r w:rsidRPr="009D5001">
              <w:rPr>
                <w:rFonts w:hint="eastAsia"/>
                <w:sz w:val="24"/>
              </w:rPr>
              <w:t>序号</w:t>
            </w:r>
          </w:p>
        </w:tc>
        <w:tc>
          <w:tcPr>
            <w:tcW w:w="800" w:type="dxa"/>
            <w:vAlign w:val="center"/>
          </w:tcPr>
          <w:p w14:paraId="358B37B4" w14:textId="77777777" w:rsidR="003768FE" w:rsidRPr="003F699A" w:rsidRDefault="003768FE" w:rsidP="00316310">
            <w:pPr>
              <w:widowControl/>
              <w:jc w:val="center"/>
              <w:rPr>
                <w:rFonts w:asciiTheme="minorEastAsia" w:eastAsiaTheme="minorEastAsia" w:hAnsiTheme="minorEastAsia"/>
                <w:szCs w:val="21"/>
              </w:rPr>
            </w:pPr>
            <w:r w:rsidRPr="009D5001">
              <w:rPr>
                <w:rFonts w:hint="eastAsia"/>
                <w:sz w:val="24"/>
              </w:rPr>
              <w:t>货物名称</w:t>
            </w:r>
          </w:p>
        </w:tc>
        <w:tc>
          <w:tcPr>
            <w:tcW w:w="2886" w:type="dxa"/>
            <w:vAlign w:val="center"/>
          </w:tcPr>
          <w:p w14:paraId="38E4D32D" w14:textId="77777777" w:rsidR="003768FE" w:rsidRPr="003F699A" w:rsidRDefault="003768FE" w:rsidP="00316310">
            <w:pPr>
              <w:jc w:val="center"/>
              <w:rPr>
                <w:rFonts w:asciiTheme="minorEastAsia" w:eastAsiaTheme="minorEastAsia" w:hAnsiTheme="minorEastAsia"/>
                <w:szCs w:val="21"/>
              </w:rPr>
            </w:pPr>
            <w:r w:rsidRPr="009D5001">
              <w:rPr>
                <w:rFonts w:hint="eastAsia"/>
                <w:sz w:val="24"/>
              </w:rPr>
              <w:t>招标</w:t>
            </w:r>
            <w:r>
              <w:rPr>
                <w:rFonts w:hint="eastAsia"/>
                <w:sz w:val="24"/>
              </w:rPr>
              <w:t>技术要求</w:t>
            </w:r>
          </w:p>
        </w:tc>
        <w:tc>
          <w:tcPr>
            <w:tcW w:w="2835" w:type="dxa"/>
            <w:vAlign w:val="center"/>
          </w:tcPr>
          <w:p w14:paraId="3D863692" w14:textId="77777777" w:rsidR="003768FE" w:rsidRPr="003F699A" w:rsidRDefault="003768FE" w:rsidP="00316310">
            <w:pPr>
              <w:jc w:val="center"/>
              <w:rPr>
                <w:rFonts w:asciiTheme="minorEastAsia" w:eastAsiaTheme="minorEastAsia" w:hAnsiTheme="minorEastAsia"/>
                <w:szCs w:val="21"/>
              </w:rPr>
            </w:pPr>
            <w:r w:rsidRPr="009D5001">
              <w:rPr>
                <w:rFonts w:hint="eastAsia"/>
                <w:sz w:val="24"/>
              </w:rPr>
              <w:t>投标</w:t>
            </w:r>
            <w:r>
              <w:rPr>
                <w:rFonts w:hint="eastAsia"/>
                <w:sz w:val="24"/>
              </w:rPr>
              <w:t>技术响应</w:t>
            </w:r>
          </w:p>
        </w:tc>
        <w:tc>
          <w:tcPr>
            <w:tcW w:w="1275" w:type="dxa"/>
            <w:vAlign w:val="center"/>
          </w:tcPr>
          <w:p w14:paraId="60E854FB" w14:textId="77777777" w:rsidR="003768FE" w:rsidRPr="003F699A" w:rsidRDefault="003768FE" w:rsidP="00316310">
            <w:pPr>
              <w:jc w:val="center"/>
              <w:rPr>
                <w:rFonts w:asciiTheme="minorEastAsia" w:eastAsiaTheme="minorEastAsia" w:hAnsiTheme="minorEastAsia"/>
                <w:szCs w:val="21"/>
              </w:rPr>
            </w:pPr>
            <w:r w:rsidRPr="009D5001">
              <w:rPr>
                <w:rFonts w:hint="eastAsia"/>
                <w:sz w:val="24"/>
              </w:rPr>
              <w:t>偏离情况</w:t>
            </w:r>
          </w:p>
        </w:tc>
        <w:tc>
          <w:tcPr>
            <w:tcW w:w="709" w:type="dxa"/>
            <w:vAlign w:val="center"/>
          </w:tcPr>
          <w:p w14:paraId="4C110822" w14:textId="77777777" w:rsidR="003768FE" w:rsidRPr="003F699A" w:rsidRDefault="003768FE" w:rsidP="00316310">
            <w:pPr>
              <w:jc w:val="center"/>
              <w:rPr>
                <w:rFonts w:asciiTheme="minorEastAsia" w:eastAsiaTheme="minorEastAsia" w:hAnsiTheme="minorEastAsia"/>
                <w:szCs w:val="21"/>
              </w:rPr>
            </w:pPr>
            <w:r w:rsidRPr="009D5001">
              <w:rPr>
                <w:rFonts w:hint="eastAsia"/>
                <w:sz w:val="24"/>
              </w:rPr>
              <w:t>说明</w:t>
            </w:r>
          </w:p>
        </w:tc>
      </w:tr>
      <w:tr w:rsidR="003768FE" w:rsidRPr="003F699A" w14:paraId="5B04A643" w14:textId="77777777" w:rsidTr="00316310">
        <w:trPr>
          <w:trHeight w:val="450"/>
        </w:trPr>
        <w:tc>
          <w:tcPr>
            <w:tcW w:w="426" w:type="dxa"/>
            <w:vMerge w:val="restart"/>
            <w:vAlign w:val="center"/>
          </w:tcPr>
          <w:p w14:paraId="62197573" w14:textId="77777777" w:rsidR="003768FE" w:rsidRPr="003F699A" w:rsidRDefault="003768FE" w:rsidP="00316310">
            <w:pPr>
              <w:jc w:val="center"/>
              <w:rPr>
                <w:rFonts w:asciiTheme="minorEastAsia" w:eastAsiaTheme="minorEastAsia" w:hAnsiTheme="minorEastAsia"/>
                <w:b/>
                <w:szCs w:val="21"/>
              </w:rPr>
            </w:pPr>
            <w:r w:rsidRPr="003F699A">
              <w:rPr>
                <w:rFonts w:asciiTheme="minorEastAsia" w:eastAsiaTheme="minorEastAsia" w:hAnsiTheme="minorEastAsia" w:hint="eastAsia"/>
                <w:b/>
                <w:szCs w:val="21"/>
              </w:rPr>
              <w:t>1</w:t>
            </w:r>
          </w:p>
        </w:tc>
        <w:tc>
          <w:tcPr>
            <w:tcW w:w="800" w:type="dxa"/>
            <w:vMerge w:val="restart"/>
            <w:vAlign w:val="center"/>
          </w:tcPr>
          <w:p w14:paraId="05BBA635" w14:textId="77777777" w:rsidR="003768FE" w:rsidRPr="003F699A" w:rsidRDefault="003768FE" w:rsidP="00316310">
            <w:pPr>
              <w:jc w:val="center"/>
              <w:rPr>
                <w:rFonts w:asciiTheme="minorEastAsia" w:eastAsiaTheme="minorEastAsia" w:hAnsiTheme="minorEastAsia"/>
                <w:b/>
                <w:szCs w:val="21"/>
              </w:rPr>
            </w:pPr>
            <w:r w:rsidRPr="003F699A">
              <w:rPr>
                <w:rFonts w:asciiTheme="minorEastAsia" w:eastAsiaTheme="minorEastAsia" w:hAnsiTheme="minorEastAsia" w:hint="eastAsia"/>
                <w:b/>
                <w:szCs w:val="21"/>
              </w:rPr>
              <w:t>虚拟仿真网络运行平台</w:t>
            </w:r>
          </w:p>
        </w:tc>
        <w:tc>
          <w:tcPr>
            <w:tcW w:w="2886" w:type="dxa"/>
          </w:tcPr>
          <w:p w14:paraId="0AE3E22D" w14:textId="77777777" w:rsidR="003768FE" w:rsidRPr="003F699A" w:rsidRDefault="003768FE" w:rsidP="00316310">
            <w:pPr>
              <w:widowControl/>
              <w:jc w:val="left"/>
              <w:textAlignment w:val="center"/>
              <w:rPr>
                <w:rFonts w:asciiTheme="minorEastAsia" w:eastAsiaTheme="minorEastAsia" w:hAnsiTheme="minorEastAsia"/>
                <w:b/>
                <w:bCs/>
                <w:color w:val="000000"/>
                <w:kern w:val="0"/>
                <w:szCs w:val="21"/>
                <w:lang w:bidi="ar"/>
              </w:rPr>
            </w:pPr>
            <w:r w:rsidRPr="003F699A">
              <w:rPr>
                <w:rFonts w:asciiTheme="minorEastAsia" w:eastAsiaTheme="minorEastAsia" w:hAnsiTheme="minorEastAsia" w:hint="eastAsia"/>
                <w:b/>
                <w:szCs w:val="21"/>
              </w:rPr>
              <w:t>1</w:t>
            </w:r>
            <w:r w:rsidRPr="003F699A">
              <w:rPr>
                <w:rFonts w:asciiTheme="minorEastAsia" w:eastAsiaTheme="minorEastAsia" w:hAnsiTheme="minorEastAsia"/>
                <w:b/>
                <w:szCs w:val="21"/>
              </w:rPr>
              <w:t>.1</w:t>
            </w:r>
            <w:r w:rsidRPr="003F699A">
              <w:rPr>
                <w:rFonts w:asciiTheme="minorEastAsia" w:eastAsiaTheme="minorEastAsia" w:hAnsiTheme="minorEastAsia"/>
                <w:b/>
                <w:bCs/>
                <w:color w:val="000000"/>
                <w:kern w:val="0"/>
                <w:szCs w:val="21"/>
                <w:lang w:bidi="ar"/>
              </w:rPr>
              <w:t>门户网站</w:t>
            </w:r>
          </w:p>
          <w:p w14:paraId="63687E2F" w14:textId="77777777" w:rsidR="003768FE" w:rsidRPr="003F699A" w:rsidRDefault="003768FE" w:rsidP="00316310">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1、提供24小时不间断展示中心资讯功能。</w:t>
            </w:r>
          </w:p>
          <w:p w14:paraId="3ABDC6DD" w14:textId="77777777" w:rsidR="003768FE" w:rsidRPr="003F699A" w:rsidRDefault="003768FE" w:rsidP="00316310">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2、门户网站支持多媒体信息在线编辑发布功能，实现用户对门户网站统一管理。</w:t>
            </w:r>
          </w:p>
          <w:p w14:paraId="1D82D472" w14:textId="77777777" w:rsidR="003768FE" w:rsidRPr="003F699A" w:rsidRDefault="003768FE" w:rsidP="00316310">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lastRenderedPageBreak/>
              <w:t>3、栏目设计功能：门户网站涉及的栏目至少应当包括以下栏目：首页、学校虚拟仿真建设概况、新闻资讯、师资队伍、教学成果、教学资源。</w:t>
            </w:r>
          </w:p>
          <w:p w14:paraId="3F1CC9D1" w14:textId="77777777" w:rsidR="003768FE" w:rsidRPr="003F699A" w:rsidRDefault="003768FE" w:rsidP="00316310">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4、网站布局功能：支持网站页面采用模块化布局方式，支持根据不同栏目内容进行划分，支持网站访问者可以轻松浏览和查找需要的信息。</w:t>
            </w:r>
          </w:p>
          <w:p w14:paraId="4E773DCD" w14:textId="77777777" w:rsidR="003768FE" w:rsidRPr="003F699A" w:rsidRDefault="003768FE" w:rsidP="00316310">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5、栏目管理功能：支持门户网站栏目的动态扩展管理功能；支持根据用户展示需求，方便快捷的改变网站展示框架。</w:t>
            </w:r>
          </w:p>
          <w:p w14:paraId="4F8ACA5F" w14:textId="77777777" w:rsidR="003768FE" w:rsidRPr="003F699A" w:rsidRDefault="003768FE" w:rsidP="00316310">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6、内容管理功能：支持可视化内容在线编辑功能，支持实时在线编辑、更新网站内容。网站支持文字、图片、视频、动画等多种格式编辑、展示。</w:t>
            </w:r>
          </w:p>
          <w:p w14:paraId="1A8283BE" w14:textId="77777777" w:rsidR="003768FE" w:rsidRPr="003F699A" w:rsidRDefault="003768FE" w:rsidP="00316310">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7、系统管理功能：支持校级网站实现访问量、访问用户等数据统计分析功能。</w:t>
            </w:r>
          </w:p>
        </w:tc>
        <w:tc>
          <w:tcPr>
            <w:tcW w:w="2835" w:type="dxa"/>
          </w:tcPr>
          <w:p w14:paraId="1C04D2B6" w14:textId="77777777" w:rsidR="003768FE" w:rsidRPr="003F699A" w:rsidRDefault="003768FE" w:rsidP="00316310">
            <w:pPr>
              <w:widowControl/>
              <w:jc w:val="left"/>
              <w:textAlignment w:val="center"/>
              <w:rPr>
                <w:rFonts w:asciiTheme="minorEastAsia" w:eastAsiaTheme="minorEastAsia" w:hAnsiTheme="minorEastAsia"/>
                <w:b/>
                <w:szCs w:val="21"/>
              </w:rPr>
            </w:pPr>
          </w:p>
        </w:tc>
        <w:tc>
          <w:tcPr>
            <w:tcW w:w="1275" w:type="dxa"/>
          </w:tcPr>
          <w:p w14:paraId="00145CEC" w14:textId="77777777" w:rsidR="003768FE" w:rsidRPr="003F699A" w:rsidRDefault="003768FE" w:rsidP="00316310">
            <w:pPr>
              <w:widowControl/>
              <w:jc w:val="left"/>
              <w:textAlignment w:val="center"/>
              <w:rPr>
                <w:rFonts w:asciiTheme="minorEastAsia" w:eastAsiaTheme="minorEastAsia" w:hAnsiTheme="minorEastAsia"/>
                <w:b/>
                <w:szCs w:val="21"/>
              </w:rPr>
            </w:pPr>
          </w:p>
        </w:tc>
        <w:tc>
          <w:tcPr>
            <w:tcW w:w="709" w:type="dxa"/>
          </w:tcPr>
          <w:p w14:paraId="283D842E" w14:textId="77777777" w:rsidR="003768FE" w:rsidRPr="003F699A" w:rsidRDefault="003768FE" w:rsidP="00316310">
            <w:pPr>
              <w:widowControl/>
              <w:jc w:val="left"/>
              <w:textAlignment w:val="center"/>
              <w:rPr>
                <w:rFonts w:asciiTheme="minorEastAsia" w:eastAsiaTheme="minorEastAsia" w:hAnsiTheme="minorEastAsia"/>
                <w:b/>
                <w:szCs w:val="21"/>
              </w:rPr>
            </w:pPr>
          </w:p>
        </w:tc>
      </w:tr>
      <w:tr w:rsidR="003768FE" w:rsidRPr="003F699A" w14:paraId="0B3BC011" w14:textId="77777777" w:rsidTr="00316310">
        <w:trPr>
          <w:trHeight w:val="450"/>
        </w:trPr>
        <w:tc>
          <w:tcPr>
            <w:tcW w:w="426" w:type="dxa"/>
            <w:vMerge/>
            <w:vAlign w:val="center"/>
          </w:tcPr>
          <w:p w14:paraId="5C6B3FBD" w14:textId="77777777" w:rsidR="003768FE" w:rsidRPr="003F699A" w:rsidRDefault="003768FE" w:rsidP="00316310">
            <w:pPr>
              <w:jc w:val="center"/>
              <w:rPr>
                <w:rFonts w:asciiTheme="minorEastAsia" w:eastAsiaTheme="minorEastAsia" w:hAnsiTheme="minorEastAsia"/>
                <w:b/>
                <w:szCs w:val="21"/>
              </w:rPr>
            </w:pPr>
          </w:p>
        </w:tc>
        <w:tc>
          <w:tcPr>
            <w:tcW w:w="800" w:type="dxa"/>
            <w:vMerge/>
            <w:vAlign w:val="center"/>
          </w:tcPr>
          <w:p w14:paraId="197928FA" w14:textId="77777777" w:rsidR="003768FE" w:rsidRPr="003F699A" w:rsidRDefault="003768FE" w:rsidP="00316310">
            <w:pPr>
              <w:jc w:val="center"/>
              <w:rPr>
                <w:rFonts w:asciiTheme="minorEastAsia" w:eastAsiaTheme="minorEastAsia" w:hAnsiTheme="minorEastAsia"/>
                <w:b/>
                <w:szCs w:val="21"/>
              </w:rPr>
            </w:pPr>
          </w:p>
        </w:tc>
        <w:tc>
          <w:tcPr>
            <w:tcW w:w="2886" w:type="dxa"/>
          </w:tcPr>
          <w:p w14:paraId="5825C733" w14:textId="77777777" w:rsidR="003768FE" w:rsidRPr="003F699A" w:rsidRDefault="003768FE" w:rsidP="00316310">
            <w:pPr>
              <w:widowControl/>
              <w:jc w:val="left"/>
              <w:textAlignment w:val="center"/>
              <w:rPr>
                <w:rFonts w:asciiTheme="minorEastAsia" w:eastAsiaTheme="minorEastAsia" w:hAnsiTheme="minorEastAsia"/>
                <w:b/>
                <w:bCs/>
                <w:color w:val="000000"/>
                <w:kern w:val="0"/>
                <w:szCs w:val="21"/>
                <w:lang w:bidi="ar"/>
              </w:rPr>
            </w:pPr>
            <w:r w:rsidRPr="003F699A">
              <w:rPr>
                <w:rFonts w:asciiTheme="minorEastAsia" w:eastAsiaTheme="minorEastAsia" w:hAnsiTheme="minorEastAsia"/>
                <w:b/>
                <w:szCs w:val="21"/>
              </w:rPr>
              <w:t>1.</w:t>
            </w:r>
            <w:r w:rsidRPr="003F699A">
              <w:rPr>
                <w:rFonts w:asciiTheme="minorEastAsia" w:eastAsiaTheme="minorEastAsia" w:hAnsiTheme="minorEastAsia" w:hint="eastAsia"/>
                <w:b/>
                <w:szCs w:val="21"/>
              </w:rPr>
              <w:t>2</w:t>
            </w:r>
            <w:r w:rsidRPr="003F699A">
              <w:rPr>
                <w:rFonts w:asciiTheme="minorEastAsia" w:eastAsiaTheme="minorEastAsia" w:hAnsiTheme="minorEastAsia"/>
                <w:b/>
                <w:bCs/>
                <w:color w:val="000000"/>
                <w:kern w:val="0"/>
                <w:szCs w:val="21"/>
                <w:lang w:bidi="ar"/>
              </w:rPr>
              <w:t>仿真学习系统</w:t>
            </w:r>
          </w:p>
          <w:p w14:paraId="3C57DB33" w14:textId="77777777" w:rsidR="003768FE" w:rsidRPr="003F699A" w:rsidRDefault="003768FE" w:rsidP="00316310">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1、系统管理：支持管理员对网站系统基本信息进行编辑管理，支持对数据库进行备份、恢复操作管理；支持查看用户登录日志和系统操作日志。</w:t>
            </w:r>
          </w:p>
          <w:p w14:paraId="11810E0B" w14:textId="77777777" w:rsidR="003768FE" w:rsidRPr="003F699A" w:rsidRDefault="003768FE" w:rsidP="00316310">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2、用户管理：支持对组织机构、各角色用户级权限进行统一管理。</w:t>
            </w:r>
          </w:p>
          <w:p w14:paraId="1F047FA9" w14:textId="77777777" w:rsidR="003768FE" w:rsidRPr="003F699A" w:rsidRDefault="003768FE" w:rsidP="00316310">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2.1 用户管理：平台设置了管理员、教师、学员三种角色用户，支持对各角色用户进行组织机构管理，支持对用户进行新增、编辑、删除以及批量导入导出管理。</w:t>
            </w:r>
          </w:p>
          <w:p w14:paraId="0AA22AB3" w14:textId="77777777" w:rsidR="003768FE" w:rsidRPr="003F699A" w:rsidRDefault="003768FE" w:rsidP="00316310">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2.2 在线用户：支持查看在线用户信息列表。</w:t>
            </w:r>
          </w:p>
          <w:p w14:paraId="0A4CC044" w14:textId="77777777" w:rsidR="003768FE" w:rsidRPr="003F699A" w:rsidRDefault="003768FE" w:rsidP="00316310">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2.3 分配机构：支持为教师分配机构并设置管理权限。</w:t>
            </w:r>
          </w:p>
          <w:p w14:paraId="3D789CC3" w14:textId="77777777" w:rsidR="003768FE" w:rsidRPr="003F699A" w:rsidRDefault="003768FE" w:rsidP="00316310">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3、仿真资源管理：支持管理员管理虚拟仿真软件，</w:t>
            </w:r>
            <w:r w:rsidRPr="003F699A">
              <w:rPr>
                <w:rFonts w:asciiTheme="minorEastAsia" w:eastAsiaTheme="minorEastAsia" w:hAnsiTheme="minorEastAsia" w:hint="eastAsia"/>
                <w:color w:val="000000"/>
                <w:kern w:val="0"/>
                <w:szCs w:val="21"/>
                <w:lang w:bidi="ar"/>
              </w:rPr>
              <w:lastRenderedPageBreak/>
              <w:t>包括软件管理和软件分配两部分内容。</w:t>
            </w:r>
          </w:p>
          <w:p w14:paraId="5722B72F" w14:textId="77777777" w:rsidR="003768FE" w:rsidRPr="003F699A" w:rsidRDefault="003768FE" w:rsidP="00316310">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3.1 软件管理：支持创建、管理软件分类；支持上传、编辑、删除虚拟仿真软件文件，包括item文件、安装包、相关文档、相关视频、软件图片各部分文件。</w:t>
            </w:r>
          </w:p>
          <w:p w14:paraId="69DA77D0" w14:textId="77777777" w:rsidR="003768FE" w:rsidRPr="003F699A" w:rsidRDefault="003768FE" w:rsidP="00316310">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3.2 软件分配：包括以下两种实现方式（1）支持为组织机构添加需要的仿真软件；（2）支持将仿真软件分配到特定机构。</w:t>
            </w:r>
          </w:p>
          <w:p w14:paraId="7D335C6C" w14:textId="77777777" w:rsidR="003768FE" w:rsidRPr="003F699A" w:rsidRDefault="003768FE" w:rsidP="00316310">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4、通知公告：支持管理员发布系统公告，支持教师向指定机构发布定向公告；公告列表展示，支持进行增删改查操作；公告内容包括文字、图片，支持上传附件，使用PDF文件导入公告内容操作；支持平台用户查看通知公告内容，下载附件。</w:t>
            </w:r>
          </w:p>
          <w:p w14:paraId="366D90B9" w14:textId="77777777" w:rsidR="003768FE" w:rsidRPr="003F699A" w:rsidRDefault="003768FE" w:rsidP="00316310">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5、仿真资源在线学习：平台支持教师、学生用户在线学习虚拟仿真软件。</w:t>
            </w:r>
          </w:p>
          <w:p w14:paraId="2455DBDB" w14:textId="77777777" w:rsidR="003768FE" w:rsidRPr="003F699A" w:rsidRDefault="003768FE" w:rsidP="00316310">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5.1 下载安装：支持在线下载安装练习虚拟仿真软件所需文件，包括虚拟仿真平台和虚拟仿真软件两部分内容。</w:t>
            </w:r>
          </w:p>
          <w:p w14:paraId="0CE02173" w14:textId="77777777" w:rsidR="003768FE" w:rsidRPr="003F699A" w:rsidRDefault="003768FE" w:rsidP="00316310">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5.2 启动练习：平台支持在线启动虚拟仿真软件进行操作练习；支持统计软件包括使用次数、时长、成绩</w:t>
            </w:r>
            <w:r w:rsidRPr="003F699A">
              <w:rPr>
                <w:rFonts w:asciiTheme="minorEastAsia" w:eastAsiaTheme="minorEastAsia" w:hAnsiTheme="minorEastAsia" w:hint="eastAsia"/>
                <w:szCs w:val="21"/>
              </w:rPr>
              <w:t>在内的多种</w:t>
            </w:r>
            <w:r w:rsidRPr="003F699A">
              <w:rPr>
                <w:rFonts w:asciiTheme="minorEastAsia" w:eastAsiaTheme="minorEastAsia" w:hAnsiTheme="minorEastAsia" w:hint="eastAsia"/>
                <w:color w:val="000000"/>
                <w:kern w:val="0"/>
                <w:szCs w:val="21"/>
                <w:lang w:bidi="ar"/>
              </w:rPr>
              <w:t>信息。</w:t>
            </w:r>
          </w:p>
          <w:p w14:paraId="0D6FF7CC" w14:textId="77777777" w:rsidR="003768FE" w:rsidRPr="003F699A" w:rsidRDefault="003768FE" w:rsidP="00316310">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5.3 相关学习：支持在线学习虚拟仿真软件相关视频、下载相关文档操作，实现全面学习虚拟仿真软件相关知识。</w:t>
            </w:r>
          </w:p>
          <w:p w14:paraId="1B81F75F" w14:textId="77777777" w:rsidR="003768FE" w:rsidRPr="003F699A" w:rsidRDefault="003768FE" w:rsidP="00316310">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5.4 数据统计：支持统计各培训项目练习分数分布，并以柱状图进行展示。</w:t>
            </w:r>
          </w:p>
          <w:p w14:paraId="63FBBC12" w14:textId="77777777" w:rsidR="003768FE" w:rsidRPr="003F699A" w:rsidRDefault="003768FE" w:rsidP="00316310">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5.5 软件评分：支持软件评分功能，并展示软件综合得分。</w:t>
            </w:r>
          </w:p>
          <w:p w14:paraId="4B6AE018" w14:textId="77777777" w:rsidR="003768FE" w:rsidRPr="003F699A" w:rsidRDefault="003768FE" w:rsidP="00316310">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5.6 实验报告：支持学生上传各软件练习对应实验报告，支持教师下载并批阅实验报告。</w:t>
            </w:r>
          </w:p>
          <w:p w14:paraId="5E23E597" w14:textId="77777777" w:rsidR="003768FE" w:rsidRPr="003F699A" w:rsidRDefault="003768FE" w:rsidP="00316310">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lastRenderedPageBreak/>
              <w:t>6、仿真考试管理：支持教师用户管理仿真试卷、仿真考试及考试成绩统计分析。</w:t>
            </w:r>
          </w:p>
          <w:p w14:paraId="222BA8C6" w14:textId="77777777" w:rsidR="003768FE" w:rsidRPr="003F699A" w:rsidRDefault="003768FE" w:rsidP="00316310">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6.1 试卷管理：支持增删改查虚拟仿真试卷，包括设置试卷基本信息，添加包括培训项目，设置项目具体要求</w:t>
            </w:r>
            <w:r w:rsidRPr="003F699A">
              <w:rPr>
                <w:rFonts w:asciiTheme="minorEastAsia" w:eastAsiaTheme="minorEastAsia" w:hAnsiTheme="minorEastAsia" w:hint="eastAsia"/>
                <w:szCs w:val="21"/>
              </w:rPr>
              <w:t>在内的多种</w:t>
            </w:r>
            <w:r w:rsidRPr="003F699A">
              <w:rPr>
                <w:rFonts w:asciiTheme="minorEastAsia" w:eastAsiaTheme="minorEastAsia" w:hAnsiTheme="minorEastAsia" w:hint="eastAsia"/>
                <w:color w:val="000000"/>
                <w:kern w:val="0"/>
                <w:szCs w:val="21"/>
                <w:lang w:bidi="ar"/>
              </w:rPr>
              <w:t>内容。</w:t>
            </w:r>
          </w:p>
          <w:p w14:paraId="7FF68260" w14:textId="77777777" w:rsidR="003768FE" w:rsidRPr="003F699A" w:rsidRDefault="003768FE" w:rsidP="00316310">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6.2 分配试卷：支持教师用户将试卷分配到对应机构，供机构内学生进行虚拟仿真考试。</w:t>
            </w:r>
          </w:p>
          <w:p w14:paraId="2EF4A3E6" w14:textId="77777777" w:rsidR="003768FE" w:rsidRPr="003F699A" w:rsidRDefault="003768FE" w:rsidP="00316310">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6.3 查看成绩：支持教师用户查看各个机构各考试学生成绩列表，支持查看考生考试详细信息，支持批量导出考试成绩信息到Excel文件中。</w:t>
            </w:r>
          </w:p>
          <w:p w14:paraId="7A406E51" w14:textId="77777777" w:rsidR="003768FE" w:rsidRPr="003F699A" w:rsidRDefault="003768FE" w:rsidP="00316310">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6.4 统计报表：支持教师用户查看各个机构各考试时间与得分散点图、考试成绩饼状图。</w:t>
            </w:r>
          </w:p>
          <w:p w14:paraId="14D5095F" w14:textId="77777777" w:rsidR="003768FE" w:rsidRPr="003F699A" w:rsidRDefault="003768FE" w:rsidP="00316310">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7、在线考试：支持学生查看机构内虚拟仿真考试列表，参加虚拟仿真考试。</w:t>
            </w:r>
          </w:p>
          <w:p w14:paraId="4BD54360" w14:textId="77777777" w:rsidR="003768FE" w:rsidRPr="003F699A" w:rsidRDefault="003768FE" w:rsidP="00316310">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8、考试记录：支持展示学生已完成考试列表，查看各考试培训项目列表，包括学生参与考试时间、成绩</w:t>
            </w:r>
            <w:r w:rsidRPr="003F699A">
              <w:rPr>
                <w:rFonts w:asciiTheme="minorEastAsia" w:eastAsiaTheme="minorEastAsia" w:hAnsiTheme="minorEastAsia" w:hint="eastAsia"/>
                <w:szCs w:val="21"/>
              </w:rPr>
              <w:t>在内的</w:t>
            </w:r>
            <w:r w:rsidRPr="003F699A">
              <w:rPr>
                <w:rFonts w:asciiTheme="minorEastAsia" w:eastAsiaTheme="minorEastAsia" w:hAnsiTheme="minorEastAsia" w:hint="eastAsia"/>
                <w:color w:val="000000"/>
                <w:kern w:val="0"/>
                <w:szCs w:val="21"/>
                <w:lang w:bidi="ar"/>
              </w:rPr>
              <w:t>具体信息。</w:t>
            </w:r>
          </w:p>
          <w:p w14:paraId="4F8686C0" w14:textId="77777777" w:rsidR="003768FE" w:rsidRPr="003F699A" w:rsidRDefault="003768FE" w:rsidP="00316310">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9、仿真课程管理：支持教师用户在线创建、管理仿真课程内容、管理学生课程学习情况。</w:t>
            </w:r>
          </w:p>
          <w:p w14:paraId="76EC5B86" w14:textId="77777777" w:rsidR="003768FE" w:rsidRPr="003F699A" w:rsidRDefault="003768FE" w:rsidP="00316310">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9.1 课程信息管理：支持教师用户编辑管理包括课程大纲、课程时间、任课教师</w:t>
            </w:r>
            <w:r w:rsidRPr="003F699A">
              <w:rPr>
                <w:rFonts w:asciiTheme="minorEastAsia" w:eastAsiaTheme="minorEastAsia" w:hAnsiTheme="minorEastAsia" w:hint="eastAsia"/>
                <w:szCs w:val="21"/>
              </w:rPr>
              <w:t>在内的多种</w:t>
            </w:r>
            <w:r w:rsidRPr="003F699A">
              <w:rPr>
                <w:rFonts w:asciiTheme="minorEastAsia" w:eastAsiaTheme="minorEastAsia" w:hAnsiTheme="minorEastAsia" w:hint="eastAsia"/>
                <w:color w:val="000000"/>
                <w:kern w:val="0"/>
                <w:szCs w:val="21"/>
                <w:lang w:bidi="ar"/>
              </w:rPr>
              <w:t>课程基本信息。</w:t>
            </w:r>
          </w:p>
          <w:p w14:paraId="64801379" w14:textId="77777777" w:rsidR="003768FE" w:rsidRPr="003F699A" w:rsidRDefault="003768FE" w:rsidP="00316310">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9.2 课程章节管理：支持教师设置课程所需章节，章节内容可包括软件练习、题库自测、知识点学习、理论测试、仿真测试</w:t>
            </w:r>
            <w:r w:rsidRPr="003F699A">
              <w:rPr>
                <w:rFonts w:asciiTheme="minorEastAsia" w:eastAsiaTheme="minorEastAsia" w:hAnsiTheme="minorEastAsia" w:hint="eastAsia"/>
                <w:szCs w:val="21"/>
              </w:rPr>
              <w:t>在内的多种</w:t>
            </w:r>
            <w:r w:rsidRPr="003F699A">
              <w:rPr>
                <w:rFonts w:asciiTheme="minorEastAsia" w:eastAsiaTheme="minorEastAsia" w:hAnsiTheme="minorEastAsia" w:hint="eastAsia"/>
                <w:color w:val="000000"/>
                <w:kern w:val="0"/>
                <w:szCs w:val="21"/>
                <w:lang w:bidi="ar"/>
              </w:rPr>
              <w:t>形式。</w:t>
            </w:r>
          </w:p>
          <w:p w14:paraId="2077E319" w14:textId="77777777" w:rsidR="003768FE" w:rsidRPr="003F699A" w:rsidRDefault="003768FE" w:rsidP="00316310">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9.3 课程考核标准设置：支持教师用户设置、管理课程考核方式，包括设置签到、课程资源学习、实验在线预习、实验课堂操作、</w:t>
            </w:r>
            <w:r w:rsidRPr="003F699A">
              <w:rPr>
                <w:rFonts w:asciiTheme="minorEastAsia" w:eastAsiaTheme="minorEastAsia" w:hAnsiTheme="minorEastAsia" w:hint="eastAsia"/>
                <w:color w:val="000000"/>
                <w:kern w:val="0"/>
                <w:szCs w:val="21"/>
                <w:lang w:bidi="ar"/>
              </w:rPr>
              <w:lastRenderedPageBreak/>
              <w:t>实验报告、理论考试、仿真考试、参与课程讨论</w:t>
            </w:r>
            <w:r w:rsidRPr="003F699A">
              <w:rPr>
                <w:rFonts w:asciiTheme="minorEastAsia" w:eastAsiaTheme="minorEastAsia" w:hAnsiTheme="minorEastAsia" w:hint="eastAsia"/>
                <w:szCs w:val="21"/>
              </w:rPr>
              <w:t>在内的</w:t>
            </w:r>
            <w:r w:rsidRPr="003F699A">
              <w:rPr>
                <w:rFonts w:asciiTheme="minorEastAsia" w:eastAsiaTheme="minorEastAsia" w:hAnsiTheme="minorEastAsia" w:hint="eastAsia"/>
                <w:color w:val="000000"/>
                <w:kern w:val="0"/>
                <w:szCs w:val="21"/>
                <w:lang w:bidi="ar"/>
              </w:rPr>
              <w:t>各个模块的综合考核占比，设置相应模块计分标准，设置并行或串行考核方式。</w:t>
            </w:r>
          </w:p>
          <w:p w14:paraId="324FFD44" w14:textId="77777777" w:rsidR="003768FE" w:rsidRPr="003F699A" w:rsidRDefault="003768FE" w:rsidP="00316310">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签到设置：支持教师用户设置最低签到次数作为模块得分标准；</w:t>
            </w:r>
          </w:p>
          <w:p w14:paraId="41B3E29C" w14:textId="77777777" w:rsidR="003768FE" w:rsidRPr="003F699A" w:rsidRDefault="003768FE" w:rsidP="00316310">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资源设置：支持教师用户设置资源学习完成标准，如视频观看最低进度、题库练习合格率、虚拟仿真软件练习合格成绩；</w:t>
            </w:r>
          </w:p>
          <w:p w14:paraId="2D094A66" w14:textId="77777777" w:rsidR="003768FE" w:rsidRPr="003F699A" w:rsidRDefault="003768FE" w:rsidP="00316310">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讨论设置：支持教师用户设置发言得分标准，实现讨论得分统计。</w:t>
            </w:r>
          </w:p>
          <w:p w14:paraId="5877E8B8" w14:textId="77777777" w:rsidR="003768FE" w:rsidRPr="003F699A" w:rsidRDefault="003768FE" w:rsidP="00316310">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9.4 课程分配管理：支持教师将课程分配到对应机构，供学生在线学习。</w:t>
            </w:r>
          </w:p>
          <w:p w14:paraId="0B27C77E" w14:textId="77777777" w:rsidR="003768FE" w:rsidRPr="003F699A" w:rsidRDefault="003768FE" w:rsidP="00316310">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9.5 课程学习管理：支持教师查看管理学生参与课程情况，包括学习进度、签到情况、考试成绩、课程报告、课程证书</w:t>
            </w:r>
            <w:r w:rsidRPr="003F699A">
              <w:rPr>
                <w:rFonts w:asciiTheme="minorEastAsia" w:eastAsiaTheme="minorEastAsia" w:hAnsiTheme="minorEastAsia" w:hint="eastAsia"/>
                <w:szCs w:val="21"/>
              </w:rPr>
              <w:t>在内的多种</w:t>
            </w:r>
            <w:r w:rsidRPr="003F699A">
              <w:rPr>
                <w:rFonts w:asciiTheme="minorEastAsia" w:eastAsiaTheme="minorEastAsia" w:hAnsiTheme="minorEastAsia" w:hint="eastAsia"/>
                <w:color w:val="000000"/>
                <w:kern w:val="0"/>
                <w:szCs w:val="21"/>
                <w:lang w:bidi="ar"/>
              </w:rPr>
              <w:t>内容。</w:t>
            </w:r>
          </w:p>
          <w:p w14:paraId="101CEECA" w14:textId="77777777" w:rsidR="003768FE" w:rsidRPr="003F699A" w:rsidRDefault="003768FE" w:rsidP="00316310">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9.6 课程讨论：支持教师参与课程讨论进行在线答疑。</w:t>
            </w:r>
          </w:p>
          <w:p w14:paraId="41016FD5" w14:textId="77777777" w:rsidR="003768FE" w:rsidRPr="003F699A" w:rsidRDefault="003768FE" w:rsidP="00316310">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10、课程学习：支持学生在线查看课程内容，参加课程学习。</w:t>
            </w:r>
          </w:p>
          <w:p w14:paraId="6F2C1DE9" w14:textId="77777777" w:rsidR="003768FE" w:rsidRPr="003F699A" w:rsidRDefault="003768FE" w:rsidP="00316310">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10.1 课程签到：支持学生完成签到参加课程学习。</w:t>
            </w:r>
          </w:p>
          <w:p w14:paraId="0A846431" w14:textId="77777777" w:rsidR="003768FE" w:rsidRPr="003F699A" w:rsidRDefault="003768FE" w:rsidP="00316310">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10.2 课程列表：支持学生查看机构内课程列表，查看课程基本信息。</w:t>
            </w:r>
          </w:p>
          <w:p w14:paraId="140458B0" w14:textId="77777777" w:rsidR="003768FE" w:rsidRPr="003F699A" w:rsidRDefault="003768FE" w:rsidP="00316310">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10.3 课程学习：支持学生进行课程签到、查看课程各章节内容，并根据课程考核计分标准设置参加课程内容学习，包括实验仿真软件练习、知识点学习、题库自测、理论测试及仿真测试。</w:t>
            </w:r>
          </w:p>
          <w:p w14:paraId="05CB03D9" w14:textId="77777777" w:rsidR="003768FE" w:rsidRPr="003F699A" w:rsidRDefault="003768FE" w:rsidP="00316310">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10.4 课程评分：支持在线对课程进行评分，并展示课程综合得分情况。</w:t>
            </w:r>
          </w:p>
          <w:p w14:paraId="585F603E" w14:textId="77777777" w:rsidR="003768FE" w:rsidRPr="003F699A" w:rsidRDefault="003768FE" w:rsidP="00316310">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10.5 课程讨论：支持学生参见课程讨论，实现在线答疑。</w:t>
            </w:r>
          </w:p>
          <w:p w14:paraId="5DFBFE24" w14:textId="77777777" w:rsidR="003768FE" w:rsidRPr="003F699A" w:rsidRDefault="003768FE" w:rsidP="00316310">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lastRenderedPageBreak/>
              <w:t>10.6 课程报告：支持学生填写课程报告，并上传报告由教师进行批阅。</w:t>
            </w:r>
          </w:p>
          <w:p w14:paraId="2751A031" w14:textId="77777777" w:rsidR="003768FE" w:rsidRPr="003F699A" w:rsidRDefault="003768FE" w:rsidP="00316310">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11、热门软件：支持教师用户查看各个机构内软件使用次数、使用时间、使用人数排行列表。</w:t>
            </w:r>
          </w:p>
          <w:p w14:paraId="017B4DF9" w14:textId="77777777" w:rsidR="003768FE" w:rsidRPr="003F699A" w:rsidRDefault="003768FE" w:rsidP="00316310">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12、优秀学员：支持教师用户查看各个机构内学员使用次数和时长的排行列表。</w:t>
            </w:r>
          </w:p>
          <w:p w14:paraId="726AF896" w14:textId="77777777" w:rsidR="003768FE" w:rsidRPr="003F699A" w:rsidRDefault="003768FE" w:rsidP="00316310">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13、学习日志：支持教师用户查看各个机构内软件使用日志；支持学生用户查看个人软件使用日志。</w:t>
            </w:r>
          </w:p>
          <w:p w14:paraId="0CCF7600" w14:textId="77777777" w:rsidR="003768FE" w:rsidRPr="003F699A" w:rsidRDefault="003768FE" w:rsidP="00316310">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14、统计报表：支持查看各个机构各仿真软件使用时长柱状图。</w:t>
            </w:r>
          </w:p>
          <w:p w14:paraId="0DEEA569" w14:textId="77777777" w:rsidR="003768FE" w:rsidRPr="003F699A" w:rsidRDefault="003768FE" w:rsidP="00316310">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15、答疑：支持创建讨论主题，提出疑问，获得解答；支持查看各个主题内容，参与主题讨论。</w:t>
            </w:r>
          </w:p>
          <w:p w14:paraId="174C6498" w14:textId="77777777" w:rsidR="003768FE" w:rsidRPr="003F699A" w:rsidRDefault="003768FE" w:rsidP="00316310">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16、个人信息：支持用户编辑修改含姓名、性别、学号、联系方式在内的多种个人信息，上传个人头像；支持修改个人密码。</w:t>
            </w:r>
          </w:p>
        </w:tc>
        <w:tc>
          <w:tcPr>
            <w:tcW w:w="2835" w:type="dxa"/>
          </w:tcPr>
          <w:p w14:paraId="68BBDE94" w14:textId="77777777" w:rsidR="003768FE" w:rsidRPr="003F699A" w:rsidRDefault="003768FE" w:rsidP="00316310">
            <w:pPr>
              <w:widowControl/>
              <w:jc w:val="left"/>
              <w:textAlignment w:val="center"/>
              <w:rPr>
                <w:rFonts w:asciiTheme="minorEastAsia" w:eastAsiaTheme="minorEastAsia" w:hAnsiTheme="minorEastAsia"/>
                <w:b/>
                <w:szCs w:val="21"/>
              </w:rPr>
            </w:pPr>
          </w:p>
        </w:tc>
        <w:tc>
          <w:tcPr>
            <w:tcW w:w="1275" w:type="dxa"/>
          </w:tcPr>
          <w:p w14:paraId="0A56B8EC" w14:textId="77777777" w:rsidR="003768FE" w:rsidRPr="003F699A" w:rsidRDefault="003768FE" w:rsidP="00316310">
            <w:pPr>
              <w:widowControl/>
              <w:jc w:val="left"/>
              <w:textAlignment w:val="center"/>
              <w:rPr>
                <w:rFonts w:asciiTheme="minorEastAsia" w:eastAsiaTheme="minorEastAsia" w:hAnsiTheme="minorEastAsia"/>
                <w:b/>
                <w:szCs w:val="21"/>
              </w:rPr>
            </w:pPr>
          </w:p>
        </w:tc>
        <w:tc>
          <w:tcPr>
            <w:tcW w:w="709" w:type="dxa"/>
          </w:tcPr>
          <w:p w14:paraId="3C00F174" w14:textId="77777777" w:rsidR="003768FE" w:rsidRPr="003F699A" w:rsidRDefault="003768FE" w:rsidP="00316310">
            <w:pPr>
              <w:widowControl/>
              <w:jc w:val="left"/>
              <w:textAlignment w:val="center"/>
              <w:rPr>
                <w:rFonts w:asciiTheme="minorEastAsia" w:eastAsiaTheme="minorEastAsia" w:hAnsiTheme="minorEastAsia"/>
                <w:b/>
                <w:szCs w:val="21"/>
              </w:rPr>
            </w:pPr>
          </w:p>
        </w:tc>
      </w:tr>
      <w:tr w:rsidR="003768FE" w:rsidRPr="003F699A" w14:paraId="0513BD26" w14:textId="77777777" w:rsidTr="00316310">
        <w:trPr>
          <w:trHeight w:val="450"/>
        </w:trPr>
        <w:tc>
          <w:tcPr>
            <w:tcW w:w="426" w:type="dxa"/>
            <w:vMerge/>
            <w:vAlign w:val="center"/>
          </w:tcPr>
          <w:p w14:paraId="0E440640" w14:textId="77777777" w:rsidR="003768FE" w:rsidRPr="003F699A" w:rsidRDefault="003768FE" w:rsidP="00316310">
            <w:pPr>
              <w:jc w:val="center"/>
              <w:rPr>
                <w:rFonts w:asciiTheme="minorEastAsia" w:eastAsiaTheme="minorEastAsia" w:hAnsiTheme="minorEastAsia"/>
                <w:b/>
                <w:szCs w:val="21"/>
              </w:rPr>
            </w:pPr>
          </w:p>
        </w:tc>
        <w:tc>
          <w:tcPr>
            <w:tcW w:w="800" w:type="dxa"/>
            <w:vMerge/>
            <w:vAlign w:val="center"/>
          </w:tcPr>
          <w:p w14:paraId="62B06FF5" w14:textId="77777777" w:rsidR="003768FE" w:rsidRPr="003F699A" w:rsidRDefault="003768FE" w:rsidP="00316310">
            <w:pPr>
              <w:jc w:val="center"/>
              <w:rPr>
                <w:rFonts w:asciiTheme="minorEastAsia" w:eastAsiaTheme="minorEastAsia" w:hAnsiTheme="minorEastAsia"/>
                <w:b/>
                <w:szCs w:val="21"/>
              </w:rPr>
            </w:pPr>
          </w:p>
        </w:tc>
        <w:tc>
          <w:tcPr>
            <w:tcW w:w="2886" w:type="dxa"/>
          </w:tcPr>
          <w:p w14:paraId="25C3F860" w14:textId="79C81364" w:rsidR="003768FE" w:rsidRPr="003F699A" w:rsidRDefault="002F3C73" w:rsidP="00316310">
            <w:pPr>
              <w:widowControl/>
              <w:jc w:val="left"/>
              <w:textAlignment w:val="center"/>
              <w:rPr>
                <w:rFonts w:asciiTheme="minorEastAsia" w:eastAsiaTheme="minorEastAsia" w:hAnsiTheme="minorEastAsia"/>
                <w:b/>
                <w:szCs w:val="21"/>
              </w:rPr>
            </w:pPr>
            <w:r w:rsidRPr="003F699A">
              <w:rPr>
                <w:rFonts w:asciiTheme="minorEastAsia" w:eastAsiaTheme="minorEastAsia" w:hAnsiTheme="minorEastAsia" w:hint="eastAsia"/>
                <w:b/>
                <w:szCs w:val="21"/>
              </w:rPr>
              <w:t>★</w:t>
            </w:r>
            <w:r w:rsidRPr="003F699A">
              <w:rPr>
                <w:rFonts w:asciiTheme="minorEastAsia" w:eastAsiaTheme="minorEastAsia" w:hAnsiTheme="minorEastAsia"/>
                <w:color w:val="000000"/>
                <w:szCs w:val="21"/>
              </w:rPr>
              <w:t>1.3为保证软件的兼容性，</w:t>
            </w:r>
            <w:r>
              <w:rPr>
                <w:rFonts w:asciiTheme="minorEastAsia" w:eastAsiaTheme="minorEastAsia" w:hAnsiTheme="minorEastAsia" w:hint="eastAsia"/>
                <w:color w:val="000000"/>
                <w:szCs w:val="21"/>
              </w:rPr>
              <w:t>本项目</w:t>
            </w:r>
            <w:r>
              <w:rPr>
                <w:rFonts w:asciiTheme="minorEastAsia" w:eastAsiaTheme="minorEastAsia" w:hAnsiTheme="minorEastAsia"/>
                <w:color w:val="000000"/>
                <w:szCs w:val="21"/>
              </w:rPr>
              <w:t>购买的</w:t>
            </w:r>
            <w:r w:rsidRPr="003F699A">
              <w:rPr>
                <w:rFonts w:asciiTheme="minorEastAsia" w:eastAsiaTheme="minorEastAsia" w:hAnsiTheme="minorEastAsia"/>
                <w:color w:val="000000"/>
                <w:szCs w:val="21"/>
              </w:rPr>
              <w:t>所有软件必须为同一厂家生产。</w:t>
            </w:r>
          </w:p>
        </w:tc>
        <w:tc>
          <w:tcPr>
            <w:tcW w:w="2835" w:type="dxa"/>
          </w:tcPr>
          <w:p w14:paraId="6A1C43B4" w14:textId="77777777" w:rsidR="003768FE" w:rsidRPr="003F699A" w:rsidRDefault="003768FE" w:rsidP="00316310">
            <w:pPr>
              <w:widowControl/>
              <w:jc w:val="left"/>
              <w:textAlignment w:val="center"/>
              <w:rPr>
                <w:rFonts w:asciiTheme="minorEastAsia" w:eastAsiaTheme="minorEastAsia" w:hAnsiTheme="minorEastAsia"/>
                <w:b/>
                <w:szCs w:val="21"/>
              </w:rPr>
            </w:pPr>
          </w:p>
        </w:tc>
        <w:tc>
          <w:tcPr>
            <w:tcW w:w="1275" w:type="dxa"/>
          </w:tcPr>
          <w:p w14:paraId="595E3F82" w14:textId="77777777" w:rsidR="003768FE" w:rsidRPr="003F699A" w:rsidRDefault="003768FE" w:rsidP="00316310">
            <w:pPr>
              <w:widowControl/>
              <w:jc w:val="left"/>
              <w:textAlignment w:val="center"/>
              <w:rPr>
                <w:rFonts w:asciiTheme="minorEastAsia" w:eastAsiaTheme="minorEastAsia" w:hAnsiTheme="minorEastAsia"/>
                <w:b/>
                <w:szCs w:val="21"/>
              </w:rPr>
            </w:pPr>
          </w:p>
        </w:tc>
        <w:tc>
          <w:tcPr>
            <w:tcW w:w="709" w:type="dxa"/>
          </w:tcPr>
          <w:p w14:paraId="0FB74661" w14:textId="77777777" w:rsidR="003768FE" w:rsidRPr="003F699A" w:rsidRDefault="003768FE" w:rsidP="00316310">
            <w:pPr>
              <w:widowControl/>
              <w:jc w:val="left"/>
              <w:textAlignment w:val="center"/>
              <w:rPr>
                <w:rFonts w:asciiTheme="minorEastAsia" w:eastAsiaTheme="minorEastAsia" w:hAnsiTheme="minorEastAsia"/>
                <w:b/>
                <w:szCs w:val="21"/>
              </w:rPr>
            </w:pPr>
          </w:p>
        </w:tc>
      </w:tr>
      <w:tr w:rsidR="003768FE" w:rsidRPr="003F699A" w14:paraId="109591F3" w14:textId="77777777" w:rsidTr="00316310">
        <w:trPr>
          <w:trHeight w:val="510"/>
        </w:trPr>
        <w:tc>
          <w:tcPr>
            <w:tcW w:w="426" w:type="dxa"/>
            <w:vMerge w:val="restart"/>
            <w:vAlign w:val="center"/>
          </w:tcPr>
          <w:p w14:paraId="614C2056" w14:textId="77777777" w:rsidR="003768FE" w:rsidRPr="003F699A" w:rsidRDefault="003768FE" w:rsidP="00316310">
            <w:pPr>
              <w:jc w:val="center"/>
              <w:rPr>
                <w:rFonts w:asciiTheme="minorEastAsia" w:eastAsiaTheme="minorEastAsia" w:hAnsiTheme="minorEastAsia"/>
                <w:b/>
                <w:szCs w:val="21"/>
              </w:rPr>
            </w:pPr>
            <w:r w:rsidRPr="003F699A">
              <w:rPr>
                <w:rFonts w:asciiTheme="minorEastAsia" w:eastAsiaTheme="minorEastAsia" w:hAnsiTheme="minorEastAsia"/>
                <w:b/>
                <w:szCs w:val="21"/>
              </w:rPr>
              <w:t>2</w:t>
            </w:r>
          </w:p>
        </w:tc>
        <w:tc>
          <w:tcPr>
            <w:tcW w:w="800" w:type="dxa"/>
            <w:vMerge w:val="restart"/>
            <w:vAlign w:val="center"/>
          </w:tcPr>
          <w:p w14:paraId="408172A9" w14:textId="77777777" w:rsidR="003768FE" w:rsidRPr="003F699A" w:rsidRDefault="003768FE" w:rsidP="00316310">
            <w:pPr>
              <w:jc w:val="center"/>
              <w:rPr>
                <w:rFonts w:asciiTheme="minorEastAsia" w:eastAsiaTheme="minorEastAsia" w:hAnsiTheme="minorEastAsia"/>
                <w:b/>
                <w:szCs w:val="21"/>
              </w:rPr>
            </w:pPr>
            <w:r w:rsidRPr="003F699A">
              <w:rPr>
                <w:rFonts w:asciiTheme="minorEastAsia" w:eastAsiaTheme="minorEastAsia" w:hAnsiTheme="minorEastAsia" w:hint="eastAsia"/>
                <w:b/>
                <w:szCs w:val="21"/>
              </w:rPr>
              <w:t>化学软件</w:t>
            </w:r>
          </w:p>
        </w:tc>
        <w:tc>
          <w:tcPr>
            <w:tcW w:w="2886" w:type="dxa"/>
          </w:tcPr>
          <w:p w14:paraId="41189B0E"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r w:rsidRPr="003F699A">
              <w:rPr>
                <w:rFonts w:asciiTheme="minorEastAsia" w:eastAsiaTheme="minorEastAsia" w:hAnsiTheme="minorEastAsia" w:hint="eastAsia"/>
                <w:b/>
                <w:szCs w:val="21"/>
              </w:rPr>
              <w:t>2.1</w:t>
            </w:r>
            <w:r w:rsidRPr="003F699A">
              <w:rPr>
                <w:rFonts w:asciiTheme="minorEastAsia" w:eastAsiaTheme="minorEastAsia" w:hAnsiTheme="minorEastAsia"/>
                <w:b/>
                <w:color w:val="000000"/>
                <w:kern w:val="0"/>
                <w:szCs w:val="21"/>
                <w:lang w:bidi="ar"/>
              </w:rPr>
              <w:t>基础化学实验3D仿真实验</w:t>
            </w:r>
          </w:p>
          <w:p w14:paraId="680143DF"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1</w:t>
            </w:r>
            <w:r w:rsidRPr="003F699A">
              <w:rPr>
                <w:rFonts w:asciiTheme="minorEastAsia" w:eastAsiaTheme="minorEastAsia" w:hAnsiTheme="minorEastAsia"/>
                <w:color w:val="000000"/>
                <w:kern w:val="0"/>
                <w:szCs w:val="21"/>
                <w:lang w:bidi="ar"/>
              </w:rPr>
              <w:t>.内容：通用教师站和局域网连接可安装的多台学员操作站。</w:t>
            </w:r>
          </w:p>
          <w:p w14:paraId="1395AF69"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2.启动及初始化限制：</w:t>
            </w:r>
          </w:p>
          <w:p w14:paraId="70770A1C"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（1）学员机可单独启动。</w:t>
            </w:r>
          </w:p>
          <w:p w14:paraId="21CBD281"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（2）教师机远程启动学员机。</w:t>
            </w:r>
          </w:p>
          <w:p w14:paraId="23575BEF"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3.知识点讲解，包含实验目的、实验原理、实验步骤、实验操作过程中的注意事项、关键试剂及实验器材。</w:t>
            </w:r>
          </w:p>
          <w:p w14:paraId="696E94B9"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4.系统能够模拟试验操作中的每个步骤，并加以文字或语言说明和解释。</w:t>
            </w:r>
          </w:p>
          <w:p w14:paraId="524C6030"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5.在窗口中可查看实验用到的所有材料用品，方便学员预习实验内容。</w:t>
            </w:r>
          </w:p>
          <w:p w14:paraId="5712E941"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6.自动生成word版实验报告。</w:t>
            </w:r>
          </w:p>
          <w:p w14:paraId="0B8B37F6"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lastRenderedPageBreak/>
              <w:t>7</w:t>
            </w:r>
            <w:r w:rsidRPr="003F699A">
              <w:rPr>
                <w:rFonts w:asciiTheme="minorEastAsia" w:eastAsiaTheme="minorEastAsia" w:hAnsiTheme="minorEastAsia" w:hint="eastAsia"/>
                <w:color w:val="000000"/>
                <w:kern w:val="0"/>
                <w:szCs w:val="21"/>
                <w:lang w:bidi="ar"/>
              </w:rPr>
              <w:t>.</w:t>
            </w:r>
            <w:r w:rsidRPr="003F699A">
              <w:rPr>
                <w:rFonts w:asciiTheme="minorEastAsia" w:eastAsiaTheme="minorEastAsia" w:hAnsiTheme="minorEastAsia"/>
                <w:color w:val="000000"/>
                <w:kern w:val="0"/>
                <w:szCs w:val="21"/>
                <w:lang w:bidi="ar"/>
              </w:rPr>
              <w:t>学员可以通过点击前/后一步或者拖动进度条，查看不同实验步骤的操作，学习方式更加灵活</w:t>
            </w:r>
          </w:p>
          <w:p w14:paraId="76EE8792"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8</w:t>
            </w:r>
            <w:r w:rsidRPr="003F699A">
              <w:rPr>
                <w:rFonts w:asciiTheme="minorEastAsia" w:eastAsiaTheme="minorEastAsia" w:hAnsiTheme="minorEastAsia" w:hint="eastAsia"/>
                <w:color w:val="000000"/>
                <w:kern w:val="0"/>
                <w:szCs w:val="21"/>
                <w:lang w:bidi="ar"/>
              </w:rPr>
              <w:t>.</w:t>
            </w:r>
            <w:r w:rsidRPr="003F699A">
              <w:rPr>
                <w:rFonts w:asciiTheme="minorEastAsia" w:eastAsiaTheme="minorEastAsia" w:hAnsiTheme="minorEastAsia"/>
                <w:color w:val="000000"/>
                <w:kern w:val="0"/>
                <w:szCs w:val="21"/>
                <w:lang w:bidi="ar"/>
              </w:rPr>
              <w:t>重要操作步骤有视屏演示，可以展示学员容易忽略或者容易出错的地方。</w:t>
            </w:r>
          </w:p>
          <w:p w14:paraId="37D3D683"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9</w:t>
            </w:r>
            <w:r w:rsidRPr="003F699A">
              <w:rPr>
                <w:rFonts w:asciiTheme="minorEastAsia" w:eastAsiaTheme="minorEastAsia" w:hAnsiTheme="minorEastAsia"/>
                <w:color w:val="000000"/>
                <w:kern w:val="0"/>
                <w:szCs w:val="21"/>
                <w:lang w:bidi="ar"/>
              </w:rPr>
              <w:t>.软件支持多平台安装运行，如网页端及电脑客户端。</w:t>
            </w:r>
          </w:p>
          <w:p w14:paraId="54D93DC6"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1</w:t>
            </w:r>
            <w:r w:rsidRPr="003F699A">
              <w:rPr>
                <w:rFonts w:asciiTheme="minorEastAsia" w:eastAsiaTheme="minorEastAsia" w:hAnsiTheme="minorEastAsia"/>
                <w:color w:val="000000"/>
                <w:kern w:val="0"/>
                <w:szCs w:val="21"/>
                <w:lang w:bidi="ar"/>
              </w:rPr>
              <w:t>0.实验项目内容：</w:t>
            </w:r>
            <w:r w:rsidRPr="003F699A" w:rsidDel="001C7979">
              <w:rPr>
                <w:rFonts w:asciiTheme="minorEastAsia" w:eastAsiaTheme="minorEastAsia" w:hAnsiTheme="minorEastAsia"/>
                <w:color w:val="000000"/>
                <w:kern w:val="0"/>
                <w:szCs w:val="21"/>
                <w:lang w:bidi="ar"/>
              </w:rPr>
              <w:t xml:space="preserve"> </w:t>
            </w:r>
          </w:p>
          <w:p w14:paraId="2D23BB22"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10.1常压蒸馏单元仿真软件</w:t>
            </w:r>
          </w:p>
          <w:p w14:paraId="4ECED7E6"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10.2减压蒸馏单元仿真软件</w:t>
            </w:r>
          </w:p>
          <w:p w14:paraId="703D7682"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10.3萃取单元仿真软件</w:t>
            </w:r>
          </w:p>
          <w:p w14:paraId="00F83EE9"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10.4重结晶单元仿真软件</w:t>
            </w:r>
          </w:p>
          <w:p w14:paraId="4E92107D"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10.5搅拌单元仿真软件</w:t>
            </w:r>
          </w:p>
          <w:p w14:paraId="548F6CD1"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10.6固液分离单元仿真软件</w:t>
            </w:r>
          </w:p>
          <w:p w14:paraId="1D4E7854"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10.7加热单元仿真软件</w:t>
            </w:r>
          </w:p>
          <w:p w14:paraId="666ADF4B"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10.8 pH值测定单元仿真软件</w:t>
            </w:r>
          </w:p>
          <w:p w14:paraId="2D05239A"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10.9称量和取用单元仿真软件</w:t>
            </w:r>
          </w:p>
          <w:p w14:paraId="39339F3E"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10.10压力测定单元仿真软件</w:t>
            </w:r>
          </w:p>
          <w:p w14:paraId="0C70CE44"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10.11温度测定单元仿真软件</w:t>
            </w:r>
          </w:p>
          <w:p w14:paraId="5EA5B7C8"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10.12粘度测定单元仿真软件</w:t>
            </w:r>
          </w:p>
          <w:p w14:paraId="16884C86"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10.13简单蒸馏和水蒸气蒸馏装置</w:t>
            </w:r>
          </w:p>
          <w:p w14:paraId="05EC747E" w14:textId="77777777" w:rsidR="003768FE" w:rsidRPr="003F699A" w:rsidRDefault="003768FE" w:rsidP="00316310">
            <w:pPr>
              <w:rPr>
                <w:rFonts w:asciiTheme="minorEastAsia" w:eastAsiaTheme="minorEastAsia" w:hAnsiTheme="minorEastAsia"/>
                <w:b/>
                <w:szCs w:val="21"/>
              </w:rPr>
            </w:pPr>
            <w:r w:rsidRPr="003F699A">
              <w:rPr>
                <w:rFonts w:asciiTheme="minorEastAsia" w:eastAsiaTheme="minorEastAsia" w:hAnsiTheme="minorEastAsia"/>
                <w:color w:val="000000"/>
                <w:kern w:val="0"/>
                <w:szCs w:val="21"/>
                <w:lang w:bidi="ar"/>
              </w:rPr>
              <w:t>10.14蒸馏与沸点的测定</w:t>
            </w:r>
          </w:p>
        </w:tc>
        <w:tc>
          <w:tcPr>
            <w:tcW w:w="2835" w:type="dxa"/>
          </w:tcPr>
          <w:p w14:paraId="5B3DC802" w14:textId="77777777" w:rsidR="003768FE" w:rsidRPr="003F699A" w:rsidRDefault="003768FE" w:rsidP="00316310">
            <w:pPr>
              <w:widowControl/>
              <w:jc w:val="left"/>
              <w:textAlignment w:val="center"/>
              <w:rPr>
                <w:rFonts w:asciiTheme="minorEastAsia" w:eastAsiaTheme="minorEastAsia" w:hAnsiTheme="minorEastAsia"/>
                <w:b/>
                <w:szCs w:val="21"/>
              </w:rPr>
            </w:pPr>
          </w:p>
        </w:tc>
        <w:tc>
          <w:tcPr>
            <w:tcW w:w="1275" w:type="dxa"/>
          </w:tcPr>
          <w:p w14:paraId="6C2EE471" w14:textId="77777777" w:rsidR="003768FE" w:rsidRPr="003F699A" w:rsidRDefault="003768FE" w:rsidP="00316310">
            <w:pPr>
              <w:widowControl/>
              <w:jc w:val="left"/>
              <w:textAlignment w:val="center"/>
              <w:rPr>
                <w:rFonts w:asciiTheme="minorEastAsia" w:eastAsiaTheme="minorEastAsia" w:hAnsiTheme="minorEastAsia"/>
                <w:b/>
                <w:szCs w:val="21"/>
              </w:rPr>
            </w:pPr>
          </w:p>
        </w:tc>
        <w:tc>
          <w:tcPr>
            <w:tcW w:w="709" w:type="dxa"/>
          </w:tcPr>
          <w:p w14:paraId="5DFEBC95" w14:textId="77777777" w:rsidR="003768FE" w:rsidRPr="003F699A" w:rsidRDefault="003768FE" w:rsidP="00316310">
            <w:pPr>
              <w:widowControl/>
              <w:jc w:val="left"/>
              <w:textAlignment w:val="center"/>
              <w:rPr>
                <w:rFonts w:asciiTheme="minorEastAsia" w:eastAsiaTheme="minorEastAsia" w:hAnsiTheme="minorEastAsia"/>
                <w:b/>
                <w:szCs w:val="21"/>
              </w:rPr>
            </w:pPr>
          </w:p>
        </w:tc>
      </w:tr>
      <w:tr w:rsidR="003768FE" w:rsidRPr="003F699A" w14:paraId="67E574E6" w14:textId="77777777" w:rsidTr="00316310">
        <w:trPr>
          <w:trHeight w:val="510"/>
        </w:trPr>
        <w:tc>
          <w:tcPr>
            <w:tcW w:w="426" w:type="dxa"/>
            <w:vMerge/>
            <w:vAlign w:val="center"/>
          </w:tcPr>
          <w:p w14:paraId="550CC761" w14:textId="77777777" w:rsidR="003768FE" w:rsidRPr="003F699A" w:rsidRDefault="003768FE" w:rsidP="00316310">
            <w:pPr>
              <w:jc w:val="center"/>
              <w:rPr>
                <w:rFonts w:asciiTheme="minorEastAsia" w:eastAsiaTheme="minorEastAsia" w:hAnsiTheme="minorEastAsia"/>
                <w:b/>
                <w:szCs w:val="21"/>
              </w:rPr>
            </w:pPr>
          </w:p>
        </w:tc>
        <w:tc>
          <w:tcPr>
            <w:tcW w:w="800" w:type="dxa"/>
            <w:vMerge/>
            <w:vAlign w:val="center"/>
          </w:tcPr>
          <w:p w14:paraId="6649C59A" w14:textId="77777777" w:rsidR="003768FE" w:rsidRPr="003F699A" w:rsidRDefault="003768FE" w:rsidP="00316310">
            <w:pPr>
              <w:jc w:val="center"/>
              <w:rPr>
                <w:rFonts w:asciiTheme="minorEastAsia" w:eastAsiaTheme="minorEastAsia" w:hAnsiTheme="minorEastAsia"/>
                <w:b/>
                <w:szCs w:val="21"/>
              </w:rPr>
            </w:pPr>
          </w:p>
        </w:tc>
        <w:tc>
          <w:tcPr>
            <w:tcW w:w="2886" w:type="dxa"/>
          </w:tcPr>
          <w:p w14:paraId="372E9E54"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r w:rsidRPr="003F699A">
              <w:rPr>
                <w:rFonts w:asciiTheme="minorEastAsia" w:eastAsiaTheme="minorEastAsia" w:hAnsiTheme="minorEastAsia" w:hint="eastAsia"/>
                <w:b/>
                <w:szCs w:val="21"/>
              </w:rPr>
              <w:t xml:space="preserve">2.2 </w:t>
            </w:r>
            <w:r w:rsidRPr="003F699A">
              <w:rPr>
                <w:rFonts w:asciiTheme="minorEastAsia" w:eastAsiaTheme="minorEastAsia" w:hAnsiTheme="minorEastAsia"/>
                <w:b/>
                <w:color w:val="000000"/>
                <w:kern w:val="0"/>
                <w:szCs w:val="21"/>
                <w:lang w:bidi="ar"/>
              </w:rPr>
              <w:t>高分子实验虚拟仿真实验</w:t>
            </w:r>
          </w:p>
          <w:p w14:paraId="127CE040"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1.启动及初始化限制：</w:t>
            </w:r>
          </w:p>
          <w:p w14:paraId="5BB3A1A8"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（1）学员机可单独启动。</w:t>
            </w:r>
          </w:p>
          <w:p w14:paraId="154DA2E5"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（2）教师机远程启动学员机。</w:t>
            </w:r>
          </w:p>
          <w:p w14:paraId="5E6EDE24"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2.模式选择：</w:t>
            </w:r>
          </w:p>
          <w:p w14:paraId="5E4CF8B2"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练习模式：可以进行实验操作，且具有实验介绍、实验原理、注意事项、实验报告、步骤提示、分数功能；</w:t>
            </w:r>
          </w:p>
          <w:p w14:paraId="49EDBAE7"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考核模式：屏蔽实验步骤提示，软件能够对学生的操作进行分数评定，相应操作步骤的权重可以根据需要进行设定。</w:t>
            </w:r>
          </w:p>
          <w:p w14:paraId="4027FB85"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3.自主实验操作:</w:t>
            </w:r>
          </w:p>
          <w:p w14:paraId="58E901B8"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学生可以在高度仿真实验室场景中进行场景漫游，并且可以根据实验内容进行相应</w:t>
            </w:r>
            <w:r w:rsidRPr="003F699A">
              <w:rPr>
                <w:rFonts w:asciiTheme="minorEastAsia" w:eastAsiaTheme="minorEastAsia" w:hAnsiTheme="minorEastAsia"/>
                <w:color w:val="000000"/>
                <w:kern w:val="0"/>
                <w:szCs w:val="21"/>
                <w:lang w:bidi="ar"/>
              </w:rPr>
              <w:lastRenderedPageBreak/>
              <w:t>的实验操作，设备仪器自由移动随意摆放，实现实验装置的自主搭建，实验药品自由添加，观察实验现象。学生操作结果给予分值评定，最后反馈实验成绩单。</w:t>
            </w:r>
          </w:p>
          <w:p w14:paraId="7DF3D8F7"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4.知识点系统：</w:t>
            </w:r>
          </w:p>
          <w:p w14:paraId="0ED775DE"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在软件中包含实验目的、实验原理、注意事项、关键试剂及实验器材介绍等，学员可以在操作软件的过程中，随时打开查看。</w:t>
            </w:r>
          </w:p>
          <w:p w14:paraId="7AD17C1E"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5.实验细节展示：</w:t>
            </w:r>
          </w:p>
          <w:p w14:paraId="51938D20"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具体的实验细节可通过视频展示，随着实验操作的进行在对应的实验操作环节后自动触发</w:t>
            </w:r>
            <w:r w:rsidRPr="003F699A">
              <w:rPr>
                <w:rFonts w:asciiTheme="minorEastAsia" w:eastAsiaTheme="minorEastAsia" w:hAnsiTheme="minorEastAsia" w:hint="eastAsia"/>
                <w:color w:val="000000"/>
                <w:kern w:val="0"/>
                <w:szCs w:val="21"/>
                <w:lang w:bidi="ar"/>
              </w:rPr>
              <w:t>，</w:t>
            </w:r>
            <w:r w:rsidRPr="003F699A">
              <w:rPr>
                <w:rFonts w:asciiTheme="minorEastAsia" w:eastAsiaTheme="minorEastAsia" w:hAnsiTheme="minorEastAsia"/>
                <w:color w:val="000000"/>
                <w:kern w:val="0"/>
                <w:szCs w:val="21"/>
                <w:lang w:bidi="ar"/>
              </w:rPr>
              <w:t>展示实验现象和细节操作。</w:t>
            </w:r>
          </w:p>
          <w:p w14:paraId="2499D2C7"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6.学员可以打开实验报告并编辑结果，最后提交一份完整的实验报告。</w:t>
            </w:r>
          </w:p>
          <w:p w14:paraId="3C37E114"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7.智能评分系统</w:t>
            </w:r>
          </w:p>
          <w:p w14:paraId="46C28C5D"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软件提供操作过程的自动批改功能，完成试验后，系统调用自动批改规则可以自动算出学生实验得分，最后可导出每一步成绩。</w:t>
            </w:r>
          </w:p>
          <w:p w14:paraId="308FAC4B"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评分类型分为操作评分（操作流程评价）、质量评分（药品取用及实验结果评价）、实验室标准操作规程评价（扣分项）</w:t>
            </w:r>
          </w:p>
          <w:p w14:paraId="12D1914A"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8</w:t>
            </w:r>
            <w:r w:rsidRPr="003F699A">
              <w:rPr>
                <w:rFonts w:asciiTheme="minorEastAsia" w:eastAsiaTheme="minorEastAsia" w:hAnsiTheme="minorEastAsia"/>
                <w:color w:val="000000"/>
                <w:kern w:val="0"/>
                <w:szCs w:val="21"/>
                <w:lang w:bidi="ar"/>
              </w:rPr>
              <w:t>实验项目：</w:t>
            </w:r>
          </w:p>
          <w:p w14:paraId="0CBF87C5"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8.</w:t>
            </w:r>
            <w:r w:rsidRPr="003F699A">
              <w:rPr>
                <w:rFonts w:asciiTheme="minorEastAsia" w:eastAsiaTheme="minorEastAsia" w:hAnsiTheme="minorEastAsia"/>
                <w:color w:val="000000"/>
                <w:kern w:val="0"/>
                <w:szCs w:val="21"/>
                <w:lang w:bidi="ar"/>
              </w:rPr>
              <w:t>1苯乙烯悬浮聚合</w:t>
            </w:r>
          </w:p>
          <w:p w14:paraId="2AC859C6"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8.</w:t>
            </w:r>
            <w:r w:rsidRPr="003F699A">
              <w:rPr>
                <w:rFonts w:asciiTheme="minorEastAsia" w:eastAsiaTheme="minorEastAsia" w:hAnsiTheme="minorEastAsia"/>
                <w:color w:val="000000"/>
                <w:kern w:val="0"/>
                <w:szCs w:val="21"/>
                <w:lang w:bidi="ar"/>
              </w:rPr>
              <w:t>2不饱和聚酯制备</w:t>
            </w:r>
          </w:p>
          <w:p w14:paraId="6328C629"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8.</w:t>
            </w:r>
            <w:r w:rsidRPr="003F699A">
              <w:rPr>
                <w:rFonts w:asciiTheme="minorEastAsia" w:eastAsiaTheme="minorEastAsia" w:hAnsiTheme="minorEastAsia"/>
                <w:color w:val="000000"/>
                <w:kern w:val="0"/>
                <w:szCs w:val="21"/>
                <w:lang w:bidi="ar"/>
              </w:rPr>
              <w:t>3甲基丙烯酸甲酯悬浮聚合</w:t>
            </w:r>
          </w:p>
          <w:p w14:paraId="2E470CCE"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8.</w:t>
            </w:r>
            <w:r w:rsidRPr="003F699A">
              <w:rPr>
                <w:rFonts w:asciiTheme="minorEastAsia" w:eastAsiaTheme="minorEastAsia" w:hAnsiTheme="minorEastAsia"/>
                <w:color w:val="000000"/>
                <w:kern w:val="0"/>
                <w:szCs w:val="21"/>
                <w:lang w:bidi="ar"/>
              </w:rPr>
              <w:t>4乙酸乙烯酯乳液聚合</w:t>
            </w:r>
          </w:p>
          <w:p w14:paraId="76C3029D" w14:textId="77777777" w:rsidR="003768FE" w:rsidRPr="003F699A" w:rsidRDefault="003768FE" w:rsidP="00316310">
            <w:pPr>
              <w:rPr>
                <w:rFonts w:asciiTheme="minorEastAsia" w:eastAsiaTheme="minorEastAsia" w:hAnsiTheme="minorEastAsia"/>
                <w:b/>
                <w:szCs w:val="21"/>
              </w:rPr>
            </w:pPr>
            <w:r w:rsidRPr="003F699A">
              <w:rPr>
                <w:rFonts w:asciiTheme="minorEastAsia" w:eastAsiaTheme="minorEastAsia" w:hAnsiTheme="minorEastAsia" w:hint="eastAsia"/>
                <w:color w:val="000000"/>
                <w:kern w:val="0"/>
                <w:szCs w:val="21"/>
                <w:lang w:bidi="ar"/>
              </w:rPr>
              <w:t>8.</w:t>
            </w:r>
            <w:r w:rsidRPr="003F699A">
              <w:rPr>
                <w:rFonts w:asciiTheme="minorEastAsia" w:eastAsiaTheme="minorEastAsia" w:hAnsiTheme="minorEastAsia"/>
                <w:color w:val="000000"/>
                <w:kern w:val="0"/>
                <w:szCs w:val="21"/>
                <w:lang w:bidi="ar"/>
              </w:rPr>
              <w:t>5聚乙烯醇缩甲醛的合成</w:t>
            </w:r>
          </w:p>
        </w:tc>
        <w:tc>
          <w:tcPr>
            <w:tcW w:w="2835" w:type="dxa"/>
          </w:tcPr>
          <w:p w14:paraId="324841B0" w14:textId="77777777" w:rsidR="003768FE" w:rsidRPr="003F699A" w:rsidRDefault="003768FE" w:rsidP="00316310">
            <w:pPr>
              <w:widowControl/>
              <w:jc w:val="left"/>
              <w:textAlignment w:val="center"/>
              <w:rPr>
                <w:rFonts w:asciiTheme="minorEastAsia" w:eastAsiaTheme="minorEastAsia" w:hAnsiTheme="minorEastAsia"/>
                <w:b/>
                <w:szCs w:val="21"/>
              </w:rPr>
            </w:pPr>
          </w:p>
        </w:tc>
        <w:tc>
          <w:tcPr>
            <w:tcW w:w="1275" w:type="dxa"/>
          </w:tcPr>
          <w:p w14:paraId="190CD222" w14:textId="77777777" w:rsidR="003768FE" w:rsidRPr="003F699A" w:rsidRDefault="003768FE" w:rsidP="00316310">
            <w:pPr>
              <w:widowControl/>
              <w:jc w:val="left"/>
              <w:textAlignment w:val="center"/>
              <w:rPr>
                <w:rFonts w:asciiTheme="minorEastAsia" w:eastAsiaTheme="minorEastAsia" w:hAnsiTheme="minorEastAsia"/>
                <w:b/>
                <w:szCs w:val="21"/>
              </w:rPr>
            </w:pPr>
          </w:p>
        </w:tc>
        <w:tc>
          <w:tcPr>
            <w:tcW w:w="709" w:type="dxa"/>
          </w:tcPr>
          <w:p w14:paraId="1BE629FC" w14:textId="77777777" w:rsidR="003768FE" w:rsidRPr="003F699A" w:rsidRDefault="003768FE" w:rsidP="00316310">
            <w:pPr>
              <w:widowControl/>
              <w:jc w:val="left"/>
              <w:textAlignment w:val="center"/>
              <w:rPr>
                <w:rFonts w:asciiTheme="minorEastAsia" w:eastAsiaTheme="minorEastAsia" w:hAnsiTheme="minorEastAsia"/>
                <w:b/>
                <w:szCs w:val="21"/>
              </w:rPr>
            </w:pPr>
          </w:p>
        </w:tc>
      </w:tr>
      <w:tr w:rsidR="003768FE" w:rsidRPr="003F699A" w14:paraId="27818588" w14:textId="77777777" w:rsidTr="00316310">
        <w:trPr>
          <w:trHeight w:val="510"/>
        </w:trPr>
        <w:tc>
          <w:tcPr>
            <w:tcW w:w="426" w:type="dxa"/>
            <w:vMerge/>
            <w:vAlign w:val="center"/>
          </w:tcPr>
          <w:p w14:paraId="68C278EA" w14:textId="77777777" w:rsidR="003768FE" w:rsidRPr="003F699A" w:rsidRDefault="003768FE" w:rsidP="00316310">
            <w:pPr>
              <w:jc w:val="center"/>
              <w:rPr>
                <w:rFonts w:asciiTheme="minorEastAsia" w:eastAsiaTheme="minorEastAsia" w:hAnsiTheme="minorEastAsia"/>
                <w:b/>
                <w:szCs w:val="21"/>
              </w:rPr>
            </w:pPr>
          </w:p>
        </w:tc>
        <w:tc>
          <w:tcPr>
            <w:tcW w:w="800" w:type="dxa"/>
            <w:vMerge/>
            <w:vAlign w:val="center"/>
          </w:tcPr>
          <w:p w14:paraId="07A58F4A" w14:textId="77777777" w:rsidR="003768FE" w:rsidRPr="003F699A" w:rsidRDefault="003768FE" w:rsidP="00316310">
            <w:pPr>
              <w:jc w:val="center"/>
              <w:rPr>
                <w:rFonts w:asciiTheme="minorEastAsia" w:eastAsiaTheme="minorEastAsia" w:hAnsiTheme="minorEastAsia"/>
                <w:b/>
                <w:szCs w:val="21"/>
              </w:rPr>
            </w:pPr>
          </w:p>
        </w:tc>
        <w:tc>
          <w:tcPr>
            <w:tcW w:w="2886" w:type="dxa"/>
          </w:tcPr>
          <w:p w14:paraId="7576BB08" w14:textId="77777777" w:rsidR="003768FE" w:rsidRPr="003F699A" w:rsidRDefault="003768FE" w:rsidP="00316310">
            <w:pPr>
              <w:widowControl/>
              <w:jc w:val="left"/>
              <w:textAlignment w:val="center"/>
              <w:rPr>
                <w:rFonts w:asciiTheme="minorEastAsia" w:eastAsiaTheme="minorEastAsia" w:hAnsiTheme="minorEastAsia"/>
                <w:color w:val="000000"/>
                <w:szCs w:val="21"/>
              </w:rPr>
            </w:pPr>
            <w:r w:rsidRPr="003F699A">
              <w:rPr>
                <w:rFonts w:asciiTheme="minorEastAsia" w:eastAsiaTheme="minorEastAsia" w:hAnsiTheme="minorEastAsia"/>
                <w:b/>
                <w:szCs w:val="21"/>
              </w:rPr>
              <w:t>2.3</w:t>
            </w:r>
            <w:r w:rsidRPr="003F699A">
              <w:rPr>
                <w:rFonts w:asciiTheme="minorEastAsia" w:eastAsiaTheme="minorEastAsia" w:hAnsiTheme="minorEastAsia" w:hint="eastAsia"/>
                <w:b/>
                <w:szCs w:val="21"/>
              </w:rPr>
              <w:t>环境工程专业实验虚拟仿真实验</w:t>
            </w:r>
          </w:p>
          <w:p w14:paraId="66F2281A"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hint="eastAsia"/>
                <w:color w:val="000000"/>
                <w:sz w:val="21"/>
                <w:szCs w:val="21"/>
              </w:rPr>
              <w:t>1</w:t>
            </w:r>
            <w:r w:rsidRPr="003F699A">
              <w:rPr>
                <w:rFonts w:asciiTheme="minorEastAsia" w:eastAsiaTheme="minorEastAsia" w:hAnsiTheme="minorEastAsia"/>
                <w:color w:val="000000"/>
                <w:sz w:val="21"/>
                <w:szCs w:val="21"/>
              </w:rPr>
              <w:t>.软件包括内容：通用教师站；通过局域网连接可安装的多台学员操作站。</w:t>
            </w:r>
            <w:r w:rsidRPr="003F699A">
              <w:rPr>
                <w:rFonts w:asciiTheme="minorEastAsia" w:eastAsiaTheme="minorEastAsia" w:hAnsiTheme="minorEastAsia"/>
                <w:color w:val="000000"/>
                <w:sz w:val="21"/>
                <w:szCs w:val="21"/>
              </w:rPr>
              <w:br/>
              <w:t>2.能在学员站上进行仿真操作练习，学员可根据智能操作指导单独练习操作并对自己操作的成绩进行实时考核，并能重新选择初始条件。</w:t>
            </w:r>
            <w:r w:rsidRPr="003F699A">
              <w:rPr>
                <w:rFonts w:asciiTheme="minorEastAsia" w:eastAsiaTheme="minorEastAsia" w:hAnsiTheme="minorEastAsia"/>
                <w:color w:val="000000"/>
                <w:sz w:val="21"/>
                <w:szCs w:val="21"/>
              </w:rPr>
              <w:br/>
              <w:t>3.具有智能操作指导及智能</w:t>
            </w:r>
            <w:r w:rsidRPr="003F699A">
              <w:rPr>
                <w:rFonts w:asciiTheme="minorEastAsia" w:eastAsiaTheme="minorEastAsia" w:hAnsiTheme="minorEastAsia"/>
                <w:color w:val="000000"/>
                <w:sz w:val="21"/>
                <w:szCs w:val="21"/>
              </w:rPr>
              <w:lastRenderedPageBreak/>
              <w:t>评价系统，能生成并导出或打印成绩单。</w:t>
            </w:r>
            <w:r w:rsidRPr="003F699A">
              <w:rPr>
                <w:rFonts w:asciiTheme="minorEastAsia" w:eastAsiaTheme="minorEastAsia" w:hAnsiTheme="minorEastAsia"/>
                <w:color w:val="000000"/>
                <w:sz w:val="21"/>
                <w:szCs w:val="21"/>
              </w:rPr>
              <w:br/>
              <w:t>4.</w:t>
            </w:r>
            <w:r w:rsidRPr="003F699A">
              <w:rPr>
                <w:rFonts w:asciiTheme="minorEastAsia" w:eastAsiaTheme="minorEastAsia" w:hAnsiTheme="minorEastAsia" w:hint="eastAsia"/>
                <w:sz w:val="21"/>
                <w:szCs w:val="21"/>
              </w:rPr>
              <w:t>软件仿真实验系统功能</w:t>
            </w:r>
          </w:p>
          <w:p w14:paraId="72F95392"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sz w:val="21"/>
                <w:szCs w:val="21"/>
              </w:rPr>
              <w:t>4.1</w:t>
            </w:r>
            <w:r w:rsidRPr="003F699A">
              <w:rPr>
                <w:rFonts w:asciiTheme="minorEastAsia" w:eastAsiaTheme="minorEastAsia" w:hAnsiTheme="minorEastAsia" w:hint="eastAsia"/>
                <w:sz w:val="21"/>
                <w:szCs w:val="21"/>
              </w:rPr>
              <w:t>数学模型：</w:t>
            </w:r>
            <w:r w:rsidRPr="003F699A">
              <w:rPr>
                <w:rFonts w:asciiTheme="minorEastAsia" w:eastAsiaTheme="minorEastAsia" w:hAnsiTheme="minorEastAsia"/>
                <w:color w:val="000000"/>
                <w:sz w:val="21"/>
                <w:szCs w:val="21"/>
              </w:rPr>
              <w:t>软件基于实时数据库，建立包括遵循传热、传质、动量传递和化学反应动力学、化工热力学和自动控制</w:t>
            </w:r>
            <w:r w:rsidRPr="003F699A">
              <w:rPr>
                <w:rFonts w:asciiTheme="minorEastAsia" w:eastAsiaTheme="minorEastAsia" w:hAnsiTheme="minorEastAsia" w:hint="eastAsia"/>
                <w:color w:val="000000"/>
                <w:sz w:val="21"/>
                <w:szCs w:val="21"/>
              </w:rPr>
              <w:t>在内</w:t>
            </w:r>
            <w:r w:rsidRPr="003F699A">
              <w:rPr>
                <w:rFonts w:asciiTheme="minorEastAsia" w:eastAsiaTheme="minorEastAsia" w:hAnsiTheme="minorEastAsia"/>
                <w:color w:val="000000"/>
                <w:sz w:val="21"/>
                <w:szCs w:val="21"/>
              </w:rPr>
              <w:t>的基本原理数学机理模型。</w:t>
            </w:r>
          </w:p>
          <w:p w14:paraId="6207F7FB"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sz w:val="21"/>
                <w:szCs w:val="21"/>
              </w:rPr>
              <w:t>4.2</w:t>
            </w:r>
            <w:r w:rsidRPr="003F699A">
              <w:rPr>
                <w:rFonts w:asciiTheme="minorEastAsia" w:eastAsiaTheme="minorEastAsia" w:hAnsiTheme="minorEastAsia" w:hint="eastAsia"/>
                <w:sz w:val="21"/>
                <w:szCs w:val="21"/>
              </w:rPr>
              <w:t>仿</w:t>
            </w:r>
            <w:r w:rsidRPr="003F699A">
              <w:rPr>
                <w:rFonts w:asciiTheme="minorEastAsia" w:eastAsiaTheme="minorEastAsia" w:hAnsiTheme="minorEastAsia"/>
                <w:sz w:val="21"/>
                <w:szCs w:val="21"/>
              </w:rPr>
              <w:t>DCS</w:t>
            </w:r>
            <w:r w:rsidRPr="003F699A">
              <w:rPr>
                <w:rFonts w:asciiTheme="minorEastAsia" w:eastAsiaTheme="minorEastAsia" w:hAnsiTheme="minorEastAsia" w:hint="eastAsia"/>
                <w:sz w:val="21"/>
                <w:szCs w:val="21"/>
              </w:rPr>
              <w:t>系统</w:t>
            </w:r>
            <w:r w:rsidRPr="003F699A">
              <w:rPr>
                <w:rFonts w:asciiTheme="minorEastAsia" w:eastAsiaTheme="minorEastAsia" w:hAnsiTheme="minorEastAsia"/>
                <w:color w:val="000000"/>
                <w:sz w:val="21"/>
                <w:szCs w:val="21"/>
              </w:rPr>
              <w:t>：模仿相关工艺真实DCS控制系统的主要界面：包括总貌画面、各流程图画面、控制组、趋势组、报警、细目、变量监控、各种操作仪表及弹出子画面，操作方式和控制方案完全相同。</w:t>
            </w:r>
          </w:p>
          <w:p w14:paraId="66C14068"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sz w:val="21"/>
                <w:szCs w:val="21"/>
              </w:rPr>
              <w:t>4.3</w:t>
            </w:r>
            <w:r w:rsidRPr="003F699A">
              <w:rPr>
                <w:rFonts w:asciiTheme="minorEastAsia" w:eastAsiaTheme="minorEastAsia" w:hAnsiTheme="minorEastAsia" w:hint="eastAsia"/>
                <w:sz w:val="21"/>
                <w:szCs w:val="21"/>
              </w:rPr>
              <w:t>虚拟现实</w:t>
            </w:r>
            <w:r w:rsidRPr="003F699A">
              <w:rPr>
                <w:rFonts w:asciiTheme="minorEastAsia" w:eastAsiaTheme="minorEastAsia" w:hAnsiTheme="minorEastAsia"/>
                <w:sz w:val="21"/>
                <w:szCs w:val="21"/>
              </w:rPr>
              <w:t>HMI</w:t>
            </w:r>
            <w:r w:rsidRPr="003F699A">
              <w:rPr>
                <w:rFonts w:asciiTheme="minorEastAsia" w:eastAsiaTheme="minorEastAsia" w:hAnsiTheme="minorEastAsia"/>
                <w:color w:val="000000"/>
                <w:sz w:val="21"/>
                <w:szCs w:val="21"/>
              </w:rPr>
              <w:t>：搭建一个高度逼真的虚拟工厂场景，在该场景主要完成现场操作及其它辅助操作功能，和仿DCS系统实时通讯并跟其共用一个实时数据库。该HMI的UI主要包括地图导航、当前任务列表</w:t>
            </w:r>
            <w:r w:rsidRPr="003F699A">
              <w:rPr>
                <w:rFonts w:asciiTheme="minorEastAsia" w:eastAsiaTheme="minorEastAsia" w:hAnsiTheme="minorEastAsia" w:hint="eastAsia"/>
                <w:color w:val="000000"/>
                <w:sz w:val="21"/>
                <w:szCs w:val="21"/>
              </w:rPr>
              <w:t>。</w:t>
            </w:r>
          </w:p>
          <w:p w14:paraId="1ED0C906"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sz w:val="21"/>
                <w:szCs w:val="21"/>
              </w:rPr>
              <w:t>4.4</w:t>
            </w:r>
            <w:r w:rsidRPr="003F699A">
              <w:rPr>
                <w:rFonts w:asciiTheme="minorEastAsia" w:eastAsiaTheme="minorEastAsia" w:hAnsiTheme="minorEastAsia" w:hint="eastAsia"/>
                <w:sz w:val="21"/>
                <w:szCs w:val="21"/>
              </w:rPr>
              <w:t>具有实时数据库</w:t>
            </w:r>
            <w:r w:rsidRPr="003F699A">
              <w:rPr>
                <w:rFonts w:asciiTheme="minorEastAsia" w:eastAsiaTheme="minorEastAsia" w:hAnsiTheme="minorEastAsia"/>
                <w:color w:val="000000"/>
                <w:sz w:val="21"/>
                <w:szCs w:val="21"/>
              </w:rPr>
              <w:t>，可以处理实时变化的数据，维护数据的实时性、真实性，以实现模拟数据的真实性。</w:t>
            </w:r>
          </w:p>
          <w:p w14:paraId="4ABCAC97"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sz w:val="21"/>
                <w:szCs w:val="21"/>
              </w:rPr>
              <w:t>4.5</w:t>
            </w:r>
            <w:r w:rsidRPr="003F699A">
              <w:rPr>
                <w:rFonts w:asciiTheme="minorEastAsia" w:eastAsiaTheme="minorEastAsia" w:hAnsiTheme="minorEastAsia" w:hint="eastAsia"/>
                <w:sz w:val="21"/>
                <w:szCs w:val="21"/>
              </w:rPr>
              <w:t>模型运行客户端：</w:t>
            </w:r>
            <w:r w:rsidRPr="003F699A">
              <w:rPr>
                <w:rFonts w:asciiTheme="minorEastAsia" w:eastAsiaTheme="minorEastAsia" w:hAnsiTheme="minorEastAsia"/>
                <w:color w:val="000000"/>
                <w:sz w:val="21"/>
                <w:szCs w:val="21"/>
              </w:rPr>
              <w:t>跟教师站管理端采用TCP/IP方式连接通讯，可设置培训模式，启动后可自由切换培训项目；可以进行冻结、暂停、运行、停止模型、存储、读取快门，改变模型时钟，变量监控，事故运行状态监控操作。</w:t>
            </w:r>
          </w:p>
          <w:p w14:paraId="43360CA6"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sz w:val="21"/>
                <w:szCs w:val="21"/>
              </w:rPr>
              <w:t>4.6</w:t>
            </w:r>
            <w:r w:rsidRPr="003F699A">
              <w:rPr>
                <w:rFonts w:asciiTheme="minorEastAsia" w:eastAsiaTheme="minorEastAsia" w:hAnsiTheme="minorEastAsia" w:hint="eastAsia"/>
                <w:sz w:val="21"/>
                <w:szCs w:val="21"/>
              </w:rPr>
              <w:t>内部仿真速率调节：</w:t>
            </w:r>
            <w:r w:rsidRPr="003F699A">
              <w:rPr>
                <w:rFonts w:asciiTheme="minorEastAsia" w:eastAsiaTheme="minorEastAsia" w:hAnsiTheme="minorEastAsia"/>
                <w:color w:val="000000"/>
                <w:sz w:val="21"/>
                <w:szCs w:val="21"/>
              </w:rPr>
              <w:t>学员可以自行调节模型运行速度，速率</w:t>
            </w:r>
            <w:r>
              <w:rPr>
                <w:rFonts w:asciiTheme="minorEastAsia" w:eastAsiaTheme="minorEastAsia" w:hAnsiTheme="minorEastAsia" w:hint="eastAsia"/>
                <w:color w:val="000000"/>
                <w:sz w:val="21"/>
                <w:szCs w:val="21"/>
              </w:rPr>
              <w:t>至少</w:t>
            </w:r>
            <w:r>
              <w:rPr>
                <w:rFonts w:asciiTheme="minorEastAsia" w:eastAsiaTheme="minorEastAsia" w:hAnsiTheme="minorEastAsia"/>
                <w:color w:val="000000"/>
                <w:sz w:val="21"/>
                <w:szCs w:val="21"/>
              </w:rPr>
              <w:t>在</w:t>
            </w:r>
            <w:r w:rsidRPr="003F699A">
              <w:rPr>
                <w:rFonts w:asciiTheme="minorEastAsia" w:eastAsiaTheme="minorEastAsia" w:hAnsiTheme="minorEastAsia"/>
                <w:color w:val="000000"/>
                <w:sz w:val="21"/>
                <w:szCs w:val="21"/>
              </w:rPr>
              <w:t>0.3~3倍之间</w:t>
            </w:r>
            <w:r>
              <w:rPr>
                <w:rFonts w:asciiTheme="minorEastAsia" w:eastAsiaTheme="minorEastAsia" w:hAnsiTheme="minorEastAsia"/>
                <w:color w:val="000000"/>
                <w:sz w:val="21"/>
                <w:szCs w:val="21"/>
              </w:rPr>
              <w:t>可</w:t>
            </w:r>
            <w:r w:rsidRPr="003F699A">
              <w:rPr>
                <w:rFonts w:asciiTheme="minorEastAsia" w:eastAsiaTheme="minorEastAsia" w:hAnsiTheme="minorEastAsia"/>
                <w:color w:val="000000"/>
                <w:sz w:val="21"/>
                <w:szCs w:val="21"/>
              </w:rPr>
              <w:t>调节。</w:t>
            </w:r>
          </w:p>
          <w:p w14:paraId="0B901672"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sz w:val="21"/>
                <w:szCs w:val="21"/>
              </w:rPr>
              <w:t>4.7</w:t>
            </w:r>
            <w:r w:rsidRPr="003F699A">
              <w:rPr>
                <w:rFonts w:asciiTheme="minorEastAsia" w:eastAsiaTheme="minorEastAsia" w:hAnsiTheme="minorEastAsia" w:hint="eastAsia"/>
                <w:sz w:val="21"/>
                <w:szCs w:val="21"/>
              </w:rPr>
              <w:t>存储于读取快门：</w:t>
            </w:r>
            <w:r w:rsidRPr="003F699A">
              <w:rPr>
                <w:rFonts w:asciiTheme="minorEastAsia" w:eastAsiaTheme="minorEastAsia" w:hAnsiTheme="minorEastAsia"/>
                <w:color w:val="000000"/>
                <w:sz w:val="21"/>
                <w:szCs w:val="21"/>
              </w:rPr>
              <w:t>具有存储与读取工况功能，可以方便的分阶段培训。并且系统具有系统快门的功能，自动对当前工况进行保存。</w:t>
            </w:r>
          </w:p>
          <w:p w14:paraId="31B9DA99"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sz w:val="21"/>
                <w:szCs w:val="21"/>
              </w:rPr>
              <w:t>4.8</w:t>
            </w:r>
            <w:r w:rsidRPr="003F699A">
              <w:rPr>
                <w:rFonts w:asciiTheme="minorEastAsia" w:eastAsiaTheme="minorEastAsia" w:hAnsiTheme="minorEastAsia" w:hint="eastAsia"/>
                <w:sz w:val="21"/>
                <w:szCs w:val="21"/>
              </w:rPr>
              <w:t>评分系统</w:t>
            </w:r>
            <w:r w:rsidRPr="003F699A">
              <w:rPr>
                <w:rFonts w:asciiTheme="minorEastAsia" w:eastAsiaTheme="minorEastAsia" w:hAnsiTheme="minorEastAsia"/>
                <w:color w:val="000000"/>
                <w:sz w:val="21"/>
                <w:szCs w:val="21"/>
              </w:rPr>
              <w:t>：对仿DCS和虚拟现实场景中的操作和工艺参数进行实时评定，可导出、</w:t>
            </w:r>
            <w:r w:rsidRPr="003F699A">
              <w:rPr>
                <w:rFonts w:asciiTheme="minorEastAsia" w:eastAsiaTheme="minorEastAsia" w:hAnsiTheme="minorEastAsia"/>
                <w:color w:val="000000"/>
                <w:sz w:val="21"/>
                <w:szCs w:val="21"/>
              </w:rPr>
              <w:lastRenderedPageBreak/>
              <w:t>打印成绩。</w:t>
            </w:r>
          </w:p>
          <w:p w14:paraId="4203E87D"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sz w:val="21"/>
                <w:szCs w:val="21"/>
              </w:rPr>
              <w:t>4.9</w:t>
            </w:r>
            <w:r w:rsidRPr="003F699A">
              <w:rPr>
                <w:rFonts w:asciiTheme="minorEastAsia" w:eastAsiaTheme="minorEastAsia" w:hAnsiTheme="minorEastAsia" w:hint="eastAsia"/>
                <w:sz w:val="21"/>
                <w:szCs w:val="21"/>
              </w:rPr>
              <w:t>教师站：</w:t>
            </w:r>
            <w:r w:rsidRPr="003F699A">
              <w:rPr>
                <w:rFonts w:asciiTheme="minorEastAsia" w:eastAsiaTheme="minorEastAsia" w:hAnsiTheme="minorEastAsia"/>
                <w:color w:val="000000"/>
                <w:sz w:val="21"/>
                <w:szCs w:val="21"/>
              </w:rPr>
              <w:t>设置软件的功能包括培训模式、授权管理、组织考试、统计成绩。</w:t>
            </w:r>
          </w:p>
          <w:p w14:paraId="2AFAD323"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sz w:val="21"/>
                <w:szCs w:val="21"/>
              </w:rPr>
              <w:t>4.10</w:t>
            </w:r>
            <w:r w:rsidRPr="003F699A">
              <w:rPr>
                <w:rFonts w:asciiTheme="minorEastAsia" w:eastAsiaTheme="minorEastAsia" w:hAnsiTheme="minorEastAsia" w:hint="eastAsia"/>
                <w:sz w:val="21"/>
                <w:szCs w:val="21"/>
              </w:rPr>
              <w:t>培训模式：</w:t>
            </w:r>
            <w:r w:rsidRPr="003F699A">
              <w:rPr>
                <w:rFonts w:asciiTheme="minorEastAsia" w:eastAsiaTheme="minorEastAsia" w:hAnsiTheme="minorEastAsia"/>
                <w:color w:val="000000"/>
                <w:sz w:val="21"/>
                <w:szCs w:val="21"/>
              </w:rPr>
              <w:t>单机单角色，单机多角色，分组单角色，分组多角色。</w:t>
            </w:r>
          </w:p>
          <w:p w14:paraId="7382A361"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sz w:val="21"/>
                <w:szCs w:val="21"/>
              </w:rPr>
              <w:t>4.11</w:t>
            </w:r>
            <w:r w:rsidRPr="003F699A">
              <w:rPr>
                <w:rFonts w:asciiTheme="minorEastAsia" w:eastAsiaTheme="minorEastAsia" w:hAnsiTheme="minorEastAsia" w:hint="eastAsia"/>
                <w:sz w:val="21"/>
                <w:szCs w:val="21"/>
              </w:rPr>
              <w:t>启动及初始化限制：</w:t>
            </w:r>
            <w:r w:rsidRPr="003F699A">
              <w:rPr>
                <w:rFonts w:asciiTheme="minorEastAsia" w:eastAsiaTheme="minorEastAsia" w:hAnsiTheme="minorEastAsia"/>
                <w:color w:val="000000"/>
                <w:sz w:val="21"/>
                <w:szCs w:val="21"/>
              </w:rPr>
              <w:t>学员机可单独启动，教师机远程启动学员机。</w:t>
            </w:r>
          </w:p>
          <w:p w14:paraId="75C2ACE2"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sz w:val="21"/>
                <w:szCs w:val="21"/>
              </w:rPr>
              <w:t>4.12</w:t>
            </w:r>
            <w:r w:rsidRPr="003F699A">
              <w:rPr>
                <w:rFonts w:asciiTheme="minorEastAsia" w:eastAsiaTheme="minorEastAsia" w:hAnsiTheme="minorEastAsia" w:hint="eastAsia"/>
                <w:sz w:val="21"/>
                <w:szCs w:val="21"/>
              </w:rPr>
              <w:t>设备结构：</w:t>
            </w:r>
            <w:r w:rsidRPr="003F699A">
              <w:rPr>
                <w:rFonts w:asciiTheme="minorEastAsia" w:eastAsiaTheme="minorEastAsia" w:hAnsiTheme="minorEastAsia"/>
                <w:color w:val="000000"/>
                <w:sz w:val="21"/>
                <w:szCs w:val="21"/>
              </w:rPr>
              <w:t>能够单独展示污水处理厂主要设备构筑物的设备结构、工作原理以及常见故障：</w:t>
            </w:r>
          </w:p>
          <w:p w14:paraId="486F42A0"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sz w:val="21"/>
                <w:szCs w:val="21"/>
              </w:rPr>
              <w:t>4.13</w:t>
            </w:r>
            <w:r w:rsidRPr="003F699A">
              <w:rPr>
                <w:rFonts w:asciiTheme="minorEastAsia" w:eastAsiaTheme="minorEastAsia" w:hAnsiTheme="minorEastAsia" w:hint="eastAsia"/>
                <w:sz w:val="21"/>
                <w:szCs w:val="21"/>
              </w:rPr>
              <w:t>功能选择：</w:t>
            </w:r>
            <w:r w:rsidRPr="003F699A">
              <w:rPr>
                <w:rFonts w:asciiTheme="minorEastAsia" w:eastAsiaTheme="minorEastAsia" w:hAnsiTheme="minorEastAsia"/>
                <w:color w:val="000000"/>
                <w:sz w:val="21"/>
                <w:szCs w:val="21"/>
              </w:rPr>
              <w:t>可根据工艺参数，调整不用的运行状态，实现不同的功能。</w:t>
            </w:r>
          </w:p>
          <w:p w14:paraId="6F5BDCF2"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sz w:val="21"/>
                <w:szCs w:val="21"/>
              </w:rPr>
              <w:t>4.14</w:t>
            </w:r>
            <w:r w:rsidRPr="003F699A">
              <w:rPr>
                <w:rFonts w:asciiTheme="minorEastAsia" w:eastAsiaTheme="minorEastAsia" w:hAnsiTheme="minorEastAsia" w:hint="eastAsia"/>
                <w:sz w:val="21"/>
                <w:szCs w:val="21"/>
              </w:rPr>
              <w:t>技术特点：</w:t>
            </w:r>
            <w:r w:rsidRPr="003F699A">
              <w:rPr>
                <w:rFonts w:asciiTheme="minorEastAsia" w:eastAsiaTheme="minorEastAsia" w:hAnsiTheme="minorEastAsia"/>
                <w:color w:val="000000"/>
                <w:sz w:val="21"/>
                <w:szCs w:val="21"/>
              </w:rPr>
              <w:t>以3D形式模拟AAO工艺污水处理厂所有关键点动态特性，实现稳态操作。</w:t>
            </w:r>
          </w:p>
          <w:p w14:paraId="3238348A"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hint="eastAsia"/>
                <w:color w:val="000000"/>
                <w:sz w:val="21"/>
                <w:szCs w:val="21"/>
              </w:rPr>
              <w:t>5.</w:t>
            </w:r>
            <w:r w:rsidRPr="003F699A">
              <w:rPr>
                <w:rFonts w:asciiTheme="minorEastAsia" w:eastAsiaTheme="minorEastAsia" w:hAnsiTheme="minorEastAsia" w:hint="eastAsia"/>
                <w:sz w:val="21"/>
                <w:szCs w:val="21"/>
              </w:rPr>
              <w:t>培训项目：</w:t>
            </w:r>
          </w:p>
          <w:p w14:paraId="31445917"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hint="eastAsia"/>
                <w:color w:val="000000"/>
                <w:sz w:val="21"/>
                <w:szCs w:val="21"/>
              </w:rPr>
              <w:t>5.</w:t>
            </w:r>
            <w:r w:rsidRPr="003F699A">
              <w:rPr>
                <w:rFonts w:asciiTheme="minorEastAsia" w:eastAsiaTheme="minorEastAsia" w:hAnsiTheme="minorEastAsia"/>
                <w:color w:val="000000"/>
                <w:sz w:val="21"/>
                <w:szCs w:val="21"/>
              </w:rPr>
              <w:t>1水环境指标分析虚拟仿真实验室</w:t>
            </w:r>
          </w:p>
          <w:p w14:paraId="261AA1B9" w14:textId="77777777" w:rsidR="003768FE" w:rsidRPr="003F699A" w:rsidRDefault="003768FE" w:rsidP="00316310">
            <w:pPr>
              <w:pStyle w:val="af3"/>
              <w:spacing w:before="75" w:after="75"/>
              <w:ind w:firstLine="40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1)COD测定实验仿真软件</w:t>
            </w:r>
          </w:p>
          <w:p w14:paraId="66BAEBEE" w14:textId="77777777" w:rsidR="003768FE" w:rsidRPr="003F699A" w:rsidRDefault="003768FE" w:rsidP="00316310">
            <w:pPr>
              <w:pStyle w:val="af3"/>
              <w:spacing w:before="75" w:after="75"/>
              <w:ind w:firstLine="40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2)BOD测定实验仿真软件</w:t>
            </w:r>
          </w:p>
          <w:p w14:paraId="2BF9EC5E" w14:textId="77777777" w:rsidR="003768FE" w:rsidRPr="003F699A" w:rsidRDefault="003768FE" w:rsidP="00316310">
            <w:pPr>
              <w:pStyle w:val="af3"/>
              <w:spacing w:before="75" w:after="75"/>
              <w:ind w:firstLine="40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3)TP测定实验仿真软件（总磷）</w:t>
            </w:r>
          </w:p>
          <w:p w14:paraId="2DEDA2FF" w14:textId="77777777" w:rsidR="003768FE" w:rsidRPr="003F699A" w:rsidRDefault="003768FE" w:rsidP="00316310">
            <w:pPr>
              <w:pStyle w:val="af3"/>
              <w:spacing w:before="75" w:after="75"/>
              <w:ind w:firstLine="40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4)TN测定实验仿真软件（总氮）</w:t>
            </w:r>
          </w:p>
          <w:p w14:paraId="1092EA1B"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hint="eastAsia"/>
                <w:color w:val="000000"/>
                <w:sz w:val="21"/>
                <w:szCs w:val="21"/>
              </w:rPr>
              <w:t>5.</w:t>
            </w:r>
            <w:r w:rsidRPr="003F699A">
              <w:rPr>
                <w:rFonts w:asciiTheme="minorEastAsia" w:eastAsiaTheme="minorEastAsia" w:hAnsiTheme="minorEastAsia"/>
                <w:color w:val="000000"/>
                <w:sz w:val="21"/>
                <w:szCs w:val="21"/>
              </w:rPr>
              <w:t>2污泥指标检测分析实验室</w:t>
            </w:r>
          </w:p>
          <w:p w14:paraId="6F2BBCA3" w14:textId="77777777" w:rsidR="003768FE" w:rsidRPr="003F699A" w:rsidRDefault="003768FE" w:rsidP="00316310">
            <w:pPr>
              <w:pStyle w:val="af3"/>
              <w:spacing w:before="75" w:after="75"/>
              <w:ind w:firstLine="40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1）污泥浓度（MLSS）测定实验仿真软件</w:t>
            </w:r>
          </w:p>
          <w:p w14:paraId="7BF0A735" w14:textId="77777777" w:rsidR="003768FE" w:rsidRPr="003F699A" w:rsidRDefault="003768FE" w:rsidP="00316310">
            <w:pPr>
              <w:pStyle w:val="af3"/>
              <w:spacing w:before="75" w:after="75"/>
              <w:ind w:firstLine="40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2）污泥体积指数（SVI）测定实验仿真软件</w:t>
            </w:r>
          </w:p>
          <w:p w14:paraId="5A4B8EF8" w14:textId="77777777" w:rsidR="003768FE" w:rsidRPr="003F699A" w:rsidRDefault="003768FE" w:rsidP="00316310">
            <w:pPr>
              <w:pStyle w:val="af3"/>
              <w:spacing w:before="75" w:after="75"/>
              <w:ind w:firstLine="40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3）细菌总数测定实验仿真软件</w:t>
            </w:r>
          </w:p>
          <w:p w14:paraId="1FB89D88" w14:textId="77777777" w:rsidR="003768FE" w:rsidRPr="003F699A" w:rsidRDefault="003768FE" w:rsidP="00316310">
            <w:pPr>
              <w:ind w:firstLineChars="200" w:firstLine="420"/>
              <w:rPr>
                <w:rFonts w:asciiTheme="minorEastAsia" w:eastAsiaTheme="minorEastAsia" w:hAnsiTheme="minorEastAsia"/>
                <w:color w:val="000000"/>
                <w:szCs w:val="21"/>
              </w:rPr>
            </w:pPr>
            <w:r w:rsidRPr="003F699A">
              <w:rPr>
                <w:rFonts w:asciiTheme="minorEastAsia" w:eastAsiaTheme="minorEastAsia" w:hAnsiTheme="minorEastAsia"/>
                <w:color w:val="000000"/>
                <w:szCs w:val="21"/>
              </w:rPr>
              <w:t>4）总大肠杆菌测定实验仿真软件</w:t>
            </w:r>
          </w:p>
        </w:tc>
        <w:tc>
          <w:tcPr>
            <w:tcW w:w="2835" w:type="dxa"/>
          </w:tcPr>
          <w:p w14:paraId="0880314B" w14:textId="77777777" w:rsidR="003768FE" w:rsidRPr="003F699A" w:rsidRDefault="003768FE" w:rsidP="00316310">
            <w:pPr>
              <w:widowControl/>
              <w:jc w:val="left"/>
              <w:textAlignment w:val="center"/>
              <w:rPr>
                <w:rFonts w:asciiTheme="minorEastAsia" w:eastAsiaTheme="minorEastAsia" w:hAnsiTheme="minorEastAsia"/>
                <w:b/>
                <w:szCs w:val="21"/>
              </w:rPr>
            </w:pPr>
          </w:p>
        </w:tc>
        <w:tc>
          <w:tcPr>
            <w:tcW w:w="1275" w:type="dxa"/>
          </w:tcPr>
          <w:p w14:paraId="38EFB747" w14:textId="77777777" w:rsidR="003768FE" w:rsidRPr="003F699A" w:rsidRDefault="003768FE" w:rsidP="00316310">
            <w:pPr>
              <w:widowControl/>
              <w:jc w:val="left"/>
              <w:textAlignment w:val="center"/>
              <w:rPr>
                <w:rFonts w:asciiTheme="minorEastAsia" w:eastAsiaTheme="minorEastAsia" w:hAnsiTheme="minorEastAsia"/>
                <w:b/>
                <w:szCs w:val="21"/>
              </w:rPr>
            </w:pPr>
          </w:p>
        </w:tc>
        <w:tc>
          <w:tcPr>
            <w:tcW w:w="709" w:type="dxa"/>
          </w:tcPr>
          <w:p w14:paraId="5F56FF00" w14:textId="77777777" w:rsidR="003768FE" w:rsidRPr="003F699A" w:rsidRDefault="003768FE" w:rsidP="00316310">
            <w:pPr>
              <w:widowControl/>
              <w:jc w:val="left"/>
              <w:textAlignment w:val="center"/>
              <w:rPr>
                <w:rFonts w:asciiTheme="minorEastAsia" w:eastAsiaTheme="minorEastAsia" w:hAnsiTheme="minorEastAsia"/>
                <w:b/>
                <w:szCs w:val="21"/>
              </w:rPr>
            </w:pPr>
          </w:p>
        </w:tc>
      </w:tr>
      <w:tr w:rsidR="003768FE" w:rsidRPr="003F699A" w14:paraId="29418F28" w14:textId="77777777" w:rsidTr="00316310">
        <w:trPr>
          <w:trHeight w:val="510"/>
        </w:trPr>
        <w:tc>
          <w:tcPr>
            <w:tcW w:w="426" w:type="dxa"/>
            <w:vMerge w:val="restart"/>
            <w:vAlign w:val="center"/>
          </w:tcPr>
          <w:p w14:paraId="2EEC86C7" w14:textId="77777777" w:rsidR="003768FE" w:rsidRPr="003F699A" w:rsidRDefault="003768FE" w:rsidP="00316310">
            <w:pPr>
              <w:jc w:val="center"/>
              <w:rPr>
                <w:rFonts w:asciiTheme="minorEastAsia" w:eastAsiaTheme="minorEastAsia" w:hAnsiTheme="minorEastAsia"/>
                <w:b/>
                <w:szCs w:val="21"/>
              </w:rPr>
            </w:pPr>
            <w:r w:rsidRPr="003F699A">
              <w:rPr>
                <w:rFonts w:asciiTheme="minorEastAsia" w:eastAsiaTheme="minorEastAsia" w:hAnsiTheme="minorEastAsia" w:hint="eastAsia"/>
                <w:b/>
                <w:szCs w:val="21"/>
              </w:rPr>
              <w:lastRenderedPageBreak/>
              <w:t>3</w:t>
            </w:r>
          </w:p>
        </w:tc>
        <w:tc>
          <w:tcPr>
            <w:tcW w:w="800" w:type="dxa"/>
            <w:vMerge w:val="restart"/>
            <w:vAlign w:val="center"/>
          </w:tcPr>
          <w:p w14:paraId="42FB4800" w14:textId="77777777" w:rsidR="003768FE" w:rsidRPr="003F699A" w:rsidRDefault="003768FE" w:rsidP="00316310">
            <w:pPr>
              <w:jc w:val="center"/>
              <w:rPr>
                <w:rFonts w:asciiTheme="minorEastAsia" w:eastAsiaTheme="minorEastAsia" w:hAnsiTheme="minorEastAsia"/>
                <w:b/>
                <w:szCs w:val="21"/>
              </w:rPr>
            </w:pPr>
            <w:r w:rsidRPr="003F699A">
              <w:rPr>
                <w:rFonts w:asciiTheme="minorEastAsia" w:eastAsiaTheme="minorEastAsia" w:hAnsiTheme="minorEastAsia" w:hint="eastAsia"/>
                <w:b/>
                <w:szCs w:val="21"/>
              </w:rPr>
              <w:t>大型分析仪器仿真软件</w:t>
            </w:r>
          </w:p>
        </w:tc>
        <w:tc>
          <w:tcPr>
            <w:tcW w:w="2886" w:type="dxa"/>
          </w:tcPr>
          <w:p w14:paraId="3D05FB52" w14:textId="77777777" w:rsidR="003768FE" w:rsidRPr="003F699A" w:rsidRDefault="003768FE" w:rsidP="00316310">
            <w:pPr>
              <w:widowControl/>
              <w:jc w:val="left"/>
              <w:textAlignment w:val="center"/>
              <w:rPr>
                <w:rFonts w:asciiTheme="minorEastAsia" w:eastAsiaTheme="minorEastAsia" w:hAnsiTheme="minorEastAsia"/>
                <w:b/>
                <w:szCs w:val="21"/>
              </w:rPr>
            </w:pPr>
            <w:r w:rsidRPr="003F699A">
              <w:rPr>
                <w:rFonts w:asciiTheme="minorEastAsia" w:eastAsiaTheme="minorEastAsia" w:hAnsiTheme="minorEastAsia"/>
                <w:b/>
                <w:szCs w:val="21"/>
              </w:rPr>
              <w:t>3.1</w:t>
            </w:r>
            <w:r w:rsidRPr="003F699A">
              <w:rPr>
                <w:rFonts w:asciiTheme="minorEastAsia" w:eastAsiaTheme="minorEastAsia" w:hAnsiTheme="minorEastAsia" w:hint="eastAsia"/>
                <w:b/>
                <w:szCs w:val="21"/>
              </w:rPr>
              <w:t>大型分析仪器仿真系统模块参数</w:t>
            </w:r>
          </w:p>
          <w:p w14:paraId="29875208" w14:textId="77777777" w:rsidR="003768FE" w:rsidRPr="003F699A" w:rsidRDefault="003768FE" w:rsidP="00316310">
            <w:pPr>
              <w:widowControl/>
              <w:jc w:val="left"/>
              <w:textAlignment w:val="center"/>
              <w:rPr>
                <w:rFonts w:asciiTheme="minorEastAsia" w:eastAsiaTheme="minorEastAsia" w:hAnsiTheme="minorEastAsia"/>
                <w:color w:val="000000"/>
                <w:szCs w:val="21"/>
              </w:rPr>
            </w:pPr>
            <w:r w:rsidRPr="003F699A">
              <w:rPr>
                <w:rFonts w:asciiTheme="minorEastAsia" w:eastAsiaTheme="minorEastAsia" w:hAnsiTheme="minorEastAsia"/>
                <w:color w:val="000000"/>
                <w:szCs w:val="21"/>
              </w:rPr>
              <w:t>3.1.1</w:t>
            </w:r>
            <w:r w:rsidRPr="003F699A">
              <w:rPr>
                <w:rFonts w:asciiTheme="minorEastAsia" w:eastAsiaTheme="minorEastAsia" w:hAnsiTheme="minorEastAsia" w:hint="eastAsia"/>
                <w:color w:val="000000"/>
                <w:szCs w:val="21"/>
              </w:rPr>
              <w:t>实验样品配制模块：该模块需满足基本的样品配置需求，能够体现配样必须的设备及操作。</w:t>
            </w:r>
          </w:p>
          <w:p w14:paraId="4762BD32" w14:textId="77777777" w:rsidR="003768FE" w:rsidRPr="003F699A" w:rsidRDefault="003768FE" w:rsidP="00316310">
            <w:pPr>
              <w:widowControl/>
              <w:jc w:val="left"/>
              <w:textAlignment w:val="center"/>
              <w:rPr>
                <w:rFonts w:asciiTheme="minorEastAsia" w:eastAsiaTheme="minorEastAsia" w:hAnsiTheme="minorEastAsia"/>
                <w:color w:val="000000"/>
                <w:szCs w:val="21"/>
              </w:rPr>
            </w:pPr>
            <w:r w:rsidRPr="003F699A">
              <w:rPr>
                <w:rFonts w:asciiTheme="minorEastAsia" w:eastAsiaTheme="minorEastAsia" w:hAnsiTheme="minorEastAsia"/>
                <w:color w:val="000000"/>
                <w:szCs w:val="21"/>
              </w:rPr>
              <w:lastRenderedPageBreak/>
              <w:t>3.1.2</w:t>
            </w:r>
            <w:r w:rsidRPr="003F699A">
              <w:rPr>
                <w:rFonts w:asciiTheme="minorEastAsia" w:eastAsiaTheme="minorEastAsia" w:hAnsiTheme="minorEastAsia" w:hint="eastAsia"/>
                <w:color w:val="000000"/>
                <w:szCs w:val="21"/>
              </w:rPr>
              <w:t>仿真工作站模块：必须详细描述工作站所包含的各个功能，功能数量不少于</w:t>
            </w:r>
            <w:r w:rsidRPr="003F699A">
              <w:rPr>
                <w:rFonts w:asciiTheme="minorEastAsia" w:eastAsiaTheme="minorEastAsia" w:hAnsiTheme="minorEastAsia"/>
                <w:color w:val="000000"/>
                <w:szCs w:val="21"/>
              </w:rPr>
              <w:t>6</w:t>
            </w:r>
            <w:r w:rsidRPr="003F699A">
              <w:rPr>
                <w:rFonts w:asciiTheme="minorEastAsia" w:eastAsiaTheme="minorEastAsia" w:hAnsiTheme="minorEastAsia" w:hint="eastAsia"/>
                <w:color w:val="000000"/>
                <w:szCs w:val="21"/>
              </w:rPr>
              <w:t>项；能够实现正常的状态显示、参数编辑及必要的保存和调用功能。</w:t>
            </w:r>
          </w:p>
          <w:p w14:paraId="3200FB29" w14:textId="77777777" w:rsidR="003768FE" w:rsidRPr="003F699A" w:rsidRDefault="003768FE" w:rsidP="00316310">
            <w:pPr>
              <w:widowControl/>
              <w:jc w:val="left"/>
              <w:textAlignment w:val="center"/>
              <w:rPr>
                <w:rFonts w:asciiTheme="minorEastAsia" w:eastAsiaTheme="minorEastAsia" w:hAnsiTheme="minorEastAsia"/>
                <w:color w:val="000000"/>
                <w:szCs w:val="21"/>
              </w:rPr>
            </w:pPr>
            <w:r w:rsidRPr="003F699A">
              <w:rPr>
                <w:rFonts w:asciiTheme="minorEastAsia" w:eastAsiaTheme="minorEastAsia" w:hAnsiTheme="minorEastAsia"/>
                <w:color w:val="000000"/>
                <w:szCs w:val="21"/>
              </w:rPr>
              <w:t>3.1.3</w:t>
            </w:r>
            <w:r w:rsidRPr="003F699A">
              <w:rPr>
                <w:rFonts w:asciiTheme="minorEastAsia" w:eastAsiaTheme="minorEastAsia" w:hAnsiTheme="minorEastAsia" w:hint="eastAsia"/>
                <w:color w:val="000000"/>
                <w:szCs w:val="21"/>
              </w:rPr>
              <w:t>模式选择</w:t>
            </w:r>
          </w:p>
          <w:p w14:paraId="6AB01F1F" w14:textId="77777777" w:rsidR="003768FE" w:rsidRPr="003F699A" w:rsidRDefault="003768FE" w:rsidP="00316310">
            <w:pPr>
              <w:widowControl/>
              <w:jc w:val="left"/>
              <w:textAlignment w:val="center"/>
              <w:rPr>
                <w:rFonts w:asciiTheme="minorEastAsia" w:eastAsiaTheme="minorEastAsia" w:hAnsiTheme="minorEastAsia"/>
                <w:color w:val="000000"/>
                <w:szCs w:val="21"/>
              </w:rPr>
            </w:pPr>
            <w:r w:rsidRPr="003F699A">
              <w:rPr>
                <w:rFonts w:asciiTheme="minorEastAsia" w:eastAsiaTheme="minorEastAsia" w:hAnsiTheme="minorEastAsia" w:hint="eastAsia"/>
                <w:color w:val="000000"/>
                <w:szCs w:val="21"/>
              </w:rPr>
              <w:t>软件提供了演示、练习和考核</w:t>
            </w:r>
            <w:r w:rsidRPr="003F699A">
              <w:rPr>
                <w:rFonts w:asciiTheme="minorEastAsia" w:eastAsiaTheme="minorEastAsia" w:hAnsiTheme="minorEastAsia"/>
                <w:color w:val="000000"/>
                <w:szCs w:val="21"/>
              </w:rPr>
              <w:t>3</w:t>
            </w:r>
            <w:r w:rsidRPr="003F699A">
              <w:rPr>
                <w:rFonts w:asciiTheme="minorEastAsia" w:eastAsiaTheme="minorEastAsia" w:hAnsiTheme="minorEastAsia" w:hint="eastAsia"/>
                <w:color w:val="000000"/>
                <w:szCs w:val="21"/>
              </w:rPr>
              <w:t>种模式，操作者可根据当前学习水平进行选择。</w:t>
            </w:r>
          </w:p>
          <w:p w14:paraId="01A6D031" w14:textId="77777777" w:rsidR="003768FE" w:rsidRPr="003F699A" w:rsidRDefault="003768FE" w:rsidP="00316310">
            <w:pPr>
              <w:widowControl/>
              <w:jc w:val="left"/>
              <w:textAlignment w:val="center"/>
              <w:rPr>
                <w:rFonts w:asciiTheme="minorEastAsia" w:eastAsiaTheme="minorEastAsia" w:hAnsiTheme="minorEastAsia"/>
                <w:color w:val="000000"/>
                <w:szCs w:val="21"/>
              </w:rPr>
            </w:pPr>
            <w:r w:rsidRPr="003F699A">
              <w:rPr>
                <w:rFonts w:asciiTheme="minorEastAsia" w:eastAsiaTheme="minorEastAsia" w:hAnsiTheme="minorEastAsia" w:hint="eastAsia"/>
                <w:color w:val="000000"/>
                <w:szCs w:val="21"/>
              </w:rPr>
              <w:t>演示模式：可观看整个实验的操作演示视频；</w:t>
            </w:r>
          </w:p>
          <w:p w14:paraId="778D98CD" w14:textId="77777777" w:rsidR="003768FE" w:rsidRPr="003F699A" w:rsidRDefault="003768FE" w:rsidP="00316310">
            <w:pPr>
              <w:widowControl/>
              <w:jc w:val="left"/>
              <w:textAlignment w:val="center"/>
              <w:rPr>
                <w:rFonts w:asciiTheme="minorEastAsia" w:eastAsiaTheme="minorEastAsia" w:hAnsiTheme="minorEastAsia"/>
                <w:color w:val="000000"/>
                <w:szCs w:val="21"/>
              </w:rPr>
            </w:pPr>
            <w:r w:rsidRPr="003F699A">
              <w:rPr>
                <w:rFonts w:asciiTheme="minorEastAsia" w:eastAsiaTheme="minorEastAsia" w:hAnsiTheme="minorEastAsia" w:hint="eastAsia"/>
                <w:color w:val="000000"/>
                <w:szCs w:val="21"/>
              </w:rPr>
              <w:t>练习模式：可以进行实验操作，且具有实验介绍、实验原理、样品配制、实验帮助、步骤提示、分数功能；</w:t>
            </w:r>
          </w:p>
          <w:p w14:paraId="0E2BE8BD" w14:textId="77777777" w:rsidR="003768FE" w:rsidRPr="003F699A" w:rsidRDefault="003768FE" w:rsidP="00316310">
            <w:pPr>
              <w:widowControl/>
              <w:jc w:val="left"/>
              <w:textAlignment w:val="center"/>
              <w:rPr>
                <w:rFonts w:asciiTheme="minorEastAsia" w:eastAsiaTheme="minorEastAsia" w:hAnsiTheme="minorEastAsia"/>
                <w:color w:val="000000"/>
                <w:szCs w:val="21"/>
              </w:rPr>
            </w:pPr>
            <w:r w:rsidRPr="003F699A">
              <w:rPr>
                <w:rFonts w:asciiTheme="minorEastAsia" w:eastAsiaTheme="minorEastAsia" w:hAnsiTheme="minorEastAsia" w:hint="eastAsia"/>
                <w:color w:val="000000"/>
                <w:szCs w:val="21"/>
              </w:rPr>
              <w:t>考核模式：具有学员信息（姓名、站号、学号）、考核时间、剩余时间、样品配制功能。</w:t>
            </w:r>
          </w:p>
          <w:p w14:paraId="458C47D8" w14:textId="77777777" w:rsidR="003768FE" w:rsidRPr="003F699A" w:rsidRDefault="003768FE" w:rsidP="00316310">
            <w:pPr>
              <w:widowControl/>
              <w:jc w:val="left"/>
              <w:textAlignment w:val="center"/>
              <w:rPr>
                <w:rFonts w:asciiTheme="minorEastAsia" w:eastAsiaTheme="minorEastAsia" w:hAnsiTheme="minorEastAsia"/>
                <w:color w:val="000000"/>
                <w:szCs w:val="21"/>
              </w:rPr>
            </w:pPr>
            <w:r w:rsidRPr="003F699A">
              <w:rPr>
                <w:rFonts w:asciiTheme="minorEastAsia" w:eastAsiaTheme="minorEastAsia" w:hAnsiTheme="minorEastAsia"/>
                <w:color w:val="000000"/>
                <w:szCs w:val="21"/>
              </w:rPr>
              <w:t>3.1.4</w:t>
            </w:r>
            <w:r w:rsidRPr="003F699A">
              <w:rPr>
                <w:rFonts w:asciiTheme="minorEastAsia" w:eastAsiaTheme="minorEastAsia" w:hAnsiTheme="minorEastAsia" w:hint="eastAsia"/>
                <w:color w:val="000000"/>
                <w:szCs w:val="21"/>
              </w:rPr>
              <w:t>智能评分系统</w:t>
            </w:r>
          </w:p>
          <w:p w14:paraId="31ACF140" w14:textId="77777777" w:rsidR="003768FE" w:rsidRPr="003F699A" w:rsidRDefault="003768FE" w:rsidP="00316310">
            <w:pPr>
              <w:widowControl/>
              <w:jc w:val="left"/>
              <w:textAlignment w:val="center"/>
              <w:rPr>
                <w:rFonts w:asciiTheme="minorEastAsia" w:eastAsiaTheme="minorEastAsia" w:hAnsiTheme="minorEastAsia"/>
                <w:color w:val="000000"/>
                <w:szCs w:val="21"/>
              </w:rPr>
            </w:pPr>
            <w:r w:rsidRPr="003F699A">
              <w:rPr>
                <w:rFonts w:asciiTheme="minorEastAsia" w:eastAsiaTheme="minorEastAsia" w:hAnsiTheme="minorEastAsia" w:hint="eastAsia"/>
                <w:color w:val="000000"/>
                <w:szCs w:val="21"/>
              </w:rPr>
              <w:t>对整个培训过程进行智能评分。</w:t>
            </w:r>
          </w:p>
          <w:p w14:paraId="52AFFE8A" w14:textId="77777777" w:rsidR="003768FE" w:rsidRPr="003F699A" w:rsidRDefault="003768FE" w:rsidP="00316310">
            <w:pPr>
              <w:widowControl/>
              <w:jc w:val="left"/>
              <w:textAlignment w:val="center"/>
              <w:rPr>
                <w:rFonts w:asciiTheme="minorEastAsia" w:eastAsiaTheme="minorEastAsia" w:hAnsiTheme="minorEastAsia"/>
                <w:szCs w:val="21"/>
              </w:rPr>
            </w:pPr>
            <w:r w:rsidRPr="003F699A">
              <w:rPr>
                <w:rFonts w:asciiTheme="minorEastAsia" w:eastAsiaTheme="minorEastAsia" w:hAnsiTheme="minorEastAsia"/>
                <w:szCs w:val="21"/>
              </w:rPr>
              <w:t>3</w:t>
            </w:r>
            <w:r w:rsidRPr="003F699A">
              <w:rPr>
                <w:rFonts w:asciiTheme="minorEastAsia" w:eastAsiaTheme="minorEastAsia" w:hAnsiTheme="minorEastAsia"/>
                <w:color w:val="000000"/>
                <w:szCs w:val="21"/>
              </w:rPr>
              <w:t>.1.5</w:t>
            </w:r>
            <w:r w:rsidRPr="003F699A">
              <w:rPr>
                <w:rFonts w:asciiTheme="minorEastAsia" w:eastAsiaTheme="minorEastAsia" w:hAnsiTheme="minorEastAsia"/>
                <w:szCs w:val="21"/>
              </w:rPr>
              <w:t>仿真实验室</w:t>
            </w:r>
          </w:p>
          <w:p w14:paraId="44C4C940" w14:textId="77777777" w:rsidR="003768FE" w:rsidRPr="003F699A" w:rsidRDefault="003768FE" w:rsidP="00316310">
            <w:pPr>
              <w:widowControl/>
              <w:jc w:val="left"/>
              <w:textAlignment w:val="center"/>
              <w:rPr>
                <w:rFonts w:asciiTheme="minorEastAsia" w:eastAsiaTheme="minorEastAsia" w:hAnsiTheme="minorEastAsia"/>
                <w:szCs w:val="21"/>
              </w:rPr>
            </w:pPr>
            <w:r w:rsidRPr="003F699A">
              <w:rPr>
                <w:rFonts w:asciiTheme="minorEastAsia" w:eastAsiaTheme="minorEastAsia" w:hAnsiTheme="minorEastAsia"/>
                <w:szCs w:val="21"/>
              </w:rPr>
              <w:t>依据计算机虚拟仿真技术进行开发，形成一个沉浸式的三维仿真环境，学员可以在仿真的实验室环境中漫游，然后进行实验操作，认识各仪器组件，在环境中可以实现360°旋转。</w:t>
            </w:r>
          </w:p>
          <w:p w14:paraId="4C698347" w14:textId="77777777" w:rsidR="003768FE" w:rsidRPr="003F699A" w:rsidRDefault="003768FE" w:rsidP="00316310">
            <w:pPr>
              <w:widowControl/>
              <w:jc w:val="left"/>
              <w:textAlignment w:val="center"/>
              <w:rPr>
                <w:rFonts w:asciiTheme="minorEastAsia" w:eastAsiaTheme="minorEastAsia" w:hAnsiTheme="minorEastAsia"/>
                <w:szCs w:val="21"/>
              </w:rPr>
            </w:pPr>
            <w:r w:rsidRPr="003F699A">
              <w:rPr>
                <w:rFonts w:asciiTheme="minorEastAsia" w:eastAsiaTheme="minorEastAsia" w:hAnsiTheme="minorEastAsia"/>
                <w:szCs w:val="21"/>
              </w:rPr>
              <w:t>3</w:t>
            </w:r>
            <w:r w:rsidRPr="003F699A">
              <w:rPr>
                <w:rFonts w:asciiTheme="minorEastAsia" w:eastAsiaTheme="minorEastAsia" w:hAnsiTheme="minorEastAsia"/>
                <w:color w:val="000000"/>
                <w:szCs w:val="21"/>
              </w:rPr>
              <w:t>.1.6</w:t>
            </w:r>
            <w:r w:rsidRPr="003F699A">
              <w:rPr>
                <w:rFonts w:asciiTheme="minorEastAsia" w:eastAsiaTheme="minorEastAsia" w:hAnsiTheme="minorEastAsia"/>
                <w:szCs w:val="21"/>
              </w:rPr>
              <w:t>模型控制参数</w:t>
            </w:r>
          </w:p>
          <w:p w14:paraId="06DE0B45" w14:textId="77777777" w:rsidR="003768FE" w:rsidRPr="003F699A" w:rsidRDefault="003768FE" w:rsidP="00316310">
            <w:pPr>
              <w:widowControl/>
              <w:jc w:val="left"/>
              <w:textAlignment w:val="center"/>
              <w:rPr>
                <w:rFonts w:asciiTheme="minorEastAsia" w:eastAsiaTheme="minorEastAsia" w:hAnsiTheme="minorEastAsia"/>
                <w:szCs w:val="21"/>
              </w:rPr>
            </w:pPr>
            <w:r w:rsidRPr="003F699A">
              <w:rPr>
                <w:rFonts w:asciiTheme="minorEastAsia" w:eastAsiaTheme="minorEastAsia" w:hAnsiTheme="minorEastAsia"/>
                <w:szCs w:val="21"/>
              </w:rPr>
              <w:t>①　可设置培训模式，启动后可自由切换培训项目</w:t>
            </w:r>
          </w:p>
          <w:p w14:paraId="0F630CB1" w14:textId="77777777" w:rsidR="003768FE" w:rsidRPr="003F699A" w:rsidRDefault="003768FE" w:rsidP="00316310">
            <w:pPr>
              <w:widowControl/>
              <w:jc w:val="left"/>
              <w:textAlignment w:val="center"/>
              <w:rPr>
                <w:rFonts w:asciiTheme="minorEastAsia" w:eastAsiaTheme="minorEastAsia" w:hAnsiTheme="minorEastAsia"/>
                <w:szCs w:val="21"/>
              </w:rPr>
            </w:pPr>
            <w:r w:rsidRPr="003F699A">
              <w:rPr>
                <w:rFonts w:asciiTheme="minorEastAsia" w:eastAsiaTheme="minorEastAsia" w:hAnsiTheme="minorEastAsia"/>
                <w:szCs w:val="21"/>
              </w:rPr>
              <w:t>②　对模型可进行冻结、解冻、运行、停止操作。</w:t>
            </w:r>
          </w:p>
          <w:p w14:paraId="65EAA5BC" w14:textId="77777777" w:rsidR="003768FE" w:rsidRPr="003F699A" w:rsidRDefault="003768FE" w:rsidP="00316310">
            <w:pPr>
              <w:widowControl/>
              <w:jc w:val="left"/>
              <w:textAlignment w:val="center"/>
              <w:rPr>
                <w:rFonts w:asciiTheme="minorEastAsia" w:eastAsiaTheme="minorEastAsia" w:hAnsiTheme="minorEastAsia"/>
                <w:szCs w:val="21"/>
              </w:rPr>
            </w:pPr>
            <w:r w:rsidRPr="003F699A">
              <w:rPr>
                <w:rFonts w:asciiTheme="minorEastAsia" w:eastAsiaTheme="minorEastAsia" w:hAnsiTheme="minorEastAsia"/>
                <w:szCs w:val="21"/>
              </w:rPr>
              <w:t>③　可查看模型变量的相关信息，进行曲线绘制。</w:t>
            </w:r>
          </w:p>
          <w:p w14:paraId="75E5096A" w14:textId="77777777" w:rsidR="003768FE" w:rsidRPr="003F699A" w:rsidRDefault="003768FE" w:rsidP="00316310">
            <w:pPr>
              <w:widowControl/>
              <w:jc w:val="left"/>
              <w:textAlignment w:val="center"/>
              <w:rPr>
                <w:rFonts w:asciiTheme="minorEastAsia" w:eastAsiaTheme="minorEastAsia" w:hAnsiTheme="minorEastAsia"/>
                <w:szCs w:val="21"/>
              </w:rPr>
            </w:pPr>
            <w:r w:rsidRPr="003F699A">
              <w:rPr>
                <w:rFonts w:asciiTheme="minorEastAsia" w:eastAsiaTheme="minorEastAsia" w:hAnsiTheme="minorEastAsia"/>
                <w:szCs w:val="21"/>
              </w:rPr>
              <w:t>④　存储、读取快门：在硬盘上存档和读出，可保存、重演模型的运行状态，方便以后使用。</w:t>
            </w:r>
          </w:p>
          <w:p w14:paraId="6EA72BD4" w14:textId="77777777" w:rsidR="003768FE" w:rsidRPr="003F699A" w:rsidRDefault="003768FE" w:rsidP="00316310">
            <w:pPr>
              <w:widowControl/>
              <w:jc w:val="left"/>
              <w:textAlignment w:val="center"/>
              <w:rPr>
                <w:rFonts w:asciiTheme="minorEastAsia" w:eastAsiaTheme="minorEastAsia" w:hAnsiTheme="minorEastAsia"/>
                <w:szCs w:val="21"/>
              </w:rPr>
            </w:pPr>
            <w:r w:rsidRPr="003F699A">
              <w:rPr>
                <w:rFonts w:asciiTheme="minorEastAsia" w:eastAsiaTheme="minorEastAsia" w:hAnsiTheme="minorEastAsia"/>
                <w:szCs w:val="21"/>
              </w:rPr>
              <w:t>⑤　暂停：暂时中断计算机的模拟计算，但不会丢失数据。</w:t>
            </w:r>
          </w:p>
          <w:p w14:paraId="1E495BD4" w14:textId="77777777" w:rsidR="003768FE" w:rsidRPr="003F699A" w:rsidRDefault="003768FE" w:rsidP="00316310">
            <w:pPr>
              <w:widowControl/>
              <w:jc w:val="left"/>
              <w:textAlignment w:val="center"/>
              <w:rPr>
                <w:rFonts w:asciiTheme="minorEastAsia" w:eastAsiaTheme="minorEastAsia" w:hAnsiTheme="minorEastAsia"/>
                <w:szCs w:val="21"/>
              </w:rPr>
            </w:pPr>
            <w:r w:rsidRPr="003F699A">
              <w:rPr>
                <w:rFonts w:asciiTheme="minorEastAsia" w:eastAsiaTheme="minorEastAsia" w:hAnsiTheme="minorEastAsia"/>
                <w:szCs w:val="21"/>
              </w:rPr>
              <w:t>⑥　改变时标：可以加快和减慢系统的内部仿真时钟。</w:t>
            </w:r>
          </w:p>
          <w:p w14:paraId="7F549892" w14:textId="77777777" w:rsidR="003768FE" w:rsidRPr="003F699A" w:rsidRDefault="003768FE" w:rsidP="00316310">
            <w:pPr>
              <w:widowControl/>
              <w:jc w:val="left"/>
              <w:textAlignment w:val="center"/>
              <w:rPr>
                <w:rFonts w:asciiTheme="minorEastAsia" w:eastAsiaTheme="minorEastAsia" w:hAnsiTheme="minorEastAsia"/>
                <w:color w:val="000000"/>
                <w:szCs w:val="21"/>
              </w:rPr>
            </w:pPr>
            <w:r w:rsidRPr="003F699A">
              <w:rPr>
                <w:rFonts w:asciiTheme="minorEastAsia" w:eastAsiaTheme="minorEastAsia" w:hAnsiTheme="minorEastAsia"/>
                <w:szCs w:val="21"/>
              </w:rPr>
              <w:t>3</w:t>
            </w:r>
            <w:r w:rsidRPr="003F699A">
              <w:rPr>
                <w:rFonts w:asciiTheme="minorEastAsia" w:eastAsiaTheme="minorEastAsia" w:hAnsiTheme="minorEastAsia"/>
                <w:color w:val="000000"/>
                <w:szCs w:val="21"/>
              </w:rPr>
              <w:t>.1.7</w:t>
            </w:r>
            <w:r w:rsidRPr="003F699A">
              <w:rPr>
                <w:rFonts w:asciiTheme="minorEastAsia" w:eastAsiaTheme="minorEastAsia" w:hAnsiTheme="minorEastAsia" w:hint="eastAsia"/>
                <w:color w:val="000000"/>
                <w:szCs w:val="21"/>
              </w:rPr>
              <w:t>重要配件功能参数</w:t>
            </w:r>
          </w:p>
          <w:p w14:paraId="6B6E20F5" w14:textId="77777777" w:rsidR="003768FE" w:rsidRPr="003F699A" w:rsidRDefault="003768FE" w:rsidP="00316310">
            <w:pPr>
              <w:widowControl/>
              <w:ind w:firstLineChars="200" w:firstLine="420"/>
              <w:jc w:val="left"/>
              <w:textAlignment w:val="center"/>
              <w:rPr>
                <w:rFonts w:asciiTheme="minorEastAsia" w:eastAsiaTheme="minorEastAsia" w:hAnsiTheme="minorEastAsia"/>
                <w:color w:val="000000"/>
                <w:szCs w:val="21"/>
              </w:rPr>
            </w:pPr>
            <w:r w:rsidRPr="003F699A">
              <w:rPr>
                <w:rFonts w:asciiTheme="minorEastAsia" w:eastAsiaTheme="minorEastAsia" w:hAnsiTheme="minorEastAsia" w:hint="eastAsia"/>
                <w:color w:val="000000"/>
                <w:szCs w:val="21"/>
              </w:rPr>
              <w:t>模型运行客户端：跟教师站管理端采用</w:t>
            </w:r>
            <w:r w:rsidRPr="003F699A">
              <w:rPr>
                <w:rFonts w:asciiTheme="minorEastAsia" w:eastAsiaTheme="minorEastAsia" w:hAnsiTheme="minorEastAsia"/>
                <w:color w:val="000000"/>
                <w:szCs w:val="21"/>
              </w:rPr>
              <w:t>TCP/IP</w:t>
            </w:r>
            <w:r w:rsidRPr="003F699A">
              <w:rPr>
                <w:rFonts w:asciiTheme="minorEastAsia" w:eastAsiaTheme="minorEastAsia" w:hAnsiTheme="minorEastAsia" w:hint="eastAsia"/>
                <w:color w:val="000000"/>
                <w:szCs w:val="21"/>
              </w:rPr>
              <w:t>方式连接通讯；可设置培训模</w:t>
            </w:r>
            <w:r w:rsidRPr="003F699A">
              <w:rPr>
                <w:rFonts w:asciiTheme="minorEastAsia" w:eastAsiaTheme="minorEastAsia" w:hAnsiTheme="minorEastAsia" w:hint="eastAsia"/>
                <w:color w:val="000000"/>
                <w:szCs w:val="21"/>
              </w:rPr>
              <w:lastRenderedPageBreak/>
              <w:t>式，启动后可自由切换培训项目；对模型可进行包括冻结、解冻、运行、停止在内的操作；可查看模型变量的相关信息，进行曲线绘制；可保存、重演模型的运行状态；调整仿真时标。</w:t>
            </w:r>
          </w:p>
          <w:p w14:paraId="7AF34405" w14:textId="77777777" w:rsidR="003768FE" w:rsidRPr="003F699A" w:rsidRDefault="003768FE" w:rsidP="00316310">
            <w:pPr>
              <w:widowControl/>
              <w:ind w:firstLineChars="200" w:firstLine="420"/>
              <w:jc w:val="left"/>
              <w:textAlignment w:val="center"/>
              <w:rPr>
                <w:rFonts w:asciiTheme="minorEastAsia" w:eastAsiaTheme="minorEastAsia" w:hAnsiTheme="minorEastAsia"/>
                <w:color w:val="000000"/>
                <w:szCs w:val="21"/>
              </w:rPr>
            </w:pPr>
            <w:r w:rsidRPr="003F699A">
              <w:rPr>
                <w:rFonts w:asciiTheme="minorEastAsia" w:eastAsiaTheme="minorEastAsia" w:hAnsiTheme="minorEastAsia" w:hint="eastAsia"/>
                <w:color w:val="000000"/>
                <w:szCs w:val="21"/>
              </w:rPr>
              <w:t>教师站：教师站是基于局域网的网络通信与控制软件，可以方便的对学员机的项目进行统一启动和控制，实时显示得分，获取成绩，对成绩进行统计；主要的功能有仿真项目考试、快速启动、理论题考试，文件下发，师生交流。</w:t>
            </w:r>
          </w:p>
          <w:p w14:paraId="61857F1B" w14:textId="77777777" w:rsidR="003768FE" w:rsidRPr="003F699A" w:rsidRDefault="003768FE" w:rsidP="00316310">
            <w:pPr>
              <w:widowControl/>
              <w:ind w:firstLineChars="200" w:firstLine="420"/>
              <w:jc w:val="left"/>
              <w:textAlignment w:val="center"/>
              <w:rPr>
                <w:rFonts w:asciiTheme="minorEastAsia" w:eastAsiaTheme="minorEastAsia" w:hAnsiTheme="minorEastAsia"/>
                <w:color w:val="000000"/>
                <w:szCs w:val="21"/>
              </w:rPr>
            </w:pPr>
            <w:r w:rsidRPr="003F699A">
              <w:rPr>
                <w:rFonts w:asciiTheme="minorEastAsia" w:eastAsiaTheme="minorEastAsia" w:hAnsiTheme="minorEastAsia" w:hint="eastAsia"/>
                <w:color w:val="000000"/>
                <w:szCs w:val="21"/>
              </w:rPr>
              <w:t>智能评分系统：工艺指标考核；操作步骤考核；分区、分角色操作评定；每一个评分指标都可以设置严格起评、终止评定条件；工艺质量参数评定曲线。</w:t>
            </w:r>
          </w:p>
          <w:p w14:paraId="596A226C" w14:textId="77777777" w:rsidR="003768FE" w:rsidRPr="003F699A" w:rsidRDefault="003768FE" w:rsidP="00316310">
            <w:pPr>
              <w:rPr>
                <w:rFonts w:asciiTheme="minorEastAsia" w:eastAsiaTheme="minorEastAsia" w:hAnsiTheme="minorEastAsia"/>
                <w:color w:val="000000"/>
                <w:szCs w:val="21"/>
              </w:rPr>
            </w:pPr>
            <w:r w:rsidRPr="003F699A">
              <w:rPr>
                <w:rFonts w:asciiTheme="minorEastAsia" w:eastAsiaTheme="minorEastAsia" w:hAnsiTheme="minorEastAsia" w:hint="eastAsia"/>
                <w:color w:val="000000"/>
                <w:szCs w:val="21"/>
              </w:rPr>
              <w:t>项目组态工具：组态工具可以使培训项目更具灵活性，教师可以方便的组合工况。</w:t>
            </w:r>
          </w:p>
        </w:tc>
        <w:tc>
          <w:tcPr>
            <w:tcW w:w="2835" w:type="dxa"/>
          </w:tcPr>
          <w:p w14:paraId="57B76D7D" w14:textId="77777777" w:rsidR="003768FE" w:rsidRPr="003F699A" w:rsidRDefault="003768FE" w:rsidP="00316310">
            <w:pPr>
              <w:widowControl/>
              <w:jc w:val="left"/>
              <w:textAlignment w:val="center"/>
              <w:rPr>
                <w:rFonts w:asciiTheme="minorEastAsia" w:eastAsiaTheme="minorEastAsia" w:hAnsiTheme="minorEastAsia"/>
                <w:b/>
                <w:szCs w:val="21"/>
              </w:rPr>
            </w:pPr>
          </w:p>
        </w:tc>
        <w:tc>
          <w:tcPr>
            <w:tcW w:w="1275" w:type="dxa"/>
          </w:tcPr>
          <w:p w14:paraId="32F02F99" w14:textId="77777777" w:rsidR="003768FE" w:rsidRPr="003F699A" w:rsidRDefault="003768FE" w:rsidP="00316310">
            <w:pPr>
              <w:widowControl/>
              <w:jc w:val="left"/>
              <w:textAlignment w:val="center"/>
              <w:rPr>
                <w:rFonts w:asciiTheme="minorEastAsia" w:eastAsiaTheme="minorEastAsia" w:hAnsiTheme="minorEastAsia"/>
                <w:b/>
                <w:szCs w:val="21"/>
              </w:rPr>
            </w:pPr>
          </w:p>
        </w:tc>
        <w:tc>
          <w:tcPr>
            <w:tcW w:w="709" w:type="dxa"/>
          </w:tcPr>
          <w:p w14:paraId="435EDC98" w14:textId="77777777" w:rsidR="003768FE" w:rsidRPr="003F699A" w:rsidRDefault="003768FE" w:rsidP="00316310">
            <w:pPr>
              <w:widowControl/>
              <w:jc w:val="left"/>
              <w:textAlignment w:val="center"/>
              <w:rPr>
                <w:rFonts w:asciiTheme="minorEastAsia" w:eastAsiaTheme="minorEastAsia" w:hAnsiTheme="minorEastAsia"/>
                <w:b/>
                <w:szCs w:val="21"/>
              </w:rPr>
            </w:pPr>
          </w:p>
        </w:tc>
      </w:tr>
      <w:tr w:rsidR="003768FE" w:rsidRPr="003F699A" w14:paraId="6CE6A391" w14:textId="77777777" w:rsidTr="00316310">
        <w:trPr>
          <w:trHeight w:val="510"/>
        </w:trPr>
        <w:tc>
          <w:tcPr>
            <w:tcW w:w="426" w:type="dxa"/>
            <w:vMerge/>
            <w:vAlign w:val="center"/>
          </w:tcPr>
          <w:p w14:paraId="531DC680" w14:textId="77777777" w:rsidR="003768FE" w:rsidRPr="003F699A" w:rsidRDefault="003768FE" w:rsidP="00316310">
            <w:pPr>
              <w:jc w:val="center"/>
              <w:rPr>
                <w:rFonts w:asciiTheme="minorEastAsia" w:eastAsiaTheme="minorEastAsia" w:hAnsiTheme="minorEastAsia"/>
                <w:b/>
                <w:szCs w:val="21"/>
              </w:rPr>
            </w:pPr>
          </w:p>
        </w:tc>
        <w:tc>
          <w:tcPr>
            <w:tcW w:w="800" w:type="dxa"/>
            <w:vMerge/>
            <w:vAlign w:val="center"/>
          </w:tcPr>
          <w:p w14:paraId="3854F597" w14:textId="77777777" w:rsidR="003768FE" w:rsidRPr="003F699A" w:rsidRDefault="003768FE" w:rsidP="00316310">
            <w:pPr>
              <w:jc w:val="center"/>
              <w:rPr>
                <w:rFonts w:asciiTheme="minorEastAsia" w:eastAsiaTheme="minorEastAsia" w:hAnsiTheme="minorEastAsia"/>
                <w:b/>
                <w:szCs w:val="21"/>
              </w:rPr>
            </w:pPr>
          </w:p>
        </w:tc>
        <w:tc>
          <w:tcPr>
            <w:tcW w:w="2886" w:type="dxa"/>
          </w:tcPr>
          <w:p w14:paraId="2E5E7A92"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r w:rsidRPr="003F699A">
              <w:rPr>
                <w:rFonts w:asciiTheme="minorEastAsia" w:eastAsiaTheme="minorEastAsia" w:hAnsiTheme="minorEastAsia"/>
                <w:b/>
                <w:color w:val="000000"/>
                <w:kern w:val="0"/>
                <w:szCs w:val="21"/>
                <w:lang w:bidi="ar"/>
              </w:rPr>
              <w:t>3.2</w:t>
            </w:r>
            <w:r w:rsidRPr="003F699A">
              <w:rPr>
                <w:rFonts w:asciiTheme="minorEastAsia" w:eastAsiaTheme="minorEastAsia" w:hAnsiTheme="minorEastAsia" w:hint="eastAsia"/>
                <w:b/>
                <w:color w:val="000000"/>
                <w:kern w:val="0"/>
                <w:szCs w:val="21"/>
                <w:lang w:bidi="ar"/>
              </w:rPr>
              <w:t>气相色谱仪</w:t>
            </w:r>
            <w:r w:rsidRPr="003F699A">
              <w:rPr>
                <w:rFonts w:asciiTheme="minorEastAsia" w:eastAsiaTheme="minorEastAsia" w:hAnsiTheme="minorEastAsia"/>
                <w:b/>
                <w:color w:val="000000"/>
                <w:kern w:val="0"/>
                <w:szCs w:val="21"/>
                <w:lang w:bidi="ar"/>
              </w:rPr>
              <w:t>3D</w:t>
            </w:r>
            <w:r w:rsidRPr="003F699A">
              <w:rPr>
                <w:rFonts w:asciiTheme="minorEastAsia" w:eastAsiaTheme="minorEastAsia" w:hAnsiTheme="minorEastAsia" w:hint="eastAsia"/>
                <w:b/>
                <w:color w:val="000000"/>
                <w:kern w:val="0"/>
                <w:szCs w:val="21"/>
                <w:lang w:bidi="ar"/>
              </w:rPr>
              <w:t>仿真软件</w:t>
            </w:r>
          </w:p>
          <w:p w14:paraId="79910F46" w14:textId="77777777" w:rsidR="003768FE" w:rsidRPr="003F699A" w:rsidRDefault="003768FE" w:rsidP="00316310">
            <w:pPr>
              <w:widowControl/>
              <w:jc w:val="left"/>
              <w:textAlignment w:val="center"/>
              <w:rPr>
                <w:rFonts w:asciiTheme="minorEastAsia" w:eastAsiaTheme="minorEastAsia" w:hAnsiTheme="minorEastAsia"/>
                <w:color w:val="000000"/>
                <w:szCs w:val="21"/>
              </w:rPr>
            </w:pPr>
            <w:r w:rsidRPr="003F699A">
              <w:rPr>
                <w:rFonts w:asciiTheme="minorEastAsia" w:eastAsiaTheme="minorEastAsia" w:hAnsiTheme="minorEastAsia"/>
                <w:color w:val="000000"/>
                <w:szCs w:val="21"/>
              </w:rPr>
              <w:t>1.</w:t>
            </w:r>
            <w:r w:rsidRPr="003F699A">
              <w:rPr>
                <w:rFonts w:asciiTheme="minorEastAsia" w:eastAsiaTheme="minorEastAsia" w:hAnsiTheme="minorEastAsia" w:hint="eastAsia"/>
                <w:color w:val="000000"/>
                <w:szCs w:val="21"/>
              </w:rPr>
              <w:t>仿真仪器型号：安捷伦</w:t>
            </w:r>
            <w:r w:rsidRPr="003F699A">
              <w:rPr>
                <w:rFonts w:asciiTheme="minorEastAsia" w:eastAsiaTheme="minorEastAsia" w:hAnsiTheme="minorEastAsia"/>
                <w:color w:val="000000"/>
                <w:szCs w:val="21"/>
              </w:rPr>
              <w:t>GC7890A</w:t>
            </w:r>
          </w:p>
          <w:p w14:paraId="4D03E145" w14:textId="77777777" w:rsidR="003768FE" w:rsidRPr="003F699A" w:rsidRDefault="003768FE" w:rsidP="00316310">
            <w:pPr>
              <w:widowControl/>
              <w:jc w:val="left"/>
              <w:textAlignment w:val="center"/>
              <w:rPr>
                <w:rFonts w:asciiTheme="minorEastAsia" w:eastAsiaTheme="minorEastAsia" w:hAnsiTheme="minorEastAsia"/>
                <w:color w:val="000000"/>
                <w:szCs w:val="21"/>
              </w:rPr>
            </w:pPr>
            <w:r w:rsidRPr="003F699A">
              <w:rPr>
                <w:rFonts w:asciiTheme="minorEastAsia" w:eastAsiaTheme="minorEastAsia" w:hAnsiTheme="minorEastAsia"/>
                <w:color w:val="000000"/>
                <w:szCs w:val="21"/>
              </w:rPr>
              <w:t>2.</w:t>
            </w:r>
            <w:r w:rsidRPr="003F699A">
              <w:rPr>
                <w:rFonts w:asciiTheme="minorEastAsia" w:eastAsiaTheme="minorEastAsia" w:hAnsiTheme="minorEastAsia" w:hint="eastAsia"/>
                <w:color w:val="000000"/>
                <w:szCs w:val="21"/>
              </w:rPr>
              <w:t>实验项目内容</w:t>
            </w:r>
          </w:p>
          <w:p w14:paraId="28E60330" w14:textId="77777777" w:rsidR="003768FE" w:rsidRPr="003F699A" w:rsidRDefault="003768FE" w:rsidP="00316310">
            <w:pPr>
              <w:widowControl/>
              <w:jc w:val="left"/>
              <w:textAlignment w:val="center"/>
              <w:rPr>
                <w:rFonts w:asciiTheme="minorEastAsia" w:eastAsiaTheme="minorEastAsia" w:hAnsiTheme="minorEastAsia"/>
                <w:color w:val="000000"/>
                <w:szCs w:val="21"/>
              </w:rPr>
            </w:pPr>
            <w:r w:rsidRPr="003F699A">
              <w:rPr>
                <w:rFonts w:asciiTheme="minorEastAsia" w:eastAsiaTheme="minorEastAsia" w:hAnsiTheme="minorEastAsia"/>
                <w:color w:val="000000"/>
                <w:szCs w:val="21"/>
              </w:rPr>
              <w:t>（1）化学实验：</w:t>
            </w:r>
          </w:p>
          <w:p w14:paraId="1B150A3A" w14:textId="77777777" w:rsidR="003768FE" w:rsidRPr="003F699A" w:rsidRDefault="003768FE" w:rsidP="00316310">
            <w:pPr>
              <w:widowControl/>
              <w:jc w:val="left"/>
              <w:textAlignment w:val="center"/>
              <w:rPr>
                <w:rFonts w:asciiTheme="minorEastAsia" w:eastAsiaTheme="minorEastAsia" w:hAnsiTheme="minorEastAsia"/>
                <w:color w:val="000000"/>
                <w:szCs w:val="21"/>
              </w:rPr>
            </w:pPr>
            <w:r w:rsidRPr="003F699A">
              <w:rPr>
                <w:rFonts w:asciiTheme="minorEastAsia" w:eastAsiaTheme="minorEastAsia" w:hAnsiTheme="minorEastAsia"/>
                <w:color w:val="000000"/>
                <w:szCs w:val="21"/>
              </w:rPr>
              <w:t>苯、甲苯及二甲苯的定量测定</w:t>
            </w:r>
            <w:r w:rsidRPr="003F699A">
              <w:rPr>
                <w:rFonts w:asciiTheme="minorEastAsia" w:eastAsiaTheme="minorEastAsia" w:hAnsiTheme="minorEastAsia" w:hint="eastAsia"/>
                <w:color w:val="000000"/>
                <w:szCs w:val="21"/>
              </w:rPr>
              <w:t>、</w:t>
            </w:r>
            <w:r w:rsidRPr="003F699A">
              <w:rPr>
                <w:rFonts w:asciiTheme="minorEastAsia" w:eastAsiaTheme="minorEastAsia" w:hAnsiTheme="minorEastAsia"/>
                <w:color w:val="000000"/>
                <w:szCs w:val="21"/>
              </w:rPr>
              <w:t>有机氯农药含量的测定（六六六、艾氏剂、滴滴涕）</w:t>
            </w:r>
          </w:p>
          <w:p w14:paraId="113618FB" w14:textId="77777777" w:rsidR="003768FE" w:rsidRPr="003F699A" w:rsidRDefault="003768FE" w:rsidP="00316310">
            <w:pPr>
              <w:widowControl/>
              <w:jc w:val="left"/>
              <w:textAlignment w:val="center"/>
              <w:rPr>
                <w:rFonts w:asciiTheme="minorEastAsia" w:eastAsiaTheme="minorEastAsia" w:hAnsiTheme="minorEastAsia"/>
                <w:color w:val="000000"/>
                <w:szCs w:val="21"/>
              </w:rPr>
            </w:pPr>
            <w:r w:rsidRPr="003F699A">
              <w:rPr>
                <w:rFonts w:asciiTheme="minorEastAsia" w:eastAsiaTheme="minorEastAsia" w:hAnsiTheme="minorEastAsia"/>
                <w:color w:val="000000"/>
                <w:szCs w:val="21"/>
              </w:rPr>
              <w:t>（2）食品检测实验：</w:t>
            </w:r>
          </w:p>
          <w:p w14:paraId="63691AB7" w14:textId="77777777" w:rsidR="003768FE" w:rsidRPr="003F699A" w:rsidRDefault="003768FE" w:rsidP="00316310">
            <w:pPr>
              <w:widowControl/>
              <w:jc w:val="left"/>
              <w:textAlignment w:val="center"/>
              <w:rPr>
                <w:rFonts w:asciiTheme="minorEastAsia" w:eastAsiaTheme="minorEastAsia" w:hAnsiTheme="minorEastAsia"/>
                <w:color w:val="000000"/>
                <w:szCs w:val="21"/>
              </w:rPr>
            </w:pPr>
            <w:r w:rsidRPr="003F699A">
              <w:rPr>
                <w:rFonts w:asciiTheme="minorEastAsia" w:eastAsiaTheme="minorEastAsia" w:hAnsiTheme="minorEastAsia"/>
                <w:color w:val="000000"/>
                <w:szCs w:val="21"/>
              </w:rPr>
              <w:t>豇豆中甲胺磷的检测</w:t>
            </w:r>
            <w:r w:rsidRPr="003F699A">
              <w:rPr>
                <w:rFonts w:asciiTheme="minorEastAsia" w:eastAsiaTheme="minorEastAsia" w:hAnsiTheme="minorEastAsia" w:hint="eastAsia"/>
                <w:color w:val="000000"/>
                <w:szCs w:val="21"/>
              </w:rPr>
              <w:t>、</w:t>
            </w:r>
            <w:r w:rsidRPr="003F699A">
              <w:rPr>
                <w:rFonts w:asciiTheme="minorEastAsia" w:eastAsiaTheme="minorEastAsia" w:hAnsiTheme="minorEastAsia"/>
                <w:color w:val="000000"/>
                <w:szCs w:val="21"/>
              </w:rPr>
              <w:t>白酒中甲醇的测定</w:t>
            </w:r>
            <w:r w:rsidRPr="003F699A">
              <w:rPr>
                <w:rFonts w:asciiTheme="minorEastAsia" w:eastAsiaTheme="minorEastAsia" w:hAnsiTheme="minorEastAsia" w:hint="eastAsia"/>
                <w:color w:val="000000"/>
                <w:szCs w:val="21"/>
              </w:rPr>
              <w:t>、</w:t>
            </w:r>
            <w:r w:rsidRPr="003F699A">
              <w:rPr>
                <w:rFonts w:asciiTheme="minorEastAsia" w:eastAsiaTheme="minorEastAsia" w:hAnsiTheme="minorEastAsia"/>
                <w:color w:val="000000"/>
                <w:szCs w:val="21"/>
              </w:rPr>
              <w:t>生活饮用水中三氯甲烷、四氯化碳的测定</w:t>
            </w:r>
          </w:p>
          <w:p w14:paraId="5232CDE6" w14:textId="77777777" w:rsidR="003768FE" w:rsidRPr="003F699A" w:rsidRDefault="003768FE" w:rsidP="00316310">
            <w:pPr>
              <w:widowControl/>
              <w:jc w:val="left"/>
              <w:textAlignment w:val="center"/>
              <w:rPr>
                <w:rFonts w:asciiTheme="minorEastAsia" w:eastAsiaTheme="minorEastAsia" w:hAnsiTheme="minorEastAsia"/>
                <w:color w:val="000000"/>
                <w:szCs w:val="21"/>
              </w:rPr>
            </w:pPr>
            <w:r w:rsidRPr="003F699A">
              <w:rPr>
                <w:rFonts w:asciiTheme="minorEastAsia" w:eastAsiaTheme="minorEastAsia" w:hAnsiTheme="minorEastAsia"/>
                <w:color w:val="000000"/>
                <w:szCs w:val="21"/>
              </w:rPr>
              <w:t>3.仪器拆分</w:t>
            </w:r>
          </w:p>
          <w:p w14:paraId="0211CE38" w14:textId="77777777" w:rsidR="003768FE" w:rsidRPr="003F699A" w:rsidRDefault="003768FE" w:rsidP="00316310">
            <w:pPr>
              <w:widowControl/>
              <w:jc w:val="left"/>
              <w:textAlignment w:val="center"/>
              <w:rPr>
                <w:rFonts w:asciiTheme="minorEastAsia" w:eastAsiaTheme="minorEastAsia" w:hAnsiTheme="minorEastAsia"/>
                <w:color w:val="000000"/>
                <w:szCs w:val="21"/>
              </w:rPr>
            </w:pPr>
            <w:r w:rsidRPr="003F699A">
              <w:rPr>
                <w:rFonts w:asciiTheme="minorEastAsia" w:eastAsiaTheme="minorEastAsia" w:hAnsiTheme="minorEastAsia"/>
                <w:color w:val="000000"/>
                <w:szCs w:val="21"/>
              </w:rPr>
              <w:t>3.1标签功能</w:t>
            </w:r>
          </w:p>
          <w:p w14:paraId="0020EFC6" w14:textId="77777777" w:rsidR="003768FE" w:rsidRPr="003F699A" w:rsidRDefault="003768FE" w:rsidP="00316310">
            <w:pPr>
              <w:widowControl/>
              <w:jc w:val="left"/>
              <w:textAlignment w:val="center"/>
              <w:rPr>
                <w:rFonts w:asciiTheme="minorEastAsia" w:eastAsiaTheme="minorEastAsia" w:hAnsiTheme="minorEastAsia"/>
                <w:color w:val="000000"/>
                <w:szCs w:val="21"/>
              </w:rPr>
            </w:pPr>
            <w:r w:rsidRPr="003F699A">
              <w:rPr>
                <w:rFonts w:asciiTheme="minorEastAsia" w:eastAsiaTheme="minorEastAsia" w:hAnsiTheme="minorEastAsia"/>
                <w:color w:val="000000"/>
                <w:szCs w:val="21"/>
              </w:rPr>
              <w:t>在拆分过程中，每个系统以及每个部件都具有相应地标签，使操作者更直观、更便捷地了解每个部件的名称。</w:t>
            </w:r>
          </w:p>
          <w:p w14:paraId="0A9B1F9B" w14:textId="77777777" w:rsidR="003768FE" w:rsidRPr="003F699A" w:rsidRDefault="003768FE" w:rsidP="00316310">
            <w:pPr>
              <w:widowControl/>
              <w:jc w:val="left"/>
              <w:textAlignment w:val="center"/>
              <w:rPr>
                <w:rFonts w:asciiTheme="minorEastAsia" w:eastAsiaTheme="minorEastAsia" w:hAnsiTheme="minorEastAsia"/>
                <w:color w:val="000000"/>
                <w:szCs w:val="21"/>
              </w:rPr>
            </w:pPr>
            <w:r w:rsidRPr="003F699A">
              <w:rPr>
                <w:rFonts w:asciiTheme="minorEastAsia" w:eastAsiaTheme="minorEastAsia" w:hAnsiTheme="minorEastAsia"/>
                <w:color w:val="000000"/>
                <w:szCs w:val="21"/>
              </w:rPr>
              <w:t>3.2文字介绍</w:t>
            </w:r>
          </w:p>
          <w:p w14:paraId="7C1828E8" w14:textId="77777777" w:rsidR="003768FE" w:rsidRPr="003F699A" w:rsidRDefault="003768FE" w:rsidP="00316310">
            <w:pPr>
              <w:widowControl/>
              <w:jc w:val="left"/>
              <w:textAlignment w:val="center"/>
              <w:rPr>
                <w:rFonts w:asciiTheme="minorEastAsia" w:eastAsiaTheme="minorEastAsia" w:hAnsiTheme="minorEastAsia"/>
                <w:color w:val="000000"/>
                <w:szCs w:val="21"/>
              </w:rPr>
            </w:pPr>
            <w:r w:rsidRPr="003F699A">
              <w:rPr>
                <w:rFonts w:asciiTheme="minorEastAsia" w:eastAsiaTheme="minorEastAsia" w:hAnsiTheme="minorEastAsia"/>
                <w:color w:val="000000"/>
                <w:szCs w:val="21"/>
              </w:rPr>
              <w:t>在该软件中，每操作一步都具有相应地文字介绍功能，使操作者更详细地了解每个操作步骤。</w:t>
            </w:r>
          </w:p>
          <w:p w14:paraId="45E657A8" w14:textId="77777777" w:rsidR="003768FE" w:rsidRPr="003F699A" w:rsidRDefault="003768FE" w:rsidP="00316310">
            <w:pPr>
              <w:widowControl/>
              <w:jc w:val="left"/>
              <w:textAlignment w:val="center"/>
              <w:rPr>
                <w:rFonts w:asciiTheme="minorEastAsia" w:eastAsiaTheme="minorEastAsia" w:hAnsiTheme="minorEastAsia"/>
                <w:color w:val="000000"/>
                <w:szCs w:val="21"/>
              </w:rPr>
            </w:pPr>
            <w:r w:rsidRPr="003F699A">
              <w:rPr>
                <w:rFonts w:asciiTheme="minorEastAsia" w:eastAsiaTheme="minorEastAsia" w:hAnsiTheme="minorEastAsia"/>
                <w:color w:val="000000"/>
                <w:szCs w:val="21"/>
              </w:rPr>
              <w:t>3.3语音讲解</w:t>
            </w:r>
          </w:p>
          <w:p w14:paraId="30BDAB76" w14:textId="77777777" w:rsidR="003768FE" w:rsidRPr="003F699A" w:rsidRDefault="003768FE" w:rsidP="00316310">
            <w:pPr>
              <w:widowControl/>
              <w:jc w:val="left"/>
              <w:textAlignment w:val="center"/>
              <w:rPr>
                <w:rFonts w:asciiTheme="minorEastAsia" w:eastAsiaTheme="minorEastAsia" w:hAnsiTheme="minorEastAsia"/>
                <w:color w:val="000000"/>
                <w:szCs w:val="21"/>
              </w:rPr>
            </w:pPr>
            <w:r w:rsidRPr="003F699A">
              <w:rPr>
                <w:rFonts w:asciiTheme="minorEastAsia" w:eastAsiaTheme="minorEastAsia" w:hAnsiTheme="minorEastAsia"/>
                <w:color w:val="000000"/>
                <w:szCs w:val="21"/>
              </w:rPr>
              <w:lastRenderedPageBreak/>
              <w:t>在每一步的操作中，为了使操作者更便捷地了解相应地内容，该软件中配有语音讲解的功能。</w:t>
            </w:r>
          </w:p>
          <w:p w14:paraId="7767A920" w14:textId="77777777" w:rsidR="003768FE" w:rsidRPr="003F699A" w:rsidRDefault="003768FE" w:rsidP="00316310">
            <w:pPr>
              <w:widowControl/>
              <w:jc w:val="left"/>
              <w:textAlignment w:val="center"/>
              <w:rPr>
                <w:rFonts w:asciiTheme="minorEastAsia" w:eastAsiaTheme="minorEastAsia" w:hAnsiTheme="minorEastAsia"/>
                <w:color w:val="000000"/>
                <w:szCs w:val="21"/>
              </w:rPr>
            </w:pPr>
            <w:r w:rsidRPr="003F699A">
              <w:rPr>
                <w:rFonts w:asciiTheme="minorEastAsia" w:eastAsiaTheme="minorEastAsia" w:hAnsiTheme="minorEastAsia"/>
                <w:color w:val="000000"/>
                <w:szCs w:val="21"/>
              </w:rPr>
              <w:t>3.4仿真系统的主要操作模块</w:t>
            </w:r>
          </w:p>
          <w:p w14:paraId="5ED039F8" w14:textId="77777777" w:rsidR="003768FE" w:rsidRPr="003F699A" w:rsidRDefault="003768FE" w:rsidP="00316310">
            <w:pPr>
              <w:widowControl/>
              <w:jc w:val="left"/>
              <w:textAlignment w:val="center"/>
              <w:rPr>
                <w:rFonts w:asciiTheme="minorEastAsia" w:eastAsiaTheme="minorEastAsia" w:hAnsiTheme="minorEastAsia"/>
                <w:color w:val="000000"/>
                <w:szCs w:val="21"/>
              </w:rPr>
            </w:pPr>
            <w:r w:rsidRPr="003F699A">
              <w:rPr>
                <w:rFonts w:asciiTheme="minorEastAsia" w:eastAsiaTheme="minorEastAsia" w:hAnsiTheme="minorEastAsia" w:hint="eastAsia"/>
                <w:color w:val="000000"/>
                <w:szCs w:val="21"/>
              </w:rPr>
              <w:t>3</w:t>
            </w:r>
            <w:r w:rsidRPr="003F699A">
              <w:rPr>
                <w:rFonts w:asciiTheme="minorEastAsia" w:eastAsiaTheme="minorEastAsia" w:hAnsiTheme="minorEastAsia"/>
                <w:color w:val="000000"/>
                <w:szCs w:val="21"/>
              </w:rPr>
              <w:t>.4.1仪器结构拆分模块：</w:t>
            </w:r>
          </w:p>
          <w:p w14:paraId="754CB6FB" w14:textId="77777777" w:rsidR="003768FE" w:rsidRPr="003F699A" w:rsidRDefault="003768FE" w:rsidP="00316310">
            <w:pPr>
              <w:widowControl/>
              <w:ind w:firstLineChars="200" w:firstLine="420"/>
              <w:textAlignment w:val="center"/>
              <w:rPr>
                <w:rFonts w:asciiTheme="minorEastAsia" w:eastAsiaTheme="minorEastAsia" w:hAnsiTheme="minorEastAsia"/>
                <w:color w:val="000000"/>
                <w:szCs w:val="21"/>
              </w:rPr>
            </w:pPr>
            <w:r w:rsidRPr="003F699A">
              <w:rPr>
                <w:rFonts w:asciiTheme="minorEastAsia" w:eastAsiaTheme="minorEastAsia" w:hAnsiTheme="minorEastAsia"/>
                <w:color w:val="000000"/>
                <w:szCs w:val="21"/>
              </w:rPr>
              <w:t>仪器简介模块：讲解关于气相色谱仪的理论知识。包括气相色谱仪的应用、分离原理、常用的检测器类型及分类。</w:t>
            </w:r>
          </w:p>
          <w:p w14:paraId="1B14BDDC" w14:textId="77777777" w:rsidR="003768FE" w:rsidRPr="003F699A" w:rsidRDefault="003768FE" w:rsidP="00316310">
            <w:pPr>
              <w:widowControl/>
              <w:jc w:val="left"/>
              <w:textAlignment w:val="center"/>
              <w:rPr>
                <w:rFonts w:asciiTheme="minorEastAsia" w:eastAsiaTheme="minorEastAsia" w:hAnsiTheme="minorEastAsia"/>
                <w:szCs w:val="21"/>
              </w:rPr>
            </w:pPr>
            <w:r w:rsidRPr="003F699A">
              <w:rPr>
                <w:rFonts w:asciiTheme="minorEastAsia" w:eastAsiaTheme="minorEastAsia" w:hAnsiTheme="minorEastAsia"/>
                <w:color w:val="000000"/>
                <w:szCs w:val="21"/>
              </w:rPr>
              <w:t>展示气相色谱仪的基本结构。</w:t>
            </w:r>
          </w:p>
          <w:p w14:paraId="05C4725F" w14:textId="77777777" w:rsidR="003768FE" w:rsidRPr="003F699A" w:rsidRDefault="003768FE" w:rsidP="00316310">
            <w:pPr>
              <w:widowControl/>
              <w:ind w:firstLineChars="200" w:firstLine="420"/>
              <w:jc w:val="left"/>
              <w:textAlignment w:val="center"/>
              <w:rPr>
                <w:rFonts w:asciiTheme="minorEastAsia" w:eastAsiaTheme="minorEastAsia" w:hAnsiTheme="minorEastAsia"/>
                <w:szCs w:val="21"/>
              </w:rPr>
            </w:pPr>
            <w:r w:rsidRPr="003F699A">
              <w:rPr>
                <w:rFonts w:asciiTheme="minorEastAsia" w:eastAsiaTheme="minorEastAsia" w:hAnsiTheme="minorEastAsia"/>
                <w:szCs w:val="21"/>
              </w:rPr>
              <w:t>进样口系统：拆分气相色谱仪进样口部位；讲解进样口系统的组成，并由外至内依次展现隔垫定位螺帽、隔垫、O型圈、玻璃棉和衬管细节结构。</w:t>
            </w:r>
          </w:p>
          <w:p w14:paraId="5C646AFF" w14:textId="77777777" w:rsidR="003768FE" w:rsidRPr="003F699A" w:rsidRDefault="003768FE" w:rsidP="00316310">
            <w:pPr>
              <w:widowControl/>
              <w:ind w:firstLineChars="200" w:firstLine="420"/>
              <w:jc w:val="left"/>
              <w:textAlignment w:val="center"/>
              <w:rPr>
                <w:rFonts w:asciiTheme="minorEastAsia" w:eastAsiaTheme="minorEastAsia" w:hAnsiTheme="minorEastAsia"/>
                <w:szCs w:val="21"/>
              </w:rPr>
            </w:pPr>
            <w:r w:rsidRPr="003F699A">
              <w:rPr>
                <w:rFonts w:asciiTheme="minorEastAsia" w:eastAsiaTheme="minorEastAsia" w:hAnsiTheme="minorEastAsia"/>
                <w:szCs w:val="21"/>
              </w:rPr>
              <w:t>分离系统：拆分气相色谱仪分离系统；讲解分离系统的组成，展示柱密封垫圈、柱螺母和色谱柱细节结构。</w:t>
            </w:r>
          </w:p>
          <w:p w14:paraId="1369933A" w14:textId="77777777" w:rsidR="003768FE" w:rsidRPr="003F699A" w:rsidRDefault="003768FE" w:rsidP="00316310">
            <w:pPr>
              <w:widowControl/>
              <w:ind w:firstLineChars="200" w:firstLine="420"/>
              <w:jc w:val="left"/>
              <w:textAlignment w:val="center"/>
              <w:rPr>
                <w:rFonts w:asciiTheme="minorEastAsia" w:eastAsiaTheme="minorEastAsia" w:hAnsiTheme="minorEastAsia"/>
                <w:szCs w:val="21"/>
              </w:rPr>
            </w:pPr>
            <w:r w:rsidRPr="003F699A">
              <w:rPr>
                <w:rFonts w:asciiTheme="minorEastAsia" w:eastAsiaTheme="minorEastAsia" w:hAnsiTheme="minorEastAsia"/>
                <w:szCs w:val="21"/>
              </w:rPr>
              <w:t>检测系统：拆分气相色谱仪检测系统；讲解检测系统的组成及检测器分类，并由外至内依次展示检测器顶部组件、收集极、收集极筒、喷嘴、点火线圈组件细节结构。</w:t>
            </w:r>
          </w:p>
          <w:p w14:paraId="5441E2B3" w14:textId="77777777" w:rsidR="003768FE" w:rsidRPr="003F699A" w:rsidRDefault="003768FE" w:rsidP="00316310">
            <w:pPr>
              <w:widowControl/>
              <w:jc w:val="left"/>
              <w:textAlignment w:val="center"/>
              <w:rPr>
                <w:rFonts w:asciiTheme="minorEastAsia" w:eastAsiaTheme="minorEastAsia" w:hAnsiTheme="minorEastAsia"/>
                <w:szCs w:val="21"/>
              </w:rPr>
            </w:pPr>
            <w:r w:rsidRPr="003F699A">
              <w:rPr>
                <w:rFonts w:asciiTheme="minorEastAsia" w:eastAsiaTheme="minorEastAsia" w:hAnsiTheme="minorEastAsia"/>
                <w:szCs w:val="21"/>
              </w:rPr>
              <w:t>3.4.2仪器结构组装模块：</w:t>
            </w:r>
          </w:p>
          <w:p w14:paraId="7EA2C391" w14:textId="77777777" w:rsidR="003768FE" w:rsidRPr="003F699A" w:rsidRDefault="003768FE" w:rsidP="00316310">
            <w:pPr>
              <w:widowControl/>
              <w:ind w:firstLineChars="200" w:firstLine="420"/>
              <w:jc w:val="left"/>
              <w:textAlignment w:val="center"/>
              <w:rPr>
                <w:rFonts w:asciiTheme="minorEastAsia" w:eastAsiaTheme="minorEastAsia" w:hAnsiTheme="minorEastAsia"/>
                <w:szCs w:val="21"/>
              </w:rPr>
            </w:pPr>
            <w:r w:rsidRPr="003F699A">
              <w:rPr>
                <w:rFonts w:asciiTheme="minorEastAsia" w:eastAsiaTheme="minorEastAsia" w:hAnsiTheme="minorEastAsia"/>
                <w:szCs w:val="21"/>
              </w:rPr>
              <w:t>进样口系统：组装气相色谱仪进样口系统，主要零件包括：隔垫定位螺帽、隔垫、插入组件、O型密封圈、衬管、分流出口、分流/不分流进样口底座、转换接头、保温层、保温层底盖。</w:t>
            </w:r>
          </w:p>
          <w:p w14:paraId="45358A03" w14:textId="77777777" w:rsidR="003768FE" w:rsidRPr="003F699A" w:rsidRDefault="003768FE" w:rsidP="00316310">
            <w:pPr>
              <w:widowControl/>
              <w:ind w:firstLineChars="200" w:firstLine="420"/>
              <w:jc w:val="left"/>
              <w:textAlignment w:val="center"/>
              <w:rPr>
                <w:rFonts w:asciiTheme="minorEastAsia" w:eastAsiaTheme="minorEastAsia" w:hAnsiTheme="minorEastAsia"/>
                <w:szCs w:val="21"/>
              </w:rPr>
            </w:pPr>
            <w:r w:rsidRPr="003F699A">
              <w:rPr>
                <w:rFonts w:asciiTheme="minorEastAsia" w:eastAsiaTheme="minorEastAsia" w:hAnsiTheme="minorEastAsia"/>
                <w:szCs w:val="21"/>
              </w:rPr>
              <w:t>分离系统：组装气相色谱仪分离系统，主要零件包括：柱密封垫圈、柱螺母、色谱柱。</w:t>
            </w:r>
          </w:p>
          <w:p w14:paraId="31FC6424" w14:textId="77777777" w:rsidR="003768FE" w:rsidRPr="003F699A" w:rsidRDefault="003768FE" w:rsidP="00316310">
            <w:pPr>
              <w:widowControl/>
              <w:ind w:firstLineChars="200" w:firstLine="420"/>
              <w:jc w:val="left"/>
              <w:textAlignment w:val="center"/>
              <w:rPr>
                <w:rFonts w:asciiTheme="minorEastAsia" w:eastAsiaTheme="minorEastAsia" w:hAnsiTheme="minorEastAsia"/>
                <w:szCs w:val="21"/>
              </w:rPr>
            </w:pPr>
            <w:r w:rsidRPr="003F699A">
              <w:rPr>
                <w:rFonts w:asciiTheme="minorEastAsia" w:eastAsiaTheme="minorEastAsia" w:hAnsiTheme="minorEastAsia"/>
                <w:szCs w:val="21"/>
              </w:rPr>
              <w:t>检测系统：组装气相色谱仪检测器系统，主要零件包括：检测器顶部组件、铜垫圈、点火圈组件、收集极上方绝缘圈、收集极、收集极下方绝缘圈、垫圈、收集极筒、喷嘴。</w:t>
            </w:r>
          </w:p>
          <w:p w14:paraId="3A9A84C2" w14:textId="77777777" w:rsidR="003768FE" w:rsidRPr="003F699A" w:rsidRDefault="003768FE" w:rsidP="00316310">
            <w:pPr>
              <w:widowControl/>
              <w:jc w:val="left"/>
              <w:textAlignment w:val="center"/>
              <w:rPr>
                <w:rFonts w:asciiTheme="minorEastAsia" w:eastAsiaTheme="minorEastAsia" w:hAnsiTheme="minorEastAsia"/>
                <w:szCs w:val="21"/>
              </w:rPr>
            </w:pPr>
            <w:r w:rsidRPr="003F699A">
              <w:rPr>
                <w:rFonts w:asciiTheme="minorEastAsia" w:eastAsiaTheme="minorEastAsia" w:hAnsiTheme="minorEastAsia"/>
                <w:szCs w:val="21"/>
              </w:rPr>
              <w:lastRenderedPageBreak/>
              <w:t>3.4.3仪器维护模块：</w:t>
            </w:r>
          </w:p>
          <w:p w14:paraId="54E3CB7C" w14:textId="77777777" w:rsidR="003768FE" w:rsidRPr="003F699A" w:rsidRDefault="003768FE" w:rsidP="00316310">
            <w:pPr>
              <w:widowControl/>
              <w:ind w:firstLineChars="300" w:firstLine="630"/>
              <w:jc w:val="left"/>
              <w:textAlignment w:val="center"/>
              <w:rPr>
                <w:rFonts w:asciiTheme="minorEastAsia" w:eastAsiaTheme="minorEastAsia" w:hAnsiTheme="minorEastAsia"/>
                <w:szCs w:val="21"/>
              </w:rPr>
            </w:pPr>
            <w:r w:rsidRPr="003F699A">
              <w:rPr>
                <w:rFonts w:asciiTheme="minorEastAsia" w:eastAsiaTheme="minorEastAsia" w:hAnsiTheme="minorEastAsia"/>
                <w:szCs w:val="21"/>
              </w:rPr>
              <w:t>进样隔垫维护：</w:t>
            </w:r>
            <w:r w:rsidRPr="003F699A">
              <w:rPr>
                <w:rFonts w:asciiTheme="minorEastAsia" w:eastAsiaTheme="minorEastAsia" w:hAnsiTheme="minorEastAsia"/>
                <w:color w:val="000000"/>
                <w:szCs w:val="21"/>
              </w:rPr>
              <w:t>介绍进样隔垫的作用；</w:t>
            </w:r>
            <w:r w:rsidRPr="003F699A">
              <w:rPr>
                <w:rFonts w:asciiTheme="minorEastAsia" w:eastAsiaTheme="minorEastAsia" w:hAnsiTheme="minorEastAsia"/>
                <w:szCs w:val="21"/>
              </w:rPr>
              <w:t>展示更换进样隔垫的操作流程。</w:t>
            </w:r>
          </w:p>
          <w:p w14:paraId="4202390D" w14:textId="77777777" w:rsidR="003768FE" w:rsidRPr="003F699A" w:rsidRDefault="003768FE" w:rsidP="00316310">
            <w:pPr>
              <w:widowControl/>
              <w:jc w:val="left"/>
              <w:textAlignment w:val="center"/>
              <w:rPr>
                <w:rFonts w:asciiTheme="minorEastAsia" w:eastAsiaTheme="minorEastAsia" w:hAnsiTheme="minorEastAsia"/>
                <w:szCs w:val="21"/>
              </w:rPr>
            </w:pPr>
            <w:r w:rsidRPr="003F699A">
              <w:rPr>
                <w:rFonts w:asciiTheme="minorEastAsia" w:eastAsiaTheme="minorEastAsia" w:hAnsiTheme="minorEastAsia"/>
                <w:szCs w:val="21"/>
              </w:rPr>
              <w:t>3.4.4密封垫圈及衬管维护：</w:t>
            </w:r>
            <w:r w:rsidRPr="003F699A">
              <w:rPr>
                <w:rFonts w:asciiTheme="minorEastAsia" w:eastAsiaTheme="minorEastAsia" w:hAnsiTheme="minorEastAsia"/>
                <w:color w:val="000000"/>
                <w:szCs w:val="21"/>
              </w:rPr>
              <w:t>介绍密封垫圈的作用；</w:t>
            </w:r>
            <w:r w:rsidRPr="003F699A">
              <w:rPr>
                <w:rFonts w:asciiTheme="minorEastAsia" w:eastAsiaTheme="minorEastAsia" w:hAnsiTheme="minorEastAsia"/>
                <w:szCs w:val="21"/>
              </w:rPr>
              <w:t>展示更换密封垫圈及衬管的操作流程。</w:t>
            </w:r>
          </w:p>
          <w:p w14:paraId="6A537BDD" w14:textId="77777777" w:rsidR="003768FE" w:rsidRPr="003F699A" w:rsidRDefault="003768FE" w:rsidP="00316310">
            <w:pPr>
              <w:widowControl/>
              <w:jc w:val="left"/>
              <w:textAlignment w:val="center"/>
              <w:rPr>
                <w:rFonts w:asciiTheme="minorEastAsia" w:eastAsiaTheme="minorEastAsia" w:hAnsiTheme="minorEastAsia"/>
                <w:szCs w:val="21"/>
              </w:rPr>
            </w:pPr>
            <w:r w:rsidRPr="003F699A">
              <w:rPr>
                <w:rFonts w:asciiTheme="minorEastAsia" w:eastAsiaTheme="minorEastAsia" w:hAnsiTheme="minorEastAsia"/>
                <w:szCs w:val="21"/>
              </w:rPr>
              <w:t>3.4.5仪器故障模块：</w:t>
            </w:r>
          </w:p>
          <w:p w14:paraId="1FC3CCD1" w14:textId="77777777" w:rsidR="003768FE" w:rsidRPr="003F699A" w:rsidRDefault="003768FE" w:rsidP="00316310">
            <w:pPr>
              <w:widowControl/>
              <w:ind w:firstLineChars="200" w:firstLine="420"/>
              <w:jc w:val="left"/>
              <w:textAlignment w:val="center"/>
              <w:rPr>
                <w:rFonts w:asciiTheme="minorEastAsia" w:eastAsiaTheme="minorEastAsia" w:hAnsiTheme="minorEastAsia"/>
                <w:szCs w:val="21"/>
              </w:rPr>
            </w:pPr>
            <w:r w:rsidRPr="003F699A">
              <w:rPr>
                <w:rFonts w:asciiTheme="minorEastAsia" w:eastAsiaTheme="minorEastAsia" w:hAnsiTheme="minorEastAsia"/>
                <w:color w:val="000000"/>
                <w:szCs w:val="21"/>
              </w:rPr>
              <w:t>色谱柱污染：展现判断色谱柱是否污染的依据；展现色谱柱污染时的处理方法；展现色谱柱污染处理后的运行结果。</w:t>
            </w:r>
          </w:p>
          <w:p w14:paraId="3595273F" w14:textId="77777777" w:rsidR="003768FE" w:rsidRPr="003F699A" w:rsidRDefault="003768FE" w:rsidP="00316310">
            <w:pPr>
              <w:widowControl/>
              <w:ind w:firstLineChars="200" w:firstLine="420"/>
              <w:jc w:val="left"/>
              <w:textAlignment w:val="center"/>
              <w:rPr>
                <w:rFonts w:asciiTheme="minorEastAsia" w:eastAsiaTheme="minorEastAsia" w:hAnsiTheme="minorEastAsia"/>
                <w:szCs w:val="21"/>
              </w:rPr>
            </w:pPr>
            <w:r w:rsidRPr="003F699A">
              <w:rPr>
                <w:rFonts w:asciiTheme="minorEastAsia" w:eastAsiaTheme="minorEastAsia" w:hAnsiTheme="minorEastAsia"/>
                <w:szCs w:val="21"/>
              </w:rPr>
              <w:t>色谱柱断裂：展现判断色谱柱是否断裂的依据；展现色谱柱拆卸的过程；展现色谱柱安装的过程；展现故障处理后的运行结果。</w:t>
            </w:r>
          </w:p>
        </w:tc>
        <w:tc>
          <w:tcPr>
            <w:tcW w:w="2835" w:type="dxa"/>
          </w:tcPr>
          <w:p w14:paraId="360F7401"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p>
        </w:tc>
        <w:tc>
          <w:tcPr>
            <w:tcW w:w="1275" w:type="dxa"/>
          </w:tcPr>
          <w:p w14:paraId="09E21538"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p>
        </w:tc>
        <w:tc>
          <w:tcPr>
            <w:tcW w:w="709" w:type="dxa"/>
          </w:tcPr>
          <w:p w14:paraId="4154CA6E"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p>
        </w:tc>
      </w:tr>
      <w:tr w:rsidR="003768FE" w:rsidRPr="003F699A" w14:paraId="114EF995" w14:textId="77777777" w:rsidTr="00316310">
        <w:trPr>
          <w:trHeight w:val="510"/>
        </w:trPr>
        <w:tc>
          <w:tcPr>
            <w:tcW w:w="426" w:type="dxa"/>
            <w:vMerge/>
            <w:vAlign w:val="center"/>
          </w:tcPr>
          <w:p w14:paraId="671DE80F" w14:textId="77777777" w:rsidR="003768FE" w:rsidRPr="003F699A" w:rsidRDefault="003768FE" w:rsidP="00316310">
            <w:pPr>
              <w:jc w:val="center"/>
              <w:rPr>
                <w:rFonts w:asciiTheme="minorEastAsia" w:eastAsiaTheme="minorEastAsia" w:hAnsiTheme="minorEastAsia"/>
                <w:b/>
                <w:szCs w:val="21"/>
              </w:rPr>
            </w:pPr>
          </w:p>
        </w:tc>
        <w:tc>
          <w:tcPr>
            <w:tcW w:w="800" w:type="dxa"/>
            <w:vMerge/>
            <w:vAlign w:val="center"/>
          </w:tcPr>
          <w:p w14:paraId="015C875B" w14:textId="77777777" w:rsidR="003768FE" w:rsidRPr="003F699A" w:rsidRDefault="003768FE" w:rsidP="00316310">
            <w:pPr>
              <w:jc w:val="center"/>
              <w:rPr>
                <w:rFonts w:asciiTheme="minorEastAsia" w:eastAsiaTheme="minorEastAsia" w:hAnsiTheme="minorEastAsia"/>
                <w:b/>
                <w:szCs w:val="21"/>
              </w:rPr>
            </w:pPr>
          </w:p>
        </w:tc>
        <w:tc>
          <w:tcPr>
            <w:tcW w:w="2886" w:type="dxa"/>
          </w:tcPr>
          <w:p w14:paraId="55C163DB"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r w:rsidRPr="003F699A">
              <w:rPr>
                <w:rFonts w:asciiTheme="minorEastAsia" w:eastAsiaTheme="minorEastAsia" w:hAnsiTheme="minorEastAsia" w:hint="eastAsia"/>
                <w:b/>
                <w:szCs w:val="21"/>
              </w:rPr>
              <w:t>3.</w:t>
            </w:r>
            <w:r w:rsidRPr="003F699A">
              <w:rPr>
                <w:rFonts w:asciiTheme="minorEastAsia" w:eastAsiaTheme="minorEastAsia" w:hAnsiTheme="minorEastAsia"/>
                <w:b/>
                <w:szCs w:val="21"/>
              </w:rPr>
              <w:t>3</w:t>
            </w:r>
            <w:r w:rsidRPr="003F699A">
              <w:rPr>
                <w:rFonts w:asciiTheme="minorEastAsia" w:eastAsiaTheme="minorEastAsia" w:hAnsiTheme="minorEastAsia"/>
                <w:b/>
                <w:color w:val="000000"/>
                <w:kern w:val="0"/>
                <w:szCs w:val="21"/>
                <w:lang w:bidi="ar"/>
              </w:rPr>
              <w:t>气质联用3D仿真软件</w:t>
            </w:r>
          </w:p>
          <w:p w14:paraId="7720B26E"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1.仿真仪器型号：安捷伦GCMS7890-5975C</w:t>
            </w:r>
          </w:p>
          <w:p w14:paraId="3C6A2484"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w:t>
            </w:r>
            <w:r w:rsidRPr="003F699A">
              <w:rPr>
                <w:rFonts w:asciiTheme="minorEastAsia" w:eastAsiaTheme="minorEastAsia" w:hAnsiTheme="minorEastAsia" w:hint="eastAsia"/>
                <w:color w:val="000000"/>
                <w:kern w:val="0"/>
                <w:szCs w:val="21"/>
                <w:lang w:bidi="ar"/>
              </w:rPr>
              <w:t>仿真实验</w:t>
            </w:r>
            <w:r w:rsidRPr="003F699A">
              <w:rPr>
                <w:rFonts w:asciiTheme="minorEastAsia" w:eastAsiaTheme="minorEastAsia" w:hAnsiTheme="minorEastAsia"/>
                <w:color w:val="000000"/>
                <w:kern w:val="0"/>
                <w:szCs w:val="21"/>
                <w:lang w:bidi="ar"/>
              </w:rPr>
              <w:t>项目</w:t>
            </w:r>
          </w:p>
          <w:p w14:paraId="4F07ADD9"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2.1含苯基团物质的定性分析</w:t>
            </w:r>
          </w:p>
          <w:p w14:paraId="74A54C20"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2.2苯、甲苯、苯甲酸的定量分析</w:t>
            </w:r>
          </w:p>
          <w:p w14:paraId="04664FDB"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2.3小青菜中拟除虫菊酯的定性分析</w:t>
            </w:r>
          </w:p>
          <w:p w14:paraId="64122B25"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2.4小青菜中拟除虫菊酯的定量分析</w:t>
            </w:r>
          </w:p>
        </w:tc>
        <w:tc>
          <w:tcPr>
            <w:tcW w:w="2835" w:type="dxa"/>
          </w:tcPr>
          <w:p w14:paraId="280E1930" w14:textId="77777777" w:rsidR="003768FE" w:rsidRPr="003F699A" w:rsidRDefault="003768FE" w:rsidP="00316310">
            <w:pPr>
              <w:widowControl/>
              <w:jc w:val="left"/>
              <w:textAlignment w:val="center"/>
              <w:rPr>
                <w:rFonts w:asciiTheme="minorEastAsia" w:eastAsiaTheme="minorEastAsia" w:hAnsiTheme="minorEastAsia"/>
                <w:b/>
                <w:szCs w:val="21"/>
              </w:rPr>
            </w:pPr>
          </w:p>
        </w:tc>
        <w:tc>
          <w:tcPr>
            <w:tcW w:w="1275" w:type="dxa"/>
          </w:tcPr>
          <w:p w14:paraId="3FE90BBF" w14:textId="77777777" w:rsidR="003768FE" w:rsidRPr="003F699A" w:rsidRDefault="003768FE" w:rsidP="00316310">
            <w:pPr>
              <w:widowControl/>
              <w:jc w:val="left"/>
              <w:textAlignment w:val="center"/>
              <w:rPr>
                <w:rFonts w:asciiTheme="minorEastAsia" w:eastAsiaTheme="minorEastAsia" w:hAnsiTheme="minorEastAsia"/>
                <w:b/>
                <w:szCs w:val="21"/>
              </w:rPr>
            </w:pPr>
          </w:p>
        </w:tc>
        <w:tc>
          <w:tcPr>
            <w:tcW w:w="709" w:type="dxa"/>
          </w:tcPr>
          <w:p w14:paraId="6A7478E6" w14:textId="77777777" w:rsidR="003768FE" w:rsidRPr="003F699A" w:rsidRDefault="003768FE" w:rsidP="00316310">
            <w:pPr>
              <w:widowControl/>
              <w:jc w:val="left"/>
              <w:textAlignment w:val="center"/>
              <w:rPr>
                <w:rFonts w:asciiTheme="minorEastAsia" w:eastAsiaTheme="minorEastAsia" w:hAnsiTheme="minorEastAsia"/>
                <w:b/>
                <w:szCs w:val="21"/>
              </w:rPr>
            </w:pPr>
          </w:p>
        </w:tc>
      </w:tr>
      <w:tr w:rsidR="003768FE" w:rsidRPr="003F699A" w14:paraId="2CDA05D2" w14:textId="77777777" w:rsidTr="00316310">
        <w:trPr>
          <w:trHeight w:val="510"/>
        </w:trPr>
        <w:tc>
          <w:tcPr>
            <w:tcW w:w="426" w:type="dxa"/>
            <w:vMerge/>
            <w:vAlign w:val="center"/>
          </w:tcPr>
          <w:p w14:paraId="1DC97D6E" w14:textId="77777777" w:rsidR="003768FE" w:rsidRPr="003F699A" w:rsidRDefault="003768FE" w:rsidP="00316310">
            <w:pPr>
              <w:jc w:val="center"/>
              <w:rPr>
                <w:rFonts w:asciiTheme="minorEastAsia" w:eastAsiaTheme="minorEastAsia" w:hAnsiTheme="minorEastAsia"/>
                <w:b/>
                <w:szCs w:val="21"/>
              </w:rPr>
            </w:pPr>
          </w:p>
        </w:tc>
        <w:tc>
          <w:tcPr>
            <w:tcW w:w="800" w:type="dxa"/>
            <w:vMerge/>
            <w:vAlign w:val="center"/>
          </w:tcPr>
          <w:p w14:paraId="55DDB68F" w14:textId="77777777" w:rsidR="003768FE" w:rsidRPr="003F699A" w:rsidRDefault="003768FE" w:rsidP="00316310">
            <w:pPr>
              <w:jc w:val="center"/>
              <w:rPr>
                <w:rFonts w:asciiTheme="minorEastAsia" w:eastAsiaTheme="minorEastAsia" w:hAnsiTheme="minorEastAsia"/>
                <w:b/>
                <w:szCs w:val="21"/>
              </w:rPr>
            </w:pPr>
          </w:p>
        </w:tc>
        <w:tc>
          <w:tcPr>
            <w:tcW w:w="2886" w:type="dxa"/>
          </w:tcPr>
          <w:p w14:paraId="35B15E5F"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r w:rsidRPr="003F699A">
              <w:rPr>
                <w:rFonts w:asciiTheme="minorEastAsia" w:eastAsiaTheme="minorEastAsia" w:hAnsiTheme="minorEastAsia" w:hint="eastAsia"/>
                <w:b/>
                <w:szCs w:val="21"/>
              </w:rPr>
              <w:t>3.</w:t>
            </w:r>
            <w:r w:rsidRPr="003F699A">
              <w:rPr>
                <w:rFonts w:asciiTheme="minorEastAsia" w:eastAsiaTheme="minorEastAsia" w:hAnsiTheme="minorEastAsia"/>
                <w:b/>
                <w:szCs w:val="21"/>
              </w:rPr>
              <w:t>4</w:t>
            </w:r>
            <w:r w:rsidRPr="003F699A">
              <w:rPr>
                <w:rFonts w:asciiTheme="minorEastAsia" w:eastAsiaTheme="minorEastAsia" w:hAnsiTheme="minorEastAsia"/>
                <w:b/>
                <w:color w:val="000000"/>
                <w:kern w:val="0"/>
                <w:szCs w:val="21"/>
                <w:lang w:bidi="ar"/>
              </w:rPr>
              <w:t>液相色谱3D仿真软件</w:t>
            </w:r>
            <w:r w:rsidRPr="003F699A">
              <w:rPr>
                <w:rFonts w:asciiTheme="minorEastAsia" w:eastAsiaTheme="minorEastAsia" w:hAnsiTheme="minorEastAsia" w:hint="eastAsia"/>
                <w:b/>
                <w:color w:val="000000"/>
                <w:kern w:val="0"/>
                <w:szCs w:val="21"/>
                <w:lang w:bidi="ar"/>
              </w:rPr>
              <w:t>（</w:t>
            </w:r>
            <w:r w:rsidRPr="003F699A">
              <w:rPr>
                <w:rFonts w:asciiTheme="minorEastAsia" w:eastAsiaTheme="minorEastAsia" w:hAnsiTheme="minorEastAsia"/>
                <w:b/>
                <w:color w:val="000000"/>
                <w:kern w:val="0"/>
                <w:szCs w:val="21"/>
                <w:lang w:bidi="ar"/>
              </w:rPr>
              <w:t>安捷伦LC1200</w:t>
            </w:r>
            <w:r w:rsidRPr="003F699A">
              <w:rPr>
                <w:rFonts w:asciiTheme="minorEastAsia" w:eastAsiaTheme="minorEastAsia" w:hAnsiTheme="minorEastAsia" w:hint="eastAsia"/>
                <w:b/>
                <w:color w:val="000000"/>
                <w:kern w:val="0"/>
                <w:szCs w:val="21"/>
                <w:lang w:bidi="ar"/>
              </w:rPr>
              <w:t>）</w:t>
            </w:r>
          </w:p>
          <w:p w14:paraId="707E34DB"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1.仿真仪器型号：安捷伦LC1200</w:t>
            </w:r>
          </w:p>
          <w:p w14:paraId="34BEA74D"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w:t>
            </w:r>
            <w:r w:rsidRPr="003F699A">
              <w:rPr>
                <w:rFonts w:asciiTheme="minorEastAsia" w:eastAsiaTheme="minorEastAsia" w:hAnsiTheme="minorEastAsia" w:hint="eastAsia"/>
                <w:color w:val="000000"/>
                <w:kern w:val="0"/>
                <w:szCs w:val="21"/>
                <w:lang w:bidi="ar"/>
              </w:rPr>
              <w:t>仿真实验</w:t>
            </w:r>
            <w:r w:rsidRPr="003F699A">
              <w:rPr>
                <w:rFonts w:asciiTheme="minorEastAsia" w:eastAsiaTheme="minorEastAsia" w:hAnsiTheme="minorEastAsia"/>
                <w:color w:val="000000"/>
                <w:kern w:val="0"/>
                <w:szCs w:val="21"/>
                <w:lang w:bidi="ar"/>
              </w:rPr>
              <w:t>项目</w:t>
            </w:r>
          </w:p>
          <w:p w14:paraId="112504A0"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2.1反相色谱法测定柠檬黄、日落黄、胭脂红的含量</w:t>
            </w:r>
          </w:p>
          <w:p w14:paraId="542F24D2"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2.2农产品中白藜芦醇的测定-手动进样</w:t>
            </w:r>
          </w:p>
          <w:p w14:paraId="2FA47D0F"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2.3食品中脱氢乙酸的测定-手动进样</w:t>
            </w:r>
          </w:p>
          <w:p w14:paraId="545E6A16"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2.4甲硝唑注射液含量的测定</w:t>
            </w:r>
          </w:p>
          <w:p w14:paraId="4518AC54" w14:textId="77777777" w:rsidR="003768FE" w:rsidRPr="003F699A" w:rsidRDefault="003768FE" w:rsidP="00316310">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2.5布洛芬口服溶液含量的测定仪器简介：讲解关于液相色谱仪的理论知识。包括液相色谱仪的应用、组成、及特点等内容。</w:t>
            </w:r>
          </w:p>
          <w:p w14:paraId="5E97E04A"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3</w:t>
            </w:r>
            <w:r w:rsidRPr="003F699A">
              <w:rPr>
                <w:rFonts w:asciiTheme="minorEastAsia" w:eastAsiaTheme="minorEastAsia" w:hAnsiTheme="minorEastAsia"/>
                <w:color w:val="000000"/>
                <w:kern w:val="0"/>
                <w:szCs w:val="21"/>
                <w:lang w:bidi="ar"/>
              </w:rPr>
              <w:t>.仪器结构拆分模块：</w:t>
            </w:r>
          </w:p>
          <w:p w14:paraId="0384658E" w14:textId="77777777" w:rsidR="003768FE" w:rsidRPr="003F699A" w:rsidRDefault="003768FE" w:rsidP="00316310">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lastRenderedPageBreak/>
              <w:t>液相色谱仪：拆分液相色谱仪；展示液相色谱仪的基本组成，包含泵模块、进样模块、分离模块和检测模块等部分。</w:t>
            </w:r>
          </w:p>
          <w:p w14:paraId="0938B6EE" w14:textId="77777777" w:rsidR="003768FE" w:rsidRPr="003F699A" w:rsidRDefault="003768FE" w:rsidP="00316310">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排气阀：拆分液相色谱仪排气阀部位；讲解排气阀的组成，依次展现阀体、滤芯、塑料帽、金质密封圈细节结构。</w:t>
            </w:r>
          </w:p>
          <w:p w14:paraId="5FCE80BB" w14:textId="77777777" w:rsidR="003768FE" w:rsidRPr="003F699A" w:rsidRDefault="003768FE" w:rsidP="00316310">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色谱柱：拆分液相色谱仪的分离系统；展现色谱柱的拆卸及安装过程。</w:t>
            </w:r>
          </w:p>
          <w:p w14:paraId="102D6F96" w14:textId="77777777" w:rsidR="003768FE" w:rsidRPr="003F699A" w:rsidRDefault="003768FE" w:rsidP="00316310">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 xml:space="preserve">手动进样器：拆分液相色谱仪手动进样阀；展示手动进样阀的组成。 </w:t>
            </w:r>
          </w:p>
          <w:p w14:paraId="3A1E8551" w14:textId="77777777" w:rsidR="003768FE" w:rsidRPr="003F699A" w:rsidRDefault="003768FE" w:rsidP="00316310">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仪器维护：</w:t>
            </w:r>
          </w:p>
          <w:p w14:paraId="3FED3444" w14:textId="77777777" w:rsidR="003768FE" w:rsidRPr="003F699A" w:rsidRDefault="003768FE" w:rsidP="00316310">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 xml:space="preserve">更换流动相：展现更换流动相的过程，包括停泵、更换流动相、开泵及排气泡操作。          </w:t>
            </w:r>
          </w:p>
          <w:p w14:paraId="09FAE541" w14:textId="77777777" w:rsidR="003768FE" w:rsidRPr="003F699A" w:rsidRDefault="003768FE" w:rsidP="00316310">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更换色谱柱：展现更换色谱柱的过程，包括停泵、拆卸色谱柱、安装色谱柱及开泵操作。</w:t>
            </w:r>
          </w:p>
          <w:p w14:paraId="7939AC34" w14:textId="77777777" w:rsidR="003768FE" w:rsidRPr="003F699A" w:rsidRDefault="003768FE" w:rsidP="00316310">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仪器故障：</w:t>
            </w:r>
          </w:p>
          <w:p w14:paraId="34902C92" w14:textId="77777777" w:rsidR="003768FE" w:rsidRPr="003F699A" w:rsidRDefault="003768FE" w:rsidP="00316310">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 xml:space="preserve">系统漏液：展现判断系统是否漏液的依据；展现排查漏液部位的方法，包括排气阀、泵头、脱气机、色谱柱和检测器部位的检测；展现漏液故障处理后的运行结果。         </w:t>
            </w:r>
          </w:p>
          <w:p w14:paraId="1A0AA340" w14:textId="77777777" w:rsidR="003768FE" w:rsidRPr="003F699A" w:rsidRDefault="003768FE" w:rsidP="00316310">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色谱柱堵塞：展现判断色谱柱是否堵塞的依据；展现色谱柱拆卸的过程；展现色谱柱反向安装的过程；展现故障处理后的运行结果。</w:t>
            </w:r>
          </w:p>
          <w:p w14:paraId="2525894C" w14:textId="77777777" w:rsidR="003768FE" w:rsidRPr="003F699A" w:rsidRDefault="003768FE" w:rsidP="00316310">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排气阀过滤白头堵塞：展现判断过滤白头是否堵塞的依据；展现更换过滤白头的过程；展现故障处理后的运行结果。</w:t>
            </w:r>
          </w:p>
        </w:tc>
        <w:tc>
          <w:tcPr>
            <w:tcW w:w="2835" w:type="dxa"/>
          </w:tcPr>
          <w:p w14:paraId="2C10E12F" w14:textId="77777777" w:rsidR="003768FE" w:rsidRPr="003F699A" w:rsidRDefault="003768FE" w:rsidP="00316310">
            <w:pPr>
              <w:widowControl/>
              <w:jc w:val="left"/>
              <w:textAlignment w:val="center"/>
              <w:rPr>
                <w:rFonts w:asciiTheme="minorEastAsia" w:eastAsiaTheme="minorEastAsia" w:hAnsiTheme="minorEastAsia"/>
                <w:b/>
                <w:szCs w:val="21"/>
              </w:rPr>
            </w:pPr>
          </w:p>
        </w:tc>
        <w:tc>
          <w:tcPr>
            <w:tcW w:w="1275" w:type="dxa"/>
          </w:tcPr>
          <w:p w14:paraId="1E9B80DF" w14:textId="77777777" w:rsidR="003768FE" w:rsidRPr="003F699A" w:rsidRDefault="003768FE" w:rsidP="00316310">
            <w:pPr>
              <w:widowControl/>
              <w:jc w:val="left"/>
              <w:textAlignment w:val="center"/>
              <w:rPr>
                <w:rFonts w:asciiTheme="minorEastAsia" w:eastAsiaTheme="minorEastAsia" w:hAnsiTheme="minorEastAsia"/>
                <w:b/>
                <w:szCs w:val="21"/>
              </w:rPr>
            </w:pPr>
          </w:p>
        </w:tc>
        <w:tc>
          <w:tcPr>
            <w:tcW w:w="709" w:type="dxa"/>
          </w:tcPr>
          <w:p w14:paraId="4EABB8B6" w14:textId="77777777" w:rsidR="003768FE" w:rsidRPr="003F699A" w:rsidRDefault="003768FE" w:rsidP="00316310">
            <w:pPr>
              <w:widowControl/>
              <w:jc w:val="left"/>
              <w:textAlignment w:val="center"/>
              <w:rPr>
                <w:rFonts w:asciiTheme="minorEastAsia" w:eastAsiaTheme="minorEastAsia" w:hAnsiTheme="minorEastAsia"/>
                <w:b/>
                <w:szCs w:val="21"/>
              </w:rPr>
            </w:pPr>
          </w:p>
        </w:tc>
      </w:tr>
      <w:tr w:rsidR="003768FE" w:rsidRPr="003F699A" w14:paraId="766B3960" w14:textId="77777777" w:rsidTr="00316310">
        <w:trPr>
          <w:trHeight w:val="510"/>
        </w:trPr>
        <w:tc>
          <w:tcPr>
            <w:tcW w:w="426" w:type="dxa"/>
            <w:vMerge/>
            <w:vAlign w:val="center"/>
          </w:tcPr>
          <w:p w14:paraId="431E0BC0" w14:textId="77777777" w:rsidR="003768FE" w:rsidRPr="003F699A" w:rsidRDefault="003768FE" w:rsidP="00316310">
            <w:pPr>
              <w:jc w:val="center"/>
              <w:rPr>
                <w:rFonts w:asciiTheme="minorEastAsia" w:eastAsiaTheme="minorEastAsia" w:hAnsiTheme="minorEastAsia"/>
                <w:b/>
                <w:szCs w:val="21"/>
              </w:rPr>
            </w:pPr>
          </w:p>
        </w:tc>
        <w:tc>
          <w:tcPr>
            <w:tcW w:w="800" w:type="dxa"/>
            <w:vMerge/>
            <w:vAlign w:val="center"/>
          </w:tcPr>
          <w:p w14:paraId="72B5A302" w14:textId="77777777" w:rsidR="003768FE" w:rsidRPr="003F699A" w:rsidRDefault="003768FE" w:rsidP="00316310">
            <w:pPr>
              <w:jc w:val="center"/>
              <w:rPr>
                <w:rFonts w:asciiTheme="minorEastAsia" w:eastAsiaTheme="minorEastAsia" w:hAnsiTheme="minorEastAsia"/>
                <w:b/>
                <w:szCs w:val="21"/>
              </w:rPr>
            </w:pPr>
          </w:p>
        </w:tc>
        <w:tc>
          <w:tcPr>
            <w:tcW w:w="2886" w:type="dxa"/>
          </w:tcPr>
          <w:p w14:paraId="3D3B70E6"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r w:rsidRPr="003F699A">
              <w:rPr>
                <w:rFonts w:asciiTheme="minorEastAsia" w:eastAsiaTheme="minorEastAsia" w:hAnsiTheme="minorEastAsia" w:hint="eastAsia"/>
                <w:b/>
                <w:szCs w:val="21"/>
              </w:rPr>
              <w:t>3.</w:t>
            </w:r>
            <w:r w:rsidRPr="003F699A">
              <w:rPr>
                <w:rFonts w:asciiTheme="minorEastAsia" w:eastAsiaTheme="minorEastAsia" w:hAnsiTheme="minorEastAsia"/>
                <w:b/>
                <w:szCs w:val="21"/>
              </w:rPr>
              <w:t>5</w:t>
            </w:r>
            <w:r w:rsidRPr="003F699A">
              <w:rPr>
                <w:rFonts w:asciiTheme="minorEastAsia" w:eastAsiaTheme="minorEastAsia" w:hAnsiTheme="minorEastAsia"/>
                <w:b/>
                <w:color w:val="000000"/>
                <w:kern w:val="0"/>
                <w:szCs w:val="21"/>
                <w:lang w:bidi="ar"/>
              </w:rPr>
              <w:t>液相色谱3D仿真软件</w:t>
            </w:r>
          </w:p>
          <w:p w14:paraId="2C66F40F"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1.仿真仪器型号：Waters600</w:t>
            </w:r>
          </w:p>
          <w:p w14:paraId="04ADA863"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w:t>
            </w:r>
            <w:r w:rsidRPr="003F699A" w:rsidDel="00F54F2A">
              <w:rPr>
                <w:rFonts w:asciiTheme="minorEastAsia" w:eastAsiaTheme="minorEastAsia" w:hAnsiTheme="minorEastAsia"/>
                <w:color w:val="000000"/>
                <w:kern w:val="0"/>
                <w:szCs w:val="21"/>
                <w:lang w:bidi="ar"/>
              </w:rPr>
              <w:t xml:space="preserve"> </w:t>
            </w:r>
            <w:r w:rsidRPr="003F699A">
              <w:rPr>
                <w:rFonts w:asciiTheme="minorEastAsia" w:eastAsiaTheme="minorEastAsia" w:hAnsiTheme="minorEastAsia" w:hint="eastAsia"/>
                <w:color w:val="000000"/>
                <w:kern w:val="0"/>
                <w:szCs w:val="21"/>
                <w:lang w:bidi="ar"/>
              </w:rPr>
              <w:t>仿真</w:t>
            </w:r>
            <w:r w:rsidRPr="003F699A">
              <w:rPr>
                <w:rFonts w:asciiTheme="minorEastAsia" w:eastAsiaTheme="minorEastAsia" w:hAnsiTheme="minorEastAsia"/>
                <w:color w:val="000000"/>
                <w:kern w:val="0"/>
                <w:szCs w:val="21"/>
                <w:lang w:bidi="ar"/>
              </w:rPr>
              <w:t>实验项目</w:t>
            </w:r>
          </w:p>
          <w:p w14:paraId="152195A4"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2.1 HPLC法同时测定提取物中没食子酸</w:t>
            </w:r>
          </w:p>
          <w:p w14:paraId="4476667B"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2.2没食子酸甲酯和没食子酸乙酯</w:t>
            </w:r>
          </w:p>
        </w:tc>
        <w:tc>
          <w:tcPr>
            <w:tcW w:w="2835" w:type="dxa"/>
          </w:tcPr>
          <w:p w14:paraId="0D46557A" w14:textId="77777777" w:rsidR="003768FE" w:rsidRPr="003F699A" w:rsidRDefault="003768FE" w:rsidP="00316310">
            <w:pPr>
              <w:widowControl/>
              <w:jc w:val="left"/>
              <w:textAlignment w:val="center"/>
              <w:rPr>
                <w:rFonts w:asciiTheme="minorEastAsia" w:eastAsiaTheme="minorEastAsia" w:hAnsiTheme="minorEastAsia"/>
                <w:b/>
                <w:szCs w:val="21"/>
              </w:rPr>
            </w:pPr>
          </w:p>
        </w:tc>
        <w:tc>
          <w:tcPr>
            <w:tcW w:w="1275" w:type="dxa"/>
          </w:tcPr>
          <w:p w14:paraId="5E49E629" w14:textId="77777777" w:rsidR="003768FE" w:rsidRPr="003F699A" w:rsidRDefault="003768FE" w:rsidP="00316310">
            <w:pPr>
              <w:widowControl/>
              <w:jc w:val="left"/>
              <w:textAlignment w:val="center"/>
              <w:rPr>
                <w:rFonts w:asciiTheme="minorEastAsia" w:eastAsiaTheme="minorEastAsia" w:hAnsiTheme="minorEastAsia"/>
                <w:b/>
                <w:szCs w:val="21"/>
              </w:rPr>
            </w:pPr>
          </w:p>
        </w:tc>
        <w:tc>
          <w:tcPr>
            <w:tcW w:w="709" w:type="dxa"/>
          </w:tcPr>
          <w:p w14:paraId="540F9F9D" w14:textId="77777777" w:rsidR="003768FE" w:rsidRPr="003F699A" w:rsidRDefault="003768FE" w:rsidP="00316310">
            <w:pPr>
              <w:widowControl/>
              <w:jc w:val="left"/>
              <w:textAlignment w:val="center"/>
              <w:rPr>
                <w:rFonts w:asciiTheme="minorEastAsia" w:eastAsiaTheme="minorEastAsia" w:hAnsiTheme="minorEastAsia"/>
                <w:b/>
                <w:szCs w:val="21"/>
              </w:rPr>
            </w:pPr>
          </w:p>
        </w:tc>
      </w:tr>
      <w:tr w:rsidR="003768FE" w:rsidRPr="003F699A" w14:paraId="34C3EBCB" w14:textId="77777777" w:rsidTr="00316310">
        <w:trPr>
          <w:trHeight w:val="510"/>
        </w:trPr>
        <w:tc>
          <w:tcPr>
            <w:tcW w:w="426" w:type="dxa"/>
            <w:vMerge/>
            <w:vAlign w:val="center"/>
          </w:tcPr>
          <w:p w14:paraId="0A8514EF" w14:textId="77777777" w:rsidR="003768FE" w:rsidRPr="003F699A" w:rsidRDefault="003768FE" w:rsidP="00316310">
            <w:pPr>
              <w:jc w:val="center"/>
              <w:rPr>
                <w:rFonts w:asciiTheme="minorEastAsia" w:eastAsiaTheme="minorEastAsia" w:hAnsiTheme="minorEastAsia"/>
                <w:b/>
                <w:szCs w:val="21"/>
              </w:rPr>
            </w:pPr>
          </w:p>
        </w:tc>
        <w:tc>
          <w:tcPr>
            <w:tcW w:w="800" w:type="dxa"/>
            <w:vMerge/>
            <w:vAlign w:val="center"/>
          </w:tcPr>
          <w:p w14:paraId="2E80CE72" w14:textId="77777777" w:rsidR="003768FE" w:rsidRPr="003F699A" w:rsidRDefault="003768FE" w:rsidP="00316310">
            <w:pPr>
              <w:jc w:val="center"/>
              <w:rPr>
                <w:rFonts w:asciiTheme="minorEastAsia" w:eastAsiaTheme="minorEastAsia" w:hAnsiTheme="minorEastAsia"/>
                <w:b/>
                <w:szCs w:val="21"/>
              </w:rPr>
            </w:pPr>
          </w:p>
        </w:tc>
        <w:tc>
          <w:tcPr>
            <w:tcW w:w="2886" w:type="dxa"/>
          </w:tcPr>
          <w:p w14:paraId="1E7CB90B"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r w:rsidRPr="003F699A">
              <w:rPr>
                <w:rFonts w:asciiTheme="minorEastAsia" w:eastAsiaTheme="minorEastAsia" w:hAnsiTheme="minorEastAsia" w:hint="eastAsia"/>
                <w:b/>
                <w:szCs w:val="21"/>
              </w:rPr>
              <w:t>3.</w:t>
            </w:r>
            <w:r w:rsidRPr="003F699A">
              <w:rPr>
                <w:rFonts w:asciiTheme="minorEastAsia" w:eastAsiaTheme="minorEastAsia" w:hAnsiTheme="minorEastAsia"/>
                <w:b/>
                <w:szCs w:val="21"/>
              </w:rPr>
              <w:t>6</w:t>
            </w:r>
            <w:r w:rsidRPr="003F699A">
              <w:rPr>
                <w:rFonts w:asciiTheme="minorEastAsia" w:eastAsiaTheme="minorEastAsia" w:hAnsiTheme="minorEastAsia"/>
                <w:b/>
                <w:color w:val="000000"/>
                <w:kern w:val="0"/>
                <w:szCs w:val="21"/>
                <w:lang w:bidi="ar"/>
              </w:rPr>
              <w:t>紫外-可见吸收3D仿真软件</w:t>
            </w:r>
          </w:p>
          <w:p w14:paraId="31D3955E"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1.仿真仪器型号：赛默飞Evolution300</w:t>
            </w:r>
          </w:p>
          <w:p w14:paraId="1D15FDBC"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2.培训项目</w:t>
            </w:r>
          </w:p>
          <w:p w14:paraId="6FB3CCD1"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2.1苯酚的定性分析</w:t>
            </w:r>
          </w:p>
          <w:p w14:paraId="5FC55E9E"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2.2苯酚的定量分析</w:t>
            </w:r>
          </w:p>
          <w:p w14:paraId="31CBB46F"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lastRenderedPageBreak/>
              <w:t>2.3六价铬离子含量的测定（定量和定性）</w:t>
            </w:r>
          </w:p>
        </w:tc>
        <w:tc>
          <w:tcPr>
            <w:tcW w:w="2835" w:type="dxa"/>
          </w:tcPr>
          <w:p w14:paraId="6ED5C26A" w14:textId="77777777" w:rsidR="003768FE" w:rsidRPr="003F699A" w:rsidRDefault="003768FE" w:rsidP="00316310">
            <w:pPr>
              <w:widowControl/>
              <w:jc w:val="left"/>
              <w:textAlignment w:val="center"/>
              <w:rPr>
                <w:rFonts w:asciiTheme="minorEastAsia" w:eastAsiaTheme="minorEastAsia" w:hAnsiTheme="minorEastAsia"/>
                <w:b/>
                <w:szCs w:val="21"/>
              </w:rPr>
            </w:pPr>
          </w:p>
        </w:tc>
        <w:tc>
          <w:tcPr>
            <w:tcW w:w="1275" w:type="dxa"/>
          </w:tcPr>
          <w:p w14:paraId="19905046" w14:textId="77777777" w:rsidR="003768FE" w:rsidRPr="003F699A" w:rsidRDefault="003768FE" w:rsidP="00316310">
            <w:pPr>
              <w:widowControl/>
              <w:jc w:val="left"/>
              <w:textAlignment w:val="center"/>
              <w:rPr>
                <w:rFonts w:asciiTheme="minorEastAsia" w:eastAsiaTheme="minorEastAsia" w:hAnsiTheme="minorEastAsia"/>
                <w:b/>
                <w:szCs w:val="21"/>
              </w:rPr>
            </w:pPr>
          </w:p>
        </w:tc>
        <w:tc>
          <w:tcPr>
            <w:tcW w:w="709" w:type="dxa"/>
          </w:tcPr>
          <w:p w14:paraId="50645955" w14:textId="77777777" w:rsidR="003768FE" w:rsidRPr="003F699A" w:rsidRDefault="003768FE" w:rsidP="00316310">
            <w:pPr>
              <w:widowControl/>
              <w:jc w:val="left"/>
              <w:textAlignment w:val="center"/>
              <w:rPr>
                <w:rFonts w:asciiTheme="minorEastAsia" w:eastAsiaTheme="minorEastAsia" w:hAnsiTheme="minorEastAsia"/>
                <w:b/>
                <w:szCs w:val="21"/>
              </w:rPr>
            </w:pPr>
          </w:p>
        </w:tc>
      </w:tr>
      <w:tr w:rsidR="003768FE" w:rsidRPr="003F699A" w14:paraId="5191F8C5" w14:textId="77777777" w:rsidTr="00316310">
        <w:trPr>
          <w:trHeight w:val="510"/>
        </w:trPr>
        <w:tc>
          <w:tcPr>
            <w:tcW w:w="426" w:type="dxa"/>
            <w:vMerge/>
            <w:vAlign w:val="center"/>
          </w:tcPr>
          <w:p w14:paraId="5B39A363" w14:textId="77777777" w:rsidR="003768FE" w:rsidRPr="003F699A" w:rsidRDefault="003768FE" w:rsidP="00316310">
            <w:pPr>
              <w:jc w:val="center"/>
              <w:rPr>
                <w:rFonts w:asciiTheme="minorEastAsia" w:eastAsiaTheme="minorEastAsia" w:hAnsiTheme="minorEastAsia"/>
                <w:b/>
                <w:szCs w:val="21"/>
              </w:rPr>
            </w:pPr>
          </w:p>
        </w:tc>
        <w:tc>
          <w:tcPr>
            <w:tcW w:w="800" w:type="dxa"/>
            <w:vMerge/>
            <w:vAlign w:val="center"/>
          </w:tcPr>
          <w:p w14:paraId="4D3DE23C" w14:textId="77777777" w:rsidR="003768FE" w:rsidRPr="003F699A" w:rsidRDefault="003768FE" w:rsidP="00316310">
            <w:pPr>
              <w:jc w:val="center"/>
              <w:rPr>
                <w:rFonts w:asciiTheme="minorEastAsia" w:eastAsiaTheme="minorEastAsia" w:hAnsiTheme="minorEastAsia"/>
                <w:b/>
                <w:szCs w:val="21"/>
              </w:rPr>
            </w:pPr>
          </w:p>
        </w:tc>
        <w:tc>
          <w:tcPr>
            <w:tcW w:w="2886" w:type="dxa"/>
          </w:tcPr>
          <w:p w14:paraId="5A1CE665"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r w:rsidRPr="003F699A">
              <w:rPr>
                <w:rFonts w:asciiTheme="minorEastAsia" w:eastAsiaTheme="minorEastAsia" w:hAnsiTheme="minorEastAsia" w:hint="eastAsia"/>
                <w:b/>
                <w:szCs w:val="21"/>
              </w:rPr>
              <w:t>3.</w:t>
            </w:r>
            <w:r w:rsidRPr="003F699A">
              <w:rPr>
                <w:rFonts w:asciiTheme="minorEastAsia" w:eastAsiaTheme="minorEastAsia" w:hAnsiTheme="minorEastAsia"/>
                <w:b/>
                <w:szCs w:val="21"/>
              </w:rPr>
              <w:t>7</w:t>
            </w:r>
            <w:r w:rsidRPr="003F699A">
              <w:rPr>
                <w:rFonts w:asciiTheme="minorEastAsia" w:eastAsiaTheme="minorEastAsia" w:hAnsiTheme="minorEastAsia"/>
                <w:b/>
                <w:color w:val="000000"/>
                <w:kern w:val="0"/>
                <w:szCs w:val="21"/>
                <w:lang w:bidi="ar"/>
              </w:rPr>
              <w:t>紫外-可见吸收3D仿真软件</w:t>
            </w:r>
          </w:p>
          <w:p w14:paraId="21BF9F4A"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1.仿真仪器型号：GBCCintra40</w:t>
            </w:r>
          </w:p>
          <w:p w14:paraId="4F4E9141"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w:t>
            </w:r>
            <w:r w:rsidRPr="003F699A">
              <w:rPr>
                <w:rFonts w:asciiTheme="minorEastAsia" w:eastAsiaTheme="minorEastAsia" w:hAnsiTheme="minorEastAsia" w:hint="eastAsia"/>
                <w:color w:val="000000"/>
                <w:kern w:val="0"/>
                <w:szCs w:val="21"/>
                <w:lang w:bidi="ar"/>
              </w:rPr>
              <w:t>仿真</w:t>
            </w:r>
            <w:r w:rsidRPr="003F699A">
              <w:rPr>
                <w:rFonts w:asciiTheme="minorEastAsia" w:eastAsiaTheme="minorEastAsia" w:hAnsiTheme="minorEastAsia"/>
                <w:color w:val="000000"/>
                <w:kern w:val="0"/>
                <w:szCs w:val="21"/>
                <w:lang w:bidi="ar"/>
              </w:rPr>
              <w:t>实验项目</w:t>
            </w:r>
          </w:p>
          <w:p w14:paraId="14274D5F"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2.1肌酸激酶活力测定</w:t>
            </w:r>
          </w:p>
          <w:p w14:paraId="42CFF86C"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2.2考马斯亮蓝测肌酸激酶的浓度</w:t>
            </w:r>
          </w:p>
          <w:p w14:paraId="3F7A28F1"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2.3维生素B12的药品吸收曲线测定</w:t>
            </w:r>
          </w:p>
          <w:p w14:paraId="4C8179FF"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2.4对乙酰氨基酚片含量的测定</w:t>
            </w:r>
          </w:p>
        </w:tc>
        <w:tc>
          <w:tcPr>
            <w:tcW w:w="2835" w:type="dxa"/>
          </w:tcPr>
          <w:p w14:paraId="1E31FA50" w14:textId="77777777" w:rsidR="003768FE" w:rsidRPr="003F699A" w:rsidRDefault="003768FE" w:rsidP="00316310">
            <w:pPr>
              <w:widowControl/>
              <w:jc w:val="left"/>
              <w:textAlignment w:val="center"/>
              <w:rPr>
                <w:rFonts w:asciiTheme="minorEastAsia" w:eastAsiaTheme="minorEastAsia" w:hAnsiTheme="minorEastAsia"/>
                <w:b/>
                <w:szCs w:val="21"/>
              </w:rPr>
            </w:pPr>
          </w:p>
        </w:tc>
        <w:tc>
          <w:tcPr>
            <w:tcW w:w="1275" w:type="dxa"/>
          </w:tcPr>
          <w:p w14:paraId="7E5C9E42" w14:textId="77777777" w:rsidR="003768FE" w:rsidRPr="003F699A" w:rsidRDefault="003768FE" w:rsidP="00316310">
            <w:pPr>
              <w:widowControl/>
              <w:jc w:val="left"/>
              <w:textAlignment w:val="center"/>
              <w:rPr>
                <w:rFonts w:asciiTheme="minorEastAsia" w:eastAsiaTheme="minorEastAsia" w:hAnsiTheme="minorEastAsia"/>
                <w:b/>
                <w:szCs w:val="21"/>
              </w:rPr>
            </w:pPr>
          </w:p>
        </w:tc>
        <w:tc>
          <w:tcPr>
            <w:tcW w:w="709" w:type="dxa"/>
          </w:tcPr>
          <w:p w14:paraId="423049F4" w14:textId="77777777" w:rsidR="003768FE" w:rsidRPr="003F699A" w:rsidRDefault="003768FE" w:rsidP="00316310">
            <w:pPr>
              <w:widowControl/>
              <w:jc w:val="left"/>
              <w:textAlignment w:val="center"/>
              <w:rPr>
                <w:rFonts w:asciiTheme="minorEastAsia" w:eastAsiaTheme="minorEastAsia" w:hAnsiTheme="minorEastAsia"/>
                <w:b/>
                <w:szCs w:val="21"/>
              </w:rPr>
            </w:pPr>
          </w:p>
        </w:tc>
      </w:tr>
      <w:tr w:rsidR="003768FE" w:rsidRPr="003F699A" w14:paraId="39E82FB0" w14:textId="77777777" w:rsidTr="00316310">
        <w:trPr>
          <w:trHeight w:val="510"/>
        </w:trPr>
        <w:tc>
          <w:tcPr>
            <w:tcW w:w="426" w:type="dxa"/>
            <w:vMerge/>
            <w:vAlign w:val="center"/>
          </w:tcPr>
          <w:p w14:paraId="68018351" w14:textId="77777777" w:rsidR="003768FE" w:rsidRPr="003F699A" w:rsidRDefault="003768FE" w:rsidP="00316310">
            <w:pPr>
              <w:jc w:val="center"/>
              <w:rPr>
                <w:rFonts w:asciiTheme="minorEastAsia" w:eastAsiaTheme="minorEastAsia" w:hAnsiTheme="minorEastAsia"/>
                <w:b/>
                <w:szCs w:val="21"/>
              </w:rPr>
            </w:pPr>
          </w:p>
        </w:tc>
        <w:tc>
          <w:tcPr>
            <w:tcW w:w="800" w:type="dxa"/>
            <w:vMerge/>
            <w:vAlign w:val="center"/>
          </w:tcPr>
          <w:p w14:paraId="1D17ADE5" w14:textId="77777777" w:rsidR="003768FE" w:rsidRPr="003F699A" w:rsidRDefault="003768FE" w:rsidP="00316310">
            <w:pPr>
              <w:jc w:val="center"/>
              <w:rPr>
                <w:rFonts w:asciiTheme="minorEastAsia" w:eastAsiaTheme="minorEastAsia" w:hAnsiTheme="minorEastAsia"/>
                <w:b/>
                <w:szCs w:val="21"/>
              </w:rPr>
            </w:pPr>
          </w:p>
        </w:tc>
        <w:tc>
          <w:tcPr>
            <w:tcW w:w="2886" w:type="dxa"/>
          </w:tcPr>
          <w:p w14:paraId="3076DA26"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r w:rsidRPr="003F699A">
              <w:rPr>
                <w:rFonts w:asciiTheme="minorEastAsia" w:eastAsiaTheme="minorEastAsia" w:hAnsiTheme="minorEastAsia" w:hint="eastAsia"/>
                <w:b/>
                <w:szCs w:val="21"/>
              </w:rPr>
              <w:t>3.</w:t>
            </w:r>
            <w:r w:rsidRPr="003F699A">
              <w:rPr>
                <w:rFonts w:asciiTheme="minorEastAsia" w:eastAsiaTheme="minorEastAsia" w:hAnsiTheme="minorEastAsia"/>
                <w:b/>
                <w:szCs w:val="21"/>
              </w:rPr>
              <w:t>8</w:t>
            </w:r>
            <w:r w:rsidRPr="003F699A">
              <w:rPr>
                <w:rFonts w:asciiTheme="minorEastAsia" w:eastAsiaTheme="minorEastAsia" w:hAnsiTheme="minorEastAsia"/>
                <w:b/>
                <w:color w:val="000000"/>
                <w:kern w:val="0"/>
                <w:szCs w:val="21"/>
                <w:lang w:bidi="ar"/>
              </w:rPr>
              <w:t>原子吸收3D仿真软件</w:t>
            </w:r>
          </w:p>
          <w:p w14:paraId="5A9BA0DF"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1.仿真仪器型号：安捷伦AA220</w:t>
            </w:r>
          </w:p>
          <w:p w14:paraId="1F776647"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w:t>
            </w:r>
            <w:r w:rsidRPr="003F699A" w:rsidDel="00486A70">
              <w:rPr>
                <w:rFonts w:asciiTheme="minorEastAsia" w:eastAsiaTheme="minorEastAsia" w:hAnsiTheme="minorEastAsia"/>
                <w:color w:val="000000"/>
                <w:kern w:val="0"/>
                <w:szCs w:val="21"/>
                <w:lang w:bidi="ar"/>
              </w:rPr>
              <w:t xml:space="preserve"> </w:t>
            </w:r>
            <w:r w:rsidRPr="003F699A">
              <w:rPr>
                <w:rFonts w:asciiTheme="minorEastAsia" w:eastAsiaTheme="minorEastAsia" w:hAnsiTheme="minorEastAsia" w:hint="eastAsia"/>
                <w:color w:val="000000"/>
                <w:kern w:val="0"/>
                <w:szCs w:val="21"/>
                <w:lang w:bidi="ar"/>
              </w:rPr>
              <w:t>仿真</w:t>
            </w:r>
            <w:r w:rsidRPr="003F699A">
              <w:rPr>
                <w:rFonts w:asciiTheme="minorEastAsia" w:eastAsiaTheme="minorEastAsia" w:hAnsiTheme="minorEastAsia"/>
                <w:color w:val="000000"/>
                <w:kern w:val="0"/>
                <w:szCs w:val="21"/>
                <w:lang w:bidi="ar"/>
              </w:rPr>
              <w:t>实验项目</w:t>
            </w:r>
          </w:p>
          <w:p w14:paraId="429B6E69"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火焰法</w:t>
            </w:r>
            <w:r w:rsidRPr="003F699A">
              <w:rPr>
                <w:rFonts w:asciiTheme="minorEastAsia" w:eastAsiaTheme="minorEastAsia" w:hAnsiTheme="minorEastAsia" w:hint="eastAsia"/>
                <w:color w:val="000000"/>
                <w:kern w:val="0"/>
                <w:szCs w:val="21"/>
                <w:lang w:bidi="ar"/>
              </w:rPr>
              <w:t>：</w:t>
            </w:r>
          </w:p>
          <w:p w14:paraId="5FE789F5"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2.1豆乳粉中铁、铜、钙的测定</w:t>
            </w:r>
          </w:p>
          <w:p w14:paraId="50A477B6"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2.2水溶液中铅含量的测定</w:t>
            </w:r>
          </w:p>
          <w:p w14:paraId="509156AF"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2.3原子吸收分光光度发测定维生素C中的铜</w:t>
            </w:r>
          </w:p>
        </w:tc>
        <w:tc>
          <w:tcPr>
            <w:tcW w:w="2835" w:type="dxa"/>
          </w:tcPr>
          <w:p w14:paraId="72B7620B" w14:textId="77777777" w:rsidR="003768FE" w:rsidRPr="003F699A" w:rsidRDefault="003768FE" w:rsidP="00316310">
            <w:pPr>
              <w:widowControl/>
              <w:jc w:val="left"/>
              <w:textAlignment w:val="center"/>
              <w:rPr>
                <w:rFonts w:asciiTheme="minorEastAsia" w:eastAsiaTheme="minorEastAsia" w:hAnsiTheme="minorEastAsia"/>
                <w:b/>
                <w:szCs w:val="21"/>
              </w:rPr>
            </w:pPr>
          </w:p>
        </w:tc>
        <w:tc>
          <w:tcPr>
            <w:tcW w:w="1275" w:type="dxa"/>
          </w:tcPr>
          <w:p w14:paraId="00394479" w14:textId="77777777" w:rsidR="003768FE" w:rsidRPr="003F699A" w:rsidRDefault="003768FE" w:rsidP="00316310">
            <w:pPr>
              <w:widowControl/>
              <w:jc w:val="left"/>
              <w:textAlignment w:val="center"/>
              <w:rPr>
                <w:rFonts w:asciiTheme="minorEastAsia" w:eastAsiaTheme="minorEastAsia" w:hAnsiTheme="minorEastAsia"/>
                <w:b/>
                <w:szCs w:val="21"/>
              </w:rPr>
            </w:pPr>
          </w:p>
        </w:tc>
        <w:tc>
          <w:tcPr>
            <w:tcW w:w="709" w:type="dxa"/>
          </w:tcPr>
          <w:p w14:paraId="30048ED4" w14:textId="77777777" w:rsidR="003768FE" w:rsidRPr="003F699A" w:rsidRDefault="003768FE" w:rsidP="00316310">
            <w:pPr>
              <w:widowControl/>
              <w:jc w:val="left"/>
              <w:textAlignment w:val="center"/>
              <w:rPr>
                <w:rFonts w:asciiTheme="minorEastAsia" w:eastAsiaTheme="minorEastAsia" w:hAnsiTheme="minorEastAsia"/>
                <w:b/>
                <w:szCs w:val="21"/>
              </w:rPr>
            </w:pPr>
          </w:p>
        </w:tc>
      </w:tr>
      <w:tr w:rsidR="003768FE" w:rsidRPr="003F699A" w14:paraId="4A173784" w14:textId="77777777" w:rsidTr="00316310">
        <w:trPr>
          <w:trHeight w:val="510"/>
        </w:trPr>
        <w:tc>
          <w:tcPr>
            <w:tcW w:w="426" w:type="dxa"/>
            <w:vMerge/>
            <w:vAlign w:val="center"/>
          </w:tcPr>
          <w:p w14:paraId="1B7A3E8B" w14:textId="77777777" w:rsidR="003768FE" w:rsidRPr="003F699A" w:rsidRDefault="003768FE" w:rsidP="00316310">
            <w:pPr>
              <w:jc w:val="center"/>
              <w:rPr>
                <w:rFonts w:asciiTheme="minorEastAsia" w:eastAsiaTheme="minorEastAsia" w:hAnsiTheme="minorEastAsia"/>
                <w:b/>
                <w:szCs w:val="21"/>
              </w:rPr>
            </w:pPr>
          </w:p>
        </w:tc>
        <w:tc>
          <w:tcPr>
            <w:tcW w:w="800" w:type="dxa"/>
            <w:vMerge/>
            <w:vAlign w:val="center"/>
          </w:tcPr>
          <w:p w14:paraId="3BBE188A" w14:textId="77777777" w:rsidR="003768FE" w:rsidRPr="003F699A" w:rsidRDefault="003768FE" w:rsidP="00316310">
            <w:pPr>
              <w:jc w:val="center"/>
              <w:rPr>
                <w:rFonts w:asciiTheme="minorEastAsia" w:eastAsiaTheme="minorEastAsia" w:hAnsiTheme="minorEastAsia"/>
                <w:b/>
                <w:szCs w:val="21"/>
              </w:rPr>
            </w:pPr>
          </w:p>
        </w:tc>
        <w:tc>
          <w:tcPr>
            <w:tcW w:w="2886" w:type="dxa"/>
          </w:tcPr>
          <w:p w14:paraId="06C028E6"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r w:rsidRPr="003F699A">
              <w:rPr>
                <w:rFonts w:asciiTheme="minorEastAsia" w:eastAsiaTheme="minorEastAsia" w:hAnsiTheme="minorEastAsia" w:hint="eastAsia"/>
                <w:b/>
                <w:szCs w:val="21"/>
              </w:rPr>
              <w:t>3.</w:t>
            </w:r>
            <w:r w:rsidRPr="003F699A">
              <w:rPr>
                <w:rFonts w:asciiTheme="minorEastAsia" w:eastAsiaTheme="minorEastAsia" w:hAnsiTheme="minorEastAsia"/>
                <w:b/>
                <w:szCs w:val="21"/>
              </w:rPr>
              <w:t>9</w:t>
            </w:r>
            <w:r w:rsidRPr="003F699A">
              <w:rPr>
                <w:rFonts w:asciiTheme="minorEastAsia" w:eastAsiaTheme="minorEastAsia" w:hAnsiTheme="minorEastAsia"/>
                <w:b/>
                <w:color w:val="000000"/>
                <w:kern w:val="0"/>
                <w:szCs w:val="21"/>
                <w:lang w:bidi="ar"/>
              </w:rPr>
              <w:t>原子吸收3D仿真软件</w:t>
            </w:r>
          </w:p>
          <w:p w14:paraId="14EDACF7"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1.仿真仪器型号：安捷伦AA240Z</w:t>
            </w:r>
          </w:p>
          <w:p w14:paraId="7D11360D"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w:t>
            </w:r>
            <w:r w:rsidRPr="003F699A" w:rsidDel="009C0317">
              <w:rPr>
                <w:rFonts w:asciiTheme="minorEastAsia" w:eastAsiaTheme="minorEastAsia" w:hAnsiTheme="minorEastAsia"/>
                <w:color w:val="000000"/>
                <w:kern w:val="0"/>
                <w:szCs w:val="21"/>
                <w:lang w:bidi="ar"/>
              </w:rPr>
              <w:t xml:space="preserve"> </w:t>
            </w:r>
            <w:r w:rsidRPr="003F699A">
              <w:rPr>
                <w:rFonts w:asciiTheme="minorEastAsia" w:eastAsiaTheme="minorEastAsia" w:hAnsiTheme="minorEastAsia"/>
                <w:color w:val="000000"/>
                <w:kern w:val="0"/>
                <w:szCs w:val="21"/>
                <w:lang w:bidi="ar"/>
              </w:rPr>
              <w:t>仿真实验项目</w:t>
            </w:r>
          </w:p>
          <w:p w14:paraId="18538504"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水溶液中镉含量的测定</w:t>
            </w:r>
          </w:p>
        </w:tc>
        <w:tc>
          <w:tcPr>
            <w:tcW w:w="2835" w:type="dxa"/>
          </w:tcPr>
          <w:p w14:paraId="57229A55" w14:textId="77777777" w:rsidR="003768FE" w:rsidRPr="003F699A" w:rsidRDefault="003768FE" w:rsidP="00316310">
            <w:pPr>
              <w:widowControl/>
              <w:jc w:val="left"/>
              <w:textAlignment w:val="center"/>
              <w:rPr>
                <w:rFonts w:asciiTheme="minorEastAsia" w:eastAsiaTheme="minorEastAsia" w:hAnsiTheme="minorEastAsia"/>
                <w:b/>
                <w:szCs w:val="21"/>
              </w:rPr>
            </w:pPr>
          </w:p>
        </w:tc>
        <w:tc>
          <w:tcPr>
            <w:tcW w:w="1275" w:type="dxa"/>
          </w:tcPr>
          <w:p w14:paraId="65878B57" w14:textId="77777777" w:rsidR="003768FE" w:rsidRPr="003F699A" w:rsidRDefault="003768FE" w:rsidP="00316310">
            <w:pPr>
              <w:widowControl/>
              <w:jc w:val="left"/>
              <w:textAlignment w:val="center"/>
              <w:rPr>
                <w:rFonts w:asciiTheme="minorEastAsia" w:eastAsiaTheme="minorEastAsia" w:hAnsiTheme="minorEastAsia"/>
                <w:b/>
                <w:szCs w:val="21"/>
              </w:rPr>
            </w:pPr>
          </w:p>
        </w:tc>
        <w:tc>
          <w:tcPr>
            <w:tcW w:w="709" w:type="dxa"/>
          </w:tcPr>
          <w:p w14:paraId="1BF967FE" w14:textId="77777777" w:rsidR="003768FE" w:rsidRPr="003F699A" w:rsidRDefault="003768FE" w:rsidP="00316310">
            <w:pPr>
              <w:widowControl/>
              <w:jc w:val="left"/>
              <w:textAlignment w:val="center"/>
              <w:rPr>
                <w:rFonts w:asciiTheme="minorEastAsia" w:eastAsiaTheme="minorEastAsia" w:hAnsiTheme="minorEastAsia"/>
                <w:b/>
                <w:szCs w:val="21"/>
              </w:rPr>
            </w:pPr>
          </w:p>
        </w:tc>
      </w:tr>
      <w:tr w:rsidR="003768FE" w:rsidRPr="003F699A" w14:paraId="6C8F6675" w14:textId="77777777" w:rsidTr="00316310">
        <w:trPr>
          <w:trHeight w:val="510"/>
        </w:trPr>
        <w:tc>
          <w:tcPr>
            <w:tcW w:w="426" w:type="dxa"/>
            <w:vMerge/>
            <w:vAlign w:val="center"/>
          </w:tcPr>
          <w:p w14:paraId="77B99E4A" w14:textId="77777777" w:rsidR="003768FE" w:rsidRPr="003F699A" w:rsidRDefault="003768FE" w:rsidP="00316310">
            <w:pPr>
              <w:jc w:val="center"/>
              <w:rPr>
                <w:rFonts w:asciiTheme="minorEastAsia" w:eastAsiaTheme="minorEastAsia" w:hAnsiTheme="minorEastAsia"/>
                <w:b/>
                <w:szCs w:val="21"/>
              </w:rPr>
            </w:pPr>
          </w:p>
        </w:tc>
        <w:tc>
          <w:tcPr>
            <w:tcW w:w="800" w:type="dxa"/>
            <w:vMerge/>
            <w:vAlign w:val="center"/>
          </w:tcPr>
          <w:p w14:paraId="26FA66D5" w14:textId="77777777" w:rsidR="003768FE" w:rsidRPr="003F699A" w:rsidRDefault="003768FE" w:rsidP="00316310">
            <w:pPr>
              <w:jc w:val="center"/>
              <w:rPr>
                <w:rFonts w:asciiTheme="minorEastAsia" w:eastAsiaTheme="minorEastAsia" w:hAnsiTheme="minorEastAsia"/>
                <w:b/>
                <w:szCs w:val="21"/>
              </w:rPr>
            </w:pPr>
          </w:p>
        </w:tc>
        <w:tc>
          <w:tcPr>
            <w:tcW w:w="2886" w:type="dxa"/>
          </w:tcPr>
          <w:p w14:paraId="6F47CD39"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r w:rsidRPr="003F699A">
              <w:rPr>
                <w:rFonts w:asciiTheme="minorEastAsia" w:eastAsiaTheme="minorEastAsia" w:hAnsiTheme="minorEastAsia" w:hint="eastAsia"/>
                <w:b/>
                <w:szCs w:val="21"/>
              </w:rPr>
              <w:t>3.</w:t>
            </w:r>
            <w:r w:rsidRPr="003F699A">
              <w:rPr>
                <w:rFonts w:asciiTheme="minorEastAsia" w:eastAsiaTheme="minorEastAsia" w:hAnsiTheme="minorEastAsia"/>
                <w:b/>
                <w:szCs w:val="21"/>
              </w:rPr>
              <w:t>10</w:t>
            </w:r>
            <w:r w:rsidRPr="003F699A">
              <w:rPr>
                <w:rFonts w:asciiTheme="minorEastAsia" w:eastAsiaTheme="minorEastAsia" w:hAnsiTheme="minorEastAsia"/>
                <w:b/>
                <w:color w:val="000000"/>
                <w:kern w:val="0"/>
                <w:szCs w:val="21"/>
                <w:lang w:bidi="ar"/>
              </w:rPr>
              <w:t>原子吸收3D仿真软件</w:t>
            </w:r>
          </w:p>
          <w:p w14:paraId="3098E75D"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1.仿真仪器型号：普析TAS-990</w:t>
            </w:r>
          </w:p>
          <w:p w14:paraId="74F0A4BD"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2.仿真实验项目</w:t>
            </w:r>
          </w:p>
          <w:p w14:paraId="4EECCB37"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火焰法：</w:t>
            </w:r>
          </w:p>
          <w:p w14:paraId="6D3CCDD3"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2.1茶叶中铅含量的测定</w:t>
            </w:r>
          </w:p>
          <w:p w14:paraId="50B1177B"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2.2膨化食品中铅含量的测定</w:t>
            </w:r>
          </w:p>
          <w:p w14:paraId="34DE9F07"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2.3皮蛋中铅含量的测定</w:t>
            </w:r>
          </w:p>
          <w:p w14:paraId="5B87A51C"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2.4苹果中铅含量的测定</w:t>
            </w:r>
          </w:p>
          <w:p w14:paraId="7DD60DA4"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2.5啤酒中铅含量的测定</w:t>
            </w:r>
          </w:p>
          <w:p w14:paraId="17D6510E"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石墨炉法</w:t>
            </w:r>
            <w:r w:rsidRPr="003F699A">
              <w:rPr>
                <w:rFonts w:asciiTheme="minorEastAsia" w:eastAsiaTheme="minorEastAsia" w:hAnsiTheme="minorEastAsia" w:hint="eastAsia"/>
                <w:color w:val="000000"/>
                <w:kern w:val="0"/>
                <w:szCs w:val="21"/>
                <w:lang w:bidi="ar"/>
              </w:rPr>
              <w:t>：</w:t>
            </w:r>
          </w:p>
          <w:p w14:paraId="13F03EF6"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2.6大米中镉含量的测定</w:t>
            </w:r>
          </w:p>
          <w:p w14:paraId="02AC11AD"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2.7青菜中镉含量的测定</w:t>
            </w:r>
          </w:p>
          <w:p w14:paraId="1E2ED711"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2.8花生中镉含量的测定</w:t>
            </w:r>
          </w:p>
          <w:p w14:paraId="05FD6A05"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2.9香菇中镉含量的测定</w:t>
            </w:r>
          </w:p>
          <w:p w14:paraId="65D8E6D4"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2.10枸杞中镉含量的测定</w:t>
            </w:r>
          </w:p>
          <w:p w14:paraId="4D1C48E1"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3.仪器结构拆分</w:t>
            </w:r>
            <w:r w:rsidRPr="003F699A">
              <w:rPr>
                <w:rFonts w:asciiTheme="minorEastAsia" w:eastAsiaTheme="minorEastAsia" w:hAnsiTheme="minorEastAsia" w:hint="eastAsia"/>
                <w:color w:val="000000"/>
                <w:kern w:val="0"/>
                <w:szCs w:val="21"/>
                <w:lang w:bidi="ar"/>
              </w:rPr>
              <w:t>模块</w:t>
            </w:r>
          </w:p>
          <w:p w14:paraId="5124AEDD"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3.1标签功能</w:t>
            </w:r>
          </w:p>
          <w:p w14:paraId="075526EF"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在拆分过程中，每个系统以及每个部件都具有相应地标</w:t>
            </w:r>
            <w:r w:rsidRPr="003F699A">
              <w:rPr>
                <w:rFonts w:asciiTheme="minorEastAsia" w:eastAsiaTheme="minorEastAsia" w:hAnsiTheme="minorEastAsia"/>
                <w:color w:val="000000"/>
                <w:kern w:val="0"/>
                <w:szCs w:val="21"/>
                <w:lang w:bidi="ar"/>
              </w:rPr>
              <w:lastRenderedPageBreak/>
              <w:t>签，使操作者更直观、更便捷地了解每个部件的名称。</w:t>
            </w:r>
          </w:p>
          <w:p w14:paraId="68C35FB6"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3.2文字介绍</w:t>
            </w:r>
          </w:p>
          <w:p w14:paraId="2A3BAE7F"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在该软件中，每操作一步都具有相应地文字介绍功能，使</w:t>
            </w:r>
            <w:r w:rsidRPr="003F699A">
              <w:rPr>
                <w:rFonts w:asciiTheme="minorEastAsia" w:eastAsiaTheme="minorEastAsia" w:hAnsiTheme="minorEastAsia" w:hint="eastAsia"/>
                <w:color w:val="000000"/>
                <w:kern w:val="0"/>
                <w:szCs w:val="21"/>
                <w:lang w:bidi="ar"/>
              </w:rPr>
              <w:t>3</w:t>
            </w:r>
            <w:r w:rsidRPr="003F699A">
              <w:rPr>
                <w:rFonts w:asciiTheme="minorEastAsia" w:eastAsiaTheme="minorEastAsia" w:hAnsiTheme="minorEastAsia"/>
                <w:color w:val="000000"/>
                <w:kern w:val="0"/>
                <w:szCs w:val="21"/>
                <w:lang w:bidi="ar"/>
              </w:rPr>
              <w:t>.3语音讲解</w:t>
            </w:r>
          </w:p>
          <w:p w14:paraId="4EA20EC2"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在每一步的操作中，为了使操作者更便捷地了解相应地内</w:t>
            </w:r>
            <w:r w:rsidRPr="003F699A">
              <w:rPr>
                <w:rFonts w:asciiTheme="minorEastAsia" w:eastAsiaTheme="minorEastAsia" w:hAnsiTheme="minorEastAsia" w:hint="eastAsia"/>
                <w:color w:val="000000"/>
                <w:kern w:val="0"/>
                <w:szCs w:val="21"/>
                <w:lang w:bidi="ar"/>
              </w:rPr>
              <w:t>3</w:t>
            </w:r>
            <w:r w:rsidRPr="003F699A">
              <w:rPr>
                <w:rFonts w:asciiTheme="minorEastAsia" w:eastAsiaTheme="minorEastAsia" w:hAnsiTheme="minorEastAsia"/>
                <w:color w:val="000000"/>
                <w:kern w:val="0"/>
                <w:szCs w:val="21"/>
                <w:lang w:bidi="ar"/>
              </w:rPr>
              <w:t>.4仿真系统的主要操作模块</w:t>
            </w:r>
          </w:p>
          <w:p w14:paraId="3A1D1366"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s="宋体" w:hint="eastAsia"/>
                <w:color w:val="000000"/>
                <w:kern w:val="0"/>
                <w:szCs w:val="21"/>
                <w:lang w:bidi="ar"/>
              </w:rPr>
              <w:t>①</w:t>
            </w:r>
            <w:r w:rsidRPr="003F699A">
              <w:rPr>
                <w:rFonts w:asciiTheme="minorEastAsia" w:eastAsiaTheme="minorEastAsia" w:hAnsiTheme="minorEastAsia"/>
                <w:color w:val="000000"/>
                <w:kern w:val="0"/>
                <w:szCs w:val="21"/>
                <w:lang w:bidi="ar"/>
              </w:rPr>
              <w:t>原子吸收分光光度计：拆分原子吸收分光光度计；展示石墨炉加热系统、石墨炉、燃烧器和元素灯。</w:t>
            </w:r>
          </w:p>
          <w:p w14:paraId="087E119D"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s="宋体" w:hint="eastAsia"/>
                <w:color w:val="000000"/>
                <w:kern w:val="0"/>
                <w:szCs w:val="21"/>
                <w:lang w:bidi="ar"/>
              </w:rPr>
              <w:t>②</w:t>
            </w:r>
            <w:r w:rsidRPr="003F699A">
              <w:rPr>
                <w:rFonts w:asciiTheme="minorEastAsia" w:eastAsiaTheme="minorEastAsia" w:hAnsiTheme="minorEastAsia"/>
                <w:color w:val="000000"/>
                <w:kern w:val="0"/>
                <w:szCs w:val="21"/>
                <w:lang w:bidi="ar"/>
              </w:rPr>
              <w:t>雾化器：拆分原子吸收光谱仪雾化器部分；讲解雾化器的作用及工作原理，展现限流进样管、进气支杆、密封胶圈、雾化器喷雾撞击球、撞球帽及密封圈细节结构。</w:t>
            </w:r>
          </w:p>
          <w:p w14:paraId="67767A8A"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s="宋体" w:hint="eastAsia"/>
                <w:color w:val="000000"/>
                <w:kern w:val="0"/>
                <w:szCs w:val="21"/>
                <w:lang w:bidi="ar"/>
              </w:rPr>
              <w:t>③</w:t>
            </w:r>
            <w:r w:rsidRPr="003F699A">
              <w:rPr>
                <w:rFonts w:asciiTheme="minorEastAsia" w:eastAsiaTheme="minorEastAsia" w:hAnsiTheme="minorEastAsia"/>
                <w:color w:val="000000"/>
                <w:kern w:val="0"/>
                <w:szCs w:val="21"/>
                <w:lang w:bidi="ar"/>
              </w:rPr>
              <w:t>元素灯：拆分原子吸收光谱仪元素灯部分；讲解元素灯的结构及工作原理，展现元素灯的阴极、阳极、石英窗口、支架、紫外玻璃窗口细节结构。</w:t>
            </w:r>
          </w:p>
          <w:p w14:paraId="4747FD6A"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3</w:t>
            </w:r>
            <w:r w:rsidRPr="003F699A">
              <w:rPr>
                <w:rFonts w:asciiTheme="minorEastAsia" w:eastAsiaTheme="minorEastAsia" w:hAnsiTheme="minorEastAsia"/>
                <w:color w:val="000000"/>
                <w:kern w:val="0"/>
                <w:szCs w:val="21"/>
                <w:lang w:bidi="ar"/>
              </w:rPr>
              <w:t>.5仪器维护：</w:t>
            </w:r>
            <w:r w:rsidRPr="003F699A">
              <w:rPr>
                <w:rFonts w:asciiTheme="minorEastAsia" w:eastAsiaTheme="minorEastAsia" w:hAnsiTheme="minorEastAsia" w:cs="宋体" w:hint="eastAsia"/>
                <w:color w:val="000000"/>
                <w:kern w:val="0"/>
                <w:szCs w:val="21"/>
                <w:lang w:bidi="ar"/>
              </w:rPr>
              <w:t>①</w:t>
            </w:r>
            <w:r w:rsidRPr="003F699A">
              <w:rPr>
                <w:rFonts w:asciiTheme="minorEastAsia" w:eastAsiaTheme="minorEastAsia" w:hAnsiTheme="minorEastAsia"/>
                <w:color w:val="000000"/>
                <w:kern w:val="0"/>
                <w:szCs w:val="21"/>
                <w:lang w:bidi="ar"/>
              </w:rPr>
              <w:t>更换石墨管：展现更换石墨管的过程，包括打开石墨炉体、取出石墨管、装入石墨管操作。</w:t>
            </w:r>
          </w:p>
          <w:p w14:paraId="2FD199F6"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s="宋体" w:hint="eastAsia"/>
                <w:color w:val="000000"/>
                <w:kern w:val="0"/>
                <w:szCs w:val="21"/>
                <w:lang w:bidi="ar"/>
              </w:rPr>
              <w:t>②</w:t>
            </w:r>
            <w:r w:rsidRPr="003F699A">
              <w:rPr>
                <w:rFonts w:asciiTheme="minorEastAsia" w:eastAsiaTheme="minorEastAsia" w:hAnsiTheme="minorEastAsia"/>
                <w:color w:val="000000"/>
                <w:kern w:val="0"/>
                <w:szCs w:val="21"/>
                <w:lang w:bidi="ar"/>
              </w:rPr>
              <w:t>清洗雾化器：展现清洗雾化器的过程，即测量完成后用蒸馏水吸喷3-5min。</w:t>
            </w:r>
          </w:p>
          <w:p w14:paraId="170C2CAA"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3</w:t>
            </w:r>
            <w:r w:rsidRPr="003F699A">
              <w:rPr>
                <w:rFonts w:asciiTheme="minorEastAsia" w:eastAsiaTheme="minorEastAsia" w:hAnsiTheme="minorEastAsia"/>
                <w:color w:val="000000"/>
                <w:kern w:val="0"/>
                <w:szCs w:val="21"/>
                <w:lang w:bidi="ar"/>
              </w:rPr>
              <w:t>.6仪器故障：</w:t>
            </w:r>
            <w:r w:rsidRPr="003F699A">
              <w:rPr>
                <w:rFonts w:asciiTheme="minorEastAsia" w:eastAsiaTheme="minorEastAsia" w:hAnsiTheme="minorEastAsia" w:cs="宋体" w:hint="eastAsia"/>
                <w:color w:val="000000"/>
                <w:kern w:val="0"/>
                <w:szCs w:val="21"/>
                <w:lang w:bidi="ar"/>
              </w:rPr>
              <w:t>①</w:t>
            </w:r>
            <w:r w:rsidRPr="003F699A">
              <w:rPr>
                <w:rFonts w:asciiTheme="minorEastAsia" w:eastAsiaTheme="minorEastAsia" w:hAnsiTheme="minorEastAsia"/>
                <w:color w:val="000000"/>
                <w:kern w:val="0"/>
                <w:szCs w:val="21"/>
                <w:lang w:bidi="ar"/>
              </w:rPr>
              <w:t>燃烧器缝口堵塞：展现判断燃烧器缝口是否堵塞的依据；展现燃烧器的清洁方法；展现故障处理后的现象。</w:t>
            </w:r>
          </w:p>
          <w:p w14:paraId="491A355F"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s="宋体" w:hint="eastAsia"/>
                <w:color w:val="000000"/>
                <w:kern w:val="0"/>
                <w:szCs w:val="21"/>
                <w:lang w:bidi="ar"/>
              </w:rPr>
              <w:t>②</w:t>
            </w:r>
            <w:r w:rsidRPr="003F699A">
              <w:rPr>
                <w:rFonts w:asciiTheme="minorEastAsia" w:eastAsiaTheme="minorEastAsia" w:hAnsiTheme="minorEastAsia"/>
                <w:color w:val="000000"/>
                <w:kern w:val="0"/>
                <w:szCs w:val="21"/>
                <w:lang w:bidi="ar"/>
              </w:rPr>
              <w:t>雾化器堵塞：展现判断雾化器是否堵塞的依据；展现清洗雾化器过程；展现故障处理后的运行结果。</w:t>
            </w:r>
          </w:p>
        </w:tc>
        <w:tc>
          <w:tcPr>
            <w:tcW w:w="2835" w:type="dxa"/>
          </w:tcPr>
          <w:p w14:paraId="0D7E5F85" w14:textId="77777777" w:rsidR="003768FE" w:rsidRPr="003F699A" w:rsidRDefault="003768FE" w:rsidP="00316310">
            <w:pPr>
              <w:widowControl/>
              <w:jc w:val="left"/>
              <w:textAlignment w:val="center"/>
              <w:rPr>
                <w:rFonts w:asciiTheme="minorEastAsia" w:eastAsiaTheme="minorEastAsia" w:hAnsiTheme="minorEastAsia"/>
                <w:b/>
                <w:szCs w:val="21"/>
              </w:rPr>
            </w:pPr>
          </w:p>
        </w:tc>
        <w:tc>
          <w:tcPr>
            <w:tcW w:w="1275" w:type="dxa"/>
          </w:tcPr>
          <w:p w14:paraId="44233B45" w14:textId="77777777" w:rsidR="003768FE" w:rsidRPr="003F699A" w:rsidRDefault="003768FE" w:rsidP="00316310">
            <w:pPr>
              <w:widowControl/>
              <w:jc w:val="left"/>
              <w:textAlignment w:val="center"/>
              <w:rPr>
                <w:rFonts w:asciiTheme="minorEastAsia" w:eastAsiaTheme="minorEastAsia" w:hAnsiTheme="minorEastAsia"/>
                <w:b/>
                <w:szCs w:val="21"/>
              </w:rPr>
            </w:pPr>
          </w:p>
        </w:tc>
        <w:tc>
          <w:tcPr>
            <w:tcW w:w="709" w:type="dxa"/>
          </w:tcPr>
          <w:p w14:paraId="16A5AA9F" w14:textId="77777777" w:rsidR="003768FE" w:rsidRPr="003F699A" w:rsidRDefault="003768FE" w:rsidP="00316310">
            <w:pPr>
              <w:widowControl/>
              <w:jc w:val="left"/>
              <w:textAlignment w:val="center"/>
              <w:rPr>
                <w:rFonts w:asciiTheme="minorEastAsia" w:eastAsiaTheme="minorEastAsia" w:hAnsiTheme="minorEastAsia"/>
                <w:b/>
                <w:szCs w:val="21"/>
              </w:rPr>
            </w:pPr>
          </w:p>
        </w:tc>
      </w:tr>
      <w:tr w:rsidR="003768FE" w:rsidRPr="003F699A" w14:paraId="615270B5" w14:textId="77777777" w:rsidTr="00316310">
        <w:trPr>
          <w:trHeight w:val="510"/>
        </w:trPr>
        <w:tc>
          <w:tcPr>
            <w:tcW w:w="426" w:type="dxa"/>
            <w:vMerge/>
            <w:vAlign w:val="center"/>
          </w:tcPr>
          <w:p w14:paraId="545A8865" w14:textId="77777777" w:rsidR="003768FE" w:rsidRPr="003F699A" w:rsidRDefault="003768FE" w:rsidP="00316310">
            <w:pPr>
              <w:jc w:val="center"/>
              <w:rPr>
                <w:rFonts w:asciiTheme="minorEastAsia" w:eastAsiaTheme="minorEastAsia" w:hAnsiTheme="minorEastAsia"/>
                <w:b/>
                <w:szCs w:val="21"/>
              </w:rPr>
            </w:pPr>
          </w:p>
        </w:tc>
        <w:tc>
          <w:tcPr>
            <w:tcW w:w="800" w:type="dxa"/>
            <w:vMerge/>
            <w:vAlign w:val="center"/>
          </w:tcPr>
          <w:p w14:paraId="302F6821" w14:textId="77777777" w:rsidR="003768FE" w:rsidRPr="003F699A" w:rsidRDefault="003768FE" w:rsidP="00316310">
            <w:pPr>
              <w:jc w:val="center"/>
              <w:rPr>
                <w:rFonts w:asciiTheme="minorEastAsia" w:eastAsiaTheme="minorEastAsia" w:hAnsiTheme="minorEastAsia"/>
                <w:b/>
                <w:szCs w:val="21"/>
              </w:rPr>
            </w:pPr>
          </w:p>
        </w:tc>
        <w:tc>
          <w:tcPr>
            <w:tcW w:w="2886" w:type="dxa"/>
          </w:tcPr>
          <w:p w14:paraId="25BA80DF"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r w:rsidRPr="003F699A">
              <w:rPr>
                <w:rFonts w:asciiTheme="minorEastAsia" w:eastAsiaTheme="minorEastAsia" w:hAnsiTheme="minorEastAsia" w:hint="eastAsia"/>
                <w:b/>
                <w:szCs w:val="21"/>
              </w:rPr>
              <w:t>3.11液</w:t>
            </w:r>
            <w:r w:rsidRPr="003F699A">
              <w:rPr>
                <w:rFonts w:asciiTheme="minorEastAsia" w:eastAsiaTheme="minorEastAsia" w:hAnsiTheme="minorEastAsia"/>
                <w:b/>
                <w:color w:val="000000"/>
                <w:kern w:val="0"/>
                <w:szCs w:val="21"/>
                <w:lang w:bidi="ar"/>
              </w:rPr>
              <w:t>质联用仪3D仿真软件</w:t>
            </w:r>
          </w:p>
          <w:p w14:paraId="7EEEBE67"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1.仿真仪器型号：安捷伦LC/MSD1100</w:t>
            </w:r>
            <w:r w:rsidRPr="003F699A">
              <w:rPr>
                <w:rFonts w:asciiTheme="minorEastAsia" w:eastAsiaTheme="minorEastAsia" w:hAnsiTheme="minorEastAsia" w:hint="eastAsia"/>
                <w:color w:val="000000"/>
                <w:kern w:val="0"/>
                <w:szCs w:val="21"/>
                <w:lang w:bidi="ar"/>
              </w:rPr>
              <w:t>、布鲁克micrOTOF-Qll</w:t>
            </w:r>
          </w:p>
          <w:p w14:paraId="280B7BFE"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w:t>
            </w:r>
            <w:r w:rsidRPr="003F699A">
              <w:rPr>
                <w:rFonts w:asciiTheme="minorEastAsia" w:eastAsiaTheme="minorEastAsia" w:hAnsiTheme="minorEastAsia" w:hint="eastAsia"/>
                <w:color w:val="000000"/>
                <w:kern w:val="0"/>
                <w:szCs w:val="21"/>
                <w:lang w:bidi="ar"/>
              </w:rPr>
              <w:t>仿真实验</w:t>
            </w:r>
            <w:r w:rsidRPr="003F699A">
              <w:rPr>
                <w:rFonts w:asciiTheme="minorEastAsia" w:eastAsiaTheme="minorEastAsia" w:hAnsiTheme="minorEastAsia"/>
                <w:color w:val="000000"/>
                <w:kern w:val="0"/>
                <w:szCs w:val="21"/>
                <w:lang w:bidi="ar"/>
              </w:rPr>
              <w:t>项目</w:t>
            </w:r>
          </w:p>
          <w:p w14:paraId="5BA07B71"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lastRenderedPageBreak/>
              <w:t>安捷伦LC/MSD1100</w:t>
            </w:r>
            <w:r w:rsidRPr="003F699A">
              <w:rPr>
                <w:rFonts w:asciiTheme="minorEastAsia" w:eastAsiaTheme="minorEastAsia" w:hAnsiTheme="minorEastAsia" w:hint="eastAsia"/>
                <w:color w:val="000000"/>
                <w:kern w:val="0"/>
                <w:szCs w:val="21"/>
                <w:lang w:bidi="ar"/>
              </w:rPr>
              <w:t>：</w:t>
            </w:r>
            <w:r w:rsidRPr="003F699A">
              <w:rPr>
                <w:rFonts w:asciiTheme="minorEastAsia" w:eastAsiaTheme="minorEastAsia" w:hAnsiTheme="minorEastAsia"/>
                <w:color w:val="000000"/>
                <w:kern w:val="0"/>
                <w:szCs w:val="21"/>
                <w:lang w:bidi="ar"/>
              </w:rPr>
              <w:t>猪肉中瘦肉精的定性分析</w:t>
            </w:r>
          </w:p>
          <w:p w14:paraId="36AC726C"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布鲁克micrOTOF-Qll</w:t>
            </w:r>
            <w:r w:rsidRPr="003F699A" w:rsidDel="00DB766B">
              <w:rPr>
                <w:rFonts w:asciiTheme="minorEastAsia" w:eastAsiaTheme="minorEastAsia" w:hAnsiTheme="minorEastAsia"/>
                <w:color w:val="000000"/>
                <w:kern w:val="0"/>
                <w:szCs w:val="21"/>
                <w:lang w:bidi="ar"/>
              </w:rPr>
              <w:t xml:space="preserve"> </w:t>
            </w:r>
            <w:r w:rsidRPr="003F699A">
              <w:rPr>
                <w:rFonts w:asciiTheme="minorEastAsia" w:eastAsiaTheme="minorEastAsia" w:hAnsiTheme="minorEastAsia" w:hint="eastAsia"/>
                <w:color w:val="000000"/>
                <w:kern w:val="0"/>
                <w:szCs w:val="21"/>
                <w:lang w:bidi="ar"/>
              </w:rPr>
              <w:t>：</w:t>
            </w:r>
            <w:r w:rsidRPr="003F699A">
              <w:rPr>
                <w:rFonts w:asciiTheme="minorEastAsia" w:eastAsiaTheme="minorEastAsia" w:hAnsiTheme="minorEastAsia"/>
                <w:color w:val="000000"/>
                <w:kern w:val="0"/>
                <w:szCs w:val="21"/>
                <w:lang w:bidi="ar"/>
              </w:rPr>
              <w:t>利血平样品定性测试</w:t>
            </w:r>
          </w:p>
          <w:p w14:paraId="10AE60F2" w14:textId="77777777" w:rsidR="003768FE" w:rsidRPr="003F699A" w:rsidRDefault="003768FE" w:rsidP="00316310">
            <w:pP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w:t>
            </w:r>
            <w:r w:rsidRPr="003F699A">
              <w:rPr>
                <w:rFonts w:asciiTheme="minorEastAsia" w:eastAsiaTheme="minorEastAsia" w:hAnsiTheme="minorEastAsia" w:hint="eastAsia"/>
                <w:color w:val="000000"/>
                <w:kern w:val="0"/>
                <w:szCs w:val="21"/>
                <w:lang w:bidi="ar"/>
              </w:rPr>
              <w:t>.1 仪器结构拆分模块：</w:t>
            </w:r>
          </w:p>
          <w:p w14:paraId="0CC9D0E0" w14:textId="77777777" w:rsidR="003768FE" w:rsidRPr="003F699A" w:rsidRDefault="003768FE" w:rsidP="00316310">
            <w:pP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仪器整体拆分模块：液相质谱仪主要模块的拆分操作过程，包含电源模块、气体模块、真空模块、显示记录模块、进样模块、离子产生模块、离子传输模块、废液模块、离子分析和检测模块在内的拆分。</w:t>
            </w:r>
          </w:p>
          <w:p w14:paraId="355ED441" w14:textId="77777777" w:rsidR="003768FE" w:rsidRPr="003F699A" w:rsidRDefault="003768FE" w:rsidP="00316310">
            <w:pP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离子产生系统拆分：离子产生模块拆分主要包括进样管路、雾化氮气管路、锁扣、喷雾器、喷曲奇同轴套管、固定螺母、两通接头、喷雾针、仪器罩子、废液管路、电源线、信号线、热氮气管路、去溶剂化单元、防溅板、玻璃毛细管帽、固定螺丝、垫片、玻璃毛细管在内的主要部件拆分。</w:t>
            </w:r>
          </w:p>
          <w:p w14:paraId="120181E8" w14:textId="77777777" w:rsidR="003768FE" w:rsidRPr="003F699A" w:rsidRDefault="003768FE" w:rsidP="00316310">
            <w:pP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离子传输及聚焦模块拆分：主要包括离子漏斗和六极杆盒模块、固定支架、固定螺钉、固定环、离子漏斗1的四根电线以及螺钉、离子漏斗1、离子漏斗2的三根电线以及螺钉、离子漏斗2、透镜组快的两根电线以及螺钉、透镜组块、六极杆的两根电线、六极杆的拆分。</w:t>
            </w:r>
          </w:p>
          <w:p w14:paraId="5EE14EE9" w14:textId="77777777" w:rsidR="003768FE" w:rsidRPr="003F699A" w:rsidRDefault="003768FE" w:rsidP="00316310">
            <w:pP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w:t>
            </w:r>
            <w:r w:rsidRPr="003F699A">
              <w:rPr>
                <w:rFonts w:asciiTheme="minorEastAsia" w:eastAsiaTheme="minorEastAsia" w:hAnsiTheme="minorEastAsia" w:hint="eastAsia"/>
                <w:color w:val="000000"/>
                <w:kern w:val="0"/>
                <w:szCs w:val="21"/>
                <w:lang w:bidi="ar"/>
              </w:rPr>
              <w:t>.2 仪器结构组装模块：</w:t>
            </w:r>
          </w:p>
          <w:p w14:paraId="049D323D" w14:textId="77777777" w:rsidR="003768FE" w:rsidRPr="003F699A" w:rsidRDefault="003768FE" w:rsidP="00316310">
            <w:pP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仪器整体组装：液相质谱仪主要模块的组装过程，包含电源模块、气体模块、真空模块、显示记录模块、进样模块、离子产生模块、离子传输模块、废液模块、离子分析和检测模块在内的组装。</w:t>
            </w:r>
          </w:p>
          <w:p w14:paraId="1D9D0FBA" w14:textId="77777777" w:rsidR="003768FE" w:rsidRPr="003F699A" w:rsidRDefault="003768FE" w:rsidP="00316310">
            <w:pP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离子产生系统组装：离子产生模块组装包含进样管路、雾化氮气管路、锁扣、喷雾器、喷曲奇同轴套管、固定螺母、两通接头、喷雾针、仪器罩子、废液管路、电源线、信号线、热氮气管路、去溶剂化单元、防溅板、玻璃毛细管帽、固定螺丝、垫片、玻璃毛细管在内的主要部件组装。</w:t>
            </w:r>
          </w:p>
          <w:p w14:paraId="2D710393" w14:textId="77777777" w:rsidR="003768FE" w:rsidRPr="003F699A" w:rsidRDefault="003768FE" w:rsidP="00316310">
            <w:pP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离子传输及聚焦模块组装：包</w:t>
            </w:r>
            <w:r w:rsidRPr="003F699A">
              <w:rPr>
                <w:rFonts w:asciiTheme="minorEastAsia" w:eastAsiaTheme="minorEastAsia" w:hAnsiTheme="minorEastAsia" w:hint="eastAsia"/>
                <w:color w:val="000000"/>
                <w:kern w:val="0"/>
                <w:szCs w:val="21"/>
                <w:lang w:bidi="ar"/>
              </w:rPr>
              <w:lastRenderedPageBreak/>
              <w:t>含离子漏斗和六极杆盒模块、支架、固定螺钉、圆铁环、离子漏斗1的四根电线以及螺钉、离子漏斗1、离子漏斗2的三根电线以及螺钉、离子漏斗2、透镜组块的两根电线以及螺钉、透镜组块、六极杆的两根电线、六极杆在内的组装。</w:t>
            </w:r>
          </w:p>
          <w:p w14:paraId="63A2F04C" w14:textId="77777777" w:rsidR="003768FE" w:rsidRPr="003F699A" w:rsidRDefault="003768FE" w:rsidP="00316310">
            <w:pP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w:t>
            </w:r>
            <w:r w:rsidRPr="003F699A">
              <w:rPr>
                <w:rFonts w:asciiTheme="minorEastAsia" w:eastAsiaTheme="minorEastAsia" w:hAnsiTheme="minorEastAsia" w:hint="eastAsia"/>
                <w:color w:val="000000"/>
                <w:kern w:val="0"/>
                <w:szCs w:val="21"/>
                <w:lang w:bidi="ar"/>
              </w:rPr>
              <w:t>.3仪器维护模块：</w:t>
            </w:r>
          </w:p>
          <w:p w14:paraId="7CE981E7" w14:textId="77777777" w:rsidR="003768FE" w:rsidRPr="003F699A" w:rsidRDefault="003768FE" w:rsidP="00316310">
            <w:pP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清洗玻璃毛细管：主要操作包含将移液枪头套在玻璃毛细管两端，用注射器吸取甲醇溶液，与移液枪头紧密结合，慢慢推动注射器开始冲洗，直至冲洗干净。</w:t>
            </w:r>
          </w:p>
          <w:p w14:paraId="25296325" w14:textId="77777777" w:rsidR="003768FE" w:rsidRPr="003F699A" w:rsidRDefault="003768FE" w:rsidP="00316310">
            <w:pP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清洗离子漏斗：主要操作包含离子漏斗放入装有甲醇的烧杯中，打开超声清洗仪，将烧杯放入超声清洗仪中进行超声，更换烧杯中的甲醇溶液，反复多次超声直至干净。</w:t>
            </w:r>
          </w:p>
          <w:p w14:paraId="3FCD4F65" w14:textId="77777777" w:rsidR="003768FE" w:rsidRPr="003F699A" w:rsidRDefault="003768FE" w:rsidP="00316310">
            <w:pP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更换前级泵油：主要操作包括将真空泵放油阀拧开，然后将废油放出；然后打开加油盖，将新油注入油箱中。</w:t>
            </w:r>
          </w:p>
          <w:p w14:paraId="426B9E13" w14:textId="77777777" w:rsidR="003768FE" w:rsidRPr="003F699A" w:rsidRDefault="003768FE" w:rsidP="00316310">
            <w:pP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w:t>
            </w:r>
            <w:r w:rsidRPr="003F699A">
              <w:rPr>
                <w:rFonts w:asciiTheme="minorEastAsia" w:eastAsiaTheme="minorEastAsia" w:hAnsiTheme="minorEastAsia" w:hint="eastAsia"/>
                <w:color w:val="000000"/>
                <w:kern w:val="0"/>
                <w:szCs w:val="21"/>
                <w:lang w:bidi="ar"/>
              </w:rPr>
              <w:t>.4仪器原理模块：</w:t>
            </w:r>
          </w:p>
          <w:p w14:paraId="359C0436" w14:textId="77777777" w:rsidR="003768FE" w:rsidRPr="003F699A" w:rsidRDefault="003768FE" w:rsidP="00316310">
            <w:pP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从微观层面展现液相质谱仪的工作原理，主要包括电喷雾成液滴、离子化（脱溶剂、库伦爆炸、离子化过程）、去溶剂化、传输聚焦离子、质量过滤器过滤、母离子碰撞成碎片离子、分离以及分辨离子转变成电信号逐步生成谱图的过程。</w:t>
            </w:r>
          </w:p>
        </w:tc>
        <w:tc>
          <w:tcPr>
            <w:tcW w:w="2835" w:type="dxa"/>
          </w:tcPr>
          <w:p w14:paraId="3D5A6622" w14:textId="77777777" w:rsidR="003768FE" w:rsidRPr="003F699A" w:rsidRDefault="003768FE" w:rsidP="00316310">
            <w:pPr>
              <w:widowControl/>
              <w:jc w:val="left"/>
              <w:textAlignment w:val="center"/>
              <w:rPr>
                <w:rFonts w:asciiTheme="minorEastAsia" w:eastAsiaTheme="minorEastAsia" w:hAnsiTheme="minorEastAsia"/>
                <w:b/>
                <w:szCs w:val="21"/>
              </w:rPr>
            </w:pPr>
          </w:p>
        </w:tc>
        <w:tc>
          <w:tcPr>
            <w:tcW w:w="1275" w:type="dxa"/>
          </w:tcPr>
          <w:p w14:paraId="500CEA03" w14:textId="77777777" w:rsidR="003768FE" w:rsidRPr="003F699A" w:rsidRDefault="003768FE" w:rsidP="00316310">
            <w:pPr>
              <w:widowControl/>
              <w:jc w:val="left"/>
              <w:textAlignment w:val="center"/>
              <w:rPr>
                <w:rFonts w:asciiTheme="minorEastAsia" w:eastAsiaTheme="minorEastAsia" w:hAnsiTheme="minorEastAsia"/>
                <w:b/>
                <w:szCs w:val="21"/>
              </w:rPr>
            </w:pPr>
          </w:p>
        </w:tc>
        <w:tc>
          <w:tcPr>
            <w:tcW w:w="709" w:type="dxa"/>
          </w:tcPr>
          <w:p w14:paraId="1A7A4FC1" w14:textId="77777777" w:rsidR="003768FE" w:rsidRPr="003F699A" w:rsidRDefault="003768FE" w:rsidP="00316310">
            <w:pPr>
              <w:widowControl/>
              <w:jc w:val="left"/>
              <w:textAlignment w:val="center"/>
              <w:rPr>
                <w:rFonts w:asciiTheme="minorEastAsia" w:eastAsiaTheme="minorEastAsia" w:hAnsiTheme="minorEastAsia"/>
                <w:b/>
                <w:szCs w:val="21"/>
              </w:rPr>
            </w:pPr>
          </w:p>
        </w:tc>
      </w:tr>
      <w:tr w:rsidR="003768FE" w:rsidRPr="003F699A" w14:paraId="7516443C" w14:textId="77777777" w:rsidTr="00316310">
        <w:trPr>
          <w:trHeight w:val="510"/>
        </w:trPr>
        <w:tc>
          <w:tcPr>
            <w:tcW w:w="426" w:type="dxa"/>
            <w:vMerge/>
            <w:vAlign w:val="center"/>
          </w:tcPr>
          <w:p w14:paraId="32BAC88A" w14:textId="77777777" w:rsidR="003768FE" w:rsidRPr="003F699A" w:rsidRDefault="003768FE" w:rsidP="00316310">
            <w:pPr>
              <w:jc w:val="center"/>
              <w:rPr>
                <w:rFonts w:asciiTheme="minorEastAsia" w:eastAsiaTheme="minorEastAsia" w:hAnsiTheme="minorEastAsia"/>
                <w:b/>
                <w:szCs w:val="21"/>
              </w:rPr>
            </w:pPr>
          </w:p>
        </w:tc>
        <w:tc>
          <w:tcPr>
            <w:tcW w:w="800" w:type="dxa"/>
            <w:vMerge/>
            <w:vAlign w:val="center"/>
          </w:tcPr>
          <w:p w14:paraId="42AC287B" w14:textId="77777777" w:rsidR="003768FE" w:rsidRPr="003F699A" w:rsidRDefault="003768FE" w:rsidP="00316310">
            <w:pPr>
              <w:jc w:val="center"/>
              <w:rPr>
                <w:rFonts w:asciiTheme="minorEastAsia" w:eastAsiaTheme="minorEastAsia" w:hAnsiTheme="minorEastAsia"/>
                <w:b/>
                <w:szCs w:val="21"/>
              </w:rPr>
            </w:pPr>
          </w:p>
        </w:tc>
        <w:tc>
          <w:tcPr>
            <w:tcW w:w="2886" w:type="dxa"/>
          </w:tcPr>
          <w:p w14:paraId="6199C20F"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r w:rsidRPr="003F699A">
              <w:rPr>
                <w:rFonts w:asciiTheme="minorEastAsia" w:eastAsiaTheme="minorEastAsia" w:hAnsiTheme="minorEastAsia" w:hint="eastAsia"/>
                <w:b/>
                <w:szCs w:val="21"/>
              </w:rPr>
              <w:t>3.1</w:t>
            </w:r>
            <w:r w:rsidRPr="003F699A">
              <w:rPr>
                <w:rFonts w:asciiTheme="minorEastAsia" w:eastAsiaTheme="minorEastAsia" w:hAnsiTheme="minorEastAsia"/>
                <w:b/>
                <w:szCs w:val="21"/>
              </w:rPr>
              <w:t>2</w:t>
            </w:r>
            <w:r w:rsidRPr="003F699A">
              <w:rPr>
                <w:rFonts w:asciiTheme="minorEastAsia" w:eastAsiaTheme="minorEastAsia" w:hAnsiTheme="minorEastAsia"/>
                <w:b/>
                <w:color w:val="000000"/>
                <w:kern w:val="0"/>
                <w:szCs w:val="21"/>
                <w:lang w:bidi="ar"/>
              </w:rPr>
              <w:t>红外分光光度计3D仿真软件</w:t>
            </w:r>
          </w:p>
          <w:p w14:paraId="62B6AF4F"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1.仿真仪器型号：Nicoletis5</w:t>
            </w:r>
          </w:p>
          <w:p w14:paraId="15705F31"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w:t>
            </w:r>
            <w:r w:rsidRPr="003F699A">
              <w:rPr>
                <w:rFonts w:asciiTheme="minorEastAsia" w:eastAsiaTheme="minorEastAsia" w:hAnsiTheme="minorEastAsia" w:hint="eastAsia"/>
                <w:color w:val="000000"/>
                <w:kern w:val="0"/>
                <w:szCs w:val="21"/>
                <w:lang w:bidi="ar"/>
              </w:rPr>
              <w:t>仿真实验</w:t>
            </w:r>
            <w:r w:rsidRPr="003F699A">
              <w:rPr>
                <w:rFonts w:asciiTheme="minorEastAsia" w:eastAsiaTheme="minorEastAsia" w:hAnsiTheme="minorEastAsia"/>
                <w:color w:val="000000"/>
                <w:kern w:val="0"/>
                <w:szCs w:val="21"/>
                <w:lang w:bidi="ar"/>
              </w:rPr>
              <w:t>项目</w:t>
            </w:r>
          </w:p>
          <w:p w14:paraId="13008716" w14:textId="77777777" w:rsidR="003768FE" w:rsidRPr="003F699A" w:rsidRDefault="003768FE" w:rsidP="00316310">
            <w:pPr>
              <w:rPr>
                <w:rFonts w:asciiTheme="minorEastAsia" w:eastAsiaTheme="minorEastAsia" w:hAnsiTheme="minorEastAsia"/>
                <w:b/>
                <w:szCs w:val="21"/>
              </w:rPr>
            </w:pPr>
            <w:r w:rsidRPr="003F699A">
              <w:rPr>
                <w:rFonts w:asciiTheme="minorEastAsia" w:eastAsiaTheme="minorEastAsia" w:hAnsiTheme="minorEastAsia"/>
                <w:color w:val="000000"/>
                <w:kern w:val="0"/>
                <w:szCs w:val="21"/>
                <w:lang w:bidi="ar"/>
              </w:rPr>
              <w:t>苯甲酸红外光谱的测定</w:t>
            </w:r>
          </w:p>
        </w:tc>
        <w:tc>
          <w:tcPr>
            <w:tcW w:w="2835" w:type="dxa"/>
          </w:tcPr>
          <w:p w14:paraId="164B17E2" w14:textId="77777777" w:rsidR="003768FE" w:rsidRPr="003F699A" w:rsidRDefault="003768FE" w:rsidP="00316310">
            <w:pPr>
              <w:widowControl/>
              <w:jc w:val="left"/>
              <w:textAlignment w:val="center"/>
              <w:rPr>
                <w:rFonts w:asciiTheme="minorEastAsia" w:eastAsiaTheme="minorEastAsia" w:hAnsiTheme="minorEastAsia"/>
                <w:b/>
                <w:szCs w:val="21"/>
              </w:rPr>
            </w:pPr>
          </w:p>
        </w:tc>
        <w:tc>
          <w:tcPr>
            <w:tcW w:w="1275" w:type="dxa"/>
          </w:tcPr>
          <w:p w14:paraId="59DFF81D" w14:textId="77777777" w:rsidR="003768FE" w:rsidRPr="003F699A" w:rsidRDefault="003768FE" w:rsidP="00316310">
            <w:pPr>
              <w:widowControl/>
              <w:jc w:val="left"/>
              <w:textAlignment w:val="center"/>
              <w:rPr>
                <w:rFonts w:asciiTheme="minorEastAsia" w:eastAsiaTheme="minorEastAsia" w:hAnsiTheme="minorEastAsia"/>
                <w:b/>
                <w:szCs w:val="21"/>
              </w:rPr>
            </w:pPr>
          </w:p>
        </w:tc>
        <w:tc>
          <w:tcPr>
            <w:tcW w:w="709" w:type="dxa"/>
          </w:tcPr>
          <w:p w14:paraId="003E6787" w14:textId="77777777" w:rsidR="003768FE" w:rsidRPr="003F699A" w:rsidRDefault="003768FE" w:rsidP="00316310">
            <w:pPr>
              <w:widowControl/>
              <w:jc w:val="left"/>
              <w:textAlignment w:val="center"/>
              <w:rPr>
                <w:rFonts w:asciiTheme="minorEastAsia" w:eastAsiaTheme="minorEastAsia" w:hAnsiTheme="minorEastAsia"/>
                <w:b/>
                <w:szCs w:val="21"/>
              </w:rPr>
            </w:pPr>
          </w:p>
        </w:tc>
      </w:tr>
      <w:tr w:rsidR="003768FE" w:rsidRPr="003F699A" w14:paraId="6E2840FD" w14:textId="77777777" w:rsidTr="00316310">
        <w:trPr>
          <w:trHeight w:val="510"/>
        </w:trPr>
        <w:tc>
          <w:tcPr>
            <w:tcW w:w="426" w:type="dxa"/>
            <w:vMerge/>
            <w:vAlign w:val="center"/>
          </w:tcPr>
          <w:p w14:paraId="7244B9B7" w14:textId="77777777" w:rsidR="003768FE" w:rsidRPr="003F699A" w:rsidRDefault="003768FE" w:rsidP="00316310">
            <w:pPr>
              <w:jc w:val="center"/>
              <w:rPr>
                <w:rFonts w:asciiTheme="minorEastAsia" w:eastAsiaTheme="minorEastAsia" w:hAnsiTheme="minorEastAsia"/>
                <w:b/>
                <w:szCs w:val="21"/>
              </w:rPr>
            </w:pPr>
          </w:p>
        </w:tc>
        <w:tc>
          <w:tcPr>
            <w:tcW w:w="800" w:type="dxa"/>
            <w:vMerge/>
            <w:vAlign w:val="center"/>
          </w:tcPr>
          <w:p w14:paraId="51959CBD" w14:textId="77777777" w:rsidR="003768FE" w:rsidRPr="003F699A" w:rsidRDefault="003768FE" w:rsidP="00316310">
            <w:pPr>
              <w:jc w:val="center"/>
              <w:rPr>
                <w:rFonts w:asciiTheme="minorEastAsia" w:eastAsiaTheme="minorEastAsia" w:hAnsiTheme="minorEastAsia"/>
                <w:b/>
                <w:szCs w:val="21"/>
              </w:rPr>
            </w:pPr>
          </w:p>
        </w:tc>
        <w:tc>
          <w:tcPr>
            <w:tcW w:w="2886" w:type="dxa"/>
          </w:tcPr>
          <w:p w14:paraId="73AAD0DB"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r w:rsidRPr="003F699A">
              <w:rPr>
                <w:rFonts w:asciiTheme="minorEastAsia" w:eastAsiaTheme="minorEastAsia" w:hAnsiTheme="minorEastAsia" w:hint="eastAsia"/>
                <w:b/>
                <w:szCs w:val="21"/>
              </w:rPr>
              <w:t>3.1</w:t>
            </w:r>
            <w:r w:rsidRPr="003F699A">
              <w:rPr>
                <w:rFonts w:asciiTheme="minorEastAsia" w:eastAsiaTheme="minorEastAsia" w:hAnsiTheme="minorEastAsia"/>
                <w:b/>
                <w:szCs w:val="21"/>
              </w:rPr>
              <w:t>3</w:t>
            </w:r>
            <w:r w:rsidRPr="003F699A">
              <w:rPr>
                <w:rFonts w:asciiTheme="minorEastAsia" w:eastAsiaTheme="minorEastAsia" w:hAnsiTheme="minorEastAsia"/>
                <w:b/>
                <w:color w:val="000000"/>
                <w:kern w:val="0"/>
                <w:szCs w:val="21"/>
                <w:lang w:bidi="ar"/>
              </w:rPr>
              <w:t xml:space="preserve"> X射线单晶衍射仪3D仿真软件</w:t>
            </w:r>
          </w:p>
          <w:p w14:paraId="7B1B455C"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1.仿真仪器型号：日本理学R-AxisIV++</w:t>
            </w:r>
          </w:p>
          <w:p w14:paraId="6040D886"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w:t>
            </w:r>
            <w:r w:rsidRPr="003F699A">
              <w:rPr>
                <w:rFonts w:asciiTheme="minorEastAsia" w:eastAsiaTheme="minorEastAsia" w:hAnsiTheme="minorEastAsia" w:hint="eastAsia"/>
                <w:color w:val="000000"/>
                <w:kern w:val="0"/>
                <w:szCs w:val="21"/>
                <w:lang w:bidi="ar"/>
              </w:rPr>
              <w:t>仿真实验</w:t>
            </w:r>
            <w:r w:rsidRPr="003F699A">
              <w:rPr>
                <w:rFonts w:asciiTheme="minorEastAsia" w:eastAsiaTheme="minorEastAsia" w:hAnsiTheme="minorEastAsia"/>
                <w:color w:val="000000"/>
                <w:kern w:val="0"/>
                <w:szCs w:val="21"/>
                <w:lang w:bidi="ar"/>
              </w:rPr>
              <w:t>项目</w:t>
            </w:r>
          </w:p>
          <w:p w14:paraId="32BF817E" w14:textId="77777777" w:rsidR="003768FE" w:rsidRPr="003F699A" w:rsidRDefault="003768FE" w:rsidP="00316310">
            <w:pPr>
              <w:rPr>
                <w:rFonts w:asciiTheme="minorEastAsia" w:eastAsiaTheme="minorEastAsia" w:hAnsiTheme="minorEastAsia"/>
                <w:b/>
                <w:szCs w:val="21"/>
              </w:rPr>
            </w:pPr>
            <w:r w:rsidRPr="003F699A">
              <w:rPr>
                <w:rFonts w:asciiTheme="minorEastAsia" w:eastAsiaTheme="minorEastAsia" w:hAnsiTheme="minorEastAsia"/>
                <w:color w:val="000000"/>
                <w:kern w:val="0"/>
                <w:szCs w:val="21"/>
                <w:lang w:bidi="ar"/>
              </w:rPr>
              <w:t>溶菌酶的晶体结构测试</w:t>
            </w:r>
          </w:p>
        </w:tc>
        <w:tc>
          <w:tcPr>
            <w:tcW w:w="2835" w:type="dxa"/>
          </w:tcPr>
          <w:p w14:paraId="77D79F6E" w14:textId="77777777" w:rsidR="003768FE" w:rsidRPr="003F699A" w:rsidRDefault="003768FE" w:rsidP="00316310">
            <w:pPr>
              <w:widowControl/>
              <w:jc w:val="left"/>
              <w:textAlignment w:val="center"/>
              <w:rPr>
                <w:rFonts w:asciiTheme="minorEastAsia" w:eastAsiaTheme="minorEastAsia" w:hAnsiTheme="minorEastAsia"/>
                <w:b/>
                <w:szCs w:val="21"/>
              </w:rPr>
            </w:pPr>
          </w:p>
        </w:tc>
        <w:tc>
          <w:tcPr>
            <w:tcW w:w="1275" w:type="dxa"/>
          </w:tcPr>
          <w:p w14:paraId="260C24F1" w14:textId="77777777" w:rsidR="003768FE" w:rsidRPr="003F699A" w:rsidRDefault="003768FE" w:rsidP="00316310">
            <w:pPr>
              <w:widowControl/>
              <w:jc w:val="left"/>
              <w:textAlignment w:val="center"/>
              <w:rPr>
                <w:rFonts w:asciiTheme="minorEastAsia" w:eastAsiaTheme="minorEastAsia" w:hAnsiTheme="minorEastAsia"/>
                <w:b/>
                <w:szCs w:val="21"/>
              </w:rPr>
            </w:pPr>
          </w:p>
        </w:tc>
        <w:tc>
          <w:tcPr>
            <w:tcW w:w="709" w:type="dxa"/>
          </w:tcPr>
          <w:p w14:paraId="3AF1ED45" w14:textId="77777777" w:rsidR="003768FE" w:rsidRPr="003F699A" w:rsidRDefault="003768FE" w:rsidP="00316310">
            <w:pPr>
              <w:widowControl/>
              <w:jc w:val="left"/>
              <w:textAlignment w:val="center"/>
              <w:rPr>
                <w:rFonts w:asciiTheme="minorEastAsia" w:eastAsiaTheme="minorEastAsia" w:hAnsiTheme="minorEastAsia"/>
                <w:b/>
                <w:szCs w:val="21"/>
              </w:rPr>
            </w:pPr>
          </w:p>
        </w:tc>
      </w:tr>
      <w:tr w:rsidR="003768FE" w:rsidRPr="003F699A" w14:paraId="42DC0BC5" w14:textId="77777777" w:rsidTr="00316310">
        <w:trPr>
          <w:trHeight w:val="510"/>
        </w:trPr>
        <w:tc>
          <w:tcPr>
            <w:tcW w:w="426" w:type="dxa"/>
            <w:vMerge/>
            <w:vAlign w:val="center"/>
          </w:tcPr>
          <w:p w14:paraId="19520A58" w14:textId="77777777" w:rsidR="003768FE" w:rsidRPr="003F699A" w:rsidRDefault="003768FE" w:rsidP="00316310">
            <w:pPr>
              <w:jc w:val="center"/>
              <w:rPr>
                <w:rFonts w:asciiTheme="minorEastAsia" w:eastAsiaTheme="minorEastAsia" w:hAnsiTheme="minorEastAsia"/>
                <w:b/>
                <w:szCs w:val="21"/>
              </w:rPr>
            </w:pPr>
          </w:p>
        </w:tc>
        <w:tc>
          <w:tcPr>
            <w:tcW w:w="800" w:type="dxa"/>
            <w:vMerge/>
            <w:vAlign w:val="center"/>
          </w:tcPr>
          <w:p w14:paraId="7B63A31D" w14:textId="77777777" w:rsidR="003768FE" w:rsidRPr="003F699A" w:rsidRDefault="003768FE" w:rsidP="00316310">
            <w:pPr>
              <w:jc w:val="center"/>
              <w:rPr>
                <w:rFonts w:asciiTheme="minorEastAsia" w:eastAsiaTheme="minorEastAsia" w:hAnsiTheme="minorEastAsia"/>
                <w:b/>
                <w:szCs w:val="21"/>
              </w:rPr>
            </w:pPr>
          </w:p>
        </w:tc>
        <w:tc>
          <w:tcPr>
            <w:tcW w:w="2886" w:type="dxa"/>
          </w:tcPr>
          <w:p w14:paraId="387584E0"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r w:rsidRPr="003F699A">
              <w:rPr>
                <w:rFonts w:asciiTheme="minorEastAsia" w:eastAsiaTheme="minorEastAsia" w:hAnsiTheme="minorEastAsia" w:hint="eastAsia"/>
                <w:b/>
                <w:szCs w:val="21"/>
              </w:rPr>
              <w:t>3.1</w:t>
            </w:r>
            <w:r w:rsidRPr="003F699A">
              <w:rPr>
                <w:rFonts w:asciiTheme="minorEastAsia" w:eastAsiaTheme="minorEastAsia" w:hAnsiTheme="minorEastAsia"/>
                <w:b/>
                <w:szCs w:val="21"/>
              </w:rPr>
              <w:t>4</w:t>
            </w:r>
            <w:r w:rsidRPr="003F699A">
              <w:rPr>
                <w:rFonts w:asciiTheme="minorEastAsia" w:eastAsiaTheme="minorEastAsia" w:hAnsiTheme="minorEastAsia"/>
                <w:b/>
                <w:color w:val="000000"/>
                <w:kern w:val="0"/>
                <w:szCs w:val="21"/>
                <w:lang w:bidi="ar"/>
              </w:rPr>
              <w:t xml:space="preserve"> X射线多晶衍射仿真软件</w:t>
            </w:r>
          </w:p>
          <w:p w14:paraId="0F774A3D"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lastRenderedPageBreak/>
              <w:t>1.仿真仪器型号：日本理学SmartLabX</w:t>
            </w:r>
            <w:r w:rsidRPr="003F699A">
              <w:rPr>
                <w:rFonts w:asciiTheme="minorEastAsia" w:eastAsiaTheme="minorEastAsia" w:hAnsiTheme="minorEastAsia" w:hint="eastAsia"/>
                <w:color w:val="000000"/>
                <w:kern w:val="0"/>
                <w:szCs w:val="21"/>
                <w:lang w:bidi="ar"/>
              </w:rPr>
              <w:t>、</w:t>
            </w:r>
            <w:r w:rsidRPr="003F699A">
              <w:rPr>
                <w:rFonts w:asciiTheme="minorEastAsia" w:eastAsiaTheme="minorEastAsia" w:hAnsiTheme="minorEastAsia"/>
                <w:color w:val="000000"/>
                <w:kern w:val="0"/>
                <w:szCs w:val="21"/>
                <w:lang w:bidi="ar"/>
              </w:rPr>
              <w:t>德国布鲁克AXSD8ADVANCE</w:t>
            </w:r>
          </w:p>
          <w:p w14:paraId="6E67B6DC"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w:t>
            </w:r>
            <w:r w:rsidRPr="003F699A">
              <w:rPr>
                <w:rFonts w:asciiTheme="minorEastAsia" w:eastAsiaTheme="minorEastAsia" w:hAnsiTheme="minorEastAsia" w:hint="eastAsia"/>
                <w:color w:val="000000"/>
                <w:kern w:val="0"/>
                <w:szCs w:val="21"/>
                <w:lang w:bidi="ar"/>
              </w:rPr>
              <w:t>仿真实验</w:t>
            </w:r>
            <w:r w:rsidRPr="003F699A">
              <w:rPr>
                <w:rFonts w:asciiTheme="minorEastAsia" w:eastAsiaTheme="minorEastAsia" w:hAnsiTheme="minorEastAsia"/>
                <w:color w:val="000000"/>
                <w:kern w:val="0"/>
                <w:szCs w:val="21"/>
                <w:lang w:bidi="ar"/>
              </w:rPr>
              <w:t>项目</w:t>
            </w:r>
          </w:p>
          <w:p w14:paraId="1BDF18AD"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德国布鲁克AXSD8ADVANCE</w:t>
            </w:r>
            <w:r w:rsidRPr="003F699A">
              <w:rPr>
                <w:rFonts w:asciiTheme="minorEastAsia" w:eastAsiaTheme="minorEastAsia" w:hAnsiTheme="minorEastAsia" w:hint="eastAsia"/>
                <w:color w:val="000000"/>
                <w:kern w:val="0"/>
                <w:szCs w:val="21"/>
                <w:lang w:bidi="ar"/>
              </w:rPr>
              <w:t>：</w:t>
            </w:r>
          </w:p>
          <w:p w14:paraId="58C256F9"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2.1 X射线衍射测试刚玉实验</w:t>
            </w:r>
          </w:p>
          <w:p w14:paraId="328F7C27"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2.2 X射线衍射测试PET实验</w:t>
            </w:r>
          </w:p>
          <w:p w14:paraId="459ABB03"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2.3 X射线衍射测试Fe粉实验</w:t>
            </w:r>
          </w:p>
          <w:p w14:paraId="5C052992"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2.4 X射线衍射测试氯化钠</w:t>
            </w:r>
          </w:p>
          <w:p w14:paraId="4D18AAD1"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2.5 X射线衍射测试并分析矿石成分实验</w:t>
            </w:r>
          </w:p>
          <w:p w14:paraId="465DF987"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 xml:space="preserve">日本理学SmartLabX </w:t>
            </w:r>
            <w:r w:rsidRPr="003F699A">
              <w:rPr>
                <w:rFonts w:asciiTheme="minorEastAsia" w:eastAsiaTheme="minorEastAsia" w:hAnsiTheme="minorEastAsia" w:hint="eastAsia"/>
                <w:color w:val="000000"/>
                <w:kern w:val="0"/>
                <w:szCs w:val="21"/>
                <w:lang w:bidi="ar"/>
              </w:rPr>
              <w:t>：</w:t>
            </w:r>
          </w:p>
          <w:p w14:paraId="1E3A9593"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2.6 X射线衍射测试硅粉</w:t>
            </w:r>
          </w:p>
        </w:tc>
        <w:tc>
          <w:tcPr>
            <w:tcW w:w="2835" w:type="dxa"/>
          </w:tcPr>
          <w:p w14:paraId="4888E099" w14:textId="77777777" w:rsidR="003768FE" w:rsidRPr="003F699A" w:rsidRDefault="003768FE" w:rsidP="00316310">
            <w:pPr>
              <w:widowControl/>
              <w:jc w:val="left"/>
              <w:textAlignment w:val="center"/>
              <w:rPr>
                <w:rFonts w:asciiTheme="minorEastAsia" w:eastAsiaTheme="minorEastAsia" w:hAnsiTheme="minorEastAsia"/>
                <w:b/>
                <w:szCs w:val="21"/>
              </w:rPr>
            </w:pPr>
          </w:p>
        </w:tc>
        <w:tc>
          <w:tcPr>
            <w:tcW w:w="1275" w:type="dxa"/>
          </w:tcPr>
          <w:p w14:paraId="461D3043" w14:textId="77777777" w:rsidR="003768FE" w:rsidRPr="003F699A" w:rsidRDefault="003768FE" w:rsidP="00316310">
            <w:pPr>
              <w:widowControl/>
              <w:jc w:val="left"/>
              <w:textAlignment w:val="center"/>
              <w:rPr>
                <w:rFonts w:asciiTheme="minorEastAsia" w:eastAsiaTheme="minorEastAsia" w:hAnsiTheme="minorEastAsia"/>
                <w:b/>
                <w:szCs w:val="21"/>
              </w:rPr>
            </w:pPr>
          </w:p>
        </w:tc>
        <w:tc>
          <w:tcPr>
            <w:tcW w:w="709" w:type="dxa"/>
          </w:tcPr>
          <w:p w14:paraId="68D15CA5" w14:textId="77777777" w:rsidR="003768FE" w:rsidRPr="003F699A" w:rsidRDefault="003768FE" w:rsidP="00316310">
            <w:pPr>
              <w:widowControl/>
              <w:jc w:val="left"/>
              <w:textAlignment w:val="center"/>
              <w:rPr>
                <w:rFonts w:asciiTheme="minorEastAsia" w:eastAsiaTheme="minorEastAsia" w:hAnsiTheme="minorEastAsia"/>
                <w:b/>
                <w:szCs w:val="21"/>
              </w:rPr>
            </w:pPr>
          </w:p>
        </w:tc>
      </w:tr>
      <w:tr w:rsidR="003768FE" w:rsidRPr="003F699A" w14:paraId="229AE4D1" w14:textId="77777777" w:rsidTr="00316310">
        <w:trPr>
          <w:trHeight w:val="510"/>
        </w:trPr>
        <w:tc>
          <w:tcPr>
            <w:tcW w:w="426" w:type="dxa"/>
            <w:vMerge/>
            <w:vAlign w:val="center"/>
          </w:tcPr>
          <w:p w14:paraId="0EBC58A4" w14:textId="77777777" w:rsidR="003768FE" w:rsidRPr="003F699A" w:rsidRDefault="003768FE" w:rsidP="00316310">
            <w:pPr>
              <w:jc w:val="center"/>
              <w:rPr>
                <w:rFonts w:asciiTheme="minorEastAsia" w:eastAsiaTheme="minorEastAsia" w:hAnsiTheme="minorEastAsia"/>
                <w:b/>
                <w:szCs w:val="21"/>
              </w:rPr>
            </w:pPr>
          </w:p>
        </w:tc>
        <w:tc>
          <w:tcPr>
            <w:tcW w:w="800" w:type="dxa"/>
            <w:vMerge/>
            <w:vAlign w:val="center"/>
          </w:tcPr>
          <w:p w14:paraId="6AA13769" w14:textId="77777777" w:rsidR="003768FE" w:rsidRPr="003F699A" w:rsidRDefault="003768FE" w:rsidP="00316310">
            <w:pPr>
              <w:jc w:val="center"/>
              <w:rPr>
                <w:rFonts w:asciiTheme="minorEastAsia" w:eastAsiaTheme="minorEastAsia" w:hAnsiTheme="minorEastAsia"/>
                <w:b/>
                <w:szCs w:val="21"/>
              </w:rPr>
            </w:pPr>
          </w:p>
        </w:tc>
        <w:tc>
          <w:tcPr>
            <w:tcW w:w="2886" w:type="dxa"/>
          </w:tcPr>
          <w:p w14:paraId="45D79AF3"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b/>
                <w:szCs w:val="21"/>
              </w:rPr>
              <w:t>3.1</w:t>
            </w:r>
            <w:r w:rsidRPr="003F699A">
              <w:rPr>
                <w:rFonts w:asciiTheme="minorEastAsia" w:eastAsiaTheme="minorEastAsia" w:hAnsiTheme="minorEastAsia"/>
                <w:b/>
                <w:szCs w:val="21"/>
              </w:rPr>
              <w:t>5</w:t>
            </w:r>
            <w:r w:rsidRPr="003F699A">
              <w:rPr>
                <w:rFonts w:asciiTheme="minorEastAsia" w:eastAsiaTheme="minorEastAsia" w:hAnsiTheme="minorEastAsia"/>
                <w:b/>
                <w:color w:val="000000"/>
                <w:kern w:val="0"/>
                <w:szCs w:val="21"/>
                <w:lang w:bidi="ar"/>
              </w:rPr>
              <w:t>核磁共振仪仿真软件</w:t>
            </w:r>
          </w:p>
          <w:p w14:paraId="7B603404"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1.仿真仪器型号：</w:t>
            </w:r>
            <w:r w:rsidRPr="003F699A">
              <w:rPr>
                <w:rFonts w:asciiTheme="minorEastAsia" w:eastAsiaTheme="minorEastAsia" w:hAnsiTheme="minorEastAsia" w:cs="宋体" w:hint="eastAsia"/>
                <w:color w:val="000000"/>
                <w:kern w:val="0"/>
                <w:szCs w:val="21"/>
                <w:lang w:bidi="ar"/>
              </w:rPr>
              <w:t>布鲁克AVIII400MHZ</w:t>
            </w:r>
          </w:p>
          <w:p w14:paraId="34B87231"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2.标签功能</w:t>
            </w:r>
          </w:p>
          <w:p w14:paraId="23019BA4"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在操作过程中，每个部件都具有相应地标签及高亮显示，使操作者更直观、更便捷地了解每个部件的名称。</w:t>
            </w:r>
          </w:p>
          <w:p w14:paraId="0FBCB441"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3.步骤提示</w:t>
            </w:r>
          </w:p>
          <w:p w14:paraId="555BD4A3"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在该软件中，每个项目都有完整的步骤提示，使用户对要进行的实验项目有一个整体的操作概念，对操作过的步骤进行标记。</w:t>
            </w:r>
          </w:p>
          <w:p w14:paraId="3EF965CE"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4.演示视频</w:t>
            </w:r>
          </w:p>
          <w:p w14:paraId="00C35B98"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为了使操作者快速掌握软件的使用方法，我们在软件中配备了演示视频，手把手教给学习者从而使用户快速上手。</w:t>
            </w:r>
          </w:p>
          <w:p w14:paraId="619D7BD5"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5.操作方式</w:t>
            </w:r>
          </w:p>
          <w:p w14:paraId="71A47B42"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用户可通过鼠标</w:t>
            </w:r>
            <w:r>
              <w:rPr>
                <w:rFonts w:asciiTheme="minorEastAsia" w:eastAsiaTheme="minorEastAsia" w:hAnsiTheme="minorEastAsia"/>
                <w:color w:val="000000"/>
                <w:kern w:val="0"/>
                <w:szCs w:val="21"/>
                <w:lang w:bidi="ar"/>
              </w:rPr>
              <w:t>包括</w:t>
            </w:r>
            <w:r w:rsidRPr="003F699A">
              <w:rPr>
                <w:rFonts w:asciiTheme="minorEastAsia" w:eastAsiaTheme="minorEastAsia" w:hAnsiTheme="minorEastAsia"/>
                <w:color w:val="000000"/>
                <w:kern w:val="0"/>
                <w:szCs w:val="21"/>
                <w:lang w:bidi="ar"/>
              </w:rPr>
              <w:t>拖拽、旋转</w:t>
            </w:r>
            <w:r>
              <w:rPr>
                <w:rFonts w:asciiTheme="minorEastAsia" w:eastAsiaTheme="minorEastAsia" w:hAnsiTheme="minorEastAsia"/>
                <w:color w:val="000000"/>
                <w:kern w:val="0"/>
                <w:szCs w:val="21"/>
                <w:lang w:bidi="ar"/>
              </w:rPr>
              <w:t>在内的多种</w:t>
            </w:r>
            <w:r w:rsidRPr="003F699A">
              <w:rPr>
                <w:rFonts w:asciiTheme="minorEastAsia" w:eastAsiaTheme="minorEastAsia" w:hAnsiTheme="minorEastAsia"/>
                <w:color w:val="000000"/>
                <w:kern w:val="0"/>
                <w:szCs w:val="21"/>
                <w:lang w:bidi="ar"/>
              </w:rPr>
              <w:t>方式（而非动画）把主要部件组装或拆卸到预设位置。</w:t>
            </w:r>
          </w:p>
          <w:p w14:paraId="4E199953"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6.后台数据库控制</w:t>
            </w:r>
          </w:p>
          <w:p w14:paraId="471BD2DA"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该软件所有项目的操作逻辑均通过后台数据库控制，可进行工况保存和工况重演。</w:t>
            </w:r>
          </w:p>
          <w:p w14:paraId="1174DCE6"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7.智能评分</w:t>
            </w:r>
          </w:p>
          <w:p w14:paraId="4B4B2604"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对整个操作过程进行智能评分，其中包含步骤评分项、扣分项、质量评分项。</w:t>
            </w:r>
          </w:p>
          <w:p w14:paraId="1CFE45B7"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8.仪器整体拆分模块：</w:t>
            </w:r>
          </w:p>
          <w:p w14:paraId="61C54449"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lastRenderedPageBreak/>
              <w:t>该实验项目主要包括空气压缩机输出管路的拆卸、机柜内部部件的了解认识、探头的拆卸、匀场线圈的拆卸</w:t>
            </w:r>
            <w:r>
              <w:rPr>
                <w:rFonts w:asciiTheme="minorEastAsia" w:eastAsiaTheme="minorEastAsia" w:hAnsiTheme="minorEastAsia"/>
                <w:color w:val="000000"/>
                <w:kern w:val="0"/>
                <w:szCs w:val="21"/>
                <w:lang w:bidi="ar"/>
              </w:rPr>
              <w:t>在内的多种拆分模块</w:t>
            </w:r>
            <w:r w:rsidRPr="003F699A">
              <w:rPr>
                <w:rFonts w:asciiTheme="minorEastAsia" w:eastAsiaTheme="minorEastAsia" w:hAnsiTheme="minorEastAsia"/>
                <w:color w:val="000000"/>
                <w:kern w:val="0"/>
                <w:szCs w:val="21"/>
                <w:lang w:bidi="ar"/>
              </w:rPr>
              <w:t>。</w:t>
            </w:r>
          </w:p>
          <w:p w14:paraId="67D9974F"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9.腔体解剖模块：</w:t>
            </w:r>
          </w:p>
          <w:p w14:paraId="218E9608"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该实验项目通过半剖操作将腔体内部</w:t>
            </w:r>
            <w:r>
              <w:rPr>
                <w:rFonts w:asciiTheme="minorEastAsia" w:eastAsiaTheme="minorEastAsia" w:hAnsiTheme="minorEastAsia" w:hint="eastAsia"/>
                <w:color w:val="000000"/>
                <w:kern w:val="0"/>
                <w:szCs w:val="21"/>
                <w:lang w:bidi="ar"/>
              </w:rPr>
              <w:t>包括</w:t>
            </w:r>
            <w:r w:rsidRPr="003F699A">
              <w:rPr>
                <w:rFonts w:asciiTheme="minorEastAsia" w:eastAsiaTheme="minorEastAsia" w:hAnsiTheme="minorEastAsia"/>
                <w:color w:val="000000"/>
                <w:kern w:val="0"/>
                <w:szCs w:val="21"/>
                <w:lang w:bidi="ar"/>
              </w:rPr>
              <w:t>液氮层、真空层、液氦层、磁体</w:t>
            </w:r>
            <w:r>
              <w:rPr>
                <w:rFonts w:asciiTheme="minorEastAsia" w:eastAsiaTheme="minorEastAsia" w:hAnsiTheme="minorEastAsia" w:hint="eastAsia"/>
                <w:color w:val="000000"/>
                <w:kern w:val="0"/>
                <w:szCs w:val="21"/>
                <w:lang w:bidi="ar"/>
              </w:rPr>
              <w:t>在</w:t>
            </w:r>
            <w:r>
              <w:rPr>
                <w:rFonts w:asciiTheme="minorEastAsia" w:eastAsiaTheme="minorEastAsia" w:hAnsiTheme="minorEastAsia"/>
                <w:color w:val="000000"/>
                <w:kern w:val="0"/>
                <w:szCs w:val="21"/>
                <w:lang w:bidi="ar"/>
              </w:rPr>
              <w:t>内的多种</w:t>
            </w:r>
            <w:r w:rsidRPr="003F699A">
              <w:rPr>
                <w:rFonts w:asciiTheme="minorEastAsia" w:eastAsiaTheme="minorEastAsia" w:hAnsiTheme="minorEastAsia"/>
                <w:color w:val="000000"/>
                <w:kern w:val="0"/>
                <w:szCs w:val="21"/>
                <w:lang w:bidi="ar"/>
              </w:rPr>
              <w:t>结构形象地表现出来，从而在深度上掌握仪器的内部结构。</w:t>
            </w:r>
          </w:p>
          <w:p w14:paraId="761E6CB2"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10.仪器结构组装模块：</w:t>
            </w:r>
          </w:p>
          <w:p w14:paraId="083CE6EC"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该实验项目主要包括空气压缩机输出管路的安装、机柜内部部件的了解认识、探头的安装、匀场线圈的安装。</w:t>
            </w:r>
          </w:p>
          <w:p w14:paraId="2373A1C2"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11.加液氮（仪器维护）模块：维护操作中真实再现加液氮的操作过程，动态展示液氮放空以及液位升高</w:t>
            </w:r>
            <w:r>
              <w:rPr>
                <w:rFonts w:asciiTheme="minorEastAsia" w:eastAsiaTheme="minorEastAsia" w:hAnsiTheme="minorEastAsia" w:hint="eastAsia"/>
                <w:color w:val="000000"/>
                <w:kern w:val="0"/>
                <w:szCs w:val="21"/>
                <w:lang w:bidi="ar"/>
              </w:rPr>
              <w:t>在内</w:t>
            </w:r>
            <w:r>
              <w:rPr>
                <w:rFonts w:asciiTheme="minorEastAsia" w:eastAsiaTheme="minorEastAsia" w:hAnsiTheme="minorEastAsia"/>
                <w:color w:val="000000"/>
                <w:kern w:val="0"/>
                <w:szCs w:val="21"/>
                <w:lang w:bidi="ar"/>
              </w:rPr>
              <w:t>的</w:t>
            </w:r>
            <w:r w:rsidRPr="003F699A">
              <w:rPr>
                <w:rFonts w:asciiTheme="minorEastAsia" w:eastAsiaTheme="minorEastAsia" w:hAnsiTheme="minorEastAsia"/>
                <w:color w:val="000000"/>
                <w:kern w:val="0"/>
                <w:szCs w:val="21"/>
                <w:lang w:bidi="ar"/>
              </w:rPr>
              <w:t>多种现象。</w:t>
            </w:r>
          </w:p>
          <w:p w14:paraId="261167E5"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12.样品管断裂（仪器故障）模块：仪器故障模块真实再现遇到样品管断裂需要进行的一系列处理操作。</w:t>
            </w:r>
          </w:p>
        </w:tc>
        <w:tc>
          <w:tcPr>
            <w:tcW w:w="2835" w:type="dxa"/>
          </w:tcPr>
          <w:p w14:paraId="04CB7C8F" w14:textId="77777777" w:rsidR="003768FE" w:rsidRPr="003F699A" w:rsidRDefault="003768FE" w:rsidP="00316310">
            <w:pPr>
              <w:widowControl/>
              <w:jc w:val="left"/>
              <w:textAlignment w:val="center"/>
              <w:rPr>
                <w:rFonts w:asciiTheme="minorEastAsia" w:eastAsiaTheme="minorEastAsia" w:hAnsiTheme="minorEastAsia"/>
                <w:b/>
                <w:szCs w:val="21"/>
              </w:rPr>
            </w:pPr>
          </w:p>
        </w:tc>
        <w:tc>
          <w:tcPr>
            <w:tcW w:w="1275" w:type="dxa"/>
          </w:tcPr>
          <w:p w14:paraId="0D762E8D" w14:textId="77777777" w:rsidR="003768FE" w:rsidRPr="003F699A" w:rsidRDefault="003768FE" w:rsidP="00316310">
            <w:pPr>
              <w:widowControl/>
              <w:jc w:val="left"/>
              <w:textAlignment w:val="center"/>
              <w:rPr>
                <w:rFonts w:asciiTheme="minorEastAsia" w:eastAsiaTheme="minorEastAsia" w:hAnsiTheme="minorEastAsia"/>
                <w:b/>
                <w:szCs w:val="21"/>
              </w:rPr>
            </w:pPr>
          </w:p>
        </w:tc>
        <w:tc>
          <w:tcPr>
            <w:tcW w:w="709" w:type="dxa"/>
          </w:tcPr>
          <w:p w14:paraId="09E49E55" w14:textId="77777777" w:rsidR="003768FE" w:rsidRPr="003F699A" w:rsidRDefault="003768FE" w:rsidP="00316310">
            <w:pPr>
              <w:widowControl/>
              <w:jc w:val="left"/>
              <w:textAlignment w:val="center"/>
              <w:rPr>
                <w:rFonts w:asciiTheme="minorEastAsia" w:eastAsiaTheme="minorEastAsia" w:hAnsiTheme="minorEastAsia"/>
                <w:b/>
                <w:szCs w:val="21"/>
              </w:rPr>
            </w:pPr>
          </w:p>
        </w:tc>
      </w:tr>
      <w:tr w:rsidR="003768FE" w:rsidRPr="003F699A" w14:paraId="6EF451C0" w14:textId="77777777" w:rsidTr="00316310">
        <w:trPr>
          <w:trHeight w:val="510"/>
        </w:trPr>
        <w:tc>
          <w:tcPr>
            <w:tcW w:w="426" w:type="dxa"/>
            <w:vMerge/>
            <w:vAlign w:val="center"/>
          </w:tcPr>
          <w:p w14:paraId="2B48F9C6" w14:textId="77777777" w:rsidR="003768FE" w:rsidRPr="003F699A" w:rsidRDefault="003768FE" w:rsidP="00316310">
            <w:pPr>
              <w:jc w:val="center"/>
              <w:rPr>
                <w:rFonts w:asciiTheme="minorEastAsia" w:eastAsiaTheme="minorEastAsia" w:hAnsiTheme="minorEastAsia"/>
                <w:b/>
                <w:szCs w:val="21"/>
              </w:rPr>
            </w:pPr>
          </w:p>
        </w:tc>
        <w:tc>
          <w:tcPr>
            <w:tcW w:w="800" w:type="dxa"/>
            <w:vMerge/>
            <w:vAlign w:val="center"/>
          </w:tcPr>
          <w:p w14:paraId="29A2DE39" w14:textId="77777777" w:rsidR="003768FE" w:rsidRPr="003F699A" w:rsidRDefault="003768FE" w:rsidP="00316310">
            <w:pPr>
              <w:jc w:val="center"/>
              <w:rPr>
                <w:rFonts w:asciiTheme="minorEastAsia" w:eastAsiaTheme="minorEastAsia" w:hAnsiTheme="minorEastAsia"/>
                <w:b/>
                <w:szCs w:val="21"/>
              </w:rPr>
            </w:pPr>
          </w:p>
        </w:tc>
        <w:tc>
          <w:tcPr>
            <w:tcW w:w="2886" w:type="dxa"/>
          </w:tcPr>
          <w:p w14:paraId="6833FA82"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r w:rsidRPr="003F699A">
              <w:rPr>
                <w:rFonts w:asciiTheme="minorEastAsia" w:eastAsiaTheme="minorEastAsia" w:hAnsiTheme="minorEastAsia" w:hint="eastAsia"/>
                <w:b/>
                <w:szCs w:val="21"/>
              </w:rPr>
              <w:t>3.1</w:t>
            </w:r>
            <w:r w:rsidRPr="003F699A">
              <w:rPr>
                <w:rFonts w:asciiTheme="minorEastAsia" w:eastAsiaTheme="minorEastAsia" w:hAnsiTheme="minorEastAsia"/>
                <w:b/>
                <w:szCs w:val="21"/>
              </w:rPr>
              <w:t>6</w:t>
            </w:r>
            <w:r w:rsidRPr="003F699A">
              <w:rPr>
                <w:rFonts w:asciiTheme="minorEastAsia" w:eastAsiaTheme="minorEastAsia" w:hAnsiTheme="minorEastAsia"/>
                <w:b/>
                <w:color w:val="000000"/>
                <w:kern w:val="0"/>
                <w:szCs w:val="21"/>
                <w:lang w:bidi="ar"/>
              </w:rPr>
              <w:t>同步热分析仪3D仿真软件</w:t>
            </w:r>
          </w:p>
          <w:p w14:paraId="2D1E4A35"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1.仿真仪器型号：耐驰STA449F5</w:t>
            </w:r>
          </w:p>
          <w:p w14:paraId="7E11AC31"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w:t>
            </w:r>
            <w:r w:rsidRPr="003F699A">
              <w:rPr>
                <w:rFonts w:asciiTheme="minorEastAsia" w:eastAsiaTheme="minorEastAsia" w:hAnsiTheme="minorEastAsia" w:hint="eastAsia"/>
                <w:color w:val="000000"/>
                <w:kern w:val="0"/>
                <w:szCs w:val="21"/>
                <w:lang w:bidi="ar"/>
              </w:rPr>
              <w:t>仿真实验</w:t>
            </w:r>
            <w:r w:rsidRPr="003F699A">
              <w:rPr>
                <w:rFonts w:asciiTheme="minorEastAsia" w:eastAsiaTheme="minorEastAsia" w:hAnsiTheme="minorEastAsia"/>
                <w:color w:val="000000"/>
                <w:kern w:val="0"/>
                <w:szCs w:val="21"/>
                <w:lang w:bidi="ar"/>
              </w:rPr>
              <w:t>项目</w:t>
            </w:r>
          </w:p>
          <w:p w14:paraId="0707C4F2"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草酸钙的热分析实验</w:t>
            </w:r>
          </w:p>
        </w:tc>
        <w:tc>
          <w:tcPr>
            <w:tcW w:w="2835" w:type="dxa"/>
          </w:tcPr>
          <w:p w14:paraId="501B362E" w14:textId="77777777" w:rsidR="003768FE" w:rsidRPr="003F699A" w:rsidRDefault="003768FE" w:rsidP="00316310">
            <w:pPr>
              <w:widowControl/>
              <w:jc w:val="left"/>
              <w:textAlignment w:val="center"/>
              <w:rPr>
                <w:rFonts w:asciiTheme="minorEastAsia" w:eastAsiaTheme="minorEastAsia" w:hAnsiTheme="minorEastAsia"/>
                <w:b/>
                <w:szCs w:val="21"/>
              </w:rPr>
            </w:pPr>
          </w:p>
        </w:tc>
        <w:tc>
          <w:tcPr>
            <w:tcW w:w="1275" w:type="dxa"/>
          </w:tcPr>
          <w:p w14:paraId="3EFA5A61" w14:textId="77777777" w:rsidR="003768FE" w:rsidRPr="003F699A" w:rsidRDefault="003768FE" w:rsidP="00316310">
            <w:pPr>
              <w:widowControl/>
              <w:jc w:val="left"/>
              <w:textAlignment w:val="center"/>
              <w:rPr>
                <w:rFonts w:asciiTheme="minorEastAsia" w:eastAsiaTheme="minorEastAsia" w:hAnsiTheme="minorEastAsia"/>
                <w:b/>
                <w:szCs w:val="21"/>
              </w:rPr>
            </w:pPr>
          </w:p>
        </w:tc>
        <w:tc>
          <w:tcPr>
            <w:tcW w:w="709" w:type="dxa"/>
          </w:tcPr>
          <w:p w14:paraId="256A02A6" w14:textId="77777777" w:rsidR="003768FE" w:rsidRPr="003F699A" w:rsidRDefault="003768FE" w:rsidP="00316310">
            <w:pPr>
              <w:widowControl/>
              <w:jc w:val="left"/>
              <w:textAlignment w:val="center"/>
              <w:rPr>
                <w:rFonts w:asciiTheme="minorEastAsia" w:eastAsiaTheme="minorEastAsia" w:hAnsiTheme="minorEastAsia"/>
                <w:b/>
                <w:szCs w:val="21"/>
              </w:rPr>
            </w:pPr>
          </w:p>
        </w:tc>
      </w:tr>
      <w:tr w:rsidR="003768FE" w:rsidRPr="003F699A" w14:paraId="233070D2" w14:textId="77777777" w:rsidTr="00316310">
        <w:trPr>
          <w:trHeight w:val="510"/>
        </w:trPr>
        <w:tc>
          <w:tcPr>
            <w:tcW w:w="426" w:type="dxa"/>
            <w:vMerge/>
            <w:vAlign w:val="center"/>
          </w:tcPr>
          <w:p w14:paraId="2DF11C7A" w14:textId="77777777" w:rsidR="003768FE" w:rsidRPr="003F699A" w:rsidRDefault="003768FE" w:rsidP="00316310">
            <w:pPr>
              <w:jc w:val="center"/>
              <w:rPr>
                <w:rFonts w:asciiTheme="minorEastAsia" w:eastAsiaTheme="minorEastAsia" w:hAnsiTheme="minorEastAsia"/>
                <w:b/>
                <w:szCs w:val="21"/>
              </w:rPr>
            </w:pPr>
          </w:p>
        </w:tc>
        <w:tc>
          <w:tcPr>
            <w:tcW w:w="800" w:type="dxa"/>
            <w:vMerge/>
            <w:vAlign w:val="center"/>
          </w:tcPr>
          <w:p w14:paraId="15DE3330" w14:textId="77777777" w:rsidR="003768FE" w:rsidRPr="003F699A" w:rsidRDefault="003768FE" w:rsidP="00316310">
            <w:pPr>
              <w:jc w:val="center"/>
              <w:rPr>
                <w:rFonts w:asciiTheme="minorEastAsia" w:eastAsiaTheme="minorEastAsia" w:hAnsiTheme="minorEastAsia"/>
                <w:b/>
                <w:szCs w:val="21"/>
              </w:rPr>
            </w:pPr>
          </w:p>
        </w:tc>
        <w:tc>
          <w:tcPr>
            <w:tcW w:w="2886" w:type="dxa"/>
            <w:vAlign w:val="center"/>
          </w:tcPr>
          <w:p w14:paraId="085E7B21"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r w:rsidRPr="003F699A">
              <w:rPr>
                <w:rFonts w:asciiTheme="minorEastAsia" w:eastAsiaTheme="minorEastAsia" w:hAnsiTheme="minorEastAsia" w:hint="eastAsia"/>
                <w:b/>
                <w:color w:val="000000"/>
                <w:kern w:val="0"/>
                <w:szCs w:val="21"/>
                <w:lang w:bidi="ar"/>
              </w:rPr>
              <w:t>3</w:t>
            </w:r>
            <w:r w:rsidRPr="003F699A">
              <w:rPr>
                <w:rFonts w:asciiTheme="minorEastAsia" w:eastAsiaTheme="minorEastAsia" w:hAnsiTheme="minorEastAsia"/>
                <w:b/>
                <w:color w:val="000000"/>
                <w:kern w:val="0"/>
                <w:szCs w:val="21"/>
                <w:lang w:bidi="ar"/>
              </w:rPr>
              <w:t>.17 冷场发射扫描电子显微镜仿真软件</w:t>
            </w:r>
          </w:p>
          <w:p w14:paraId="2BA6476E"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（一）仿真仪器型号：日本电子JSM7500F-牛津EDS</w:t>
            </w:r>
            <w:r w:rsidRPr="003F699A">
              <w:rPr>
                <w:rFonts w:asciiTheme="minorEastAsia" w:eastAsiaTheme="minorEastAsia" w:hAnsiTheme="minorEastAsia" w:hint="eastAsia"/>
                <w:color w:val="000000"/>
                <w:kern w:val="0"/>
                <w:szCs w:val="21"/>
                <w:lang w:bidi="ar"/>
              </w:rPr>
              <w:t>、</w:t>
            </w:r>
            <w:r w:rsidRPr="003F699A">
              <w:rPr>
                <w:rFonts w:asciiTheme="minorEastAsia" w:eastAsiaTheme="minorEastAsia" w:hAnsiTheme="minorEastAsia"/>
                <w:color w:val="000000"/>
                <w:kern w:val="0"/>
                <w:szCs w:val="21"/>
                <w:lang w:bidi="ar"/>
              </w:rPr>
              <w:t>日本电子6301F-牛津EDS</w:t>
            </w:r>
          </w:p>
          <w:p w14:paraId="250F0168"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w:t>
            </w:r>
            <w:r w:rsidRPr="003F699A">
              <w:rPr>
                <w:rFonts w:asciiTheme="minorEastAsia" w:eastAsiaTheme="minorEastAsia" w:hAnsiTheme="minorEastAsia" w:hint="eastAsia"/>
                <w:color w:val="000000"/>
                <w:kern w:val="0"/>
                <w:szCs w:val="21"/>
                <w:lang w:bidi="ar"/>
              </w:rPr>
              <w:t>二</w:t>
            </w:r>
            <w:r w:rsidRPr="003F699A">
              <w:rPr>
                <w:rFonts w:asciiTheme="minorEastAsia" w:eastAsiaTheme="minorEastAsia" w:hAnsiTheme="minorEastAsia"/>
                <w:color w:val="000000"/>
                <w:kern w:val="0"/>
                <w:szCs w:val="21"/>
                <w:lang w:bidi="ar"/>
              </w:rPr>
              <w:t>）</w:t>
            </w:r>
            <w:r w:rsidRPr="003F699A">
              <w:rPr>
                <w:rFonts w:asciiTheme="minorEastAsia" w:eastAsiaTheme="minorEastAsia" w:hAnsiTheme="minorEastAsia" w:hint="eastAsia"/>
                <w:color w:val="000000"/>
                <w:kern w:val="0"/>
                <w:szCs w:val="21"/>
                <w:lang w:bidi="ar"/>
              </w:rPr>
              <w:t>仿真实验</w:t>
            </w:r>
            <w:r w:rsidRPr="003F699A">
              <w:rPr>
                <w:rFonts w:asciiTheme="minorEastAsia" w:eastAsiaTheme="minorEastAsia" w:hAnsiTheme="minorEastAsia"/>
                <w:color w:val="000000"/>
                <w:kern w:val="0"/>
                <w:szCs w:val="21"/>
                <w:lang w:bidi="ar"/>
              </w:rPr>
              <w:t>项目</w:t>
            </w:r>
          </w:p>
          <w:p w14:paraId="4BB5C055"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1.日本电子JSM7500F</w:t>
            </w:r>
            <w:r w:rsidRPr="003F699A">
              <w:rPr>
                <w:rFonts w:asciiTheme="minorEastAsia" w:eastAsiaTheme="minorEastAsia" w:hAnsiTheme="minorEastAsia" w:hint="eastAsia"/>
                <w:color w:val="000000"/>
                <w:kern w:val="0"/>
                <w:szCs w:val="21"/>
                <w:lang w:bidi="ar"/>
              </w:rPr>
              <w:t>：</w:t>
            </w:r>
            <w:r w:rsidRPr="003F699A">
              <w:rPr>
                <w:rFonts w:asciiTheme="minorEastAsia" w:eastAsiaTheme="minorEastAsia" w:hAnsiTheme="minorEastAsia"/>
                <w:color w:val="000000"/>
                <w:kern w:val="0"/>
                <w:szCs w:val="21"/>
                <w:lang w:bidi="ar"/>
              </w:rPr>
              <w:t>扫描电镜观察钨酸铋微观形貌，X射线能谱仪进行微区成分分析</w:t>
            </w:r>
          </w:p>
          <w:p w14:paraId="16A056A5"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2</w:t>
            </w:r>
            <w:r w:rsidRPr="003F699A">
              <w:rPr>
                <w:rFonts w:asciiTheme="minorEastAsia" w:eastAsiaTheme="minorEastAsia" w:hAnsiTheme="minorEastAsia"/>
                <w:color w:val="000000"/>
                <w:kern w:val="0"/>
                <w:szCs w:val="21"/>
                <w:lang w:bidi="ar"/>
              </w:rPr>
              <w:t>.日本电子6301F</w:t>
            </w:r>
            <w:r w:rsidRPr="003F699A">
              <w:rPr>
                <w:rFonts w:asciiTheme="minorEastAsia" w:eastAsiaTheme="minorEastAsia" w:hAnsiTheme="minorEastAsia" w:hint="eastAsia"/>
                <w:color w:val="000000"/>
                <w:kern w:val="0"/>
                <w:szCs w:val="21"/>
                <w:lang w:bidi="ar"/>
              </w:rPr>
              <w:t>：</w:t>
            </w:r>
            <w:r w:rsidRPr="003F699A">
              <w:rPr>
                <w:rFonts w:asciiTheme="minorEastAsia" w:eastAsiaTheme="minorEastAsia" w:hAnsiTheme="minorEastAsia"/>
                <w:color w:val="000000"/>
                <w:kern w:val="0"/>
                <w:szCs w:val="21"/>
                <w:lang w:bidi="ar"/>
              </w:rPr>
              <w:t>观察金属断面微观形貌及微区成分分析</w:t>
            </w:r>
          </w:p>
          <w:p w14:paraId="2028C2A6"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w:t>
            </w:r>
            <w:r w:rsidRPr="003F699A">
              <w:rPr>
                <w:rFonts w:asciiTheme="minorEastAsia" w:eastAsiaTheme="minorEastAsia" w:hAnsiTheme="minorEastAsia" w:hint="eastAsia"/>
                <w:color w:val="000000"/>
                <w:kern w:val="0"/>
                <w:szCs w:val="21"/>
                <w:lang w:bidi="ar"/>
              </w:rPr>
              <w:t>三</w:t>
            </w:r>
            <w:r w:rsidRPr="003F699A">
              <w:rPr>
                <w:rFonts w:asciiTheme="minorEastAsia" w:eastAsiaTheme="minorEastAsia" w:hAnsiTheme="minorEastAsia"/>
                <w:color w:val="000000"/>
                <w:kern w:val="0"/>
                <w:szCs w:val="21"/>
                <w:lang w:bidi="ar"/>
              </w:rPr>
              <w:t>）仿真3D场景操作模块参数</w:t>
            </w:r>
          </w:p>
          <w:p w14:paraId="56C01173"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1.扫描电子显微镜模块——操作台面板操作、加卸载试样、真空面板操作。</w:t>
            </w:r>
          </w:p>
          <w:p w14:paraId="216A5CFE"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lastRenderedPageBreak/>
              <w:t>2.循环水模块——开机前确保循环水处于打开状态。</w:t>
            </w:r>
          </w:p>
          <w:p w14:paraId="087E4B8D"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3.气体模块——开机前确保氮气有合适的输出压力。</w:t>
            </w:r>
          </w:p>
          <w:p w14:paraId="70251A70"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4.样品制备模块——实现样品超声、制样、喷金等操作过程，同时学习超声仪、喷金仪的使用。</w:t>
            </w:r>
          </w:p>
          <w:p w14:paraId="5A74400F" w14:textId="77777777" w:rsidR="003768FE" w:rsidRPr="003F699A" w:rsidRDefault="003768FE" w:rsidP="00316310">
            <w:pPr>
              <w:widowControl/>
              <w:numPr>
                <w:ilvl w:val="0"/>
                <w:numId w:val="48"/>
              </w:numPr>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电脑模块——体现电脑开关及电脑屏幕显示状态。</w:t>
            </w:r>
          </w:p>
          <w:p w14:paraId="38CA6594" w14:textId="77777777" w:rsidR="003768FE" w:rsidRPr="003F699A" w:rsidRDefault="003768FE" w:rsidP="00316310">
            <w:pPr>
              <w:widowControl/>
              <w:jc w:val="left"/>
              <w:textAlignment w:val="center"/>
              <w:rPr>
                <w:rStyle w:val="font41"/>
                <w:rFonts w:asciiTheme="minorEastAsia" w:eastAsiaTheme="minorEastAsia" w:hAnsiTheme="minorEastAsia" w:hint="default"/>
                <w:sz w:val="21"/>
                <w:szCs w:val="21"/>
                <w:lang w:bidi="ar"/>
              </w:rPr>
            </w:pPr>
            <w:r w:rsidRPr="003F699A">
              <w:rPr>
                <w:rFonts w:asciiTheme="minorEastAsia" w:eastAsiaTheme="minorEastAsia" w:hAnsiTheme="minorEastAsia"/>
                <w:color w:val="000000"/>
                <w:kern w:val="0"/>
                <w:szCs w:val="21"/>
                <w:lang w:bidi="ar"/>
              </w:rPr>
              <w:t>6.</w:t>
            </w:r>
            <w:r w:rsidRPr="003F699A">
              <w:rPr>
                <w:rStyle w:val="font41"/>
                <w:rFonts w:asciiTheme="minorEastAsia" w:eastAsiaTheme="minorEastAsia" w:hAnsiTheme="minorEastAsia" w:hint="default"/>
                <w:sz w:val="21"/>
                <w:szCs w:val="21"/>
                <w:lang w:bidi="ar"/>
              </w:rPr>
              <w:t>仪器整体拆分：从宏观上学习并掌握描电镜-能谱仪主要模块的组装过程，如冷却循环水机模块、操作台模块、能谱仪图像处理器模块、能谱仪脉冲处理器模块、能谱探测器模块、消噪器模块、光学系统镜筒模块等的拆分。</w:t>
            </w:r>
          </w:p>
          <w:p w14:paraId="47A7A858"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Style w:val="font41"/>
                <w:rFonts w:asciiTheme="minorEastAsia" w:eastAsiaTheme="minorEastAsia" w:hAnsiTheme="minorEastAsia" w:hint="default"/>
                <w:sz w:val="21"/>
                <w:szCs w:val="21"/>
                <w:lang w:bidi="ar"/>
              </w:rPr>
              <w:t>样品座拆分：样品座拆分主要包括样品台的螺丝、样品台、高度调节螺丝、样品座圆筒槽</w:t>
            </w:r>
            <w:r>
              <w:rPr>
                <w:rStyle w:val="font41"/>
                <w:rFonts w:asciiTheme="minorEastAsia" w:eastAsiaTheme="minorEastAsia" w:hAnsiTheme="minorEastAsia" w:hint="default"/>
                <w:sz w:val="21"/>
                <w:szCs w:val="21"/>
                <w:lang w:bidi="ar"/>
              </w:rPr>
              <w:t>在内的多种</w:t>
            </w:r>
            <w:r w:rsidRPr="003F699A">
              <w:rPr>
                <w:rStyle w:val="font41"/>
                <w:rFonts w:asciiTheme="minorEastAsia" w:eastAsiaTheme="minorEastAsia" w:hAnsiTheme="minorEastAsia" w:hint="default"/>
                <w:sz w:val="21"/>
                <w:szCs w:val="21"/>
                <w:lang w:bidi="ar"/>
              </w:rPr>
              <w:t>主要部件。</w:t>
            </w:r>
          </w:p>
          <w:p w14:paraId="05F2200C"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w:t>
            </w:r>
            <w:r w:rsidRPr="003F699A">
              <w:rPr>
                <w:rFonts w:asciiTheme="minorEastAsia" w:eastAsiaTheme="minorEastAsia" w:hAnsiTheme="minorEastAsia" w:hint="eastAsia"/>
                <w:color w:val="000000"/>
                <w:kern w:val="0"/>
                <w:szCs w:val="21"/>
                <w:lang w:bidi="ar"/>
              </w:rPr>
              <w:t>四</w:t>
            </w:r>
            <w:r w:rsidRPr="003F699A">
              <w:rPr>
                <w:rFonts w:asciiTheme="minorEastAsia" w:eastAsiaTheme="minorEastAsia" w:hAnsiTheme="minorEastAsia"/>
                <w:color w:val="000000"/>
                <w:kern w:val="0"/>
                <w:szCs w:val="21"/>
                <w:lang w:bidi="ar"/>
              </w:rPr>
              <w:t>）仿真工作站模块参数</w:t>
            </w:r>
          </w:p>
          <w:p w14:paraId="34C42B4D"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1.工作站与后台实时数据库能相互通讯。实现检测条件设置、图像采集、动态图像调节、能谱采集、谱图分析、报告打印功能。</w:t>
            </w:r>
          </w:p>
          <w:p w14:paraId="64BDF2A0"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2.检测条件设置——加速电压、加速电流的设置、探针电流设置、观察模式的选择、检测模式的选择、扫描模式的选择、工作距离的设置。</w:t>
            </w:r>
          </w:p>
          <w:p w14:paraId="6611D32B"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动态图像采集过程——操作台控制面板的使用、聚焦的调节、明亮度、对比度的调节、对中的调节、像散的调节、扫描并拍照图像、图像保存；图谱数量不低于90张，且面板调节能真实反应图像采集的渐变调节过程。</w:t>
            </w:r>
          </w:p>
          <w:p w14:paraId="54DEF9CD"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4.能谱采集方法设置模块——样品信息设置、动态采集电镜中图像至能谱仪、采集谱图设置活时间、处理时间、谱图范围等参数、采集谱图模式、采集谱图；</w:t>
            </w:r>
          </w:p>
          <w:p w14:paraId="09221DDE"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lastRenderedPageBreak/>
              <w:t>5.谱图分析模块——确认元素、定性分析、分析结果保存、查看分析结果报告。</w:t>
            </w:r>
          </w:p>
        </w:tc>
        <w:tc>
          <w:tcPr>
            <w:tcW w:w="2835" w:type="dxa"/>
          </w:tcPr>
          <w:p w14:paraId="7CE092CE"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p>
        </w:tc>
        <w:tc>
          <w:tcPr>
            <w:tcW w:w="1275" w:type="dxa"/>
          </w:tcPr>
          <w:p w14:paraId="4E6CDBC7"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p>
        </w:tc>
        <w:tc>
          <w:tcPr>
            <w:tcW w:w="709" w:type="dxa"/>
          </w:tcPr>
          <w:p w14:paraId="41382D58"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p>
        </w:tc>
      </w:tr>
      <w:tr w:rsidR="003768FE" w:rsidRPr="003F699A" w14:paraId="44D12F72" w14:textId="77777777" w:rsidTr="00316310">
        <w:trPr>
          <w:trHeight w:val="510"/>
        </w:trPr>
        <w:tc>
          <w:tcPr>
            <w:tcW w:w="426" w:type="dxa"/>
            <w:vMerge/>
            <w:vAlign w:val="center"/>
          </w:tcPr>
          <w:p w14:paraId="1464F8B1" w14:textId="77777777" w:rsidR="003768FE" w:rsidRPr="003F699A" w:rsidRDefault="003768FE" w:rsidP="00316310">
            <w:pPr>
              <w:jc w:val="center"/>
              <w:rPr>
                <w:rFonts w:asciiTheme="minorEastAsia" w:eastAsiaTheme="minorEastAsia" w:hAnsiTheme="minorEastAsia"/>
                <w:b/>
                <w:szCs w:val="21"/>
              </w:rPr>
            </w:pPr>
          </w:p>
        </w:tc>
        <w:tc>
          <w:tcPr>
            <w:tcW w:w="800" w:type="dxa"/>
            <w:vMerge/>
            <w:vAlign w:val="center"/>
          </w:tcPr>
          <w:p w14:paraId="00A54DF6" w14:textId="77777777" w:rsidR="003768FE" w:rsidRPr="003F699A" w:rsidRDefault="003768FE" w:rsidP="00316310">
            <w:pPr>
              <w:jc w:val="center"/>
              <w:rPr>
                <w:rFonts w:asciiTheme="minorEastAsia" w:eastAsiaTheme="minorEastAsia" w:hAnsiTheme="minorEastAsia"/>
                <w:b/>
                <w:szCs w:val="21"/>
              </w:rPr>
            </w:pPr>
          </w:p>
        </w:tc>
        <w:tc>
          <w:tcPr>
            <w:tcW w:w="2886" w:type="dxa"/>
            <w:vAlign w:val="center"/>
          </w:tcPr>
          <w:p w14:paraId="60AC778F"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r w:rsidRPr="003F699A">
              <w:rPr>
                <w:rFonts w:asciiTheme="minorEastAsia" w:eastAsiaTheme="minorEastAsia" w:hAnsiTheme="minorEastAsia" w:hint="eastAsia"/>
                <w:b/>
                <w:color w:val="000000"/>
                <w:kern w:val="0"/>
                <w:szCs w:val="21"/>
                <w:lang w:bidi="ar"/>
              </w:rPr>
              <w:t>3</w:t>
            </w:r>
            <w:r w:rsidRPr="003F699A">
              <w:rPr>
                <w:rFonts w:asciiTheme="minorEastAsia" w:eastAsiaTheme="minorEastAsia" w:hAnsiTheme="minorEastAsia"/>
                <w:b/>
                <w:color w:val="000000"/>
                <w:kern w:val="0"/>
                <w:szCs w:val="21"/>
                <w:lang w:bidi="ar"/>
              </w:rPr>
              <w:t>.18 透射电子显微镜仿真软件</w:t>
            </w:r>
          </w:p>
          <w:p w14:paraId="537394B2"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1.仿真仪器型号：日本电子JEM-2100F</w:t>
            </w:r>
          </w:p>
          <w:p w14:paraId="141C5D9D"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w:t>
            </w:r>
            <w:r w:rsidRPr="003F699A">
              <w:rPr>
                <w:rFonts w:asciiTheme="minorEastAsia" w:eastAsiaTheme="minorEastAsia" w:hAnsiTheme="minorEastAsia" w:hint="eastAsia"/>
                <w:color w:val="000000"/>
                <w:kern w:val="0"/>
                <w:szCs w:val="21"/>
                <w:lang w:bidi="ar"/>
              </w:rPr>
              <w:t xml:space="preserve"> 仿真实验</w:t>
            </w:r>
            <w:r w:rsidRPr="003F699A">
              <w:rPr>
                <w:rFonts w:asciiTheme="minorEastAsia" w:eastAsiaTheme="minorEastAsia" w:hAnsiTheme="minorEastAsia"/>
                <w:color w:val="000000"/>
                <w:kern w:val="0"/>
                <w:szCs w:val="21"/>
                <w:lang w:bidi="ar"/>
              </w:rPr>
              <w:t>项目</w:t>
            </w:r>
          </w:p>
          <w:p w14:paraId="1F40078F" w14:textId="77777777" w:rsidR="003768FE" w:rsidRPr="003F699A" w:rsidRDefault="003768FE" w:rsidP="00316310">
            <w:pPr>
              <w:rPr>
                <w:rFonts w:asciiTheme="minorEastAsia" w:eastAsiaTheme="minorEastAsia" w:hAnsiTheme="minorEastAsia"/>
                <w:b/>
                <w:szCs w:val="21"/>
              </w:rPr>
            </w:pPr>
            <w:r w:rsidRPr="003F699A">
              <w:rPr>
                <w:rFonts w:asciiTheme="minorEastAsia" w:eastAsiaTheme="minorEastAsia" w:hAnsiTheme="minorEastAsia"/>
                <w:color w:val="000000"/>
                <w:kern w:val="0"/>
                <w:szCs w:val="21"/>
                <w:lang w:bidi="ar"/>
              </w:rPr>
              <w:t>二氧化硅形貌及粒径测试</w:t>
            </w:r>
          </w:p>
        </w:tc>
        <w:tc>
          <w:tcPr>
            <w:tcW w:w="2835" w:type="dxa"/>
          </w:tcPr>
          <w:p w14:paraId="766EC346"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p>
        </w:tc>
        <w:tc>
          <w:tcPr>
            <w:tcW w:w="1275" w:type="dxa"/>
          </w:tcPr>
          <w:p w14:paraId="12465BD4"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p>
        </w:tc>
        <w:tc>
          <w:tcPr>
            <w:tcW w:w="709" w:type="dxa"/>
          </w:tcPr>
          <w:p w14:paraId="303D902F"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p>
        </w:tc>
      </w:tr>
      <w:tr w:rsidR="003768FE" w:rsidRPr="003F699A" w14:paraId="2B41D150" w14:textId="77777777" w:rsidTr="00316310">
        <w:trPr>
          <w:trHeight w:val="510"/>
        </w:trPr>
        <w:tc>
          <w:tcPr>
            <w:tcW w:w="426" w:type="dxa"/>
            <w:vMerge/>
            <w:vAlign w:val="center"/>
          </w:tcPr>
          <w:p w14:paraId="2815F01F" w14:textId="77777777" w:rsidR="003768FE" w:rsidRPr="003F699A" w:rsidRDefault="003768FE" w:rsidP="00316310">
            <w:pPr>
              <w:jc w:val="center"/>
              <w:rPr>
                <w:rFonts w:asciiTheme="minorEastAsia" w:eastAsiaTheme="minorEastAsia" w:hAnsiTheme="minorEastAsia"/>
                <w:b/>
                <w:szCs w:val="21"/>
              </w:rPr>
            </w:pPr>
          </w:p>
        </w:tc>
        <w:tc>
          <w:tcPr>
            <w:tcW w:w="800" w:type="dxa"/>
            <w:vMerge/>
            <w:vAlign w:val="center"/>
          </w:tcPr>
          <w:p w14:paraId="6CA9A894" w14:textId="77777777" w:rsidR="003768FE" w:rsidRPr="003F699A" w:rsidRDefault="003768FE" w:rsidP="00316310">
            <w:pPr>
              <w:jc w:val="center"/>
              <w:rPr>
                <w:rFonts w:asciiTheme="minorEastAsia" w:eastAsiaTheme="minorEastAsia" w:hAnsiTheme="minorEastAsia"/>
                <w:b/>
                <w:szCs w:val="21"/>
              </w:rPr>
            </w:pPr>
          </w:p>
        </w:tc>
        <w:tc>
          <w:tcPr>
            <w:tcW w:w="2886" w:type="dxa"/>
            <w:vAlign w:val="center"/>
          </w:tcPr>
          <w:p w14:paraId="43B5355E"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r w:rsidRPr="003F699A">
              <w:rPr>
                <w:rFonts w:asciiTheme="minorEastAsia" w:eastAsiaTheme="minorEastAsia" w:hAnsiTheme="minorEastAsia" w:hint="eastAsia"/>
                <w:b/>
                <w:color w:val="000000"/>
                <w:kern w:val="0"/>
                <w:szCs w:val="21"/>
                <w:lang w:bidi="ar"/>
              </w:rPr>
              <w:t>3</w:t>
            </w:r>
            <w:r w:rsidRPr="003F699A">
              <w:rPr>
                <w:rFonts w:asciiTheme="minorEastAsia" w:eastAsiaTheme="minorEastAsia" w:hAnsiTheme="minorEastAsia"/>
                <w:b/>
                <w:color w:val="000000"/>
                <w:kern w:val="0"/>
                <w:szCs w:val="21"/>
                <w:lang w:bidi="ar"/>
              </w:rPr>
              <w:t>.19 扫描探针显微镜仿真软件</w:t>
            </w:r>
          </w:p>
          <w:p w14:paraId="19CD3DE1"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1.仿真仪器型号：美国VEECO（Bruker）PicoForce</w:t>
            </w:r>
          </w:p>
          <w:p w14:paraId="71CB9556"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w:t>
            </w:r>
            <w:r w:rsidRPr="003F699A">
              <w:rPr>
                <w:rFonts w:asciiTheme="minorEastAsia" w:eastAsiaTheme="minorEastAsia" w:hAnsiTheme="minorEastAsia" w:hint="eastAsia"/>
                <w:color w:val="000000"/>
                <w:kern w:val="0"/>
                <w:szCs w:val="21"/>
                <w:lang w:bidi="ar"/>
              </w:rPr>
              <w:t>仿真实验</w:t>
            </w:r>
            <w:r w:rsidRPr="003F699A">
              <w:rPr>
                <w:rFonts w:asciiTheme="minorEastAsia" w:eastAsiaTheme="minorEastAsia" w:hAnsiTheme="minorEastAsia"/>
                <w:color w:val="000000"/>
                <w:kern w:val="0"/>
                <w:szCs w:val="21"/>
                <w:lang w:bidi="ar"/>
              </w:rPr>
              <w:t>项目</w:t>
            </w:r>
          </w:p>
          <w:p w14:paraId="2A2CF1B7"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轻敲模式下的标准样品测定</w:t>
            </w:r>
          </w:p>
          <w:p w14:paraId="1941BB7F"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3.仿真现场操作模块</w:t>
            </w:r>
            <w:r w:rsidRPr="003F699A">
              <w:rPr>
                <w:rFonts w:asciiTheme="minorEastAsia" w:eastAsiaTheme="minorEastAsia" w:hAnsiTheme="minorEastAsia" w:hint="eastAsia"/>
                <w:color w:val="000000"/>
                <w:kern w:val="0"/>
                <w:szCs w:val="21"/>
                <w:lang w:bidi="ar"/>
              </w:rPr>
              <w:t>参数</w:t>
            </w:r>
          </w:p>
          <w:p w14:paraId="09C2AB97"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s="宋体" w:hint="eastAsia"/>
                <w:color w:val="000000"/>
                <w:kern w:val="0"/>
                <w:szCs w:val="21"/>
                <w:lang w:bidi="ar"/>
              </w:rPr>
              <w:t>①</w:t>
            </w:r>
            <w:r w:rsidRPr="003F699A">
              <w:rPr>
                <w:rFonts w:asciiTheme="minorEastAsia" w:eastAsiaTheme="minorEastAsia" w:hAnsiTheme="minorEastAsia"/>
                <w:color w:val="000000"/>
                <w:kern w:val="0"/>
                <w:szCs w:val="21"/>
                <w:lang w:bidi="ar"/>
              </w:rPr>
              <w:t xml:space="preserve">　扫描条件设置</w:t>
            </w:r>
          </w:p>
          <w:p w14:paraId="0C3D7907"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积分增益，扫描尺寸，数据比例，比例增益，模式选择，方法保存，数据保存，扫描频率，坐标调零</w:t>
            </w:r>
            <w:r>
              <w:rPr>
                <w:rFonts w:asciiTheme="minorEastAsia" w:eastAsiaTheme="minorEastAsia" w:hAnsiTheme="minorEastAsia" w:hint="eastAsia"/>
                <w:color w:val="000000"/>
                <w:kern w:val="0"/>
                <w:szCs w:val="21"/>
                <w:lang w:bidi="ar"/>
              </w:rPr>
              <w:t>。</w:t>
            </w:r>
          </w:p>
          <w:p w14:paraId="2D58CBB9"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s="宋体" w:hint="eastAsia"/>
                <w:color w:val="000000"/>
                <w:kern w:val="0"/>
                <w:szCs w:val="21"/>
                <w:lang w:bidi="ar"/>
              </w:rPr>
              <w:t>②</w:t>
            </w:r>
            <w:r w:rsidRPr="003F699A">
              <w:rPr>
                <w:rFonts w:asciiTheme="minorEastAsia" w:eastAsiaTheme="minorEastAsia" w:hAnsiTheme="minorEastAsia"/>
                <w:color w:val="000000"/>
                <w:kern w:val="0"/>
                <w:szCs w:val="21"/>
                <w:lang w:bidi="ar"/>
              </w:rPr>
              <w:t xml:space="preserve">　图像及采集采集</w:t>
            </w:r>
          </w:p>
          <w:p w14:paraId="428C4B4D"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增益曲线和图像同时呈现，改变参数会出现相应的变化</w:t>
            </w:r>
          </w:p>
          <w:p w14:paraId="1B31B3AC"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s="宋体" w:hint="eastAsia"/>
                <w:color w:val="000000"/>
                <w:kern w:val="0"/>
                <w:szCs w:val="21"/>
                <w:lang w:bidi="ar"/>
              </w:rPr>
              <w:t>③</w:t>
            </w:r>
            <w:r w:rsidRPr="003F699A">
              <w:rPr>
                <w:rFonts w:asciiTheme="minorEastAsia" w:eastAsiaTheme="minorEastAsia" w:hAnsiTheme="minorEastAsia"/>
                <w:color w:val="000000"/>
                <w:kern w:val="0"/>
                <w:szCs w:val="21"/>
                <w:lang w:bidi="ar"/>
              </w:rPr>
              <w:t xml:space="preserve">　图像及数据处理</w:t>
            </w:r>
          </w:p>
          <w:p w14:paraId="5CC69A22"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Section部分数据处理功能，</w:t>
            </w:r>
            <w:r>
              <w:rPr>
                <w:rFonts w:asciiTheme="minorEastAsia" w:eastAsiaTheme="minorEastAsia" w:hAnsiTheme="minorEastAsia"/>
                <w:color w:val="000000"/>
                <w:kern w:val="0"/>
                <w:szCs w:val="21"/>
                <w:lang w:bidi="ar"/>
              </w:rPr>
              <w:t>包括</w:t>
            </w:r>
            <w:r w:rsidRPr="003F699A">
              <w:rPr>
                <w:rFonts w:asciiTheme="minorEastAsia" w:eastAsiaTheme="minorEastAsia" w:hAnsiTheme="minorEastAsia"/>
                <w:color w:val="000000"/>
                <w:kern w:val="0"/>
                <w:szCs w:val="21"/>
                <w:lang w:bidi="ar"/>
              </w:rPr>
              <w:t>高度，粗糙度，水平距离，表面距离，三维视图</w:t>
            </w:r>
            <w:r>
              <w:rPr>
                <w:rFonts w:asciiTheme="minorEastAsia" w:eastAsiaTheme="minorEastAsia" w:hAnsiTheme="minorEastAsia" w:hint="eastAsia"/>
                <w:color w:val="000000"/>
                <w:kern w:val="0"/>
                <w:szCs w:val="21"/>
                <w:lang w:bidi="ar"/>
              </w:rPr>
              <w:t>在内</w:t>
            </w:r>
            <w:r>
              <w:rPr>
                <w:rFonts w:asciiTheme="minorEastAsia" w:eastAsiaTheme="minorEastAsia" w:hAnsiTheme="minorEastAsia"/>
                <w:color w:val="000000"/>
                <w:kern w:val="0"/>
                <w:szCs w:val="21"/>
                <w:lang w:bidi="ar"/>
              </w:rPr>
              <w:t>的多种</w:t>
            </w:r>
            <w:r w:rsidRPr="003F699A">
              <w:rPr>
                <w:rFonts w:asciiTheme="minorEastAsia" w:eastAsiaTheme="minorEastAsia" w:hAnsiTheme="minorEastAsia"/>
                <w:color w:val="000000"/>
                <w:kern w:val="0"/>
                <w:szCs w:val="21"/>
                <w:lang w:bidi="ar"/>
              </w:rPr>
              <w:t>功能。</w:t>
            </w:r>
          </w:p>
          <w:p w14:paraId="4A140396"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s="宋体" w:hint="eastAsia"/>
                <w:color w:val="000000"/>
                <w:kern w:val="0"/>
                <w:szCs w:val="21"/>
                <w:lang w:bidi="ar"/>
              </w:rPr>
              <w:t>④</w:t>
            </w:r>
            <w:r w:rsidRPr="003F699A">
              <w:rPr>
                <w:rFonts w:asciiTheme="minorEastAsia" w:eastAsiaTheme="minorEastAsia" w:hAnsiTheme="minorEastAsia"/>
                <w:color w:val="000000"/>
                <w:kern w:val="0"/>
                <w:szCs w:val="21"/>
                <w:lang w:bidi="ar"/>
              </w:rPr>
              <w:t xml:space="preserve">　得到分析结果</w:t>
            </w:r>
          </w:p>
        </w:tc>
        <w:tc>
          <w:tcPr>
            <w:tcW w:w="2835" w:type="dxa"/>
          </w:tcPr>
          <w:p w14:paraId="7CDA6748"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p>
        </w:tc>
        <w:tc>
          <w:tcPr>
            <w:tcW w:w="1275" w:type="dxa"/>
          </w:tcPr>
          <w:p w14:paraId="61B93488"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p>
        </w:tc>
        <w:tc>
          <w:tcPr>
            <w:tcW w:w="709" w:type="dxa"/>
          </w:tcPr>
          <w:p w14:paraId="19213D85"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p>
        </w:tc>
      </w:tr>
      <w:tr w:rsidR="003768FE" w:rsidRPr="003F699A" w14:paraId="6CBA4026" w14:textId="77777777" w:rsidTr="00316310">
        <w:trPr>
          <w:trHeight w:val="510"/>
        </w:trPr>
        <w:tc>
          <w:tcPr>
            <w:tcW w:w="426" w:type="dxa"/>
            <w:vMerge/>
            <w:vAlign w:val="center"/>
          </w:tcPr>
          <w:p w14:paraId="1707B42B" w14:textId="77777777" w:rsidR="003768FE" w:rsidRPr="003F699A" w:rsidRDefault="003768FE" w:rsidP="00316310">
            <w:pPr>
              <w:jc w:val="center"/>
              <w:rPr>
                <w:rFonts w:asciiTheme="minorEastAsia" w:eastAsiaTheme="minorEastAsia" w:hAnsiTheme="minorEastAsia"/>
                <w:b/>
                <w:szCs w:val="21"/>
              </w:rPr>
            </w:pPr>
          </w:p>
        </w:tc>
        <w:tc>
          <w:tcPr>
            <w:tcW w:w="800" w:type="dxa"/>
            <w:vMerge/>
            <w:vAlign w:val="center"/>
          </w:tcPr>
          <w:p w14:paraId="1D97A1C0" w14:textId="77777777" w:rsidR="003768FE" w:rsidRPr="003F699A" w:rsidRDefault="003768FE" w:rsidP="00316310">
            <w:pPr>
              <w:jc w:val="center"/>
              <w:rPr>
                <w:rFonts w:asciiTheme="minorEastAsia" w:eastAsiaTheme="minorEastAsia" w:hAnsiTheme="minorEastAsia"/>
                <w:b/>
                <w:szCs w:val="21"/>
              </w:rPr>
            </w:pPr>
          </w:p>
        </w:tc>
        <w:tc>
          <w:tcPr>
            <w:tcW w:w="2886" w:type="dxa"/>
            <w:vAlign w:val="center"/>
          </w:tcPr>
          <w:p w14:paraId="5D250B34"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r w:rsidRPr="003F699A">
              <w:rPr>
                <w:rFonts w:asciiTheme="minorEastAsia" w:eastAsiaTheme="minorEastAsia" w:hAnsiTheme="minorEastAsia" w:hint="eastAsia"/>
                <w:b/>
                <w:color w:val="000000"/>
                <w:kern w:val="0"/>
                <w:szCs w:val="21"/>
                <w:lang w:bidi="ar"/>
              </w:rPr>
              <w:t>3</w:t>
            </w:r>
            <w:r w:rsidRPr="003F699A">
              <w:rPr>
                <w:rFonts w:asciiTheme="minorEastAsia" w:eastAsiaTheme="minorEastAsia" w:hAnsiTheme="minorEastAsia"/>
                <w:b/>
                <w:color w:val="000000"/>
                <w:kern w:val="0"/>
                <w:szCs w:val="21"/>
                <w:lang w:bidi="ar"/>
              </w:rPr>
              <w:t>.20 扫描X射线电子能谱仿真软件</w:t>
            </w:r>
          </w:p>
          <w:p w14:paraId="712BBC87"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1.仿真仪器型号：赛默飞ESCALAB250Xi</w:t>
            </w:r>
          </w:p>
          <w:p w14:paraId="35EC83CD"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w:t>
            </w:r>
            <w:r w:rsidRPr="003F699A">
              <w:rPr>
                <w:rFonts w:asciiTheme="minorEastAsia" w:eastAsiaTheme="minorEastAsia" w:hAnsiTheme="minorEastAsia" w:hint="eastAsia"/>
                <w:color w:val="000000"/>
                <w:kern w:val="0"/>
                <w:szCs w:val="21"/>
                <w:lang w:bidi="ar"/>
              </w:rPr>
              <w:t>仿真实验</w:t>
            </w:r>
            <w:r w:rsidRPr="003F699A">
              <w:rPr>
                <w:rFonts w:asciiTheme="minorEastAsia" w:eastAsiaTheme="minorEastAsia" w:hAnsiTheme="minorEastAsia"/>
                <w:color w:val="000000"/>
                <w:kern w:val="0"/>
                <w:szCs w:val="21"/>
                <w:lang w:bidi="ar"/>
              </w:rPr>
              <w:t>项目</w:t>
            </w:r>
          </w:p>
          <w:p w14:paraId="4D891395"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水泥粉末的元素组成及价态</w:t>
            </w:r>
          </w:p>
        </w:tc>
        <w:tc>
          <w:tcPr>
            <w:tcW w:w="2835" w:type="dxa"/>
          </w:tcPr>
          <w:p w14:paraId="1EC1193E"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p>
        </w:tc>
        <w:tc>
          <w:tcPr>
            <w:tcW w:w="1275" w:type="dxa"/>
          </w:tcPr>
          <w:p w14:paraId="70F21864"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p>
        </w:tc>
        <w:tc>
          <w:tcPr>
            <w:tcW w:w="709" w:type="dxa"/>
          </w:tcPr>
          <w:p w14:paraId="129EAF5D"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p>
        </w:tc>
      </w:tr>
      <w:tr w:rsidR="003768FE" w:rsidRPr="003F699A" w14:paraId="30A18D2E" w14:textId="77777777" w:rsidTr="00316310">
        <w:trPr>
          <w:trHeight w:val="510"/>
        </w:trPr>
        <w:tc>
          <w:tcPr>
            <w:tcW w:w="426" w:type="dxa"/>
            <w:vMerge/>
            <w:vAlign w:val="center"/>
          </w:tcPr>
          <w:p w14:paraId="403BE8F1" w14:textId="77777777" w:rsidR="003768FE" w:rsidRPr="003F699A" w:rsidRDefault="003768FE" w:rsidP="00316310">
            <w:pPr>
              <w:jc w:val="center"/>
              <w:rPr>
                <w:rFonts w:asciiTheme="minorEastAsia" w:eastAsiaTheme="minorEastAsia" w:hAnsiTheme="minorEastAsia"/>
                <w:b/>
                <w:szCs w:val="21"/>
              </w:rPr>
            </w:pPr>
          </w:p>
        </w:tc>
        <w:tc>
          <w:tcPr>
            <w:tcW w:w="800" w:type="dxa"/>
            <w:vMerge/>
            <w:vAlign w:val="center"/>
          </w:tcPr>
          <w:p w14:paraId="55643832" w14:textId="77777777" w:rsidR="003768FE" w:rsidRPr="003F699A" w:rsidRDefault="003768FE" w:rsidP="00316310">
            <w:pPr>
              <w:jc w:val="center"/>
              <w:rPr>
                <w:rFonts w:asciiTheme="minorEastAsia" w:eastAsiaTheme="minorEastAsia" w:hAnsiTheme="minorEastAsia"/>
                <w:b/>
                <w:szCs w:val="21"/>
              </w:rPr>
            </w:pPr>
          </w:p>
        </w:tc>
        <w:tc>
          <w:tcPr>
            <w:tcW w:w="2886" w:type="dxa"/>
            <w:vAlign w:val="center"/>
          </w:tcPr>
          <w:p w14:paraId="00CCBD6B"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r w:rsidRPr="003F699A">
              <w:rPr>
                <w:rFonts w:asciiTheme="minorEastAsia" w:eastAsiaTheme="minorEastAsia" w:hAnsiTheme="minorEastAsia" w:hint="eastAsia"/>
                <w:b/>
                <w:color w:val="000000"/>
                <w:kern w:val="0"/>
                <w:szCs w:val="21"/>
                <w:lang w:bidi="ar"/>
              </w:rPr>
              <w:t>3</w:t>
            </w:r>
            <w:r w:rsidRPr="003F699A">
              <w:rPr>
                <w:rFonts w:asciiTheme="minorEastAsia" w:eastAsiaTheme="minorEastAsia" w:hAnsiTheme="minorEastAsia"/>
                <w:b/>
                <w:color w:val="000000"/>
                <w:kern w:val="0"/>
                <w:szCs w:val="21"/>
                <w:lang w:bidi="ar"/>
              </w:rPr>
              <w:t>.21 离子色谱仪3D仿真软件</w:t>
            </w:r>
          </w:p>
          <w:p w14:paraId="498B70E3"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1.仿真仪器型号：美国戴安ICS1100</w:t>
            </w:r>
          </w:p>
          <w:p w14:paraId="05768518"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2.仿真实验项目</w:t>
            </w:r>
          </w:p>
          <w:p w14:paraId="2EDC9361"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离子色谱法测试氯离子、亚硝酸根离子</w:t>
            </w:r>
          </w:p>
        </w:tc>
        <w:tc>
          <w:tcPr>
            <w:tcW w:w="2835" w:type="dxa"/>
          </w:tcPr>
          <w:p w14:paraId="5F0EC9C7"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p>
        </w:tc>
        <w:tc>
          <w:tcPr>
            <w:tcW w:w="1275" w:type="dxa"/>
          </w:tcPr>
          <w:p w14:paraId="555FB374"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p>
        </w:tc>
        <w:tc>
          <w:tcPr>
            <w:tcW w:w="709" w:type="dxa"/>
          </w:tcPr>
          <w:p w14:paraId="53745303"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p>
        </w:tc>
      </w:tr>
      <w:tr w:rsidR="003768FE" w:rsidRPr="003F699A" w14:paraId="660755D7" w14:textId="77777777" w:rsidTr="00316310">
        <w:trPr>
          <w:trHeight w:val="510"/>
        </w:trPr>
        <w:tc>
          <w:tcPr>
            <w:tcW w:w="426" w:type="dxa"/>
            <w:vMerge/>
            <w:vAlign w:val="center"/>
          </w:tcPr>
          <w:p w14:paraId="40B1F78D" w14:textId="77777777" w:rsidR="003768FE" w:rsidRPr="003F699A" w:rsidRDefault="003768FE" w:rsidP="00316310">
            <w:pPr>
              <w:jc w:val="center"/>
              <w:rPr>
                <w:rFonts w:asciiTheme="minorEastAsia" w:eastAsiaTheme="minorEastAsia" w:hAnsiTheme="minorEastAsia"/>
                <w:b/>
                <w:szCs w:val="21"/>
              </w:rPr>
            </w:pPr>
          </w:p>
        </w:tc>
        <w:tc>
          <w:tcPr>
            <w:tcW w:w="800" w:type="dxa"/>
            <w:vMerge/>
            <w:vAlign w:val="center"/>
          </w:tcPr>
          <w:p w14:paraId="0672ADE6" w14:textId="77777777" w:rsidR="003768FE" w:rsidRPr="003F699A" w:rsidRDefault="003768FE" w:rsidP="00316310">
            <w:pPr>
              <w:jc w:val="center"/>
              <w:rPr>
                <w:rFonts w:asciiTheme="minorEastAsia" w:eastAsiaTheme="minorEastAsia" w:hAnsiTheme="minorEastAsia"/>
                <w:b/>
                <w:szCs w:val="21"/>
              </w:rPr>
            </w:pPr>
          </w:p>
        </w:tc>
        <w:tc>
          <w:tcPr>
            <w:tcW w:w="2886" w:type="dxa"/>
            <w:vAlign w:val="center"/>
          </w:tcPr>
          <w:p w14:paraId="78860394"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r w:rsidRPr="003F699A">
              <w:rPr>
                <w:rFonts w:asciiTheme="minorEastAsia" w:eastAsiaTheme="minorEastAsia" w:hAnsiTheme="minorEastAsia" w:hint="eastAsia"/>
                <w:b/>
                <w:color w:val="000000"/>
                <w:kern w:val="0"/>
                <w:szCs w:val="21"/>
                <w:lang w:bidi="ar"/>
              </w:rPr>
              <w:t>3</w:t>
            </w:r>
            <w:r w:rsidRPr="003F699A">
              <w:rPr>
                <w:rFonts w:asciiTheme="minorEastAsia" w:eastAsiaTheme="minorEastAsia" w:hAnsiTheme="minorEastAsia"/>
                <w:b/>
                <w:color w:val="000000"/>
                <w:kern w:val="0"/>
                <w:szCs w:val="21"/>
                <w:lang w:bidi="ar"/>
              </w:rPr>
              <w:t>.22 分子荧光光谱仪仿真软件</w:t>
            </w:r>
          </w:p>
          <w:p w14:paraId="4844395B"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1.仿真仪器型号：日立F4600</w:t>
            </w:r>
          </w:p>
          <w:p w14:paraId="7C5923CF"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2.仿真实验项目</w:t>
            </w:r>
          </w:p>
          <w:p w14:paraId="02BFAE8B"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食品中罗丹明B的定性定量测试</w:t>
            </w:r>
          </w:p>
          <w:p w14:paraId="0E97C52B"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维生素B2的检测</w:t>
            </w:r>
          </w:p>
        </w:tc>
        <w:tc>
          <w:tcPr>
            <w:tcW w:w="2835" w:type="dxa"/>
          </w:tcPr>
          <w:p w14:paraId="6F73BEB7"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p>
        </w:tc>
        <w:tc>
          <w:tcPr>
            <w:tcW w:w="1275" w:type="dxa"/>
          </w:tcPr>
          <w:p w14:paraId="466856E2"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p>
        </w:tc>
        <w:tc>
          <w:tcPr>
            <w:tcW w:w="709" w:type="dxa"/>
          </w:tcPr>
          <w:p w14:paraId="2BDA053A"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p>
        </w:tc>
      </w:tr>
      <w:tr w:rsidR="003768FE" w:rsidRPr="003F699A" w14:paraId="6BFEFEE7" w14:textId="77777777" w:rsidTr="00316310">
        <w:trPr>
          <w:trHeight w:val="510"/>
        </w:trPr>
        <w:tc>
          <w:tcPr>
            <w:tcW w:w="426" w:type="dxa"/>
            <w:vMerge/>
            <w:vAlign w:val="center"/>
          </w:tcPr>
          <w:p w14:paraId="4274F5CB" w14:textId="77777777" w:rsidR="003768FE" w:rsidRPr="003F699A" w:rsidRDefault="003768FE" w:rsidP="00316310">
            <w:pPr>
              <w:jc w:val="center"/>
              <w:rPr>
                <w:rFonts w:asciiTheme="minorEastAsia" w:eastAsiaTheme="minorEastAsia" w:hAnsiTheme="minorEastAsia"/>
                <w:b/>
                <w:szCs w:val="21"/>
              </w:rPr>
            </w:pPr>
          </w:p>
        </w:tc>
        <w:tc>
          <w:tcPr>
            <w:tcW w:w="800" w:type="dxa"/>
            <w:vMerge/>
            <w:vAlign w:val="center"/>
          </w:tcPr>
          <w:p w14:paraId="1C063AAD" w14:textId="77777777" w:rsidR="003768FE" w:rsidRPr="003F699A" w:rsidRDefault="003768FE" w:rsidP="00316310">
            <w:pPr>
              <w:jc w:val="center"/>
              <w:rPr>
                <w:rFonts w:asciiTheme="minorEastAsia" w:eastAsiaTheme="minorEastAsia" w:hAnsiTheme="minorEastAsia"/>
                <w:b/>
                <w:szCs w:val="21"/>
              </w:rPr>
            </w:pPr>
          </w:p>
        </w:tc>
        <w:tc>
          <w:tcPr>
            <w:tcW w:w="2886" w:type="dxa"/>
            <w:vAlign w:val="center"/>
          </w:tcPr>
          <w:p w14:paraId="3605AEBA"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r w:rsidRPr="003F699A">
              <w:rPr>
                <w:rFonts w:asciiTheme="minorEastAsia" w:eastAsiaTheme="minorEastAsia" w:hAnsiTheme="minorEastAsia" w:hint="eastAsia"/>
                <w:b/>
                <w:color w:val="000000"/>
                <w:kern w:val="0"/>
                <w:szCs w:val="21"/>
                <w:lang w:bidi="ar"/>
              </w:rPr>
              <w:t>3</w:t>
            </w:r>
            <w:r w:rsidRPr="003F699A">
              <w:rPr>
                <w:rFonts w:asciiTheme="minorEastAsia" w:eastAsiaTheme="minorEastAsia" w:hAnsiTheme="minorEastAsia"/>
                <w:b/>
                <w:color w:val="000000"/>
                <w:kern w:val="0"/>
                <w:szCs w:val="21"/>
                <w:lang w:bidi="ar"/>
              </w:rPr>
              <w:t>.23 毛细管电泳仪仿真软件</w:t>
            </w:r>
          </w:p>
          <w:p w14:paraId="130CF209"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1.仿真仪器型号：贝克曼P/ACEMDQ毛细管电泳仪</w:t>
            </w:r>
          </w:p>
          <w:p w14:paraId="72ADFC4A"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w:t>
            </w:r>
            <w:r w:rsidRPr="003F699A">
              <w:rPr>
                <w:rFonts w:asciiTheme="minorEastAsia" w:eastAsiaTheme="minorEastAsia" w:hAnsiTheme="minorEastAsia" w:hint="eastAsia"/>
                <w:color w:val="000000"/>
                <w:kern w:val="0"/>
                <w:szCs w:val="21"/>
                <w:lang w:bidi="ar"/>
              </w:rPr>
              <w:t>仿真实验</w:t>
            </w:r>
            <w:r w:rsidRPr="003F699A">
              <w:rPr>
                <w:rFonts w:asciiTheme="minorEastAsia" w:eastAsiaTheme="minorEastAsia" w:hAnsiTheme="minorEastAsia"/>
                <w:color w:val="000000"/>
                <w:kern w:val="0"/>
                <w:szCs w:val="21"/>
                <w:lang w:bidi="ar"/>
              </w:rPr>
              <w:t>项目</w:t>
            </w:r>
          </w:p>
          <w:p w14:paraId="17B4857E" w14:textId="77777777" w:rsidR="003768FE" w:rsidRPr="003F699A" w:rsidRDefault="003768FE" w:rsidP="00316310">
            <w:pPr>
              <w:rPr>
                <w:rFonts w:asciiTheme="minorEastAsia" w:eastAsiaTheme="minorEastAsia" w:hAnsiTheme="minorEastAsia"/>
                <w:b/>
                <w:szCs w:val="21"/>
              </w:rPr>
            </w:pPr>
            <w:r w:rsidRPr="003F699A">
              <w:rPr>
                <w:rFonts w:asciiTheme="minorEastAsia" w:eastAsiaTheme="minorEastAsia" w:hAnsiTheme="minorEastAsia"/>
                <w:color w:val="000000"/>
                <w:kern w:val="0"/>
                <w:szCs w:val="21"/>
                <w:lang w:bidi="ar"/>
              </w:rPr>
              <w:t>高效毛细管电泳测定饮料中色素含量</w:t>
            </w:r>
          </w:p>
        </w:tc>
        <w:tc>
          <w:tcPr>
            <w:tcW w:w="2835" w:type="dxa"/>
          </w:tcPr>
          <w:p w14:paraId="0371E7C0"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p>
        </w:tc>
        <w:tc>
          <w:tcPr>
            <w:tcW w:w="1275" w:type="dxa"/>
          </w:tcPr>
          <w:p w14:paraId="43D47456"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p>
        </w:tc>
        <w:tc>
          <w:tcPr>
            <w:tcW w:w="709" w:type="dxa"/>
          </w:tcPr>
          <w:p w14:paraId="487FDAF0"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p>
        </w:tc>
      </w:tr>
      <w:tr w:rsidR="003768FE" w:rsidRPr="003F699A" w14:paraId="3197F42B" w14:textId="77777777" w:rsidTr="00316310">
        <w:trPr>
          <w:trHeight w:val="510"/>
        </w:trPr>
        <w:tc>
          <w:tcPr>
            <w:tcW w:w="426" w:type="dxa"/>
            <w:vMerge/>
            <w:vAlign w:val="center"/>
          </w:tcPr>
          <w:p w14:paraId="3085DC54" w14:textId="77777777" w:rsidR="003768FE" w:rsidRPr="003F699A" w:rsidRDefault="003768FE" w:rsidP="00316310">
            <w:pPr>
              <w:jc w:val="center"/>
              <w:rPr>
                <w:rFonts w:asciiTheme="minorEastAsia" w:eastAsiaTheme="minorEastAsia" w:hAnsiTheme="minorEastAsia"/>
                <w:b/>
                <w:szCs w:val="21"/>
              </w:rPr>
            </w:pPr>
          </w:p>
        </w:tc>
        <w:tc>
          <w:tcPr>
            <w:tcW w:w="800" w:type="dxa"/>
            <w:vMerge/>
            <w:vAlign w:val="center"/>
          </w:tcPr>
          <w:p w14:paraId="1A625876" w14:textId="77777777" w:rsidR="003768FE" w:rsidRPr="003F699A" w:rsidRDefault="003768FE" w:rsidP="00316310">
            <w:pPr>
              <w:jc w:val="center"/>
              <w:rPr>
                <w:rFonts w:asciiTheme="minorEastAsia" w:eastAsiaTheme="minorEastAsia" w:hAnsiTheme="minorEastAsia"/>
                <w:b/>
                <w:szCs w:val="21"/>
              </w:rPr>
            </w:pPr>
          </w:p>
        </w:tc>
        <w:tc>
          <w:tcPr>
            <w:tcW w:w="2886" w:type="dxa"/>
            <w:vAlign w:val="center"/>
          </w:tcPr>
          <w:p w14:paraId="49E86775"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r w:rsidRPr="003F699A">
              <w:rPr>
                <w:rFonts w:asciiTheme="minorEastAsia" w:eastAsiaTheme="minorEastAsia" w:hAnsiTheme="minorEastAsia" w:hint="eastAsia"/>
                <w:b/>
                <w:color w:val="000000"/>
                <w:kern w:val="0"/>
                <w:szCs w:val="21"/>
                <w:lang w:bidi="ar"/>
              </w:rPr>
              <w:t>3</w:t>
            </w:r>
            <w:r w:rsidRPr="003F699A">
              <w:rPr>
                <w:rFonts w:asciiTheme="minorEastAsia" w:eastAsiaTheme="minorEastAsia" w:hAnsiTheme="minorEastAsia"/>
                <w:b/>
                <w:color w:val="000000"/>
                <w:kern w:val="0"/>
                <w:szCs w:val="21"/>
                <w:lang w:bidi="ar"/>
              </w:rPr>
              <w:t>.24 蛋白层析系统仿真软件</w:t>
            </w:r>
          </w:p>
          <w:p w14:paraId="73D5BD01"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1.仿真仪器型号：AKTAavant25/150</w:t>
            </w:r>
          </w:p>
          <w:p w14:paraId="69C0D6D5"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w:t>
            </w:r>
            <w:r w:rsidRPr="003F699A">
              <w:rPr>
                <w:rFonts w:asciiTheme="minorEastAsia" w:eastAsiaTheme="minorEastAsia" w:hAnsiTheme="minorEastAsia" w:hint="eastAsia"/>
                <w:color w:val="000000"/>
                <w:kern w:val="0"/>
                <w:szCs w:val="21"/>
                <w:lang w:bidi="ar"/>
              </w:rPr>
              <w:t>仿真实验</w:t>
            </w:r>
            <w:r w:rsidRPr="003F699A">
              <w:rPr>
                <w:rFonts w:asciiTheme="minorEastAsia" w:eastAsiaTheme="minorEastAsia" w:hAnsiTheme="minorEastAsia"/>
                <w:color w:val="000000"/>
                <w:kern w:val="0"/>
                <w:szCs w:val="21"/>
                <w:lang w:bidi="ar"/>
              </w:rPr>
              <w:t>项目</w:t>
            </w:r>
          </w:p>
          <w:p w14:paraId="25FE92CE"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微丝结合蛋白VLN4的纯化</w:t>
            </w:r>
          </w:p>
        </w:tc>
        <w:tc>
          <w:tcPr>
            <w:tcW w:w="2835" w:type="dxa"/>
          </w:tcPr>
          <w:p w14:paraId="3252B21E"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p>
        </w:tc>
        <w:tc>
          <w:tcPr>
            <w:tcW w:w="1275" w:type="dxa"/>
          </w:tcPr>
          <w:p w14:paraId="2987F51A"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p>
        </w:tc>
        <w:tc>
          <w:tcPr>
            <w:tcW w:w="709" w:type="dxa"/>
          </w:tcPr>
          <w:p w14:paraId="5FD2B5DE"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p>
        </w:tc>
      </w:tr>
      <w:tr w:rsidR="003768FE" w:rsidRPr="003F699A" w14:paraId="15BADB13" w14:textId="77777777" w:rsidTr="00316310">
        <w:trPr>
          <w:trHeight w:val="510"/>
        </w:trPr>
        <w:tc>
          <w:tcPr>
            <w:tcW w:w="426" w:type="dxa"/>
            <w:vMerge/>
            <w:vAlign w:val="center"/>
          </w:tcPr>
          <w:p w14:paraId="2D7EEC64" w14:textId="77777777" w:rsidR="003768FE" w:rsidRPr="003F699A" w:rsidRDefault="003768FE" w:rsidP="00316310">
            <w:pPr>
              <w:jc w:val="center"/>
              <w:rPr>
                <w:rFonts w:asciiTheme="minorEastAsia" w:eastAsiaTheme="minorEastAsia" w:hAnsiTheme="minorEastAsia"/>
                <w:b/>
                <w:szCs w:val="21"/>
              </w:rPr>
            </w:pPr>
          </w:p>
        </w:tc>
        <w:tc>
          <w:tcPr>
            <w:tcW w:w="800" w:type="dxa"/>
            <w:vMerge/>
            <w:vAlign w:val="center"/>
          </w:tcPr>
          <w:p w14:paraId="793F78D7" w14:textId="77777777" w:rsidR="003768FE" w:rsidRPr="003F699A" w:rsidRDefault="003768FE" w:rsidP="00316310">
            <w:pPr>
              <w:jc w:val="center"/>
              <w:rPr>
                <w:rFonts w:asciiTheme="minorEastAsia" w:eastAsiaTheme="minorEastAsia" w:hAnsiTheme="minorEastAsia"/>
                <w:b/>
                <w:szCs w:val="21"/>
              </w:rPr>
            </w:pPr>
          </w:p>
        </w:tc>
        <w:tc>
          <w:tcPr>
            <w:tcW w:w="2886" w:type="dxa"/>
            <w:vAlign w:val="center"/>
          </w:tcPr>
          <w:p w14:paraId="130BB902"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r w:rsidRPr="003F699A">
              <w:rPr>
                <w:rFonts w:asciiTheme="minorEastAsia" w:eastAsiaTheme="minorEastAsia" w:hAnsiTheme="minorEastAsia" w:hint="eastAsia"/>
                <w:b/>
                <w:color w:val="000000"/>
                <w:kern w:val="0"/>
                <w:szCs w:val="21"/>
                <w:lang w:bidi="ar"/>
              </w:rPr>
              <w:t>3</w:t>
            </w:r>
            <w:r w:rsidRPr="003F699A">
              <w:rPr>
                <w:rFonts w:asciiTheme="minorEastAsia" w:eastAsiaTheme="minorEastAsia" w:hAnsiTheme="minorEastAsia"/>
                <w:b/>
                <w:color w:val="000000"/>
                <w:kern w:val="0"/>
                <w:szCs w:val="21"/>
                <w:lang w:bidi="ar"/>
              </w:rPr>
              <w:t>.25 粒度仪仿真软件</w:t>
            </w:r>
          </w:p>
          <w:p w14:paraId="43C54097"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1.仿真仪器型号：ZetasizerNanoZS90</w:t>
            </w:r>
          </w:p>
          <w:p w14:paraId="014BC9E9"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w:t>
            </w:r>
            <w:r w:rsidRPr="003F699A">
              <w:rPr>
                <w:rFonts w:asciiTheme="minorEastAsia" w:eastAsiaTheme="minorEastAsia" w:hAnsiTheme="minorEastAsia" w:hint="eastAsia"/>
                <w:color w:val="000000"/>
                <w:kern w:val="0"/>
                <w:szCs w:val="21"/>
                <w:lang w:bidi="ar"/>
              </w:rPr>
              <w:t>仿真实验</w:t>
            </w:r>
            <w:r w:rsidRPr="003F699A">
              <w:rPr>
                <w:rFonts w:asciiTheme="minorEastAsia" w:eastAsiaTheme="minorEastAsia" w:hAnsiTheme="minorEastAsia"/>
                <w:color w:val="000000"/>
                <w:kern w:val="0"/>
                <w:szCs w:val="21"/>
                <w:lang w:bidi="ar"/>
              </w:rPr>
              <w:t>项目</w:t>
            </w:r>
          </w:p>
          <w:p w14:paraId="538D9615"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活性染料蓝墨水的粒径测试</w:t>
            </w:r>
          </w:p>
        </w:tc>
        <w:tc>
          <w:tcPr>
            <w:tcW w:w="2835" w:type="dxa"/>
          </w:tcPr>
          <w:p w14:paraId="79C3846F"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p>
        </w:tc>
        <w:tc>
          <w:tcPr>
            <w:tcW w:w="1275" w:type="dxa"/>
          </w:tcPr>
          <w:p w14:paraId="5CBC95B3"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p>
        </w:tc>
        <w:tc>
          <w:tcPr>
            <w:tcW w:w="709" w:type="dxa"/>
          </w:tcPr>
          <w:p w14:paraId="49C7EC23"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p>
        </w:tc>
      </w:tr>
      <w:tr w:rsidR="003768FE" w:rsidRPr="003F699A" w14:paraId="2F232632" w14:textId="77777777" w:rsidTr="00316310">
        <w:trPr>
          <w:trHeight w:val="510"/>
        </w:trPr>
        <w:tc>
          <w:tcPr>
            <w:tcW w:w="426" w:type="dxa"/>
            <w:vMerge/>
            <w:vAlign w:val="center"/>
          </w:tcPr>
          <w:p w14:paraId="3C733202" w14:textId="77777777" w:rsidR="003768FE" w:rsidRPr="003F699A" w:rsidRDefault="003768FE" w:rsidP="00316310">
            <w:pPr>
              <w:jc w:val="center"/>
              <w:rPr>
                <w:rFonts w:asciiTheme="minorEastAsia" w:eastAsiaTheme="minorEastAsia" w:hAnsiTheme="minorEastAsia"/>
                <w:b/>
                <w:szCs w:val="21"/>
              </w:rPr>
            </w:pPr>
          </w:p>
        </w:tc>
        <w:tc>
          <w:tcPr>
            <w:tcW w:w="800" w:type="dxa"/>
            <w:vMerge/>
            <w:vAlign w:val="center"/>
          </w:tcPr>
          <w:p w14:paraId="2A5242DB" w14:textId="77777777" w:rsidR="003768FE" w:rsidRPr="003F699A" w:rsidRDefault="003768FE" w:rsidP="00316310">
            <w:pPr>
              <w:jc w:val="center"/>
              <w:rPr>
                <w:rFonts w:asciiTheme="minorEastAsia" w:eastAsiaTheme="minorEastAsia" w:hAnsiTheme="minorEastAsia"/>
                <w:b/>
                <w:szCs w:val="21"/>
              </w:rPr>
            </w:pPr>
          </w:p>
        </w:tc>
        <w:tc>
          <w:tcPr>
            <w:tcW w:w="2886" w:type="dxa"/>
            <w:vAlign w:val="center"/>
          </w:tcPr>
          <w:p w14:paraId="30DB9404"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r w:rsidRPr="003F699A">
              <w:rPr>
                <w:rFonts w:asciiTheme="minorEastAsia" w:eastAsiaTheme="minorEastAsia" w:hAnsiTheme="minorEastAsia" w:hint="eastAsia"/>
                <w:b/>
                <w:color w:val="000000"/>
                <w:kern w:val="0"/>
                <w:szCs w:val="21"/>
                <w:lang w:bidi="ar"/>
              </w:rPr>
              <w:t>3</w:t>
            </w:r>
            <w:r w:rsidRPr="003F699A">
              <w:rPr>
                <w:rFonts w:asciiTheme="minorEastAsia" w:eastAsiaTheme="minorEastAsia" w:hAnsiTheme="minorEastAsia"/>
                <w:b/>
                <w:color w:val="000000"/>
                <w:kern w:val="0"/>
                <w:szCs w:val="21"/>
                <w:lang w:bidi="ar"/>
              </w:rPr>
              <w:t>.26 电化学工作站仿真软件</w:t>
            </w:r>
          </w:p>
          <w:p w14:paraId="72CA29BA"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1.仿真仪器型号：CHI660E（上海辰华）</w:t>
            </w:r>
          </w:p>
          <w:p w14:paraId="50AFC153"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w:t>
            </w:r>
            <w:r w:rsidRPr="003F699A">
              <w:rPr>
                <w:rFonts w:asciiTheme="minorEastAsia" w:eastAsiaTheme="minorEastAsia" w:hAnsiTheme="minorEastAsia" w:hint="eastAsia"/>
                <w:color w:val="000000"/>
                <w:kern w:val="0"/>
                <w:szCs w:val="21"/>
                <w:lang w:bidi="ar"/>
              </w:rPr>
              <w:t>仿真实验</w:t>
            </w:r>
            <w:r w:rsidRPr="003F699A">
              <w:rPr>
                <w:rFonts w:asciiTheme="minorEastAsia" w:eastAsiaTheme="minorEastAsia" w:hAnsiTheme="minorEastAsia"/>
                <w:color w:val="000000"/>
                <w:kern w:val="0"/>
                <w:szCs w:val="21"/>
                <w:lang w:bidi="ar"/>
              </w:rPr>
              <w:t>项目</w:t>
            </w:r>
          </w:p>
          <w:p w14:paraId="019877A1"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电化学工作站测铁氰化钾体系电化学性能</w:t>
            </w:r>
          </w:p>
        </w:tc>
        <w:tc>
          <w:tcPr>
            <w:tcW w:w="2835" w:type="dxa"/>
          </w:tcPr>
          <w:p w14:paraId="5132133C"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p>
        </w:tc>
        <w:tc>
          <w:tcPr>
            <w:tcW w:w="1275" w:type="dxa"/>
          </w:tcPr>
          <w:p w14:paraId="0918C409"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p>
        </w:tc>
        <w:tc>
          <w:tcPr>
            <w:tcW w:w="709" w:type="dxa"/>
          </w:tcPr>
          <w:p w14:paraId="1625470B"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p>
        </w:tc>
      </w:tr>
      <w:tr w:rsidR="003768FE" w:rsidRPr="003F699A" w14:paraId="59B33EEF" w14:textId="77777777" w:rsidTr="00316310">
        <w:trPr>
          <w:trHeight w:val="510"/>
        </w:trPr>
        <w:tc>
          <w:tcPr>
            <w:tcW w:w="426" w:type="dxa"/>
            <w:vMerge/>
            <w:vAlign w:val="center"/>
          </w:tcPr>
          <w:p w14:paraId="727D24A7" w14:textId="77777777" w:rsidR="003768FE" w:rsidRPr="003F699A" w:rsidRDefault="003768FE" w:rsidP="00316310">
            <w:pPr>
              <w:jc w:val="center"/>
              <w:rPr>
                <w:rFonts w:asciiTheme="minorEastAsia" w:eastAsiaTheme="minorEastAsia" w:hAnsiTheme="minorEastAsia"/>
                <w:b/>
                <w:szCs w:val="21"/>
              </w:rPr>
            </w:pPr>
          </w:p>
        </w:tc>
        <w:tc>
          <w:tcPr>
            <w:tcW w:w="800" w:type="dxa"/>
            <w:vMerge/>
            <w:vAlign w:val="center"/>
          </w:tcPr>
          <w:p w14:paraId="45F4085D" w14:textId="77777777" w:rsidR="003768FE" w:rsidRPr="003F699A" w:rsidRDefault="003768FE" w:rsidP="00316310">
            <w:pPr>
              <w:jc w:val="center"/>
              <w:rPr>
                <w:rFonts w:asciiTheme="minorEastAsia" w:eastAsiaTheme="minorEastAsia" w:hAnsiTheme="minorEastAsia"/>
                <w:b/>
                <w:szCs w:val="21"/>
              </w:rPr>
            </w:pPr>
          </w:p>
        </w:tc>
        <w:tc>
          <w:tcPr>
            <w:tcW w:w="2886" w:type="dxa"/>
            <w:vAlign w:val="center"/>
          </w:tcPr>
          <w:p w14:paraId="3DF1AEA1"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r w:rsidRPr="003F699A">
              <w:rPr>
                <w:rFonts w:asciiTheme="minorEastAsia" w:eastAsiaTheme="minorEastAsia" w:hAnsiTheme="minorEastAsia" w:hint="eastAsia"/>
                <w:b/>
                <w:color w:val="000000"/>
                <w:kern w:val="0"/>
                <w:szCs w:val="21"/>
                <w:lang w:bidi="ar"/>
              </w:rPr>
              <w:t>3</w:t>
            </w:r>
            <w:r w:rsidRPr="003F699A">
              <w:rPr>
                <w:rFonts w:asciiTheme="minorEastAsia" w:eastAsiaTheme="minorEastAsia" w:hAnsiTheme="minorEastAsia"/>
                <w:b/>
                <w:color w:val="000000"/>
                <w:kern w:val="0"/>
                <w:szCs w:val="21"/>
                <w:lang w:bidi="ar"/>
              </w:rPr>
              <w:t>.27 电感耦合等离子体发射光谱仪仿真软件</w:t>
            </w:r>
          </w:p>
          <w:p w14:paraId="7BC51DF7"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1.仿真仪器型号：Optima7000</w:t>
            </w:r>
          </w:p>
          <w:p w14:paraId="541B97DF"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w:t>
            </w:r>
            <w:r w:rsidRPr="003F699A">
              <w:rPr>
                <w:rFonts w:asciiTheme="minorEastAsia" w:eastAsiaTheme="minorEastAsia" w:hAnsiTheme="minorEastAsia" w:hint="eastAsia"/>
                <w:color w:val="000000"/>
                <w:kern w:val="0"/>
                <w:szCs w:val="21"/>
                <w:lang w:bidi="ar"/>
              </w:rPr>
              <w:t>仿真实验</w:t>
            </w:r>
            <w:r w:rsidRPr="003F699A">
              <w:rPr>
                <w:rFonts w:asciiTheme="minorEastAsia" w:eastAsiaTheme="minorEastAsia" w:hAnsiTheme="minorEastAsia"/>
                <w:color w:val="000000"/>
                <w:kern w:val="0"/>
                <w:szCs w:val="21"/>
                <w:lang w:bidi="ar"/>
              </w:rPr>
              <w:t>项目</w:t>
            </w:r>
          </w:p>
          <w:p w14:paraId="419E2BB1"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2.1 ICP-OES法同时测定饮用水中多种金属元素</w:t>
            </w:r>
          </w:p>
          <w:p w14:paraId="6BFEEB6E"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2.2土壤中金属元素浓度的测定</w:t>
            </w:r>
          </w:p>
        </w:tc>
        <w:tc>
          <w:tcPr>
            <w:tcW w:w="2835" w:type="dxa"/>
          </w:tcPr>
          <w:p w14:paraId="2D9ADBC4"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p>
        </w:tc>
        <w:tc>
          <w:tcPr>
            <w:tcW w:w="1275" w:type="dxa"/>
          </w:tcPr>
          <w:p w14:paraId="28EDAAF9"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p>
        </w:tc>
        <w:tc>
          <w:tcPr>
            <w:tcW w:w="709" w:type="dxa"/>
          </w:tcPr>
          <w:p w14:paraId="40C4D1D9"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p>
        </w:tc>
      </w:tr>
      <w:tr w:rsidR="003768FE" w:rsidRPr="003F699A" w14:paraId="0B24A844" w14:textId="77777777" w:rsidTr="00316310">
        <w:trPr>
          <w:trHeight w:val="510"/>
        </w:trPr>
        <w:tc>
          <w:tcPr>
            <w:tcW w:w="426" w:type="dxa"/>
            <w:vMerge/>
            <w:vAlign w:val="center"/>
          </w:tcPr>
          <w:p w14:paraId="4C822D24" w14:textId="77777777" w:rsidR="003768FE" w:rsidRPr="003F699A" w:rsidRDefault="003768FE" w:rsidP="00316310">
            <w:pPr>
              <w:jc w:val="center"/>
              <w:rPr>
                <w:rFonts w:asciiTheme="minorEastAsia" w:eastAsiaTheme="minorEastAsia" w:hAnsiTheme="minorEastAsia"/>
                <w:b/>
                <w:szCs w:val="21"/>
              </w:rPr>
            </w:pPr>
          </w:p>
        </w:tc>
        <w:tc>
          <w:tcPr>
            <w:tcW w:w="800" w:type="dxa"/>
            <w:vMerge/>
            <w:vAlign w:val="center"/>
          </w:tcPr>
          <w:p w14:paraId="390AA182" w14:textId="77777777" w:rsidR="003768FE" w:rsidRPr="003F699A" w:rsidRDefault="003768FE" w:rsidP="00316310">
            <w:pPr>
              <w:jc w:val="center"/>
              <w:rPr>
                <w:rFonts w:asciiTheme="minorEastAsia" w:eastAsiaTheme="minorEastAsia" w:hAnsiTheme="minorEastAsia"/>
                <w:b/>
                <w:szCs w:val="21"/>
              </w:rPr>
            </w:pPr>
          </w:p>
        </w:tc>
        <w:tc>
          <w:tcPr>
            <w:tcW w:w="2886" w:type="dxa"/>
            <w:vAlign w:val="center"/>
          </w:tcPr>
          <w:p w14:paraId="67E2D37D" w14:textId="77777777" w:rsidR="003768FE" w:rsidRPr="003F699A" w:rsidRDefault="003768FE" w:rsidP="00316310">
            <w:pPr>
              <w:widowControl/>
              <w:textAlignment w:val="center"/>
              <w:rPr>
                <w:rFonts w:asciiTheme="minorEastAsia" w:eastAsiaTheme="minorEastAsia" w:hAnsiTheme="minorEastAsia"/>
                <w:b/>
                <w:color w:val="000000"/>
                <w:kern w:val="0"/>
                <w:szCs w:val="21"/>
                <w:lang w:bidi="ar"/>
              </w:rPr>
            </w:pPr>
            <w:r w:rsidRPr="003F699A">
              <w:rPr>
                <w:rFonts w:asciiTheme="minorEastAsia" w:eastAsiaTheme="minorEastAsia" w:hAnsiTheme="minorEastAsia" w:hint="eastAsia"/>
                <w:b/>
                <w:color w:val="000000"/>
                <w:kern w:val="0"/>
                <w:szCs w:val="21"/>
                <w:lang w:bidi="ar"/>
              </w:rPr>
              <w:t>3</w:t>
            </w:r>
            <w:r w:rsidRPr="003F699A">
              <w:rPr>
                <w:rFonts w:asciiTheme="minorEastAsia" w:eastAsiaTheme="minorEastAsia" w:hAnsiTheme="minorEastAsia"/>
                <w:b/>
                <w:color w:val="000000"/>
                <w:kern w:val="0"/>
                <w:szCs w:val="21"/>
                <w:lang w:bidi="ar"/>
              </w:rPr>
              <w:t>.28电子探针显微分析仪-能谱仪仿真软件（EPMA</w:t>
            </w:r>
            <w:r w:rsidRPr="003F699A">
              <w:rPr>
                <w:rFonts w:asciiTheme="minorEastAsia" w:eastAsiaTheme="minorEastAsia" w:hAnsiTheme="minorEastAsia" w:hint="eastAsia"/>
                <w:b/>
                <w:color w:val="000000"/>
                <w:kern w:val="0"/>
                <w:szCs w:val="21"/>
                <w:lang w:bidi="ar"/>
              </w:rPr>
              <w:t>）</w:t>
            </w:r>
          </w:p>
          <w:p w14:paraId="03D84565" w14:textId="77777777" w:rsidR="003768FE" w:rsidRPr="003F699A" w:rsidRDefault="003768FE" w:rsidP="00316310">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 仿真仪器型号：日本电子JXA-8230/INCAX-ACT</w:t>
            </w:r>
          </w:p>
          <w:p w14:paraId="1AEAE526" w14:textId="77777777" w:rsidR="003768FE" w:rsidRPr="003F699A" w:rsidRDefault="003768FE" w:rsidP="00316310">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 xml:space="preserve">2. </w:t>
            </w:r>
            <w:r w:rsidRPr="003F699A">
              <w:rPr>
                <w:rFonts w:asciiTheme="minorEastAsia" w:eastAsiaTheme="minorEastAsia" w:hAnsiTheme="minorEastAsia" w:hint="eastAsia"/>
                <w:color w:val="000000"/>
                <w:kern w:val="0"/>
                <w:szCs w:val="21"/>
                <w:lang w:bidi="ar"/>
              </w:rPr>
              <w:t>仿真实验</w:t>
            </w:r>
            <w:r w:rsidRPr="003F699A">
              <w:rPr>
                <w:rFonts w:asciiTheme="minorEastAsia" w:eastAsiaTheme="minorEastAsia" w:hAnsiTheme="minorEastAsia"/>
                <w:color w:val="000000"/>
                <w:kern w:val="0"/>
                <w:szCs w:val="21"/>
                <w:lang w:bidi="ar"/>
              </w:rPr>
              <w:t>项目</w:t>
            </w:r>
          </w:p>
          <w:p w14:paraId="406591C9" w14:textId="77777777" w:rsidR="003768FE" w:rsidRPr="003F699A" w:rsidRDefault="003768FE" w:rsidP="00316310">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 xml:space="preserve">  金属样品的形貌及微区成分分析</w:t>
            </w:r>
          </w:p>
          <w:p w14:paraId="1396A197" w14:textId="77777777" w:rsidR="003768FE" w:rsidRPr="003F699A" w:rsidRDefault="003768FE" w:rsidP="00316310">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 仿真</w:t>
            </w:r>
            <w:r w:rsidRPr="003F699A">
              <w:rPr>
                <w:rFonts w:asciiTheme="minorEastAsia" w:eastAsiaTheme="minorEastAsia" w:hAnsiTheme="minorEastAsia" w:hint="eastAsia"/>
                <w:color w:val="000000"/>
                <w:kern w:val="0"/>
                <w:szCs w:val="21"/>
                <w:lang w:bidi="ar"/>
              </w:rPr>
              <w:t>软件</w:t>
            </w:r>
            <w:r w:rsidRPr="003F699A">
              <w:rPr>
                <w:rFonts w:asciiTheme="minorEastAsia" w:eastAsiaTheme="minorEastAsia" w:hAnsiTheme="minorEastAsia"/>
                <w:color w:val="000000"/>
                <w:kern w:val="0"/>
                <w:szCs w:val="21"/>
                <w:lang w:bidi="ar"/>
              </w:rPr>
              <w:t>模块参数</w:t>
            </w:r>
          </w:p>
          <w:p w14:paraId="14C1E1F8" w14:textId="77777777" w:rsidR="003768FE" w:rsidRPr="003F699A" w:rsidRDefault="003768FE" w:rsidP="00316310">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s="宋体" w:hint="eastAsia"/>
                <w:color w:val="000000"/>
                <w:kern w:val="0"/>
                <w:szCs w:val="21"/>
                <w:lang w:bidi="ar"/>
              </w:rPr>
              <w:t>①</w:t>
            </w:r>
            <w:r w:rsidRPr="003F699A">
              <w:rPr>
                <w:rFonts w:asciiTheme="minorEastAsia" w:eastAsiaTheme="minorEastAsia" w:hAnsiTheme="minorEastAsia"/>
                <w:color w:val="000000"/>
                <w:kern w:val="0"/>
                <w:szCs w:val="21"/>
                <w:lang w:bidi="ar"/>
              </w:rPr>
              <w:t xml:space="preserve"> 检测条件设置</w:t>
            </w:r>
          </w:p>
          <w:p w14:paraId="6D069ED7" w14:textId="77777777" w:rsidR="003768FE" w:rsidRPr="003F699A" w:rsidRDefault="003768FE" w:rsidP="00316310">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a. 加速电压、加速电流的设置</w:t>
            </w:r>
          </w:p>
          <w:p w14:paraId="32087D57" w14:textId="77777777" w:rsidR="003768FE" w:rsidRPr="003F699A" w:rsidRDefault="003768FE" w:rsidP="00316310">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b. 探针电流设置与读取</w:t>
            </w:r>
          </w:p>
          <w:p w14:paraId="0ABD475A" w14:textId="77777777" w:rsidR="003768FE" w:rsidRPr="003F699A" w:rsidRDefault="003768FE" w:rsidP="00316310">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c. 观察模式的选择；</w:t>
            </w:r>
          </w:p>
          <w:p w14:paraId="1A670BE2" w14:textId="77777777" w:rsidR="003768FE" w:rsidRPr="003F699A" w:rsidRDefault="003768FE" w:rsidP="00316310">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d. 检测模式的选择；</w:t>
            </w:r>
          </w:p>
          <w:p w14:paraId="7E3F9BD0" w14:textId="77777777" w:rsidR="003768FE" w:rsidRPr="003F699A" w:rsidRDefault="003768FE" w:rsidP="00316310">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e. 扫描模式的选择；</w:t>
            </w:r>
          </w:p>
          <w:p w14:paraId="69497C09" w14:textId="77777777" w:rsidR="003768FE" w:rsidRPr="003F699A" w:rsidRDefault="003768FE" w:rsidP="00316310">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f. 样品台的选择；</w:t>
            </w:r>
          </w:p>
          <w:p w14:paraId="432860AD" w14:textId="77777777" w:rsidR="003768FE" w:rsidRPr="003F699A" w:rsidRDefault="003768FE" w:rsidP="00316310">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s="宋体" w:hint="eastAsia"/>
                <w:color w:val="000000"/>
                <w:kern w:val="0"/>
                <w:szCs w:val="21"/>
                <w:lang w:bidi="ar"/>
              </w:rPr>
              <w:t>②</w:t>
            </w:r>
            <w:r w:rsidRPr="003F699A">
              <w:rPr>
                <w:rFonts w:asciiTheme="minorEastAsia" w:eastAsiaTheme="minorEastAsia" w:hAnsiTheme="minorEastAsia"/>
                <w:color w:val="000000"/>
                <w:kern w:val="0"/>
                <w:szCs w:val="21"/>
                <w:lang w:bidi="ar"/>
              </w:rPr>
              <w:t xml:space="preserve"> 动态图像采集过程</w:t>
            </w:r>
          </w:p>
          <w:p w14:paraId="7F11ACE7" w14:textId="77777777" w:rsidR="003768FE" w:rsidRPr="003F699A" w:rsidRDefault="003768FE" w:rsidP="00316310">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a. 操作台控制面板的使用；</w:t>
            </w:r>
          </w:p>
          <w:p w14:paraId="642314E0" w14:textId="77777777" w:rsidR="003768FE" w:rsidRPr="003F699A" w:rsidRDefault="003768FE" w:rsidP="00316310">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b. 明亮度、对比度的调节；</w:t>
            </w:r>
          </w:p>
          <w:p w14:paraId="30E4B210" w14:textId="77777777" w:rsidR="003768FE" w:rsidRPr="003F699A" w:rsidRDefault="003768FE" w:rsidP="00316310">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c. 对中的调节；</w:t>
            </w:r>
          </w:p>
          <w:p w14:paraId="508FDDBD" w14:textId="77777777" w:rsidR="003768FE" w:rsidRPr="003F699A" w:rsidRDefault="003768FE" w:rsidP="00316310">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lastRenderedPageBreak/>
              <w:t>d. 扫描并拍照图像；</w:t>
            </w:r>
          </w:p>
          <w:p w14:paraId="3A3A71E7" w14:textId="77777777" w:rsidR="003768FE" w:rsidRPr="003F699A" w:rsidRDefault="003768FE" w:rsidP="00316310">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e. 图像保存；</w:t>
            </w:r>
          </w:p>
          <w:p w14:paraId="6F308760" w14:textId="77777777" w:rsidR="003768FE" w:rsidRPr="003F699A" w:rsidRDefault="003768FE" w:rsidP="00316310">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s="宋体" w:hint="eastAsia"/>
                <w:color w:val="000000"/>
                <w:kern w:val="0"/>
                <w:szCs w:val="21"/>
                <w:lang w:bidi="ar"/>
              </w:rPr>
              <w:t>③</w:t>
            </w:r>
            <w:r w:rsidRPr="003F699A">
              <w:rPr>
                <w:rFonts w:asciiTheme="minorEastAsia" w:eastAsiaTheme="minorEastAsia" w:hAnsiTheme="minorEastAsia"/>
                <w:color w:val="000000"/>
                <w:kern w:val="0"/>
                <w:szCs w:val="21"/>
                <w:lang w:bidi="ar"/>
              </w:rPr>
              <w:t xml:space="preserve"> 波谱采集方法设置模块</w:t>
            </w:r>
          </w:p>
          <w:p w14:paraId="33C673A0" w14:textId="77777777" w:rsidR="003768FE" w:rsidRPr="003F699A" w:rsidRDefault="003768FE" w:rsidP="00316310">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a.光学聚焦的调节；</w:t>
            </w:r>
          </w:p>
          <w:p w14:paraId="5F4E7D71" w14:textId="77777777" w:rsidR="003768FE" w:rsidRPr="003F699A" w:rsidRDefault="003768FE" w:rsidP="00316310">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b.  样品信息及存储路径设置；</w:t>
            </w:r>
          </w:p>
          <w:p w14:paraId="612F3A5B" w14:textId="77777777" w:rsidR="003768FE" w:rsidRPr="003F699A" w:rsidRDefault="003768FE" w:rsidP="00316310">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c.  线扫描的划线设置；</w:t>
            </w:r>
          </w:p>
          <w:p w14:paraId="6BDE9AE2" w14:textId="77777777" w:rsidR="003768FE" w:rsidRPr="003F699A" w:rsidRDefault="003768FE" w:rsidP="00316310">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d.  扫描图像中至波谱仪；</w:t>
            </w:r>
          </w:p>
          <w:p w14:paraId="55E8CA89" w14:textId="77777777" w:rsidR="003768FE" w:rsidRPr="003F699A" w:rsidRDefault="003768FE" w:rsidP="00316310">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e.  选择测试元素；</w:t>
            </w:r>
          </w:p>
          <w:p w14:paraId="5EAEBC1D" w14:textId="77777777" w:rsidR="003768FE" w:rsidRPr="003F699A" w:rsidRDefault="003768FE" w:rsidP="00316310">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s="宋体" w:hint="eastAsia"/>
                <w:color w:val="000000"/>
                <w:kern w:val="0"/>
                <w:szCs w:val="21"/>
                <w:lang w:bidi="ar"/>
              </w:rPr>
              <w:t>⑤</w:t>
            </w:r>
            <w:r w:rsidRPr="003F699A">
              <w:rPr>
                <w:rFonts w:asciiTheme="minorEastAsia" w:eastAsiaTheme="minorEastAsia" w:hAnsiTheme="minorEastAsia"/>
                <w:color w:val="000000"/>
                <w:kern w:val="0"/>
                <w:szCs w:val="21"/>
                <w:lang w:bidi="ar"/>
              </w:rPr>
              <w:t xml:space="preserve"> 谱图分析模块</w:t>
            </w:r>
          </w:p>
          <w:p w14:paraId="70739646" w14:textId="77777777" w:rsidR="003768FE" w:rsidRPr="003F699A" w:rsidRDefault="003768FE" w:rsidP="00316310">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a. 定性分析；</w:t>
            </w:r>
          </w:p>
          <w:p w14:paraId="1D58F14B" w14:textId="77777777" w:rsidR="003768FE" w:rsidRPr="003F699A" w:rsidRDefault="003768FE" w:rsidP="00316310">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b. 分析结果处理；</w:t>
            </w:r>
          </w:p>
          <w:p w14:paraId="782D9971" w14:textId="77777777" w:rsidR="003768FE" w:rsidRPr="003F699A" w:rsidRDefault="003768FE" w:rsidP="00316310">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c. 分析结果保存；</w:t>
            </w:r>
          </w:p>
        </w:tc>
        <w:tc>
          <w:tcPr>
            <w:tcW w:w="2835" w:type="dxa"/>
          </w:tcPr>
          <w:p w14:paraId="08648408" w14:textId="77777777" w:rsidR="003768FE" w:rsidRPr="003F699A" w:rsidRDefault="003768FE" w:rsidP="00316310">
            <w:pPr>
              <w:widowControl/>
              <w:textAlignment w:val="center"/>
              <w:rPr>
                <w:rFonts w:asciiTheme="minorEastAsia" w:eastAsiaTheme="minorEastAsia" w:hAnsiTheme="minorEastAsia"/>
                <w:b/>
                <w:color w:val="000000"/>
                <w:kern w:val="0"/>
                <w:szCs w:val="21"/>
                <w:lang w:bidi="ar"/>
              </w:rPr>
            </w:pPr>
          </w:p>
        </w:tc>
        <w:tc>
          <w:tcPr>
            <w:tcW w:w="1275" w:type="dxa"/>
          </w:tcPr>
          <w:p w14:paraId="1329E3AD" w14:textId="77777777" w:rsidR="003768FE" w:rsidRPr="003F699A" w:rsidRDefault="003768FE" w:rsidP="00316310">
            <w:pPr>
              <w:widowControl/>
              <w:textAlignment w:val="center"/>
              <w:rPr>
                <w:rFonts w:asciiTheme="minorEastAsia" w:eastAsiaTheme="minorEastAsia" w:hAnsiTheme="minorEastAsia"/>
                <w:b/>
                <w:color w:val="000000"/>
                <w:kern w:val="0"/>
                <w:szCs w:val="21"/>
                <w:lang w:bidi="ar"/>
              </w:rPr>
            </w:pPr>
          </w:p>
        </w:tc>
        <w:tc>
          <w:tcPr>
            <w:tcW w:w="709" w:type="dxa"/>
          </w:tcPr>
          <w:p w14:paraId="4910233D" w14:textId="77777777" w:rsidR="003768FE" w:rsidRPr="003F699A" w:rsidRDefault="003768FE" w:rsidP="00316310">
            <w:pPr>
              <w:widowControl/>
              <w:textAlignment w:val="center"/>
              <w:rPr>
                <w:rFonts w:asciiTheme="minorEastAsia" w:eastAsiaTheme="minorEastAsia" w:hAnsiTheme="minorEastAsia"/>
                <w:b/>
                <w:color w:val="000000"/>
                <w:kern w:val="0"/>
                <w:szCs w:val="21"/>
                <w:lang w:bidi="ar"/>
              </w:rPr>
            </w:pPr>
          </w:p>
        </w:tc>
      </w:tr>
      <w:tr w:rsidR="003768FE" w:rsidRPr="003F699A" w14:paraId="6D1D4ECE" w14:textId="77777777" w:rsidTr="00316310">
        <w:trPr>
          <w:trHeight w:val="510"/>
        </w:trPr>
        <w:tc>
          <w:tcPr>
            <w:tcW w:w="426" w:type="dxa"/>
            <w:vMerge/>
            <w:vAlign w:val="center"/>
          </w:tcPr>
          <w:p w14:paraId="1857E8A9" w14:textId="77777777" w:rsidR="003768FE" w:rsidRPr="003F699A" w:rsidRDefault="003768FE" w:rsidP="00316310">
            <w:pPr>
              <w:jc w:val="center"/>
              <w:rPr>
                <w:rFonts w:asciiTheme="minorEastAsia" w:eastAsiaTheme="minorEastAsia" w:hAnsiTheme="minorEastAsia"/>
                <w:b/>
                <w:szCs w:val="21"/>
              </w:rPr>
            </w:pPr>
          </w:p>
        </w:tc>
        <w:tc>
          <w:tcPr>
            <w:tcW w:w="800" w:type="dxa"/>
            <w:vMerge/>
            <w:vAlign w:val="center"/>
          </w:tcPr>
          <w:p w14:paraId="7F855875" w14:textId="77777777" w:rsidR="003768FE" w:rsidRPr="003F699A" w:rsidRDefault="003768FE" w:rsidP="00316310">
            <w:pPr>
              <w:jc w:val="center"/>
              <w:rPr>
                <w:rFonts w:asciiTheme="minorEastAsia" w:eastAsiaTheme="minorEastAsia" w:hAnsiTheme="minorEastAsia"/>
                <w:b/>
                <w:szCs w:val="21"/>
              </w:rPr>
            </w:pPr>
          </w:p>
        </w:tc>
        <w:tc>
          <w:tcPr>
            <w:tcW w:w="2886" w:type="dxa"/>
            <w:vAlign w:val="center"/>
          </w:tcPr>
          <w:p w14:paraId="399F8221" w14:textId="77777777" w:rsidR="003768FE" w:rsidRPr="003F699A" w:rsidRDefault="003768FE" w:rsidP="00316310">
            <w:pPr>
              <w:widowControl/>
              <w:textAlignment w:val="center"/>
              <w:rPr>
                <w:rFonts w:asciiTheme="minorEastAsia" w:eastAsiaTheme="minorEastAsia" w:hAnsiTheme="minorEastAsia"/>
                <w:b/>
                <w:color w:val="000000"/>
                <w:kern w:val="0"/>
                <w:szCs w:val="21"/>
                <w:lang w:bidi="ar"/>
              </w:rPr>
            </w:pPr>
            <w:r w:rsidRPr="003F699A">
              <w:rPr>
                <w:rFonts w:asciiTheme="minorEastAsia" w:eastAsiaTheme="minorEastAsia" w:hAnsiTheme="minorEastAsia" w:hint="eastAsia"/>
                <w:b/>
                <w:color w:val="000000"/>
                <w:kern w:val="0"/>
                <w:szCs w:val="21"/>
                <w:lang w:bidi="ar"/>
              </w:rPr>
              <w:t>3</w:t>
            </w:r>
            <w:r w:rsidRPr="003F699A">
              <w:rPr>
                <w:rFonts w:asciiTheme="minorEastAsia" w:eastAsiaTheme="minorEastAsia" w:hAnsiTheme="minorEastAsia"/>
                <w:b/>
                <w:color w:val="000000"/>
                <w:kern w:val="0"/>
                <w:szCs w:val="21"/>
                <w:lang w:bidi="ar"/>
              </w:rPr>
              <w:t>.29 透射电子显微镜仿真软件</w:t>
            </w:r>
          </w:p>
          <w:p w14:paraId="37500F1F" w14:textId="77777777" w:rsidR="003768FE" w:rsidRPr="003F699A" w:rsidRDefault="003768FE" w:rsidP="00316310">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 仿真仪器型号：日立 HITACHI HT7700</w:t>
            </w:r>
          </w:p>
          <w:p w14:paraId="1560D7A7" w14:textId="77777777" w:rsidR="003768FE" w:rsidRPr="003F699A" w:rsidRDefault="003768FE" w:rsidP="00316310">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 仿真实验项目</w:t>
            </w:r>
          </w:p>
          <w:p w14:paraId="3F3DEEC5" w14:textId="77777777" w:rsidR="003768FE" w:rsidRPr="003F699A" w:rsidRDefault="003768FE" w:rsidP="00316310">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聚合物复合材料的界面分析</w:t>
            </w:r>
          </w:p>
          <w:p w14:paraId="45FDD1E2" w14:textId="77777777" w:rsidR="003768FE" w:rsidRPr="003F699A" w:rsidRDefault="003768FE" w:rsidP="00316310">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 仿真</w:t>
            </w:r>
            <w:r w:rsidRPr="003F699A">
              <w:rPr>
                <w:rFonts w:asciiTheme="minorEastAsia" w:eastAsiaTheme="minorEastAsia" w:hAnsiTheme="minorEastAsia" w:hint="eastAsia"/>
                <w:color w:val="000000"/>
                <w:kern w:val="0"/>
                <w:szCs w:val="21"/>
                <w:lang w:bidi="ar"/>
              </w:rPr>
              <w:t>软件</w:t>
            </w:r>
            <w:r w:rsidRPr="003F699A">
              <w:rPr>
                <w:rFonts w:asciiTheme="minorEastAsia" w:eastAsiaTheme="minorEastAsia" w:hAnsiTheme="minorEastAsia"/>
                <w:color w:val="000000"/>
                <w:kern w:val="0"/>
                <w:szCs w:val="21"/>
                <w:lang w:bidi="ar"/>
              </w:rPr>
              <w:t>模块参数</w:t>
            </w:r>
          </w:p>
          <w:p w14:paraId="3569AE88" w14:textId="77777777" w:rsidR="003768FE" w:rsidRPr="003F699A" w:rsidRDefault="003768FE" w:rsidP="00316310">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s="宋体" w:hint="eastAsia"/>
                <w:color w:val="000000"/>
                <w:kern w:val="0"/>
                <w:szCs w:val="21"/>
                <w:lang w:bidi="ar"/>
              </w:rPr>
              <w:t>①</w:t>
            </w:r>
            <w:r w:rsidRPr="003F699A">
              <w:rPr>
                <w:rFonts w:asciiTheme="minorEastAsia" w:eastAsiaTheme="minorEastAsia" w:hAnsiTheme="minorEastAsia"/>
                <w:color w:val="000000"/>
                <w:kern w:val="0"/>
                <w:szCs w:val="21"/>
                <w:lang w:bidi="ar"/>
              </w:rPr>
              <w:t xml:space="preserve"> 检测条件设置</w:t>
            </w:r>
          </w:p>
          <w:p w14:paraId="325972AC" w14:textId="77777777" w:rsidR="003768FE" w:rsidRPr="003F699A" w:rsidRDefault="003768FE" w:rsidP="00316310">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a.灯丝电压、灯丝电流的设置；</w:t>
            </w:r>
          </w:p>
          <w:p w14:paraId="2C90ED1A" w14:textId="77777777" w:rsidR="003768FE" w:rsidRPr="003F699A" w:rsidRDefault="003768FE" w:rsidP="00316310">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b.观察模式的切换；</w:t>
            </w:r>
          </w:p>
          <w:p w14:paraId="4EE4D643" w14:textId="77777777" w:rsidR="003768FE" w:rsidRPr="003F699A" w:rsidRDefault="003768FE" w:rsidP="00316310">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s="宋体" w:hint="eastAsia"/>
                <w:color w:val="000000"/>
                <w:kern w:val="0"/>
                <w:szCs w:val="21"/>
                <w:lang w:bidi="ar"/>
              </w:rPr>
              <w:t>②</w:t>
            </w:r>
            <w:r w:rsidRPr="003F699A">
              <w:rPr>
                <w:rFonts w:asciiTheme="minorEastAsia" w:eastAsiaTheme="minorEastAsia" w:hAnsiTheme="minorEastAsia"/>
                <w:color w:val="000000"/>
                <w:kern w:val="0"/>
                <w:szCs w:val="21"/>
                <w:lang w:bidi="ar"/>
              </w:rPr>
              <w:t xml:space="preserve"> 动态图像采集过程</w:t>
            </w:r>
          </w:p>
          <w:p w14:paraId="3BFC9DAF" w14:textId="77777777" w:rsidR="003768FE" w:rsidRPr="003F699A" w:rsidRDefault="003768FE" w:rsidP="00316310">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a..操作台控制面板的使用；</w:t>
            </w:r>
          </w:p>
          <w:p w14:paraId="653A1824" w14:textId="77777777" w:rsidR="003768FE" w:rsidRPr="003F699A" w:rsidRDefault="003768FE" w:rsidP="00316310">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b.聚焦的调节；</w:t>
            </w:r>
          </w:p>
          <w:p w14:paraId="00BD078E" w14:textId="77777777" w:rsidR="003768FE" w:rsidRPr="003F699A" w:rsidRDefault="003768FE" w:rsidP="00316310">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c.明亮度的调节</w:t>
            </w:r>
          </w:p>
          <w:p w14:paraId="6ED78A54" w14:textId="77777777" w:rsidR="003768FE" w:rsidRPr="003F699A" w:rsidRDefault="003768FE" w:rsidP="00316310">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d.象散的调节；</w:t>
            </w:r>
          </w:p>
          <w:p w14:paraId="5DE2BE1D" w14:textId="77777777" w:rsidR="003768FE" w:rsidRPr="003F699A" w:rsidRDefault="003768FE" w:rsidP="00316310">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e.放大倍数、观察区域的移动调节；</w:t>
            </w:r>
          </w:p>
          <w:p w14:paraId="5EA43ED1" w14:textId="77777777" w:rsidR="003768FE" w:rsidRPr="003F699A" w:rsidRDefault="003768FE" w:rsidP="00316310">
            <w:pPr>
              <w:widowControl/>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f.图像的冻结、解冻与保存</w:t>
            </w:r>
          </w:p>
        </w:tc>
        <w:tc>
          <w:tcPr>
            <w:tcW w:w="2835" w:type="dxa"/>
          </w:tcPr>
          <w:p w14:paraId="5E0AC16C" w14:textId="77777777" w:rsidR="003768FE" w:rsidRPr="003F699A" w:rsidRDefault="003768FE" w:rsidP="00316310">
            <w:pPr>
              <w:widowControl/>
              <w:textAlignment w:val="center"/>
              <w:rPr>
                <w:rFonts w:asciiTheme="minorEastAsia" w:eastAsiaTheme="minorEastAsia" w:hAnsiTheme="minorEastAsia"/>
                <w:b/>
                <w:color w:val="000000"/>
                <w:kern w:val="0"/>
                <w:szCs w:val="21"/>
                <w:lang w:bidi="ar"/>
              </w:rPr>
            </w:pPr>
          </w:p>
        </w:tc>
        <w:tc>
          <w:tcPr>
            <w:tcW w:w="1275" w:type="dxa"/>
          </w:tcPr>
          <w:p w14:paraId="5DAB42D8" w14:textId="77777777" w:rsidR="003768FE" w:rsidRPr="003F699A" w:rsidRDefault="003768FE" w:rsidP="00316310">
            <w:pPr>
              <w:widowControl/>
              <w:textAlignment w:val="center"/>
              <w:rPr>
                <w:rFonts w:asciiTheme="minorEastAsia" w:eastAsiaTheme="minorEastAsia" w:hAnsiTheme="minorEastAsia"/>
                <w:b/>
                <w:color w:val="000000"/>
                <w:kern w:val="0"/>
                <w:szCs w:val="21"/>
                <w:lang w:bidi="ar"/>
              </w:rPr>
            </w:pPr>
          </w:p>
        </w:tc>
        <w:tc>
          <w:tcPr>
            <w:tcW w:w="709" w:type="dxa"/>
          </w:tcPr>
          <w:p w14:paraId="0E3046EB" w14:textId="77777777" w:rsidR="003768FE" w:rsidRPr="003F699A" w:rsidRDefault="003768FE" w:rsidP="00316310">
            <w:pPr>
              <w:widowControl/>
              <w:textAlignment w:val="center"/>
              <w:rPr>
                <w:rFonts w:asciiTheme="minorEastAsia" w:eastAsiaTheme="minorEastAsia" w:hAnsiTheme="minorEastAsia"/>
                <w:b/>
                <w:color w:val="000000"/>
                <w:kern w:val="0"/>
                <w:szCs w:val="21"/>
                <w:lang w:bidi="ar"/>
              </w:rPr>
            </w:pPr>
          </w:p>
        </w:tc>
      </w:tr>
      <w:tr w:rsidR="003768FE" w:rsidRPr="003F699A" w14:paraId="57CCE7C3" w14:textId="77777777" w:rsidTr="00316310">
        <w:trPr>
          <w:trHeight w:val="510"/>
        </w:trPr>
        <w:tc>
          <w:tcPr>
            <w:tcW w:w="426" w:type="dxa"/>
            <w:vMerge/>
            <w:vAlign w:val="center"/>
          </w:tcPr>
          <w:p w14:paraId="18651FD6" w14:textId="77777777" w:rsidR="003768FE" w:rsidRPr="003F699A" w:rsidRDefault="003768FE" w:rsidP="00316310">
            <w:pPr>
              <w:jc w:val="center"/>
              <w:rPr>
                <w:rFonts w:asciiTheme="minorEastAsia" w:eastAsiaTheme="minorEastAsia" w:hAnsiTheme="minorEastAsia"/>
                <w:b/>
                <w:szCs w:val="21"/>
              </w:rPr>
            </w:pPr>
          </w:p>
        </w:tc>
        <w:tc>
          <w:tcPr>
            <w:tcW w:w="800" w:type="dxa"/>
            <w:vMerge/>
            <w:vAlign w:val="center"/>
          </w:tcPr>
          <w:p w14:paraId="7A8316E7" w14:textId="77777777" w:rsidR="003768FE" w:rsidRPr="003F699A" w:rsidRDefault="003768FE" w:rsidP="00316310">
            <w:pPr>
              <w:jc w:val="center"/>
              <w:rPr>
                <w:rFonts w:asciiTheme="minorEastAsia" w:eastAsiaTheme="minorEastAsia" w:hAnsiTheme="minorEastAsia"/>
                <w:b/>
                <w:szCs w:val="21"/>
              </w:rPr>
            </w:pPr>
          </w:p>
        </w:tc>
        <w:tc>
          <w:tcPr>
            <w:tcW w:w="2886" w:type="dxa"/>
            <w:vAlign w:val="center"/>
          </w:tcPr>
          <w:p w14:paraId="121284AC"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r w:rsidRPr="003F699A">
              <w:rPr>
                <w:rFonts w:asciiTheme="minorEastAsia" w:eastAsiaTheme="minorEastAsia" w:hAnsiTheme="minorEastAsia"/>
                <w:b/>
                <w:color w:val="000000"/>
                <w:kern w:val="0"/>
                <w:szCs w:val="21"/>
                <w:lang w:bidi="ar"/>
              </w:rPr>
              <w:t>3.30 核磁共振波谱仪仿真软件</w:t>
            </w:r>
          </w:p>
          <w:p w14:paraId="6B786B8F"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 仿真仪器型号： PulsarTM核磁共振波谱仪</w:t>
            </w:r>
          </w:p>
          <w:p w14:paraId="05C34C2E"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 仿真实验项目</w:t>
            </w:r>
          </w:p>
          <w:p w14:paraId="304E44AC"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 xml:space="preserve"> 核磁共振氢谱法测定乙酸乙酯</w:t>
            </w:r>
          </w:p>
          <w:p w14:paraId="45AD4AA8"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 仿真系统模块参数</w:t>
            </w:r>
          </w:p>
          <w:p w14:paraId="2415F682"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3.1 基础知识模块</w:t>
            </w:r>
          </w:p>
          <w:p w14:paraId="799EAD25"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3.1.1 实验原理模块</w:t>
            </w:r>
          </w:p>
          <w:p w14:paraId="57654F10" w14:textId="77777777" w:rsidR="003768FE" w:rsidRPr="003F699A" w:rsidRDefault="003768FE" w:rsidP="00316310">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通过</w:t>
            </w:r>
            <w:r w:rsidRPr="003F699A">
              <w:rPr>
                <w:rFonts w:asciiTheme="minorEastAsia" w:eastAsiaTheme="minorEastAsia" w:hAnsiTheme="minorEastAsia" w:hint="eastAsia"/>
                <w:color w:val="000000"/>
                <w:kern w:val="0"/>
                <w:szCs w:val="21"/>
                <w:lang w:bidi="ar"/>
              </w:rPr>
              <w:t>视频</w:t>
            </w:r>
            <w:r w:rsidRPr="003F699A">
              <w:rPr>
                <w:rFonts w:asciiTheme="minorEastAsia" w:eastAsiaTheme="minorEastAsia" w:hAnsiTheme="minorEastAsia"/>
                <w:color w:val="000000"/>
                <w:kern w:val="0"/>
                <w:szCs w:val="21"/>
                <w:lang w:bidi="ar"/>
              </w:rPr>
              <w:t>的形式展示核磁共振波谱仪的工作原理、核磁共振原理。</w:t>
            </w:r>
          </w:p>
          <w:p w14:paraId="649704EF"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3.1.2 课件模块</w:t>
            </w:r>
          </w:p>
          <w:p w14:paraId="10A522CA" w14:textId="77777777" w:rsidR="003768FE" w:rsidRPr="003F699A" w:rsidRDefault="003768FE" w:rsidP="00316310">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用于讲解具体实验方面信息，如：实验内容，操作规程，理论知识、安全知识、实验须知。</w:t>
            </w:r>
          </w:p>
          <w:p w14:paraId="2A344A52"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3.2 步骤提示模块</w:t>
            </w:r>
          </w:p>
          <w:p w14:paraId="3313E257" w14:textId="77777777" w:rsidR="003768FE" w:rsidRPr="003F699A" w:rsidRDefault="003768FE" w:rsidP="00316310">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lastRenderedPageBreak/>
              <w:t>显示整个实验流程以及当前的操作步骤提示。</w:t>
            </w:r>
          </w:p>
          <w:p w14:paraId="1CDEE013"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 xml:space="preserve">3.3 仿真现场操作模块   </w:t>
            </w:r>
          </w:p>
          <w:p w14:paraId="2D4702C8" w14:textId="77777777" w:rsidR="003768FE" w:rsidRPr="003F699A" w:rsidRDefault="003768FE" w:rsidP="00316310">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模拟真实的实验室场景，显示本次仿真实验操作主界面。主要用于实验操作中对现场设备的操作仿真，包括以下子模块：</w:t>
            </w:r>
          </w:p>
          <w:p w14:paraId="1842903F"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3.3.1 核磁共振波谱仪模块</w:t>
            </w:r>
          </w:p>
          <w:p w14:paraId="4CA46F58" w14:textId="77777777" w:rsidR="003768FE" w:rsidRPr="003F699A" w:rsidRDefault="003768FE" w:rsidP="00316310">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体现仪器的开关机操作。</w:t>
            </w:r>
          </w:p>
          <w:p w14:paraId="5B504E1F"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3.3.2 进样操作模块</w:t>
            </w:r>
          </w:p>
          <w:p w14:paraId="32D1DC38" w14:textId="77777777" w:rsidR="003768FE" w:rsidRPr="003F699A" w:rsidRDefault="003768FE" w:rsidP="00316310">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体现核磁共振波谱仪进样操作及相关的准备操作。</w:t>
            </w:r>
          </w:p>
          <w:p w14:paraId="37FA2BD5"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3.3.3 电脑模块</w:t>
            </w:r>
          </w:p>
          <w:p w14:paraId="13705BE7" w14:textId="77777777" w:rsidR="003768FE" w:rsidRPr="003F699A" w:rsidRDefault="003768FE" w:rsidP="00316310">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体现电脑开关及电脑屏幕显示状态。</w:t>
            </w:r>
          </w:p>
          <w:p w14:paraId="5882785F"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3.4 仿真工作站模块</w:t>
            </w:r>
          </w:p>
          <w:p w14:paraId="2050AAFB"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s="宋体" w:hint="eastAsia"/>
                <w:color w:val="000000"/>
                <w:kern w:val="0"/>
                <w:szCs w:val="21"/>
                <w:lang w:bidi="ar"/>
              </w:rPr>
              <w:t>①</w:t>
            </w:r>
            <w:r w:rsidRPr="003F699A">
              <w:rPr>
                <w:rFonts w:asciiTheme="minorEastAsia" w:eastAsiaTheme="minorEastAsia" w:hAnsiTheme="minorEastAsia"/>
                <w:color w:val="000000"/>
                <w:kern w:val="0"/>
                <w:szCs w:val="21"/>
                <w:lang w:bidi="ar"/>
              </w:rPr>
              <w:t xml:space="preserve">　实验程序设置（Setup）模块</w:t>
            </w:r>
          </w:p>
          <w:p w14:paraId="51BC2A30"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a.   Tune and Match调谐</w:t>
            </w:r>
          </w:p>
          <w:p w14:paraId="3AAB4675"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b.   优化O1、P90、Tune Receive Attenuation</w:t>
            </w:r>
          </w:p>
          <w:p w14:paraId="57BADA3B"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c.   高级匀场过程</w:t>
            </w:r>
          </w:p>
          <w:p w14:paraId="36530092"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d． 小匀场过程</w:t>
            </w:r>
          </w:p>
          <w:p w14:paraId="2949B389"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s="宋体" w:hint="eastAsia"/>
                <w:color w:val="000000"/>
                <w:kern w:val="0"/>
                <w:szCs w:val="21"/>
                <w:lang w:bidi="ar"/>
              </w:rPr>
              <w:t>②</w:t>
            </w:r>
            <w:r w:rsidRPr="003F699A">
              <w:rPr>
                <w:rFonts w:asciiTheme="minorEastAsia" w:eastAsiaTheme="minorEastAsia" w:hAnsiTheme="minorEastAsia"/>
                <w:color w:val="000000"/>
                <w:kern w:val="0"/>
                <w:szCs w:val="21"/>
                <w:lang w:bidi="ar"/>
              </w:rPr>
              <w:t xml:space="preserve">　实验信息设置（Experiment）模块</w:t>
            </w:r>
          </w:p>
          <w:p w14:paraId="0B796816"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a.   样品信息设置</w:t>
            </w:r>
          </w:p>
          <w:p w14:paraId="4B9ADB40"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b.   保存路径设置</w:t>
            </w:r>
          </w:p>
          <w:p w14:paraId="0ED9F620"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s="宋体" w:hint="eastAsia"/>
                <w:color w:val="000000"/>
                <w:kern w:val="0"/>
                <w:szCs w:val="21"/>
                <w:lang w:bidi="ar"/>
              </w:rPr>
              <w:t>③</w:t>
            </w:r>
            <w:r w:rsidRPr="003F699A">
              <w:rPr>
                <w:rFonts w:asciiTheme="minorEastAsia" w:eastAsiaTheme="minorEastAsia" w:hAnsiTheme="minorEastAsia"/>
                <w:color w:val="000000"/>
                <w:kern w:val="0"/>
                <w:szCs w:val="21"/>
                <w:lang w:bidi="ar"/>
              </w:rPr>
              <w:t xml:space="preserve">　预扫描（Pilot Scan）模块</w:t>
            </w:r>
          </w:p>
          <w:p w14:paraId="5AC3F53A"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s="宋体" w:hint="eastAsia"/>
                <w:color w:val="000000"/>
                <w:kern w:val="0"/>
                <w:szCs w:val="21"/>
                <w:lang w:bidi="ar"/>
              </w:rPr>
              <w:t>④</w:t>
            </w:r>
            <w:r w:rsidRPr="003F699A">
              <w:rPr>
                <w:rFonts w:asciiTheme="minorEastAsia" w:eastAsiaTheme="minorEastAsia" w:hAnsiTheme="minorEastAsia"/>
                <w:color w:val="000000"/>
                <w:kern w:val="0"/>
                <w:szCs w:val="21"/>
                <w:lang w:bidi="ar"/>
              </w:rPr>
              <w:t xml:space="preserve">　实验参数设置（Parameters）模块</w:t>
            </w:r>
          </w:p>
          <w:p w14:paraId="2AA3967A"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a.   实验范围设置</w:t>
            </w:r>
          </w:p>
          <w:p w14:paraId="60D08914"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b.   测量次数设置</w:t>
            </w:r>
          </w:p>
          <w:p w14:paraId="3B27BE66"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c.   扫描间隔设置</w:t>
            </w:r>
          </w:p>
          <w:p w14:paraId="7EC02BBD"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s="宋体" w:hint="eastAsia"/>
                <w:color w:val="000000"/>
                <w:kern w:val="0"/>
                <w:szCs w:val="21"/>
                <w:lang w:bidi="ar"/>
              </w:rPr>
              <w:t>⑤</w:t>
            </w:r>
            <w:r w:rsidRPr="003F699A">
              <w:rPr>
                <w:rFonts w:asciiTheme="minorEastAsia" w:eastAsiaTheme="minorEastAsia" w:hAnsiTheme="minorEastAsia"/>
                <w:color w:val="000000"/>
                <w:kern w:val="0"/>
                <w:szCs w:val="21"/>
                <w:lang w:bidi="ar"/>
              </w:rPr>
              <w:t xml:space="preserve">　数据采集（Acquire）模块</w:t>
            </w:r>
          </w:p>
          <w:p w14:paraId="2D5AE5F3"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s="宋体" w:hint="eastAsia"/>
                <w:color w:val="000000"/>
                <w:kern w:val="0"/>
                <w:szCs w:val="21"/>
                <w:lang w:bidi="ar"/>
              </w:rPr>
              <w:t>⑥</w:t>
            </w:r>
            <w:r w:rsidRPr="003F699A">
              <w:rPr>
                <w:rFonts w:asciiTheme="minorEastAsia" w:eastAsiaTheme="minorEastAsia" w:hAnsiTheme="minorEastAsia"/>
                <w:color w:val="000000"/>
                <w:kern w:val="0"/>
                <w:szCs w:val="21"/>
                <w:lang w:bidi="ar"/>
              </w:rPr>
              <w:t xml:space="preserve">　数据保存（Export）模块</w:t>
            </w:r>
          </w:p>
          <w:p w14:paraId="13347186"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s="宋体" w:hint="eastAsia"/>
                <w:color w:val="000000"/>
                <w:kern w:val="0"/>
                <w:szCs w:val="21"/>
                <w:lang w:bidi="ar"/>
              </w:rPr>
              <w:t>⑦</w:t>
            </w:r>
            <w:r w:rsidRPr="003F699A">
              <w:rPr>
                <w:rFonts w:asciiTheme="minorEastAsia" w:eastAsiaTheme="minorEastAsia" w:hAnsiTheme="minorEastAsia"/>
                <w:color w:val="000000"/>
                <w:kern w:val="0"/>
                <w:szCs w:val="21"/>
                <w:lang w:bidi="ar"/>
              </w:rPr>
              <w:t xml:space="preserve">　数据查看模块</w:t>
            </w:r>
          </w:p>
          <w:p w14:paraId="5DF3D7C7"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a.   图谱查看</w:t>
            </w:r>
          </w:p>
          <w:p w14:paraId="6EA9CCAD"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b.   图谱局部放大缩小</w:t>
            </w:r>
          </w:p>
        </w:tc>
        <w:tc>
          <w:tcPr>
            <w:tcW w:w="2835" w:type="dxa"/>
          </w:tcPr>
          <w:p w14:paraId="031DEB75"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p>
        </w:tc>
        <w:tc>
          <w:tcPr>
            <w:tcW w:w="1275" w:type="dxa"/>
          </w:tcPr>
          <w:p w14:paraId="2DDE9C7B"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p>
        </w:tc>
        <w:tc>
          <w:tcPr>
            <w:tcW w:w="709" w:type="dxa"/>
          </w:tcPr>
          <w:p w14:paraId="5025DE45"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p>
        </w:tc>
      </w:tr>
      <w:tr w:rsidR="003768FE" w:rsidRPr="003F699A" w14:paraId="34832D9B" w14:textId="77777777" w:rsidTr="00316310">
        <w:trPr>
          <w:trHeight w:val="510"/>
        </w:trPr>
        <w:tc>
          <w:tcPr>
            <w:tcW w:w="426" w:type="dxa"/>
            <w:vMerge/>
            <w:vAlign w:val="center"/>
          </w:tcPr>
          <w:p w14:paraId="6AE416DA" w14:textId="77777777" w:rsidR="003768FE" w:rsidRPr="003F699A" w:rsidRDefault="003768FE" w:rsidP="00316310">
            <w:pPr>
              <w:jc w:val="center"/>
              <w:rPr>
                <w:rFonts w:asciiTheme="minorEastAsia" w:eastAsiaTheme="minorEastAsia" w:hAnsiTheme="minorEastAsia"/>
                <w:b/>
                <w:szCs w:val="21"/>
              </w:rPr>
            </w:pPr>
          </w:p>
        </w:tc>
        <w:tc>
          <w:tcPr>
            <w:tcW w:w="800" w:type="dxa"/>
            <w:vMerge/>
            <w:vAlign w:val="center"/>
          </w:tcPr>
          <w:p w14:paraId="4B4DA26E" w14:textId="77777777" w:rsidR="003768FE" w:rsidRPr="003F699A" w:rsidRDefault="003768FE" w:rsidP="00316310">
            <w:pPr>
              <w:jc w:val="center"/>
              <w:rPr>
                <w:rFonts w:asciiTheme="minorEastAsia" w:eastAsiaTheme="minorEastAsia" w:hAnsiTheme="minorEastAsia"/>
                <w:b/>
                <w:szCs w:val="21"/>
              </w:rPr>
            </w:pPr>
          </w:p>
        </w:tc>
        <w:tc>
          <w:tcPr>
            <w:tcW w:w="2886" w:type="dxa"/>
            <w:vAlign w:val="center"/>
          </w:tcPr>
          <w:p w14:paraId="7C5D2BE6"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r w:rsidRPr="003F699A">
              <w:rPr>
                <w:rFonts w:asciiTheme="minorEastAsia" w:eastAsiaTheme="minorEastAsia" w:hAnsiTheme="minorEastAsia" w:hint="eastAsia"/>
                <w:b/>
                <w:color w:val="000000"/>
                <w:kern w:val="0"/>
                <w:szCs w:val="21"/>
                <w:lang w:bidi="ar"/>
              </w:rPr>
              <w:t>3</w:t>
            </w:r>
            <w:r w:rsidRPr="003F699A">
              <w:rPr>
                <w:rFonts w:asciiTheme="minorEastAsia" w:eastAsiaTheme="minorEastAsia" w:hAnsiTheme="minorEastAsia"/>
                <w:b/>
                <w:color w:val="000000"/>
                <w:kern w:val="0"/>
                <w:szCs w:val="21"/>
                <w:lang w:bidi="ar"/>
              </w:rPr>
              <w:t>.31 气质联用3D仿真软件</w:t>
            </w:r>
          </w:p>
          <w:p w14:paraId="1D6A23DF"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 仿真仪器型号：美国PE Clarus500</w:t>
            </w:r>
          </w:p>
          <w:p w14:paraId="0BEEEBAB"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 仿真实验项目</w:t>
            </w:r>
          </w:p>
          <w:p w14:paraId="67D3C7CD"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2.1苯系物的定性测定</w:t>
            </w:r>
          </w:p>
          <w:p w14:paraId="42A4E4A8"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2.2 苯系物中苯含量的定量测定</w:t>
            </w:r>
          </w:p>
          <w:p w14:paraId="4AE4CB0F"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3.1 气路系统模块</w:t>
            </w:r>
          </w:p>
          <w:p w14:paraId="464EE9F9" w14:textId="77777777" w:rsidR="003768FE" w:rsidRPr="003F699A" w:rsidRDefault="003768FE" w:rsidP="00316310">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lastRenderedPageBreak/>
              <w:t>体现气路总阀及减压阀开关时的顺反操作、压力及阀门的开度显示。</w:t>
            </w:r>
          </w:p>
          <w:p w14:paraId="5C72C208"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3.2 气质联用仪模块</w:t>
            </w:r>
          </w:p>
          <w:p w14:paraId="398A9F2C" w14:textId="77777777" w:rsidR="003768FE" w:rsidRPr="003F699A" w:rsidRDefault="003768FE" w:rsidP="00316310">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体现气相—质谱仪电源开关、屏幕显示及仪器面板操作。</w:t>
            </w:r>
          </w:p>
          <w:p w14:paraId="160934E7"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3.3 电脑模块</w:t>
            </w:r>
          </w:p>
          <w:p w14:paraId="7A3F3431" w14:textId="77777777" w:rsidR="003768FE" w:rsidRPr="003F699A" w:rsidRDefault="003768FE" w:rsidP="00316310">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体现电脑开关及电脑屏幕显示状态。</w:t>
            </w:r>
          </w:p>
          <w:p w14:paraId="65C2376E"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3.4 进样模块</w:t>
            </w:r>
          </w:p>
          <w:p w14:paraId="66D56C12" w14:textId="77777777" w:rsidR="003768FE" w:rsidRPr="003F699A" w:rsidRDefault="003768FE" w:rsidP="00316310">
            <w:pPr>
              <w:widowControl/>
              <w:ind w:firstLineChars="200" w:firstLine="420"/>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模拟真实的手动进样过程。</w:t>
            </w:r>
          </w:p>
          <w:p w14:paraId="249FEB12"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3.4 仿真工作站模块</w:t>
            </w:r>
          </w:p>
          <w:p w14:paraId="2609E709"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s="宋体" w:hint="eastAsia"/>
                <w:color w:val="000000"/>
                <w:kern w:val="0"/>
                <w:szCs w:val="21"/>
                <w:lang w:bidi="ar"/>
              </w:rPr>
              <w:t>①</w:t>
            </w:r>
            <w:r w:rsidRPr="003F699A">
              <w:rPr>
                <w:rFonts w:asciiTheme="minorEastAsia" w:eastAsiaTheme="minorEastAsia" w:hAnsiTheme="minorEastAsia"/>
                <w:color w:val="000000"/>
                <w:kern w:val="0"/>
                <w:szCs w:val="21"/>
                <w:lang w:bidi="ar"/>
              </w:rPr>
              <w:t xml:space="preserve">　条件设置</w:t>
            </w:r>
          </w:p>
          <w:p w14:paraId="64F10169"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a. 进样方式选择</w:t>
            </w:r>
          </w:p>
          <w:p w14:paraId="0CCFFB61"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b. 柱温升温程序设定</w:t>
            </w:r>
          </w:p>
          <w:p w14:paraId="21EB70BD"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c.</w:t>
            </w:r>
            <w:r w:rsidRPr="003F699A">
              <w:rPr>
                <w:rFonts w:asciiTheme="minorEastAsia" w:eastAsiaTheme="minorEastAsia" w:hAnsiTheme="minorEastAsia" w:hint="eastAsia"/>
                <w:color w:val="000000"/>
                <w:kern w:val="0"/>
                <w:szCs w:val="21"/>
                <w:lang w:bidi="ar"/>
              </w:rPr>
              <w:t xml:space="preserve"> </w:t>
            </w:r>
            <w:r w:rsidRPr="003F699A">
              <w:rPr>
                <w:rFonts w:asciiTheme="minorEastAsia" w:eastAsiaTheme="minorEastAsia" w:hAnsiTheme="minorEastAsia"/>
                <w:color w:val="000000"/>
                <w:kern w:val="0"/>
                <w:szCs w:val="21"/>
                <w:lang w:bidi="ar"/>
              </w:rPr>
              <w:t>进样口温度设定</w:t>
            </w:r>
          </w:p>
          <w:p w14:paraId="6050B47C"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d.</w:t>
            </w:r>
            <w:r w:rsidRPr="003F699A">
              <w:rPr>
                <w:rFonts w:asciiTheme="minorEastAsia" w:eastAsiaTheme="minorEastAsia" w:hAnsiTheme="minorEastAsia" w:hint="eastAsia"/>
                <w:color w:val="000000"/>
                <w:kern w:val="0"/>
                <w:szCs w:val="21"/>
                <w:lang w:bidi="ar"/>
              </w:rPr>
              <w:t xml:space="preserve"> </w:t>
            </w:r>
            <w:r w:rsidRPr="003F699A">
              <w:rPr>
                <w:rFonts w:asciiTheme="minorEastAsia" w:eastAsiaTheme="minorEastAsia" w:hAnsiTheme="minorEastAsia"/>
                <w:color w:val="000000"/>
                <w:kern w:val="0"/>
                <w:szCs w:val="21"/>
                <w:lang w:bidi="ar"/>
              </w:rPr>
              <w:t>溶剂延迟时间设定</w:t>
            </w:r>
          </w:p>
          <w:p w14:paraId="1328F13C"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e.</w:t>
            </w:r>
            <w:r w:rsidRPr="003F699A">
              <w:rPr>
                <w:rFonts w:asciiTheme="minorEastAsia" w:eastAsiaTheme="minorEastAsia" w:hAnsiTheme="minorEastAsia" w:hint="eastAsia"/>
                <w:color w:val="000000"/>
                <w:kern w:val="0"/>
                <w:szCs w:val="21"/>
                <w:lang w:bidi="ar"/>
              </w:rPr>
              <w:t xml:space="preserve"> </w:t>
            </w:r>
            <w:r w:rsidRPr="003F699A">
              <w:rPr>
                <w:rFonts w:asciiTheme="minorEastAsia" w:eastAsiaTheme="minorEastAsia" w:hAnsiTheme="minorEastAsia"/>
                <w:color w:val="000000"/>
                <w:kern w:val="0"/>
                <w:szCs w:val="21"/>
                <w:lang w:bidi="ar"/>
              </w:rPr>
              <w:t>扫描参数设定</w:t>
            </w:r>
          </w:p>
          <w:p w14:paraId="24BB4BC3"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f.</w:t>
            </w:r>
            <w:r w:rsidRPr="003F699A">
              <w:rPr>
                <w:rFonts w:asciiTheme="minorEastAsia" w:eastAsiaTheme="minorEastAsia" w:hAnsiTheme="minorEastAsia" w:hint="eastAsia"/>
                <w:color w:val="000000"/>
                <w:kern w:val="0"/>
                <w:szCs w:val="21"/>
                <w:lang w:bidi="ar"/>
              </w:rPr>
              <w:t xml:space="preserve"> </w:t>
            </w:r>
            <w:r w:rsidRPr="003F699A">
              <w:rPr>
                <w:rFonts w:asciiTheme="minorEastAsia" w:eastAsiaTheme="minorEastAsia" w:hAnsiTheme="minorEastAsia"/>
                <w:color w:val="000000"/>
                <w:kern w:val="0"/>
                <w:szCs w:val="21"/>
                <w:lang w:bidi="ar"/>
              </w:rPr>
              <w:t>方法保存</w:t>
            </w:r>
          </w:p>
          <w:p w14:paraId="40563DD3"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s="宋体" w:hint="eastAsia"/>
                <w:color w:val="000000"/>
                <w:kern w:val="0"/>
                <w:szCs w:val="21"/>
                <w:lang w:bidi="ar"/>
              </w:rPr>
              <w:t>②</w:t>
            </w:r>
            <w:r w:rsidRPr="003F699A">
              <w:rPr>
                <w:rFonts w:asciiTheme="minorEastAsia" w:eastAsiaTheme="minorEastAsia" w:hAnsiTheme="minorEastAsia"/>
                <w:color w:val="000000"/>
                <w:kern w:val="0"/>
                <w:szCs w:val="21"/>
                <w:lang w:bidi="ar"/>
              </w:rPr>
              <w:t xml:space="preserve">　数据采集</w:t>
            </w:r>
          </w:p>
          <w:p w14:paraId="478E9427"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a. 测量方法选择</w:t>
            </w:r>
          </w:p>
          <w:p w14:paraId="43D68777"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b. 灯丝启动关闭</w:t>
            </w:r>
          </w:p>
          <w:p w14:paraId="1817BE45"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c. 方法保存调用</w:t>
            </w:r>
          </w:p>
          <w:p w14:paraId="61EB0EF8"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d. 谱图记录</w:t>
            </w:r>
          </w:p>
          <w:p w14:paraId="11AA18E3"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s="宋体" w:hint="eastAsia"/>
                <w:color w:val="000000"/>
                <w:kern w:val="0"/>
                <w:szCs w:val="21"/>
                <w:lang w:bidi="ar"/>
              </w:rPr>
              <w:t>③</w:t>
            </w:r>
            <w:r w:rsidRPr="003F699A">
              <w:rPr>
                <w:rFonts w:asciiTheme="minorEastAsia" w:eastAsiaTheme="minorEastAsia" w:hAnsiTheme="minorEastAsia"/>
                <w:color w:val="000000"/>
                <w:kern w:val="0"/>
                <w:szCs w:val="21"/>
                <w:lang w:bidi="ar"/>
              </w:rPr>
              <w:t xml:space="preserve">　数据处理（定性及定量分析）</w:t>
            </w:r>
          </w:p>
          <w:p w14:paraId="4589794E"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a.数据谱图调用</w:t>
            </w:r>
          </w:p>
          <w:p w14:paraId="45FF920F"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b.质谱图查看</w:t>
            </w:r>
          </w:p>
          <w:p w14:paraId="7893126D"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c.相似度检索，检索结果显示</w:t>
            </w:r>
          </w:p>
          <w:p w14:paraId="3D36DCA7"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d.定量方法编辑</w:t>
            </w:r>
          </w:p>
          <w:p w14:paraId="7CBBD2A6"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e.校正曲线制作</w:t>
            </w:r>
          </w:p>
          <w:p w14:paraId="4C8D1E4B"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s="宋体" w:hint="eastAsia"/>
                <w:color w:val="000000"/>
                <w:kern w:val="0"/>
                <w:szCs w:val="21"/>
                <w:lang w:bidi="ar"/>
              </w:rPr>
              <w:t>④</w:t>
            </w:r>
            <w:r w:rsidRPr="003F699A">
              <w:rPr>
                <w:rFonts w:asciiTheme="minorEastAsia" w:eastAsiaTheme="minorEastAsia" w:hAnsiTheme="minorEastAsia"/>
                <w:color w:val="000000"/>
                <w:kern w:val="0"/>
                <w:szCs w:val="21"/>
                <w:lang w:bidi="ar"/>
              </w:rPr>
              <w:t xml:space="preserve">　分析结果</w:t>
            </w:r>
          </w:p>
          <w:p w14:paraId="5CD003FA"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分析报告查看</w:t>
            </w:r>
          </w:p>
        </w:tc>
        <w:tc>
          <w:tcPr>
            <w:tcW w:w="2835" w:type="dxa"/>
          </w:tcPr>
          <w:p w14:paraId="33357AC4"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p>
        </w:tc>
        <w:tc>
          <w:tcPr>
            <w:tcW w:w="1275" w:type="dxa"/>
          </w:tcPr>
          <w:p w14:paraId="25B38F17"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p>
        </w:tc>
        <w:tc>
          <w:tcPr>
            <w:tcW w:w="709" w:type="dxa"/>
          </w:tcPr>
          <w:p w14:paraId="74852FAE"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p>
        </w:tc>
      </w:tr>
      <w:tr w:rsidR="003768FE" w:rsidRPr="003F699A" w14:paraId="41B7EC7D" w14:textId="77777777" w:rsidTr="00316310">
        <w:trPr>
          <w:trHeight w:val="510"/>
        </w:trPr>
        <w:tc>
          <w:tcPr>
            <w:tcW w:w="426" w:type="dxa"/>
            <w:vMerge/>
            <w:vAlign w:val="center"/>
          </w:tcPr>
          <w:p w14:paraId="277975D7" w14:textId="77777777" w:rsidR="003768FE" w:rsidRPr="003F699A" w:rsidRDefault="003768FE" w:rsidP="00316310">
            <w:pPr>
              <w:jc w:val="center"/>
              <w:rPr>
                <w:rFonts w:asciiTheme="minorEastAsia" w:eastAsiaTheme="minorEastAsia" w:hAnsiTheme="minorEastAsia"/>
                <w:b/>
                <w:szCs w:val="21"/>
              </w:rPr>
            </w:pPr>
          </w:p>
        </w:tc>
        <w:tc>
          <w:tcPr>
            <w:tcW w:w="800" w:type="dxa"/>
            <w:vMerge/>
            <w:vAlign w:val="center"/>
          </w:tcPr>
          <w:p w14:paraId="79AA8D79" w14:textId="77777777" w:rsidR="003768FE" w:rsidRPr="003F699A" w:rsidRDefault="003768FE" w:rsidP="00316310">
            <w:pPr>
              <w:jc w:val="center"/>
              <w:rPr>
                <w:rFonts w:asciiTheme="minorEastAsia" w:eastAsiaTheme="minorEastAsia" w:hAnsiTheme="minorEastAsia"/>
                <w:b/>
                <w:szCs w:val="21"/>
              </w:rPr>
            </w:pPr>
          </w:p>
        </w:tc>
        <w:tc>
          <w:tcPr>
            <w:tcW w:w="2886" w:type="dxa"/>
            <w:vAlign w:val="center"/>
          </w:tcPr>
          <w:p w14:paraId="1F024907"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r w:rsidRPr="003F699A">
              <w:rPr>
                <w:rFonts w:asciiTheme="minorEastAsia" w:eastAsiaTheme="minorEastAsia" w:hAnsiTheme="minorEastAsia" w:hint="eastAsia"/>
                <w:b/>
                <w:color w:val="000000"/>
                <w:kern w:val="0"/>
                <w:szCs w:val="21"/>
                <w:lang w:bidi="ar"/>
              </w:rPr>
              <w:t>3</w:t>
            </w:r>
            <w:r w:rsidRPr="003F699A">
              <w:rPr>
                <w:rFonts w:asciiTheme="minorEastAsia" w:eastAsiaTheme="minorEastAsia" w:hAnsiTheme="minorEastAsia"/>
                <w:b/>
                <w:color w:val="000000"/>
                <w:kern w:val="0"/>
                <w:szCs w:val="21"/>
                <w:lang w:bidi="ar"/>
              </w:rPr>
              <w:t xml:space="preserve">.32 </w:t>
            </w:r>
            <w:r w:rsidRPr="003F699A">
              <w:rPr>
                <w:rFonts w:asciiTheme="minorEastAsia" w:eastAsiaTheme="minorEastAsia" w:hAnsiTheme="minorEastAsia" w:cs="宋体" w:hint="eastAsia"/>
                <w:b/>
                <w:color w:val="000000"/>
                <w:kern w:val="0"/>
                <w:szCs w:val="21"/>
                <w:lang w:bidi="ar"/>
              </w:rPr>
              <w:t>发酵罐及发酵实验仿真软件</w:t>
            </w:r>
          </w:p>
          <w:p w14:paraId="35B864F0"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1.仿真实验项目</w:t>
            </w:r>
          </w:p>
          <w:p w14:paraId="7E052B64"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丝状真菌</w:t>
            </w:r>
            <w:r w:rsidRPr="003F699A">
              <w:rPr>
                <w:rFonts w:asciiTheme="minorEastAsia" w:eastAsiaTheme="minorEastAsia" w:hAnsiTheme="minorEastAsia" w:hint="eastAsia"/>
                <w:color w:val="000000"/>
                <w:kern w:val="0"/>
                <w:szCs w:val="21"/>
                <w:lang w:bidi="ar"/>
              </w:rPr>
              <w:t>在</w:t>
            </w:r>
            <w:r w:rsidRPr="003F699A">
              <w:rPr>
                <w:rFonts w:asciiTheme="minorEastAsia" w:eastAsiaTheme="minorEastAsia" w:hAnsiTheme="minorEastAsia"/>
                <w:color w:val="000000"/>
                <w:kern w:val="0"/>
                <w:szCs w:val="21"/>
                <w:lang w:bidi="ar"/>
              </w:rPr>
              <w:t>发酵罐（BIOSTAT B发酵罐）中的</w:t>
            </w:r>
            <w:r w:rsidRPr="003F699A">
              <w:rPr>
                <w:rFonts w:asciiTheme="minorEastAsia" w:eastAsiaTheme="minorEastAsia" w:hAnsiTheme="minorEastAsia" w:hint="eastAsia"/>
                <w:color w:val="000000"/>
                <w:kern w:val="0"/>
                <w:szCs w:val="21"/>
                <w:lang w:bidi="ar"/>
              </w:rPr>
              <w:t>发酵</w:t>
            </w:r>
            <w:r w:rsidRPr="003F699A">
              <w:rPr>
                <w:rFonts w:asciiTheme="minorEastAsia" w:eastAsiaTheme="minorEastAsia" w:hAnsiTheme="minorEastAsia"/>
                <w:color w:val="000000"/>
                <w:kern w:val="0"/>
                <w:szCs w:val="21"/>
                <w:lang w:bidi="ar"/>
              </w:rPr>
              <w:t>实验</w:t>
            </w:r>
          </w:p>
          <w:p w14:paraId="275EA439"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2</w:t>
            </w:r>
            <w:r w:rsidRPr="003F699A">
              <w:rPr>
                <w:rFonts w:asciiTheme="minorEastAsia" w:eastAsiaTheme="minorEastAsia" w:hAnsiTheme="minorEastAsia"/>
                <w:color w:val="000000"/>
                <w:kern w:val="0"/>
                <w:szCs w:val="21"/>
                <w:lang w:bidi="ar"/>
              </w:rPr>
              <w:t>.操作参数：</w:t>
            </w:r>
          </w:p>
          <w:p w14:paraId="74CEF326"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（1）灭菌：发酵罐装入适量培养基，在高压蒸汽灭菌器中灭菌；</w:t>
            </w:r>
          </w:p>
          <w:p w14:paraId="4252EDD8"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（2）接酸碱瓶：在超净工作台内将酸碱瓶与发酵罐连接在一起；</w:t>
            </w:r>
          </w:p>
          <w:p w14:paraId="027B46D2"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（3）连接操作柜：将发酵罐与操作柜连接起来；</w:t>
            </w:r>
          </w:p>
          <w:p w14:paraId="4E58A77A"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lastRenderedPageBreak/>
              <w:t>（4）加消泡剂：用移液器加入1ml消泡剂；</w:t>
            </w:r>
          </w:p>
          <w:p w14:paraId="3A1DCE36"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（5）设定条件：PH：7.0，溶氧量30%，温度28℃，搅拌速度200r/min；</w:t>
            </w:r>
          </w:p>
          <w:p w14:paraId="247CC4C3"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（6）接菌：火焰灭菌法加入菌种；</w:t>
            </w:r>
          </w:p>
          <w:p w14:paraId="619529D4"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（7）开始启动；</w:t>
            </w:r>
          </w:p>
          <w:p w14:paraId="3272A4AD"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（8）根据培养基的颜色定期取样，进行菌体发酵产物的测定；</w:t>
            </w:r>
          </w:p>
          <w:p w14:paraId="73244195"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（9）电脑捕获数据（实时监测参数数据）；</w:t>
            </w:r>
          </w:p>
          <w:p w14:paraId="50F4EEEF" w14:textId="77777777" w:rsidR="003768FE" w:rsidRPr="003F699A" w:rsidRDefault="003768FE" w:rsidP="00316310">
            <w:pPr>
              <w:widowControl/>
              <w:jc w:val="left"/>
              <w:textAlignment w:val="cente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（10）导出excel表格，回看数据。</w:t>
            </w:r>
          </w:p>
        </w:tc>
        <w:tc>
          <w:tcPr>
            <w:tcW w:w="2835" w:type="dxa"/>
          </w:tcPr>
          <w:p w14:paraId="5F7F1FC3"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p>
        </w:tc>
        <w:tc>
          <w:tcPr>
            <w:tcW w:w="1275" w:type="dxa"/>
          </w:tcPr>
          <w:p w14:paraId="2AF26CFC"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p>
        </w:tc>
        <w:tc>
          <w:tcPr>
            <w:tcW w:w="709" w:type="dxa"/>
          </w:tcPr>
          <w:p w14:paraId="314BBDAA" w14:textId="77777777" w:rsidR="003768FE" w:rsidRPr="003F699A" w:rsidRDefault="003768FE" w:rsidP="00316310">
            <w:pPr>
              <w:widowControl/>
              <w:jc w:val="left"/>
              <w:textAlignment w:val="center"/>
              <w:rPr>
                <w:rFonts w:asciiTheme="minorEastAsia" w:eastAsiaTheme="minorEastAsia" w:hAnsiTheme="minorEastAsia"/>
                <w:b/>
                <w:color w:val="000000"/>
                <w:kern w:val="0"/>
                <w:szCs w:val="21"/>
                <w:lang w:bidi="ar"/>
              </w:rPr>
            </w:pPr>
          </w:p>
        </w:tc>
      </w:tr>
      <w:tr w:rsidR="003768FE" w:rsidRPr="003F699A" w14:paraId="11C369C7" w14:textId="77777777" w:rsidTr="00316310">
        <w:trPr>
          <w:trHeight w:val="510"/>
        </w:trPr>
        <w:tc>
          <w:tcPr>
            <w:tcW w:w="426" w:type="dxa"/>
            <w:vMerge w:val="restart"/>
            <w:vAlign w:val="center"/>
          </w:tcPr>
          <w:p w14:paraId="47F8470F" w14:textId="77777777" w:rsidR="003768FE" w:rsidRPr="003F699A" w:rsidRDefault="003768FE" w:rsidP="00316310">
            <w:pPr>
              <w:jc w:val="center"/>
              <w:rPr>
                <w:rFonts w:asciiTheme="minorEastAsia" w:eastAsiaTheme="minorEastAsia" w:hAnsiTheme="minorEastAsia"/>
                <w:b/>
                <w:szCs w:val="21"/>
              </w:rPr>
            </w:pPr>
            <w:r w:rsidRPr="003F699A">
              <w:rPr>
                <w:rFonts w:asciiTheme="minorEastAsia" w:eastAsiaTheme="minorEastAsia" w:hAnsiTheme="minorEastAsia" w:hint="eastAsia"/>
                <w:b/>
                <w:szCs w:val="21"/>
              </w:rPr>
              <w:lastRenderedPageBreak/>
              <w:t>4</w:t>
            </w:r>
          </w:p>
        </w:tc>
        <w:tc>
          <w:tcPr>
            <w:tcW w:w="800" w:type="dxa"/>
            <w:vMerge w:val="restart"/>
            <w:vAlign w:val="center"/>
          </w:tcPr>
          <w:p w14:paraId="1ACAE783" w14:textId="77777777" w:rsidR="003768FE" w:rsidRPr="003F699A" w:rsidRDefault="003768FE" w:rsidP="00316310">
            <w:pPr>
              <w:jc w:val="center"/>
              <w:rPr>
                <w:rFonts w:asciiTheme="minorEastAsia" w:eastAsiaTheme="minorEastAsia" w:hAnsiTheme="minorEastAsia"/>
                <w:b/>
                <w:szCs w:val="21"/>
              </w:rPr>
            </w:pPr>
            <w:r w:rsidRPr="003F699A">
              <w:rPr>
                <w:rFonts w:asciiTheme="minorEastAsia" w:eastAsiaTheme="minorEastAsia" w:hAnsiTheme="minorEastAsia" w:hint="eastAsia"/>
                <w:b/>
                <w:szCs w:val="21"/>
              </w:rPr>
              <w:t>工厂虚拟现实仿真软件</w:t>
            </w:r>
          </w:p>
        </w:tc>
        <w:tc>
          <w:tcPr>
            <w:tcW w:w="2886" w:type="dxa"/>
            <w:vAlign w:val="center"/>
          </w:tcPr>
          <w:p w14:paraId="752056FE" w14:textId="77777777" w:rsidR="003768FE" w:rsidRPr="003F699A" w:rsidRDefault="003768FE" w:rsidP="00316310">
            <w:pPr>
              <w:pStyle w:val="af3"/>
              <w:spacing w:before="75" w:after="75"/>
              <w:rPr>
                <w:rStyle w:val="afff1"/>
                <w:rFonts w:asciiTheme="minorEastAsia" w:eastAsiaTheme="minorEastAsia" w:hAnsiTheme="minorEastAsia"/>
                <w:b w:val="0"/>
                <w:color w:val="000000"/>
                <w:sz w:val="21"/>
                <w:szCs w:val="21"/>
              </w:rPr>
            </w:pPr>
            <w:r w:rsidRPr="00151E2C">
              <w:rPr>
                <w:rStyle w:val="afff1"/>
                <w:rFonts w:asciiTheme="minorEastAsia" w:eastAsiaTheme="minorEastAsia" w:hAnsiTheme="minorEastAsia" w:hint="eastAsia"/>
                <w:color w:val="000000"/>
                <w:sz w:val="21"/>
                <w:szCs w:val="21"/>
              </w:rPr>
              <w:t>4</w:t>
            </w:r>
            <w:r w:rsidRPr="00151E2C">
              <w:rPr>
                <w:rStyle w:val="afff1"/>
                <w:rFonts w:asciiTheme="minorEastAsia" w:eastAsiaTheme="minorEastAsia" w:hAnsiTheme="minorEastAsia"/>
                <w:color w:val="000000"/>
                <w:sz w:val="21"/>
                <w:szCs w:val="21"/>
              </w:rPr>
              <w:t xml:space="preserve">.1 </w:t>
            </w:r>
            <w:r w:rsidRPr="00151E2C">
              <w:rPr>
                <w:rFonts w:asciiTheme="minorEastAsia" w:eastAsiaTheme="minorEastAsia" w:hAnsiTheme="minorEastAsia"/>
                <w:b/>
                <w:color w:val="000000"/>
                <w:sz w:val="21"/>
                <w:szCs w:val="21"/>
              </w:rPr>
              <w:t>阿司匹林</w:t>
            </w:r>
            <w:r w:rsidRPr="003F699A">
              <w:rPr>
                <w:rFonts w:asciiTheme="minorEastAsia" w:eastAsiaTheme="minorEastAsia" w:hAnsiTheme="minorEastAsia"/>
                <w:b/>
                <w:color w:val="000000"/>
                <w:sz w:val="21"/>
                <w:szCs w:val="21"/>
              </w:rPr>
              <w:t>工艺3D仿真软件</w:t>
            </w:r>
          </w:p>
          <w:p w14:paraId="74B63645"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1. 工艺流程包括：水杨酸工艺和阿司匹林工艺。</w:t>
            </w:r>
          </w:p>
          <w:p w14:paraId="0D4CF9C5"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 xml:space="preserve">2. </w:t>
            </w:r>
            <w:r w:rsidRPr="003F699A">
              <w:rPr>
                <w:rStyle w:val="afff1"/>
                <w:rFonts w:asciiTheme="minorEastAsia" w:eastAsiaTheme="minorEastAsia" w:hAnsiTheme="minorEastAsia" w:hint="eastAsia"/>
                <w:b w:val="0"/>
                <w:color w:val="000000"/>
                <w:sz w:val="21"/>
                <w:szCs w:val="21"/>
              </w:rPr>
              <w:t>仿真</w:t>
            </w:r>
            <w:r w:rsidRPr="003F699A">
              <w:rPr>
                <w:rStyle w:val="afff1"/>
                <w:rFonts w:asciiTheme="minorEastAsia" w:eastAsiaTheme="minorEastAsia" w:hAnsiTheme="minorEastAsia"/>
                <w:b w:val="0"/>
                <w:color w:val="000000"/>
                <w:sz w:val="21"/>
                <w:szCs w:val="21"/>
              </w:rPr>
              <w:t>实验</w:t>
            </w:r>
            <w:r w:rsidRPr="003F699A">
              <w:rPr>
                <w:rFonts w:asciiTheme="minorEastAsia" w:eastAsiaTheme="minorEastAsia" w:hAnsiTheme="minorEastAsia"/>
                <w:color w:val="000000"/>
                <w:sz w:val="21"/>
                <w:szCs w:val="21"/>
              </w:rPr>
              <w:t>项目</w:t>
            </w:r>
          </w:p>
          <w:p w14:paraId="5D16A20D"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（1）正常开车：能够训练按正确步骤开关相应的阀门、设备和仪表，贯通流程；</w:t>
            </w:r>
          </w:p>
          <w:p w14:paraId="4853C25C"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（2）正常操作：能够训练正确控制和调节工况参数；</w:t>
            </w:r>
          </w:p>
          <w:p w14:paraId="50542401"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（3）正常停车：能够训练按正确步骤停车；</w:t>
            </w:r>
          </w:p>
          <w:p w14:paraId="46F6195F"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（4）事故处理：阿司匹林生产车间TV102阀卡，训练事故发生后，最短时间内关键处理步骤的操作。</w:t>
            </w:r>
          </w:p>
          <w:p w14:paraId="6A3837A3" w14:textId="77777777" w:rsidR="003768FE" w:rsidRPr="003F699A" w:rsidRDefault="003768FE" w:rsidP="00316310">
            <w:pPr>
              <w:pStyle w:val="af3"/>
              <w:spacing w:before="75" w:after="75"/>
              <w:rPr>
                <w:rFonts w:asciiTheme="minorEastAsia" w:eastAsiaTheme="minorEastAsia" w:hAnsiTheme="minorEastAsia"/>
                <w:b/>
                <w:color w:val="000000"/>
                <w:sz w:val="21"/>
                <w:szCs w:val="21"/>
              </w:rPr>
            </w:pPr>
            <w:r w:rsidRPr="003F699A">
              <w:rPr>
                <w:rStyle w:val="afff1"/>
                <w:rFonts w:asciiTheme="minorEastAsia" w:eastAsiaTheme="minorEastAsia" w:hAnsiTheme="minorEastAsia"/>
                <w:b w:val="0"/>
                <w:color w:val="000000"/>
                <w:sz w:val="21"/>
                <w:szCs w:val="21"/>
              </w:rPr>
              <w:t>3.</w:t>
            </w:r>
            <w:r w:rsidRPr="003F699A">
              <w:rPr>
                <w:rStyle w:val="afff1"/>
                <w:rFonts w:asciiTheme="minorEastAsia" w:eastAsiaTheme="minorEastAsia" w:hAnsiTheme="minorEastAsia" w:hint="eastAsia"/>
                <w:b w:val="0"/>
                <w:color w:val="000000"/>
                <w:sz w:val="21"/>
                <w:szCs w:val="21"/>
              </w:rPr>
              <w:t>仿真</w:t>
            </w:r>
            <w:r w:rsidRPr="003F699A">
              <w:rPr>
                <w:rStyle w:val="afff1"/>
                <w:rFonts w:asciiTheme="minorEastAsia" w:eastAsiaTheme="minorEastAsia" w:hAnsiTheme="minorEastAsia"/>
                <w:b w:val="0"/>
                <w:color w:val="000000"/>
                <w:sz w:val="21"/>
                <w:szCs w:val="21"/>
              </w:rPr>
              <w:t>实验内容</w:t>
            </w:r>
          </w:p>
          <w:p w14:paraId="09BB5829"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（1）阿斯匹林工艺3D虚拟现实认识实习仿真软件：</w:t>
            </w:r>
          </w:p>
          <w:p w14:paraId="7331DE9B" w14:textId="77777777" w:rsidR="003768FE" w:rsidRPr="003F699A" w:rsidRDefault="003768FE" w:rsidP="00316310">
            <w:pPr>
              <w:pStyle w:val="af3"/>
              <w:spacing w:before="75" w:after="75"/>
              <w:ind w:firstLineChars="100" w:firstLine="210"/>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1）工艺类知识：厂区设备展示、语音工艺的介绍 、管线物料流向的展示、相关设备的图片动画文档的展示。</w:t>
            </w:r>
          </w:p>
          <w:p w14:paraId="5B35C59C" w14:textId="77777777" w:rsidR="003768FE" w:rsidRPr="003F699A" w:rsidRDefault="003768FE" w:rsidP="00316310">
            <w:pPr>
              <w:pStyle w:val="af3"/>
              <w:spacing w:before="75" w:after="75"/>
              <w:ind w:firstLineChars="100" w:firstLine="210"/>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2）安全类知识：相关设备的相关使用安全文档与动画。</w:t>
            </w:r>
          </w:p>
          <w:p w14:paraId="38EAE1B1"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（2）阿斯匹林工艺3D虚拟现实生产实习仿真软件：</w:t>
            </w:r>
          </w:p>
          <w:p w14:paraId="25E10BFC"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工艺装置操作：包括整个工艺过程的开停车与事故处理。</w:t>
            </w:r>
          </w:p>
          <w:p w14:paraId="45957D5E" w14:textId="77777777" w:rsidR="003768FE" w:rsidRPr="003F699A" w:rsidRDefault="003768FE" w:rsidP="00316310">
            <w:pPr>
              <w:pStyle w:val="af3"/>
              <w:spacing w:before="75" w:after="75"/>
              <w:rPr>
                <w:rFonts w:asciiTheme="minorEastAsia" w:eastAsiaTheme="minorEastAsia" w:hAnsiTheme="minorEastAsia"/>
                <w:b/>
                <w:color w:val="000000"/>
                <w:sz w:val="21"/>
                <w:szCs w:val="21"/>
              </w:rPr>
            </w:pPr>
            <w:r w:rsidRPr="003F699A">
              <w:rPr>
                <w:rStyle w:val="afff1"/>
                <w:rFonts w:asciiTheme="minorEastAsia" w:eastAsiaTheme="minorEastAsia" w:hAnsiTheme="minorEastAsia"/>
                <w:b w:val="0"/>
                <w:color w:val="000000"/>
                <w:sz w:val="21"/>
                <w:szCs w:val="21"/>
              </w:rPr>
              <w:t>4.</w:t>
            </w:r>
            <w:r w:rsidRPr="003F699A">
              <w:rPr>
                <w:rStyle w:val="afff1"/>
                <w:rFonts w:asciiTheme="minorEastAsia" w:eastAsiaTheme="minorEastAsia" w:hAnsiTheme="minorEastAsia" w:hint="eastAsia"/>
                <w:b w:val="0"/>
                <w:color w:val="000000"/>
                <w:sz w:val="21"/>
                <w:szCs w:val="21"/>
              </w:rPr>
              <w:t>软件仿真培训系统功能：</w:t>
            </w:r>
          </w:p>
          <w:p w14:paraId="12F7492E"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Style w:val="afff1"/>
                <w:rFonts w:asciiTheme="minorEastAsia" w:eastAsiaTheme="minorEastAsia" w:hAnsiTheme="minorEastAsia"/>
                <w:b w:val="0"/>
                <w:color w:val="000000"/>
                <w:sz w:val="21"/>
                <w:szCs w:val="21"/>
              </w:rPr>
              <w:t>4</w:t>
            </w:r>
            <w:r w:rsidRPr="003F699A">
              <w:rPr>
                <w:rFonts w:asciiTheme="minorEastAsia" w:eastAsiaTheme="minorEastAsia" w:hAnsiTheme="minorEastAsia"/>
                <w:color w:val="000000"/>
                <w:sz w:val="21"/>
                <w:szCs w:val="21"/>
              </w:rPr>
              <w:t>.1 模拟后台数据与现场场</w:t>
            </w:r>
            <w:r w:rsidRPr="003F699A">
              <w:rPr>
                <w:rFonts w:asciiTheme="minorEastAsia" w:eastAsiaTheme="minorEastAsia" w:hAnsiTheme="minorEastAsia"/>
                <w:color w:val="000000"/>
                <w:sz w:val="21"/>
                <w:szCs w:val="21"/>
              </w:rPr>
              <w:lastRenderedPageBreak/>
              <w:t>景交互操作。</w:t>
            </w:r>
          </w:p>
          <w:p w14:paraId="33BF2EDF"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Style w:val="afff1"/>
                <w:rFonts w:asciiTheme="minorEastAsia" w:eastAsiaTheme="minorEastAsia" w:hAnsiTheme="minorEastAsia"/>
                <w:b w:val="0"/>
                <w:color w:val="000000"/>
                <w:sz w:val="21"/>
                <w:szCs w:val="21"/>
              </w:rPr>
              <w:t>4</w:t>
            </w:r>
            <w:r w:rsidRPr="003F699A">
              <w:rPr>
                <w:rFonts w:asciiTheme="minorEastAsia" w:eastAsiaTheme="minorEastAsia" w:hAnsiTheme="minorEastAsia"/>
                <w:color w:val="000000"/>
                <w:sz w:val="21"/>
                <w:szCs w:val="21"/>
              </w:rPr>
              <w:t>.2 模拟实际现场的场景，工厂建筑：对工厂按1:1进行3D模拟展现，从工厂的布局、到生产厂房、生产平台的构建，均以GMP为标准。</w:t>
            </w:r>
          </w:p>
          <w:p w14:paraId="4875ED97"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Style w:val="afff1"/>
                <w:rFonts w:asciiTheme="minorEastAsia" w:eastAsiaTheme="minorEastAsia" w:hAnsiTheme="minorEastAsia"/>
                <w:b w:val="0"/>
                <w:color w:val="000000"/>
                <w:sz w:val="21"/>
                <w:szCs w:val="21"/>
              </w:rPr>
              <w:t>4</w:t>
            </w:r>
            <w:r w:rsidRPr="003F699A">
              <w:rPr>
                <w:rFonts w:asciiTheme="minorEastAsia" w:eastAsiaTheme="minorEastAsia" w:hAnsiTheme="minorEastAsia"/>
                <w:color w:val="000000"/>
                <w:sz w:val="21"/>
                <w:szCs w:val="21"/>
              </w:rPr>
              <w:t>.3 生产设备</w:t>
            </w:r>
          </w:p>
          <w:p w14:paraId="6F2885C1"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Style w:val="afff1"/>
                <w:rFonts w:asciiTheme="minorEastAsia" w:eastAsiaTheme="minorEastAsia" w:hAnsiTheme="minorEastAsia"/>
                <w:b w:val="0"/>
                <w:color w:val="000000"/>
                <w:sz w:val="21"/>
                <w:szCs w:val="21"/>
              </w:rPr>
              <w:t>4</w:t>
            </w:r>
            <w:r w:rsidRPr="003F699A">
              <w:rPr>
                <w:rFonts w:asciiTheme="minorEastAsia" w:eastAsiaTheme="minorEastAsia" w:hAnsiTheme="minorEastAsia"/>
                <w:color w:val="000000"/>
                <w:sz w:val="21"/>
                <w:szCs w:val="21"/>
              </w:rPr>
              <w:t>.3.1 软件模拟的设备涉及从物料领取、物料添加，升温降温，浓缩提取，氢化蒸馏，离心结晶等过程中所使用到的所有设备，例如乙醇计量罐，搪瓷反应釜，流量计，温度表，离心机，蒸馏罐。</w:t>
            </w:r>
          </w:p>
          <w:p w14:paraId="00A03D65"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Style w:val="afff1"/>
                <w:rFonts w:asciiTheme="minorEastAsia" w:eastAsiaTheme="minorEastAsia" w:hAnsiTheme="minorEastAsia"/>
                <w:b w:val="0"/>
                <w:color w:val="000000"/>
                <w:sz w:val="21"/>
                <w:szCs w:val="21"/>
              </w:rPr>
              <w:t>4</w:t>
            </w:r>
            <w:r w:rsidRPr="003F699A">
              <w:rPr>
                <w:rFonts w:asciiTheme="minorEastAsia" w:eastAsiaTheme="minorEastAsia" w:hAnsiTheme="minorEastAsia"/>
                <w:color w:val="000000"/>
                <w:sz w:val="21"/>
                <w:szCs w:val="21"/>
              </w:rPr>
              <w:t>.3.2所有设备以3D模型显示，学生可以对仿真设备进行操作。</w:t>
            </w:r>
          </w:p>
          <w:p w14:paraId="1E5FFDF8"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Style w:val="afff1"/>
                <w:rFonts w:asciiTheme="minorEastAsia" w:eastAsiaTheme="minorEastAsia" w:hAnsiTheme="minorEastAsia"/>
                <w:b w:val="0"/>
                <w:color w:val="000000"/>
                <w:sz w:val="21"/>
                <w:szCs w:val="21"/>
              </w:rPr>
              <w:t>4</w:t>
            </w:r>
            <w:r w:rsidRPr="003F699A">
              <w:rPr>
                <w:rFonts w:asciiTheme="minorEastAsia" w:eastAsiaTheme="minorEastAsia" w:hAnsiTheme="minorEastAsia"/>
                <w:color w:val="000000"/>
                <w:sz w:val="21"/>
                <w:szCs w:val="21"/>
              </w:rPr>
              <w:t>.3.3实现设备运行原理展示，让学生更好地认识设备的内部构造以及零部件的构造。</w:t>
            </w:r>
          </w:p>
          <w:p w14:paraId="639EE85D"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Style w:val="afff1"/>
                <w:rFonts w:asciiTheme="minorEastAsia" w:eastAsiaTheme="minorEastAsia" w:hAnsiTheme="minorEastAsia"/>
                <w:b w:val="0"/>
                <w:color w:val="000000"/>
                <w:sz w:val="21"/>
                <w:szCs w:val="21"/>
              </w:rPr>
              <w:t>4</w:t>
            </w:r>
            <w:r w:rsidRPr="003F699A">
              <w:rPr>
                <w:rFonts w:asciiTheme="minorEastAsia" w:eastAsiaTheme="minorEastAsia" w:hAnsiTheme="minorEastAsia"/>
                <w:color w:val="000000"/>
                <w:sz w:val="21"/>
                <w:szCs w:val="21"/>
              </w:rPr>
              <w:t>.3.4 对关键设备的运行过程进行了模拟，学生可以对该过程进行分解学习。</w:t>
            </w:r>
          </w:p>
          <w:p w14:paraId="624511E2"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Style w:val="afff1"/>
                <w:rFonts w:asciiTheme="minorEastAsia" w:eastAsiaTheme="minorEastAsia" w:hAnsiTheme="minorEastAsia"/>
                <w:b w:val="0"/>
                <w:color w:val="000000"/>
                <w:sz w:val="21"/>
                <w:szCs w:val="21"/>
              </w:rPr>
              <w:t>4</w:t>
            </w:r>
            <w:r w:rsidRPr="003F699A">
              <w:rPr>
                <w:rFonts w:asciiTheme="minorEastAsia" w:eastAsiaTheme="minorEastAsia" w:hAnsiTheme="minorEastAsia"/>
                <w:color w:val="000000"/>
                <w:sz w:val="21"/>
                <w:szCs w:val="21"/>
              </w:rPr>
              <w:t>.4相关仪表：包括3D场景中装配在主要设备上的仪表，其显示数据能根据后台传来的数据实时变化。</w:t>
            </w:r>
          </w:p>
          <w:p w14:paraId="0ECC0863" w14:textId="77777777" w:rsidR="003768FE" w:rsidRPr="00045C0E" w:rsidRDefault="003768FE" w:rsidP="00316310">
            <w:pPr>
              <w:pStyle w:val="af3"/>
              <w:spacing w:before="75" w:after="75"/>
              <w:rPr>
                <w:rFonts w:asciiTheme="minorEastAsia" w:eastAsiaTheme="minorEastAsia" w:hAnsiTheme="minorEastAsia"/>
                <w:color w:val="000000"/>
                <w:sz w:val="21"/>
                <w:szCs w:val="21"/>
              </w:rPr>
            </w:pPr>
            <w:r w:rsidRPr="003F699A">
              <w:rPr>
                <w:rStyle w:val="afff1"/>
                <w:rFonts w:asciiTheme="minorEastAsia" w:eastAsiaTheme="minorEastAsia" w:hAnsiTheme="minorEastAsia"/>
                <w:b w:val="0"/>
                <w:color w:val="000000"/>
                <w:sz w:val="21"/>
                <w:szCs w:val="21"/>
              </w:rPr>
              <w:t>4</w:t>
            </w:r>
            <w:r w:rsidRPr="003F699A">
              <w:rPr>
                <w:rFonts w:asciiTheme="minorEastAsia" w:eastAsiaTheme="minorEastAsia" w:hAnsiTheme="minorEastAsia"/>
                <w:color w:val="000000"/>
                <w:sz w:val="21"/>
                <w:szCs w:val="21"/>
              </w:rPr>
              <w:t>.5 通过点击设备模型了解知识点 ：主要设备都可点击激活知识点</w:t>
            </w:r>
            <w:r w:rsidRPr="00045C0E">
              <w:rPr>
                <w:rFonts w:asciiTheme="minorEastAsia" w:eastAsiaTheme="minorEastAsia" w:hAnsiTheme="minorEastAsia"/>
                <w:color w:val="000000"/>
                <w:sz w:val="21"/>
                <w:szCs w:val="21"/>
              </w:rPr>
              <w:t>，知识点必须包含图片、动画、文档三部分内容</w:t>
            </w:r>
          </w:p>
          <w:p w14:paraId="446A660D" w14:textId="77777777" w:rsidR="003768FE" w:rsidRPr="00045C0E" w:rsidRDefault="003768FE" w:rsidP="00316310">
            <w:pPr>
              <w:pStyle w:val="af3"/>
              <w:spacing w:before="75" w:after="75"/>
              <w:rPr>
                <w:rFonts w:asciiTheme="minorEastAsia" w:eastAsiaTheme="minorEastAsia" w:hAnsiTheme="minorEastAsia"/>
                <w:color w:val="000000"/>
                <w:sz w:val="21"/>
                <w:szCs w:val="21"/>
              </w:rPr>
            </w:pPr>
            <w:r w:rsidRPr="00045C0E">
              <w:rPr>
                <w:rStyle w:val="afff1"/>
                <w:rFonts w:asciiTheme="minorEastAsia" w:eastAsiaTheme="minorEastAsia" w:hAnsiTheme="minorEastAsia"/>
                <w:b w:val="0"/>
                <w:color w:val="000000"/>
                <w:sz w:val="21"/>
                <w:szCs w:val="21"/>
              </w:rPr>
              <w:t>4</w:t>
            </w:r>
            <w:r w:rsidRPr="00045C0E">
              <w:rPr>
                <w:rFonts w:asciiTheme="minorEastAsia" w:eastAsiaTheme="minorEastAsia" w:hAnsiTheme="minorEastAsia"/>
                <w:color w:val="000000"/>
                <w:sz w:val="21"/>
                <w:szCs w:val="21"/>
              </w:rPr>
              <w:t>.6 通过观看自动演示了解流程</w:t>
            </w:r>
          </w:p>
          <w:p w14:paraId="40D9E161" w14:textId="77777777" w:rsidR="003768FE" w:rsidRPr="00045C0E" w:rsidRDefault="003768FE" w:rsidP="00316310">
            <w:pPr>
              <w:pStyle w:val="af3"/>
              <w:spacing w:before="75" w:after="75"/>
              <w:rPr>
                <w:rFonts w:asciiTheme="minorEastAsia" w:eastAsiaTheme="minorEastAsia" w:hAnsiTheme="minorEastAsia"/>
                <w:color w:val="000000"/>
                <w:sz w:val="21"/>
                <w:szCs w:val="21"/>
              </w:rPr>
            </w:pPr>
            <w:r w:rsidRPr="00045C0E">
              <w:rPr>
                <w:rStyle w:val="afff1"/>
                <w:rFonts w:asciiTheme="minorEastAsia" w:eastAsiaTheme="minorEastAsia" w:hAnsiTheme="minorEastAsia"/>
                <w:b w:val="0"/>
                <w:color w:val="000000"/>
                <w:sz w:val="21"/>
                <w:szCs w:val="21"/>
              </w:rPr>
              <w:t>4</w:t>
            </w:r>
            <w:r w:rsidRPr="00045C0E">
              <w:rPr>
                <w:rFonts w:asciiTheme="minorEastAsia" w:eastAsiaTheme="minorEastAsia" w:hAnsiTheme="minorEastAsia"/>
                <w:color w:val="000000"/>
                <w:sz w:val="21"/>
                <w:szCs w:val="21"/>
              </w:rPr>
              <w:t>.7 自行管理知识点：可以自由添加或删除相关知识点的相关图片、动画与文档内容。</w:t>
            </w:r>
          </w:p>
          <w:p w14:paraId="01A82C38" w14:textId="77777777" w:rsidR="003768FE" w:rsidRPr="00045C0E" w:rsidRDefault="003768FE" w:rsidP="00316310">
            <w:pPr>
              <w:pStyle w:val="af3"/>
              <w:spacing w:before="75" w:after="75"/>
              <w:rPr>
                <w:rFonts w:asciiTheme="minorEastAsia" w:eastAsiaTheme="minorEastAsia" w:hAnsiTheme="minorEastAsia"/>
                <w:color w:val="000000"/>
                <w:sz w:val="21"/>
                <w:szCs w:val="21"/>
              </w:rPr>
            </w:pPr>
            <w:r w:rsidRPr="00045C0E">
              <w:rPr>
                <w:rFonts w:asciiTheme="minorEastAsia" w:eastAsiaTheme="minorEastAsia" w:hAnsiTheme="minorEastAsia"/>
                <w:color w:val="000000"/>
                <w:sz w:val="21"/>
                <w:szCs w:val="21"/>
              </w:rPr>
              <w:t>5. </w:t>
            </w:r>
            <w:r w:rsidRPr="00045C0E">
              <w:rPr>
                <w:rStyle w:val="afff1"/>
                <w:rFonts w:asciiTheme="minorEastAsia" w:eastAsiaTheme="minorEastAsia" w:hAnsiTheme="minorEastAsia"/>
                <w:b w:val="0"/>
                <w:color w:val="000000"/>
                <w:sz w:val="21"/>
                <w:szCs w:val="21"/>
              </w:rPr>
              <w:t>模型控制</w:t>
            </w:r>
          </w:p>
          <w:p w14:paraId="2BB51BFD" w14:textId="77777777" w:rsidR="003768FE" w:rsidRPr="00045C0E" w:rsidRDefault="003768FE" w:rsidP="00316310">
            <w:pPr>
              <w:pStyle w:val="af3"/>
              <w:spacing w:before="75" w:after="75"/>
              <w:rPr>
                <w:rFonts w:asciiTheme="minorEastAsia" w:eastAsiaTheme="minorEastAsia" w:hAnsiTheme="minorEastAsia"/>
                <w:color w:val="000000"/>
                <w:sz w:val="21"/>
                <w:szCs w:val="21"/>
              </w:rPr>
            </w:pPr>
            <w:r w:rsidRPr="00045C0E">
              <w:rPr>
                <w:rFonts w:asciiTheme="minorEastAsia" w:eastAsiaTheme="minorEastAsia" w:hAnsiTheme="minorEastAsia"/>
                <w:color w:val="000000"/>
                <w:sz w:val="21"/>
                <w:szCs w:val="21"/>
              </w:rPr>
              <w:t>5.1可设置培训模式，启动后可自由切换培训项目</w:t>
            </w:r>
          </w:p>
          <w:p w14:paraId="5DFF82DD" w14:textId="77777777" w:rsidR="003768FE" w:rsidRPr="00045C0E" w:rsidRDefault="003768FE" w:rsidP="00316310">
            <w:pPr>
              <w:pStyle w:val="af3"/>
              <w:spacing w:before="75" w:after="75"/>
              <w:rPr>
                <w:rFonts w:asciiTheme="minorEastAsia" w:eastAsiaTheme="minorEastAsia" w:hAnsiTheme="minorEastAsia"/>
                <w:color w:val="000000"/>
                <w:sz w:val="21"/>
                <w:szCs w:val="21"/>
              </w:rPr>
            </w:pPr>
            <w:r w:rsidRPr="00045C0E">
              <w:rPr>
                <w:rFonts w:asciiTheme="minorEastAsia" w:eastAsiaTheme="minorEastAsia" w:hAnsiTheme="minorEastAsia"/>
                <w:color w:val="000000"/>
                <w:sz w:val="21"/>
                <w:szCs w:val="21"/>
              </w:rPr>
              <w:t>5.2对模型可进行包括冻结、解冻、运行、停止</w:t>
            </w:r>
            <w:r w:rsidRPr="00045C0E">
              <w:rPr>
                <w:rFonts w:asciiTheme="minorEastAsia" w:eastAsiaTheme="minorEastAsia" w:hAnsiTheme="minorEastAsia" w:hint="eastAsia"/>
                <w:color w:val="000000"/>
                <w:sz w:val="21"/>
                <w:szCs w:val="21"/>
              </w:rPr>
              <w:t>在内</w:t>
            </w:r>
            <w:r w:rsidRPr="00045C0E">
              <w:rPr>
                <w:rFonts w:asciiTheme="minorEastAsia" w:eastAsiaTheme="minorEastAsia" w:hAnsiTheme="minorEastAsia"/>
                <w:color w:val="000000"/>
                <w:sz w:val="21"/>
                <w:szCs w:val="21"/>
              </w:rPr>
              <w:t>的多种操作。</w:t>
            </w:r>
          </w:p>
          <w:p w14:paraId="2E4C4858" w14:textId="77777777" w:rsidR="003768FE" w:rsidRPr="00045C0E" w:rsidRDefault="003768FE" w:rsidP="00316310">
            <w:pPr>
              <w:pStyle w:val="af3"/>
              <w:spacing w:before="75" w:after="75"/>
              <w:rPr>
                <w:rFonts w:asciiTheme="minorEastAsia" w:eastAsiaTheme="minorEastAsia" w:hAnsiTheme="minorEastAsia"/>
                <w:color w:val="000000"/>
                <w:sz w:val="21"/>
                <w:szCs w:val="21"/>
              </w:rPr>
            </w:pPr>
            <w:r w:rsidRPr="00045C0E">
              <w:rPr>
                <w:rFonts w:asciiTheme="minorEastAsia" w:eastAsiaTheme="minorEastAsia" w:hAnsiTheme="minorEastAsia"/>
                <w:color w:val="000000"/>
                <w:sz w:val="21"/>
                <w:szCs w:val="21"/>
              </w:rPr>
              <w:t>5.3可查看模型变量的相关信息，进行曲线绘制。</w:t>
            </w:r>
          </w:p>
          <w:p w14:paraId="3F8010EA" w14:textId="77777777" w:rsidR="003768FE" w:rsidRPr="00045C0E" w:rsidRDefault="003768FE" w:rsidP="00316310">
            <w:pPr>
              <w:pStyle w:val="af3"/>
              <w:spacing w:before="75" w:after="75"/>
              <w:rPr>
                <w:rFonts w:asciiTheme="minorEastAsia" w:eastAsiaTheme="minorEastAsia" w:hAnsiTheme="minorEastAsia"/>
                <w:color w:val="000000"/>
                <w:sz w:val="21"/>
                <w:szCs w:val="21"/>
              </w:rPr>
            </w:pPr>
            <w:r w:rsidRPr="00045C0E">
              <w:rPr>
                <w:rFonts w:asciiTheme="minorEastAsia" w:eastAsiaTheme="minorEastAsia" w:hAnsiTheme="minorEastAsia"/>
                <w:color w:val="000000"/>
                <w:sz w:val="21"/>
                <w:szCs w:val="21"/>
              </w:rPr>
              <w:t>5.4存储、读取快门：在硬盘上存档和读出，可保存、重演</w:t>
            </w:r>
            <w:r w:rsidRPr="00045C0E">
              <w:rPr>
                <w:rFonts w:asciiTheme="minorEastAsia" w:eastAsiaTheme="minorEastAsia" w:hAnsiTheme="minorEastAsia"/>
                <w:color w:val="000000"/>
                <w:sz w:val="21"/>
                <w:szCs w:val="21"/>
              </w:rPr>
              <w:lastRenderedPageBreak/>
              <w:t>模型的运行状态，方便以后使用。</w:t>
            </w:r>
          </w:p>
          <w:p w14:paraId="2F15BCA5" w14:textId="77777777" w:rsidR="003768FE" w:rsidRPr="00045C0E" w:rsidRDefault="003768FE" w:rsidP="00316310">
            <w:pPr>
              <w:pStyle w:val="af3"/>
              <w:spacing w:before="75" w:after="75"/>
              <w:rPr>
                <w:rFonts w:asciiTheme="minorEastAsia" w:eastAsiaTheme="minorEastAsia" w:hAnsiTheme="minorEastAsia"/>
                <w:color w:val="000000"/>
                <w:sz w:val="21"/>
                <w:szCs w:val="21"/>
              </w:rPr>
            </w:pPr>
            <w:r w:rsidRPr="00045C0E">
              <w:rPr>
                <w:rFonts w:asciiTheme="minorEastAsia" w:eastAsiaTheme="minorEastAsia" w:hAnsiTheme="minorEastAsia"/>
                <w:color w:val="000000"/>
                <w:sz w:val="21"/>
                <w:szCs w:val="21"/>
              </w:rPr>
              <w:t>5.5暂停：暂时中断计算机的模拟计算，但不会丢失数据。</w:t>
            </w:r>
          </w:p>
          <w:p w14:paraId="6FF2E566" w14:textId="77777777" w:rsidR="003768FE" w:rsidRPr="00045C0E" w:rsidRDefault="003768FE" w:rsidP="00316310">
            <w:pPr>
              <w:pStyle w:val="af3"/>
              <w:spacing w:before="75" w:after="75"/>
              <w:rPr>
                <w:rFonts w:asciiTheme="minorEastAsia" w:eastAsiaTheme="minorEastAsia" w:hAnsiTheme="minorEastAsia"/>
                <w:b/>
                <w:color w:val="000000"/>
                <w:sz w:val="21"/>
                <w:szCs w:val="21"/>
              </w:rPr>
            </w:pPr>
            <w:r w:rsidRPr="00045C0E">
              <w:rPr>
                <w:rFonts w:asciiTheme="minorEastAsia" w:eastAsiaTheme="minorEastAsia" w:hAnsiTheme="minorEastAsia"/>
                <w:color w:val="000000"/>
                <w:sz w:val="21"/>
                <w:szCs w:val="21"/>
              </w:rPr>
              <w:t>6.</w:t>
            </w:r>
            <w:r w:rsidRPr="00045C0E">
              <w:rPr>
                <w:rStyle w:val="afff1"/>
                <w:rFonts w:asciiTheme="minorEastAsia" w:eastAsiaTheme="minorEastAsia" w:hAnsiTheme="minorEastAsia"/>
                <w:b w:val="0"/>
                <w:color w:val="000000"/>
                <w:sz w:val="21"/>
                <w:szCs w:val="21"/>
              </w:rPr>
              <w:t>实训考核模块功能及内容</w:t>
            </w:r>
          </w:p>
          <w:p w14:paraId="545763A1"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6.1 允许教师在网络环境下，设置相关的文字考题，并从仿真场景、仿真岗位中选择出操作类的考题，组合成一份电脑考卷，供学生检验自己在实训期间的学习效果。</w:t>
            </w:r>
          </w:p>
          <w:p w14:paraId="3795EEC8"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6.2 具有教师权限</w:t>
            </w:r>
            <w:r>
              <w:rPr>
                <w:rFonts w:asciiTheme="minorEastAsia" w:eastAsiaTheme="minorEastAsia" w:hAnsiTheme="minorEastAsia"/>
                <w:color w:val="000000"/>
                <w:sz w:val="21"/>
                <w:szCs w:val="21"/>
              </w:rPr>
              <w:t>设置</w:t>
            </w:r>
            <w:r w:rsidRPr="003F699A">
              <w:rPr>
                <w:rFonts w:asciiTheme="minorEastAsia" w:eastAsiaTheme="minorEastAsia" w:hAnsiTheme="minorEastAsia"/>
                <w:color w:val="000000"/>
                <w:sz w:val="21"/>
                <w:szCs w:val="21"/>
              </w:rPr>
              <w:t>机制</w:t>
            </w:r>
            <w:r>
              <w:rPr>
                <w:rFonts w:asciiTheme="minorEastAsia" w:eastAsiaTheme="minorEastAsia" w:hAnsiTheme="minorEastAsia" w:hint="eastAsia"/>
                <w:color w:val="000000"/>
                <w:sz w:val="21"/>
                <w:szCs w:val="21"/>
              </w:rPr>
              <w:t>。</w:t>
            </w:r>
          </w:p>
          <w:p w14:paraId="0DF63997"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6.3 可通过关键词搜索试题，组成文字考卷。</w:t>
            </w:r>
          </w:p>
          <w:p w14:paraId="3A0BFB8C"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6.4  功能包括：</w:t>
            </w:r>
          </w:p>
          <w:p w14:paraId="78BDEB58"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6.4.1运行总览：实时查看学生机考试进度、时间步长、成绩、仿真时间、IP、项目名称；</w:t>
            </w:r>
          </w:p>
          <w:p w14:paraId="28FA85BB"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6.4.2班级管理：可新建/修改/删除班级，同步学生信息，可一览查看班级列表（班级名、流程数、学生数、创建者、创建时间、班级描述）、项目信息、学生信息（站号、姓名、考号）；</w:t>
            </w:r>
          </w:p>
          <w:p w14:paraId="2DE92D07"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6.4.3项目启动；根据所建班级、试卷和分组策略，一览查看学生机分组、流程名、项目名、培训时间、项目描述、所属题目，同时一览未启动/启动站情况；快门管理功能，可自动记录快门、手动记录快门、下发快门、重演快门；成绩管理功能，可成绩保存、成绩统计；成绩统计功能；</w:t>
            </w:r>
          </w:p>
          <w:p w14:paraId="65713411"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6.4.4试卷管理：可新建/修改/删除试卷，可一览查看班级列表和试卷列表以及（流程名、项目名、考试时间；用户可自由控制考试持续时间，考试关闭后，考生将无法提交答卷；教师可设置学生是否可以提前交卷；</w:t>
            </w:r>
          </w:p>
          <w:p w14:paraId="42E757CD"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6.4.5快速启动：支持一键启动/关闭学生机软件（可选择项目内容、题目），一览未启动/已启动学生机，同时一键运</w:t>
            </w:r>
            <w:r w:rsidRPr="003F699A">
              <w:rPr>
                <w:rFonts w:asciiTheme="minorEastAsia" w:eastAsiaTheme="minorEastAsia" w:hAnsiTheme="minorEastAsia"/>
                <w:color w:val="000000"/>
                <w:sz w:val="21"/>
                <w:szCs w:val="21"/>
              </w:rPr>
              <w:lastRenderedPageBreak/>
              <w:t>行、停止、冻结、解冻学生机软件；</w:t>
            </w:r>
          </w:p>
          <w:p w14:paraId="40203554"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6.4.6支持客户端管理：支持对学生机选择、编辑、学生信息确认、发文件、发消息功能，支持（可延时）重启、关闭学生机，可设置关闭防火墙、关闭屏保、更改电源设置、关闭项目相关软件、重启客户端功能，可选择授权模式（模型可控、评分可见、学生端可以向教师机发消息）</w:t>
            </w:r>
          </w:p>
          <w:p w14:paraId="2EAAB9E6" w14:textId="77777777" w:rsidR="003768FE" w:rsidRPr="003F699A" w:rsidRDefault="003768FE" w:rsidP="00316310">
            <w:pPr>
              <w:pStyle w:val="af3"/>
              <w:spacing w:before="75" w:after="75"/>
              <w:rPr>
                <w:rFonts w:asciiTheme="minorEastAsia" w:eastAsiaTheme="minorEastAsia" w:hAnsiTheme="minorEastAsia"/>
                <w:b/>
                <w:color w:val="000000"/>
                <w:sz w:val="21"/>
                <w:szCs w:val="21"/>
              </w:rPr>
            </w:pPr>
            <w:r w:rsidRPr="003F699A">
              <w:rPr>
                <w:rStyle w:val="afff1"/>
                <w:rFonts w:asciiTheme="minorEastAsia" w:eastAsiaTheme="minorEastAsia" w:hAnsiTheme="minorEastAsia"/>
                <w:b w:val="0"/>
                <w:color w:val="000000"/>
                <w:sz w:val="21"/>
                <w:szCs w:val="21"/>
              </w:rPr>
              <w:t>7</w:t>
            </w:r>
            <w:r w:rsidRPr="003F699A">
              <w:rPr>
                <w:rStyle w:val="afff1"/>
                <w:rFonts w:asciiTheme="minorEastAsia" w:eastAsiaTheme="minorEastAsia" w:hAnsiTheme="minorEastAsia" w:hint="eastAsia"/>
                <w:b w:val="0"/>
                <w:color w:val="000000"/>
                <w:sz w:val="21"/>
                <w:szCs w:val="21"/>
              </w:rPr>
              <w:t>辅助功能</w:t>
            </w:r>
          </w:p>
          <w:p w14:paraId="66AA72FC"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7.1跟教师站管理端可连接通讯。</w:t>
            </w:r>
          </w:p>
          <w:p w14:paraId="340A23DC"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7.2可设置培训模式，启动后可自由切换培训项目。</w:t>
            </w:r>
          </w:p>
          <w:p w14:paraId="040E817F"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7.3对模型可进行冻结、解冻、运行、停止操作。</w:t>
            </w:r>
          </w:p>
          <w:p w14:paraId="3B8A9F0F"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7.4可查看模型变量的相关信息，进行曲线绘制。</w:t>
            </w:r>
          </w:p>
          <w:p w14:paraId="5004C596"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7.5可保存、重演模型的运行状态，随时保存仿真进度，具有进度保存与调取，模型暂停与冻结功能。</w:t>
            </w:r>
          </w:p>
          <w:p w14:paraId="621CDBBD"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7.6调整仿真时标。</w:t>
            </w:r>
          </w:p>
          <w:p w14:paraId="0826D01C"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7.7与教师站联机，实时上传操作步骤考评成绩。</w:t>
            </w:r>
          </w:p>
          <w:p w14:paraId="540A6B9B"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7.8通过教师站权限设置，改变学员机权限，轻松构建考试环境。评分成绩可以实时传送到教师站，成绩统计：可以实时查看学员站培训成绩与培训效果。</w:t>
            </w:r>
          </w:p>
        </w:tc>
        <w:tc>
          <w:tcPr>
            <w:tcW w:w="2835" w:type="dxa"/>
          </w:tcPr>
          <w:p w14:paraId="2ECF044F" w14:textId="77777777" w:rsidR="003768FE" w:rsidRPr="00151E2C" w:rsidRDefault="003768FE" w:rsidP="00316310">
            <w:pPr>
              <w:pStyle w:val="af3"/>
              <w:spacing w:before="75" w:after="75"/>
              <w:rPr>
                <w:rStyle w:val="afff1"/>
                <w:rFonts w:asciiTheme="minorEastAsia" w:eastAsiaTheme="minorEastAsia" w:hAnsiTheme="minorEastAsia"/>
                <w:color w:val="000000"/>
                <w:szCs w:val="21"/>
              </w:rPr>
            </w:pPr>
          </w:p>
        </w:tc>
        <w:tc>
          <w:tcPr>
            <w:tcW w:w="1275" w:type="dxa"/>
          </w:tcPr>
          <w:p w14:paraId="56E50CDC" w14:textId="77777777" w:rsidR="003768FE" w:rsidRPr="00151E2C" w:rsidRDefault="003768FE" w:rsidP="00316310">
            <w:pPr>
              <w:pStyle w:val="af3"/>
              <w:spacing w:before="75" w:after="75"/>
              <w:rPr>
                <w:rStyle w:val="afff1"/>
                <w:rFonts w:asciiTheme="minorEastAsia" w:eastAsiaTheme="minorEastAsia" w:hAnsiTheme="minorEastAsia"/>
                <w:color w:val="000000"/>
                <w:szCs w:val="21"/>
              </w:rPr>
            </w:pPr>
          </w:p>
        </w:tc>
        <w:tc>
          <w:tcPr>
            <w:tcW w:w="709" w:type="dxa"/>
          </w:tcPr>
          <w:p w14:paraId="2C2B3CAC" w14:textId="77777777" w:rsidR="003768FE" w:rsidRPr="00151E2C" w:rsidRDefault="003768FE" w:rsidP="00316310">
            <w:pPr>
              <w:pStyle w:val="af3"/>
              <w:spacing w:before="75" w:after="75"/>
              <w:rPr>
                <w:rStyle w:val="afff1"/>
                <w:rFonts w:asciiTheme="minorEastAsia" w:eastAsiaTheme="minorEastAsia" w:hAnsiTheme="minorEastAsia"/>
                <w:color w:val="000000"/>
                <w:szCs w:val="21"/>
              </w:rPr>
            </w:pPr>
          </w:p>
        </w:tc>
      </w:tr>
      <w:tr w:rsidR="003768FE" w:rsidRPr="003F699A" w14:paraId="1425A000" w14:textId="77777777" w:rsidTr="00316310">
        <w:trPr>
          <w:trHeight w:val="510"/>
        </w:trPr>
        <w:tc>
          <w:tcPr>
            <w:tcW w:w="426" w:type="dxa"/>
            <w:vMerge/>
            <w:vAlign w:val="center"/>
          </w:tcPr>
          <w:p w14:paraId="10BDC239" w14:textId="77777777" w:rsidR="003768FE" w:rsidRPr="003F699A" w:rsidRDefault="003768FE" w:rsidP="00316310">
            <w:pPr>
              <w:jc w:val="center"/>
              <w:rPr>
                <w:rFonts w:asciiTheme="minorEastAsia" w:eastAsiaTheme="minorEastAsia" w:hAnsiTheme="minorEastAsia"/>
                <w:b/>
                <w:szCs w:val="21"/>
              </w:rPr>
            </w:pPr>
          </w:p>
        </w:tc>
        <w:tc>
          <w:tcPr>
            <w:tcW w:w="800" w:type="dxa"/>
            <w:vMerge/>
            <w:vAlign w:val="center"/>
          </w:tcPr>
          <w:p w14:paraId="5AD0D0C2" w14:textId="77777777" w:rsidR="003768FE" w:rsidRPr="003F699A" w:rsidRDefault="003768FE" w:rsidP="00316310">
            <w:pPr>
              <w:jc w:val="center"/>
              <w:rPr>
                <w:rFonts w:asciiTheme="minorEastAsia" w:eastAsiaTheme="minorEastAsia" w:hAnsiTheme="minorEastAsia"/>
                <w:b/>
                <w:szCs w:val="21"/>
              </w:rPr>
            </w:pPr>
          </w:p>
        </w:tc>
        <w:tc>
          <w:tcPr>
            <w:tcW w:w="2886" w:type="dxa"/>
            <w:vAlign w:val="center"/>
          </w:tcPr>
          <w:p w14:paraId="17E58A54" w14:textId="77777777" w:rsidR="003768FE" w:rsidRPr="003F699A" w:rsidRDefault="003768FE" w:rsidP="00316310">
            <w:pPr>
              <w:pStyle w:val="af3"/>
              <w:spacing w:before="75" w:after="75"/>
              <w:rPr>
                <w:rFonts w:asciiTheme="minorEastAsia" w:eastAsiaTheme="minorEastAsia" w:hAnsiTheme="minorEastAsia"/>
                <w:b/>
                <w:color w:val="000000"/>
                <w:sz w:val="21"/>
                <w:szCs w:val="21"/>
              </w:rPr>
            </w:pPr>
            <w:r w:rsidRPr="003F699A">
              <w:rPr>
                <w:rFonts w:asciiTheme="minorEastAsia" w:eastAsiaTheme="minorEastAsia" w:hAnsiTheme="minorEastAsia" w:hint="eastAsia"/>
                <w:b/>
                <w:color w:val="000000"/>
                <w:sz w:val="21"/>
                <w:szCs w:val="21"/>
              </w:rPr>
              <w:t>4</w:t>
            </w:r>
            <w:r w:rsidRPr="003F699A">
              <w:rPr>
                <w:rFonts w:asciiTheme="minorEastAsia" w:eastAsiaTheme="minorEastAsia" w:hAnsiTheme="minorEastAsia"/>
                <w:b/>
                <w:color w:val="000000"/>
                <w:sz w:val="21"/>
                <w:szCs w:val="21"/>
              </w:rPr>
              <w:t>.2 啤酒发酵工艺仿真实验</w:t>
            </w:r>
          </w:p>
          <w:p w14:paraId="5BF888EA"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1</w:t>
            </w:r>
            <w:r w:rsidRPr="003F699A">
              <w:rPr>
                <w:rFonts w:asciiTheme="minorEastAsia" w:eastAsiaTheme="minorEastAsia" w:hAnsiTheme="minorEastAsia" w:hint="eastAsia"/>
                <w:color w:val="000000"/>
                <w:sz w:val="21"/>
                <w:szCs w:val="21"/>
              </w:rPr>
              <w:t>.</w:t>
            </w:r>
            <w:r w:rsidRPr="003F699A">
              <w:rPr>
                <w:rFonts w:asciiTheme="minorEastAsia" w:eastAsiaTheme="minorEastAsia" w:hAnsiTheme="minorEastAsia"/>
                <w:color w:val="000000"/>
                <w:sz w:val="21"/>
                <w:szCs w:val="21"/>
              </w:rPr>
              <w:t>软件仿真培训系统：</w:t>
            </w:r>
          </w:p>
          <w:p w14:paraId="68A94F06"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1.1规格：多用户安装版。</w:t>
            </w:r>
          </w:p>
          <w:p w14:paraId="4249871A"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1.2内容：包括模型运行客户端、工艺操作考核评价系统、仿真DCS、虚拟现实场景四部分。</w:t>
            </w:r>
          </w:p>
          <w:p w14:paraId="19D0B5D5"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2.模型运行客户端</w:t>
            </w:r>
          </w:p>
          <w:p w14:paraId="76DC677F"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（1）跟教师站管理端</w:t>
            </w:r>
            <w:r w:rsidRPr="003F699A">
              <w:rPr>
                <w:rFonts w:asciiTheme="minorEastAsia" w:eastAsiaTheme="minorEastAsia" w:hAnsiTheme="minorEastAsia" w:hint="eastAsia"/>
                <w:color w:val="000000"/>
                <w:sz w:val="21"/>
                <w:szCs w:val="21"/>
              </w:rPr>
              <w:t>可</w:t>
            </w:r>
            <w:r w:rsidRPr="003F699A">
              <w:rPr>
                <w:rFonts w:asciiTheme="minorEastAsia" w:eastAsiaTheme="minorEastAsia" w:hAnsiTheme="minorEastAsia"/>
                <w:color w:val="000000"/>
                <w:sz w:val="21"/>
                <w:szCs w:val="21"/>
              </w:rPr>
              <w:t>连接通讯。</w:t>
            </w:r>
          </w:p>
          <w:p w14:paraId="007B590B"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（2）可设置培训模式，启动后</w:t>
            </w:r>
            <w:r w:rsidRPr="003F699A">
              <w:rPr>
                <w:rFonts w:asciiTheme="minorEastAsia" w:eastAsiaTheme="minorEastAsia" w:hAnsiTheme="minorEastAsia"/>
                <w:color w:val="000000"/>
                <w:sz w:val="21"/>
                <w:szCs w:val="21"/>
              </w:rPr>
              <w:lastRenderedPageBreak/>
              <w:t>可自由切换培训项目。</w:t>
            </w:r>
          </w:p>
          <w:p w14:paraId="1713AFAC"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（3）对模型可进行冻结、解冻、运行、停止操作。</w:t>
            </w:r>
          </w:p>
          <w:p w14:paraId="6947278F"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（4）对生产过程工艺进行实时动态模拟，可查看模型变量的相关信息，进行曲线绘制。</w:t>
            </w:r>
          </w:p>
          <w:p w14:paraId="69C588A1"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（5）可保存、重演模型的运行状态。</w:t>
            </w:r>
          </w:p>
          <w:p w14:paraId="5A176B64"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（6）调整仿真时标。</w:t>
            </w:r>
          </w:p>
          <w:p w14:paraId="4F7FD28A"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（7）可单机练习和局网络版模式练习。</w:t>
            </w:r>
          </w:p>
          <w:p w14:paraId="75BCD198"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（8）与教师站联机，实时上传操作步骤考评成绩。</w:t>
            </w:r>
          </w:p>
          <w:p w14:paraId="67C1AFC6"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（9）通过教师站权限设置，改变学员机权限，轻松构建考试环境。</w:t>
            </w:r>
          </w:p>
          <w:p w14:paraId="0C812D01"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3</w:t>
            </w:r>
            <w:r w:rsidRPr="003F699A">
              <w:rPr>
                <w:rFonts w:asciiTheme="minorEastAsia" w:eastAsiaTheme="minorEastAsia" w:hAnsiTheme="minorEastAsia" w:hint="eastAsia"/>
                <w:color w:val="000000"/>
                <w:sz w:val="21"/>
                <w:szCs w:val="21"/>
              </w:rPr>
              <w:t>.</w:t>
            </w:r>
            <w:r w:rsidRPr="003F699A">
              <w:rPr>
                <w:rFonts w:asciiTheme="minorEastAsia" w:eastAsiaTheme="minorEastAsia" w:hAnsiTheme="minorEastAsia"/>
                <w:color w:val="000000"/>
                <w:sz w:val="21"/>
                <w:szCs w:val="21"/>
              </w:rPr>
              <w:t>工艺操作考核评价系统</w:t>
            </w:r>
          </w:p>
          <w:p w14:paraId="52A82C52"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（1）工艺指标考核。</w:t>
            </w:r>
          </w:p>
          <w:p w14:paraId="18B91F08"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（2）操作步骤考核。</w:t>
            </w:r>
          </w:p>
          <w:p w14:paraId="10E83633"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（3）智能评分系统有准确性、客观性、实时性，分区、分角色评定操作。</w:t>
            </w:r>
          </w:p>
          <w:p w14:paraId="3773F029"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（4）智能操作指导、诊断评分软件，每一个评分指标都可以设置严格起评、终止评定条件。</w:t>
            </w:r>
          </w:p>
          <w:p w14:paraId="75D1201F"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（5）工艺质量参数评定曲线。</w:t>
            </w:r>
          </w:p>
          <w:p w14:paraId="72CA2D2F"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4.仿DCS</w:t>
            </w:r>
          </w:p>
          <w:p w14:paraId="513461E1"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（1）形象、逼真的仿真操作画面。</w:t>
            </w:r>
          </w:p>
          <w:p w14:paraId="619BCDAD"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（2）总貌画面。</w:t>
            </w:r>
          </w:p>
          <w:p w14:paraId="312E56FE"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（3）全面的现场图和中控画面（即DCS图）。</w:t>
            </w:r>
          </w:p>
          <w:p w14:paraId="59CC0C63"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（4）趋势组功能。</w:t>
            </w:r>
          </w:p>
          <w:p w14:paraId="04042210"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（5）控制组功能。</w:t>
            </w:r>
          </w:p>
          <w:p w14:paraId="2D9B6919"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（6）仿DCS控制系统，仪表报警、设备报警、工艺参数报警，及报警总览页面。</w:t>
            </w:r>
          </w:p>
          <w:p w14:paraId="3E1BC125"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（7）模仿真实DCS的各种仪表操作面板。</w:t>
            </w:r>
          </w:p>
          <w:p w14:paraId="49CD72D8"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（8）生动丰富的多种表现形式，包括：设备结构、FLASH流程讲解课件。至少含有麦芽制备过程动态展示；糊化锅工作过程动画展示；糖化锅工作过</w:t>
            </w:r>
            <w:r w:rsidRPr="003F699A">
              <w:rPr>
                <w:rFonts w:asciiTheme="minorEastAsia" w:eastAsiaTheme="minorEastAsia" w:hAnsiTheme="minorEastAsia"/>
                <w:color w:val="000000"/>
                <w:sz w:val="21"/>
                <w:szCs w:val="21"/>
              </w:rPr>
              <w:lastRenderedPageBreak/>
              <w:t>程动画展示；煮沸锅工作过程动画展示；发酵罐工作过程动画展示。</w:t>
            </w:r>
          </w:p>
          <w:p w14:paraId="69BBB078"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5.虚拟现实场景</w:t>
            </w:r>
          </w:p>
          <w:p w14:paraId="606DC9ED"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（1）采用3DMaya建模技术对啤酒生产工艺进行模拟。</w:t>
            </w:r>
          </w:p>
          <w:p w14:paraId="6EE87D3C"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（2）学员可以在仿真的实验室环境中自主漫游，。</w:t>
            </w:r>
          </w:p>
          <w:p w14:paraId="68195577"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（3）人物控制：W（前）S（后）A（左）D（右）、鼠标右键（视角旋转）。</w:t>
            </w:r>
          </w:p>
          <w:p w14:paraId="2EF09B03"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（4）设备操作：可进行阀门“打开”“关闭”操作，现场仪表可以正常读数。</w:t>
            </w:r>
          </w:p>
          <w:p w14:paraId="5F778154"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（4）认识设备，附有设备的工艺原理和结构素材介绍</w:t>
            </w:r>
          </w:p>
          <w:p w14:paraId="06A9590C"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（5）搜索功能：可根据设备名，位号登进行查找，快速移动到对应位置。</w:t>
            </w:r>
          </w:p>
          <w:p w14:paraId="29C9D98F"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6）透明模式：可设置部分设备透明模式，可看到设备内部结构，动画与后台模型动态链接，实时展现工作状态。至少演示糊化锅，糖化锅，过滤槽，煮沸锅，旋沉槽，发酵罐等主要设备。须在场景中展示，任何弹出窗口形式视为无效。</w:t>
            </w:r>
          </w:p>
          <w:p w14:paraId="3FABFF44"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（7）后台数学模型精度高，体现数据动态变化过程，可实现2D仿真画面和3D场景数据交互传递。</w:t>
            </w:r>
          </w:p>
          <w:p w14:paraId="446CB602"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6.工艺和培训要点：</w:t>
            </w:r>
          </w:p>
          <w:p w14:paraId="198F508F"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6.1培训工艺：</w:t>
            </w:r>
          </w:p>
          <w:p w14:paraId="2A122BA8"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该软件仿真范围，模拟发酵准备、发酵过程当中的一些操作过程和控制参数。主要操作有：糊化锅、糖化锅、过滤槽、煮沸锅、旋沉槽设备的操作。</w:t>
            </w:r>
          </w:p>
          <w:p w14:paraId="16219E3B"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6.2培训项目 ：</w:t>
            </w:r>
          </w:p>
          <w:p w14:paraId="22BFFAE0"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（1）冷态开车：能够训练按正确步骤开关相应的阀门、设备和仪表，贯通流程；能够培训正确控制和调节工况参数</w:t>
            </w:r>
          </w:p>
        </w:tc>
        <w:tc>
          <w:tcPr>
            <w:tcW w:w="2835" w:type="dxa"/>
          </w:tcPr>
          <w:p w14:paraId="3A083B1E" w14:textId="77777777" w:rsidR="003768FE" w:rsidRPr="003F699A" w:rsidRDefault="003768FE" w:rsidP="00316310">
            <w:pPr>
              <w:pStyle w:val="af3"/>
              <w:spacing w:before="75" w:after="75"/>
              <w:rPr>
                <w:rFonts w:asciiTheme="minorEastAsia" w:eastAsiaTheme="minorEastAsia" w:hAnsiTheme="minorEastAsia"/>
                <w:b/>
                <w:color w:val="000000"/>
                <w:sz w:val="21"/>
                <w:szCs w:val="21"/>
              </w:rPr>
            </w:pPr>
          </w:p>
        </w:tc>
        <w:tc>
          <w:tcPr>
            <w:tcW w:w="1275" w:type="dxa"/>
          </w:tcPr>
          <w:p w14:paraId="68D0BC45" w14:textId="77777777" w:rsidR="003768FE" w:rsidRPr="003F699A" w:rsidRDefault="003768FE" w:rsidP="00316310">
            <w:pPr>
              <w:pStyle w:val="af3"/>
              <w:spacing w:before="75" w:after="75"/>
              <w:rPr>
                <w:rFonts w:asciiTheme="minorEastAsia" w:eastAsiaTheme="minorEastAsia" w:hAnsiTheme="minorEastAsia"/>
                <w:b/>
                <w:color w:val="000000"/>
                <w:sz w:val="21"/>
                <w:szCs w:val="21"/>
              </w:rPr>
            </w:pPr>
          </w:p>
        </w:tc>
        <w:tc>
          <w:tcPr>
            <w:tcW w:w="709" w:type="dxa"/>
          </w:tcPr>
          <w:p w14:paraId="2AD3A31F" w14:textId="77777777" w:rsidR="003768FE" w:rsidRPr="003F699A" w:rsidRDefault="003768FE" w:rsidP="00316310">
            <w:pPr>
              <w:pStyle w:val="af3"/>
              <w:spacing w:before="75" w:after="75"/>
              <w:rPr>
                <w:rFonts w:asciiTheme="minorEastAsia" w:eastAsiaTheme="minorEastAsia" w:hAnsiTheme="minorEastAsia"/>
                <w:b/>
                <w:color w:val="000000"/>
                <w:sz w:val="21"/>
                <w:szCs w:val="21"/>
              </w:rPr>
            </w:pPr>
          </w:p>
        </w:tc>
      </w:tr>
      <w:tr w:rsidR="003768FE" w:rsidRPr="003F699A" w14:paraId="15EC1897" w14:textId="77777777" w:rsidTr="00316310">
        <w:trPr>
          <w:trHeight w:val="510"/>
        </w:trPr>
        <w:tc>
          <w:tcPr>
            <w:tcW w:w="426" w:type="dxa"/>
            <w:vMerge/>
            <w:vAlign w:val="center"/>
          </w:tcPr>
          <w:p w14:paraId="0277DB46" w14:textId="77777777" w:rsidR="003768FE" w:rsidRPr="003F699A" w:rsidRDefault="003768FE" w:rsidP="00316310">
            <w:pPr>
              <w:jc w:val="center"/>
              <w:rPr>
                <w:rFonts w:asciiTheme="minorEastAsia" w:eastAsiaTheme="minorEastAsia" w:hAnsiTheme="minorEastAsia"/>
                <w:b/>
                <w:szCs w:val="21"/>
              </w:rPr>
            </w:pPr>
          </w:p>
        </w:tc>
        <w:tc>
          <w:tcPr>
            <w:tcW w:w="800" w:type="dxa"/>
            <w:vMerge/>
            <w:vAlign w:val="center"/>
          </w:tcPr>
          <w:p w14:paraId="4B23B38B" w14:textId="77777777" w:rsidR="003768FE" w:rsidRPr="003F699A" w:rsidRDefault="003768FE" w:rsidP="00316310">
            <w:pPr>
              <w:jc w:val="center"/>
              <w:rPr>
                <w:rFonts w:asciiTheme="minorEastAsia" w:eastAsiaTheme="minorEastAsia" w:hAnsiTheme="minorEastAsia"/>
                <w:b/>
                <w:szCs w:val="21"/>
              </w:rPr>
            </w:pPr>
          </w:p>
        </w:tc>
        <w:tc>
          <w:tcPr>
            <w:tcW w:w="2886" w:type="dxa"/>
            <w:vAlign w:val="center"/>
          </w:tcPr>
          <w:p w14:paraId="33ABAE4C" w14:textId="77777777" w:rsidR="003768FE" w:rsidRPr="003F699A" w:rsidRDefault="003768FE" w:rsidP="00316310">
            <w:pPr>
              <w:widowControl/>
              <w:spacing w:before="75" w:after="75"/>
              <w:jc w:val="left"/>
              <w:rPr>
                <w:rFonts w:asciiTheme="minorEastAsia" w:eastAsiaTheme="minorEastAsia" w:hAnsiTheme="minorEastAsia"/>
                <w:b/>
                <w:color w:val="000000"/>
                <w:kern w:val="0"/>
                <w:szCs w:val="21"/>
                <w:lang w:bidi="ar"/>
              </w:rPr>
            </w:pPr>
            <w:r w:rsidRPr="003F699A">
              <w:rPr>
                <w:rFonts w:asciiTheme="minorEastAsia" w:eastAsiaTheme="minorEastAsia" w:hAnsiTheme="minorEastAsia" w:hint="eastAsia"/>
                <w:b/>
                <w:color w:val="000000"/>
                <w:kern w:val="0"/>
                <w:szCs w:val="21"/>
                <w:lang w:bidi="ar"/>
              </w:rPr>
              <w:t>4</w:t>
            </w:r>
            <w:r w:rsidRPr="003F699A">
              <w:rPr>
                <w:rFonts w:asciiTheme="minorEastAsia" w:eastAsiaTheme="minorEastAsia" w:hAnsiTheme="minorEastAsia"/>
                <w:b/>
                <w:color w:val="000000"/>
                <w:kern w:val="0"/>
                <w:szCs w:val="21"/>
                <w:lang w:bidi="ar"/>
              </w:rPr>
              <w:t xml:space="preserve">.3 </w:t>
            </w:r>
            <w:r w:rsidRPr="003F699A">
              <w:rPr>
                <w:rFonts w:asciiTheme="minorEastAsia" w:eastAsiaTheme="minorEastAsia" w:hAnsiTheme="minorEastAsia"/>
                <w:b/>
                <w:color w:val="000000"/>
                <w:szCs w:val="21"/>
              </w:rPr>
              <w:t>葡萄酒工艺仿真软件</w:t>
            </w:r>
          </w:p>
          <w:p w14:paraId="5C4A5912"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1.规格：硬加密安装版。</w:t>
            </w:r>
          </w:p>
          <w:p w14:paraId="2B4801F9"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lastRenderedPageBreak/>
              <w:t>2.内容：通用教师站；通过局域网连接可安装的多台学员操作站。</w:t>
            </w:r>
          </w:p>
          <w:p w14:paraId="04807FA8"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3.能在学员站上进行仿真操作练习，学员可根据智能操作指导单独练习操作并对自己操作的成绩进行实时考核，并能重新选择初始条件。</w:t>
            </w:r>
          </w:p>
          <w:p w14:paraId="50AE0D79"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4.具有智能操作指导及智能评价系统，能生成并导出或打印成绩单（Word、Excel或PDF通用格式）。</w:t>
            </w:r>
          </w:p>
          <w:p w14:paraId="4047B2B3"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5.软件要求</w:t>
            </w:r>
          </w:p>
          <w:p w14:paraId="199F4B68"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5.1.培训工艺：包含干红、干白两条工艺路线。</w:t>
            </w:r>
          </w:p>
          <w:p w14:paraId="0F1C881C"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5.2.设备列表</w:t>
            </w:r>
          </w:p>
          <w:p w14:paraId="549E5DE8"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前处理车间：不少于8个设备，提供设备列表及对应设备截图</w:t>
            </w:r>
          </w:p>
          <w:p w14:paraId="5A856EE9"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发酵车间：设备数量不少于15个，其中发酵罐类型不少于5种，过滤设备不少于3种，并提供设备列表及对应设备截图</w:t>
            </w:r>
          </w:p>
          <w:p w14:paraId="4BFCD47C"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冷冻车间：不少于10个设备，提供设备列表及对应设备截图</w:t>
            </w:r>
          </w:p>
          <w:p w14:paraId="3D706BD8"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酒窖：不少于4个设备，提供设备列表及对应设备截图</w:t>
            </w:r>
          </w:p>
          <w:p w14:paraId="1CE60C4C"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包装车间：不少于12个设备，提供设备列表及对应设备截图</w:t>
            </w:r>
          </w:p>
          <w:p w14:paraId="40727662"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5.3.工艺场景</w:t>
            </w:r>
          </w:p>
          <w:p w14:paraId="02345EFA"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学员可对整个工厂进行漫游，认识整个工厂的布局，学习主要设备在车间中的布置，车间管道的设计与布置，并掌握葡萄酒生产的生产操作规范及品质控制。</w:t>
            </w:r>
          </w:p>
          <w:p w14:paraId="2E2C5A56"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（1）厂区认识：厂址选择及厂区布置，厂区主要由前处理车间、发酵车间、冷冻车间、灌装车间、罐区、酒窖、检验中心、办公楼、配电房、品酒室、接待室组成。</w:t>
            </w:r>
          </w:p>
          <w:p w14:paraId="769273F3"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lastRenderedPageBreak/>
              <w:t>（2）车间认识：车间主要由男更衣间、女更衣间、中心实验室、风淋间，发酵车间，CIP车间。学员可自主进入相应车间进行车间布局认识，同时可对相应知识点进行学习。</w:t>
            </w:r>
          </w:p>
          <w:p w14:paraId="6B7738E5"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（3）车间设备认识：车间设备主要包涵该工段的相关设备，设备布局，管道布置与真实工厂完全一致，介绍内容主要包括：用途、组成、工作原理、机构特点、技术特征。</w:t>
            </w:r>
          </w:p>
          <w:p w14:paraId="57CEA0B3"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4.认知实习</w:t>
            </w:r>
          </w:p>
          <w:p w14:paraId="2CF7E871"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（1）知识点系统：</w:t>
            </w:r>
          </w:p>
          <w:p w14:paraId="3D9D02BB" w14:textId="77777777" w:rsidR="003768FE" w:rsidRPr="003F699A" w:rsidRDefault="003768FE" w:rsidP="00316310">
            <w:pPr>
              <w:widowControl/>
              <w:spacing w:before="75" w:after="75"/>
              <w:ind w:firstLineChars="100" w:firstLine="210"/>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1）工艺讲解：在虚拟现实场景中讲解工艺全流程。</w:t>
            </w:r>
          </w:p>
          <w:p w14:paraId="4B7E84F1" w14:textId="77777777" w:rsidR="003768FE" w:rsidRPr="003F699A" w:rsidRDefault="003768FE" w:rsidP="00316310">
            <w:pPr>
              <w:widowControl/>
              <w:spacing w:before="75" w:after="75"/>
              <w:ind w:firstLineChars="100" w:firstLine="210"/>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2）自由漫游：了解葡萄酒工厂的整体布局，设备分布，对工厂有一个整体的认识。</w:t>
            </w:r>
          </w:p>
          <w:p w14:paraId="4FBEF68E"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 xml:space="preserve">  3）动画素材：包括发酵罐、错流过滤机在内的10个以上。</w:t>
            </w:r>
          </w:p>
          <w:p w14:paraId="6C0579BA"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（2）执行标准</w:t>
            </w:r>
          </w:p>
          <w:p w14:paraId="291BD41A" w14:textId="77777777" w:rsidR="003768FE" w:rsidRPr="00B505C9" w:rsidRDefault="003768FE" w:rsidP="00316310">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按照现代化葡萄酒工厂设计，一比一进行搭建3D仿真模型。工艺设计、车间设计、车间布局、人员更衣、生产操作均符合GMP标</w:t>
            </w:r>
            <w:r w:rsidRPr="00B505C9">
              <w:rPr>
                <w:rFonts w:asciiTheme="minorEastAsia" w:eastAsiaTheme="minorEastAsia" w:hAnsiTheme="minorEastAsia"/>
                <w:color w:val="000000"/>
                <w:kern w:val="0"/>
                <w:szCs w:val="21"/>
                <w:lang w:bidi="ar"/>
              </w:rPr>
              <w:t>准。</w:t>
            </w:r>
          </w:p>
          <w:p w14:paraId="2BA4A2EB" w14:textId="77777777" w:rsidR="003768FE" w:rsidRPr="00B505C9" w:rsidRDefault="003768FE" w:rsidP="00316310">
            <w:pPr>
              <w:widowControl/>
              <w:spacing w:before="75" w:after="75"/>
              <w:jc w:val="left"/>
              <w:rPr>
                <w:rFonts w:asciiTheme="minorEastAsia" w:eastAsiaTheme="minorEastAsia" w:hAnsiTheme="minorEastAsia"/>
                <w:color w:val="000000"/>
                <w:kern w:val="0"/>
                <w:szCs w:val="21"/>
              </w:rPr>
            </w:pPr>
            <w:r w:rsidRPr="00B505C9">
              <w:rPr>
                <w:rFonts w:asciiTheme="minorEastAsia" w:eastAsiaTheme="minorEastAsia" w:hAnsiTheme="minorEastAsia"/>
                <w:color w:val="000000"/>
                <w:kern w:val="0"/>
                <w:szCs w:val="21"/>
                <w:lang w:bidi="ar"/>
              </w:rPr>
              <w:t>（3）任务系统：</w:t>
            </w:r>
          </w:p>
          <w:p w14:paraId="660AD10F" w14:textId="77777777" w:rsidR="003768FE" w:rsidRPr="00B505C9" w:rsidRDefault="003768FE" w:rsidP="00316310">
            <w:pPr>
              <w:widowControl/>
              <w:spacing w:before="75" w:after="75"/>
              <w:jc w:val="left"/>
              <w:rPr>
                <w:rFonts w:asciiTheme="minorEastAsia" w:eastAsiaTheme="minorEastAsia" w:hAnsiTheme="minorEastAsia"/>
                <w:color w:val="000000"/>
                <w:kern w:val="0"/>
                <w:szCs w:val="21"/>
              </w:rPr>
            </w:pPr>
            <w:r w:rsidRPr="00B505C9">
              <w:rPr>
                <w:rFonts w:asciiTheme="minorEastAsia" w:eastAsiaTheme="minorEastAsia" w:hAnsiTheme="minorEastAsia"/>
                <w:color w:val="000000"/>
                <w:kern w:val="0"/>
                <w:szCs w:val="21"/>
                <w:lang w:bidi="ar"/>
              </w:rPr>
              <w:t>酒窖车间不少于4个任务的步骤列表，总步骤不少于20步。</w:t>
            </w:r>
          </w:p>
          <w:p w14:paraId="4803156C"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rPr>
            </w:pPr>
            <w:r w:rsidRPr="00B505C9">
              <w:rPr>
                <w:rFonts w:asciiTheme="minorEastAsia" w:eastAsiaTheme="minorEastAsia" w:hAnsiTheme="minorEastAsia"/>
                <w:color w:val="000000"/>
                <w:kern w:val="0"/>
                <w:szCs w:val="21"/>
                <w:lang w:bidi="ar"/>
              </w:rPr>
              <w:t>（4）飞行模式</w:t>
            </w:r>
          </w:p>
          <w:p w14:paraId="3959BC6E"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学生可以在场景中脱离重力，在空中自由飞行，从各个角度学习和了解葡萄酒的生产工艺。</w:t>
            </w:r>
          </w:p>
          <w:p w14:paraId="429EACE4"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（5）帮助系统</w:t>
            </w:r>
          </w:p>
          <w:p w14:paraId="5C5B7401"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软件中附带丰富的帮助指导，方便学生在操作学习过程中快速解决问题。帮助素材有视频、高亮提示、箭头引导。</w:t>
            </w:r>
          </w:p>
          <w:p w14:paraId="3B7E27A6"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lastRenderedPageBreak/>
              <w:t>5.生产实习</w:t>
            </w:r>
          </w:p>
          <w:p w14:paraId="71C3EA9C"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提供发酵车间操作详细步骤说明，白葡萄酒发酵和红葡萄酒发酵步骤合计不少于80步。</w:t>
            </w:r>
          </w:p>
          <w:p w14:paraId="040C64AD"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培训模式可以根据培训需要，进行角色分配，实现单机单角色，单机多角色，分组单角色，分组多角色四种培训模式。</w:t>
            </w:r>
          </w:p>
          <w:p w14:paraId="6A7EFA04"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6、培训内容</w:t>
            </w:r>
          </w:p>
          <w:p w14:paraId="244A5BFF"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（1）葡萄园规划及厂址选择</w:t>
            </w:r>
          </w:p>
          <w:p w14:paraId="53B818BB"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至少包含葡萄园建立应具备的自然条件、对基础建设的设计要求、萄酒厂厂址选择原则。</w:t>
            </w:r>
          </w:p>
          <w:p w14:paraId="5899A8A1"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（2）葡萄的品种及理化性质</w:t>
            </w:r>
          </w:p>
          <w:p w14:paraId="19E71B81"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至少包含葡萄品种、原料的接收、理化性质的检验，葡萄成熟度的确定等</w:t>
            </w:r>
          </w:p>
          <w:p w14:paraId="5216F6BC"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（3）前处理车间</w:t>
            </w:r>
          </w:p>
          <w:p w14:paraId="56046017"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s="宋体" w:hint="eastAsia"/>
                <w:color w:val="000000"/>
                <w:kern w:val="0"/>
                <w:szCs w:val="21"/>
                <w:lang w:bidi="ar"/>
              </w:rPr>
              <w:t>①</w:t>
            </w:r>
            <w:r w:rsidRPr="003F699A">
              <w:rPr>
                <w:rFonts w:asciiTheme="minorEastAsia" w:eastAsiaTheme="minorEastAsia" w:hAnsiTheme="minorEastAsia"/>
                <w:color w:val="000000"/>
                <w:kern w:val="0"/>
                <w:szCs w:val="21"/>
                <w:lang w:bidi="ar"/>
              </w:rPr>
              <w:t>生产设备认识与检查，至少包含8个知识点模块</w:t>
            </w:r>
          </w:p>
          <w:p w14:paraId="00E72B60"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s="宋体" w:hint="eastAsia"/>
                <w:color w:val="000000"/>
                <w:kern w:val="0"/>
                <w:szCs w:val="21"/>
                <w:lang w:bidi="ar"/>
              </w:rPr>
              <w:t>②</w:t>
            </w:r>
            <w:r w:rsidRPr="003F699A">
              <w:rPr>
                <w:rFonts w:asciiTheme="minorEastAsia" w:eastAsiaTheme="minorEastAsia" w:hAnsiTheme="minorEastAsia"/>
                <w:color w:val="000000"/>
                <w:kern w:val="0"/>
                <w:szCs w:val="21"/>
                <w:lang w:bidi="ar"/>
              </w:rPr>
              <w:t>前处理工艺流程认识，至少包含8个知识点模块</w:t>
            </w:r>
          </w:p>
          <w:p w14:paraId="3F77AD42"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（4）发酵车间</w:t>
            </w:r>
          </w:p>
          <w:p w14:paraId="6D3E9D55"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s="宋体" w:hint="eastAsia"/>
                <w:color w:val="000000"/>
                <w:kern w:val="0"/>
                <w:szCs w:val="21"/>
                <w:lang w:bidi="ar"/>
              </w:rPr>
              <w:t>①</w:t>
            </w:r>
            <w:r w:rsidRPr="003F699A">
              <w:rPr>
                <w:rFonts w:asciiTheme="minorEastAsia" w:eastAsiaTheme="minorEastAsia" w:hAnsiTheme="minorEastAsia"/>
                <w:color w:val="000000"/>
                <w:kern w:val="0"/>
                <w:szCs w:val="21"/>
                <w:lang w:bidi="ar"/>
              </w:rPr>
              <w:t>人员进入发酵车间更衣消毒规范。</w:t>
            </w:r>
          </w:p>
          <w:p w14:paraId="1626C1D0"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s="宋体" w:hint="eastAsia"/>
                <w:color w:val="000000"/>
                <w:kern w:val="0"/>
                <w:szCs w:val="21"/>
                <w:lang w:bidi="ar"/>
              </w:rPr>
              <w:t>②</w:t>
            </w:r>
            <w:r w:rsidRPr="003F699A">
              <w:rPr>
                <w:rFonts w:asciiTheme="minorEastAsia" w:eastAsiaTheme="minorEastAsia" w:hAnsiTheme="minorEastAsia"/>
                <w:color w:val="000000"/>
                <w:kern w:val="0"/>
                <w:szCs w:val="21"/>
                <w:lang w:bidi="ar"/>
              </w:rPr>
              <w:t>生产设备的认知，至少包含6个知识点模块</w:t>
            </w:r>
          </w:p>
          <w:p w14:paraId="67E60CD2"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s="宋体" w:hint="eastAsia"/>
                <w:color w:val="000000"/>
                <w:kern w:val="0"/>
                <w:szCs w:val="21"/>
                <w:lang w:bidi="ar"/>
              </w:rPr>
              <w:t>③</w:t>
            </w:r>
            <w:r w:rsidRPr="003F699A">
              <w:rPr>
                <w:rFonts w:asciiTheme="minorEastAsia" w:eastAsiaTheme="minorEastAsia" w:hAnsiTheme="minorEastAsia"/>
                <w:color w:val="000000"/>
                <w:kern w:val="0"/>
                <w:szCs w:val="21"/>
                <w:lang w:bidi="ar"/>
              </w:rPr>
              <w:t>红葡萄酒发酵工艺，至少包含8个知识点模块</w:t>
            </w:r>
          </w:p>
          <w:p w14:paraId="7F86C055"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s="宋体" w:hint="eastAsia"/>
                <w:color w:val="000000"/>
                <w:kern w:val="0"/>
                <w:szCs w:val="21"/>
                <w:lang w:bidi="ar"/>
              </w:rPr>
              <w:t>④</w:t>
            </w:r>
            <w:r w:rsidRPr="003F699A">
              <w:rPr>
                <w:rFonts w:asciiTheme="minorEastAsia" w:eastAsiaTheme="minorEastAsia" w:hAnsiTheme="minorEastAsia"/>
                <w:color w:val="000000"/>
                <w:kern w:val="0"/>
                <w:szCs w:val="21"/>
                <w:lang w:bidi="ar"/>
              </w:rPr>
              <w:t>白葡萄酒发酵工艺，至少包含4个知识点模块</w:t>
            </w:r>
          </w:p>
          <w:p w14:paraId="6F8D7A3B"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（5）冷冻车间</w:t>
            </w:r>
          </w:p>
          <w:p w14:paraId="2197254B"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hint="eastAsia"/>
                <w:color w:val="000000"/>
                <w:kern w:val="0"/>
                <w:szCs w:val="21"/>
                <w:lang w:bidi="ar"/>
              </w:rPr>
              <w:t>至</w:t>
            </w:r>
            <w:r w:rsidRPr="003F699A">
              <w:rPr>
                <w:rFonts w:asciiTheme="minorEastAsia" w:eastAsiaTheme="minorEastAsia" w:hAnsiTheme="minorEastAsia"/>
                <w:color w:val="000000"/>
                <w:kern w:val="0"/>
                <w:szCs w:val="21"/>
                <w:lang w:bidi="ar"/>
              </w:rPr>
              <w:t>少包含7个知识点模块</w:t>
            </w:r>
          </w:p>
          <w:p w14:paraId="3E7E6B77"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（6）酒窖</w:t>
            </w:r>
          </w:p>
          <w:p w14:paraId="12ED7712"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至少包含5个知识点模块</w:t>
            </w:r>
          </w:p>
          <w:p w14:paraId="3AFDA1EA"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（7）包装车间</w:t>
            </w:r>
          </w:p>
          <w:p w14:paraId="2F396693"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至少包含10个知识点模块</w:t>
            </w:r>
          </w:p>
        </w:tc>
        <w:tc>
          <w:tcPr>
            <w:tcW w:w="2835" w:type="dxa"/>
          </w:tcPr>
          <w:p w14:paraId="4820E3B4" w14:textId="77777777" w:rsidR="003768FE" w:rsidRPr="003F699A" w:rsidRDefault="003768FE" w:rsidP="00316310">
            <w:pPr>
              <w:widowControl/>
              <w:spacing w:before="75" w:after="75"/>
              <w:jc w:val="left"/>
              <w:rPr>
                <w:rFonts w:asciiTheme="minorEastAsia" w:eastAsiaTheme="minorEastAsia" w:hAnsiTheme="minorEastAsia"/>
                <w:b/>
                <w:color w:val="000000"/>
                <w:kern w:val="0"/>
                <w:szCs w:val="21"/>
                <w:lang w:bidi="ar"/>
              </w:rPr>
            </w:pPr>
          </w:p>
        </w:tc>
        <w:tc>
          <w:tcPr>
            <w:tcW w:w="1275" w:type="dxa"/>
          </w:tcPr>
          <w:p w14:paraId="30CC431D" w14:textId="77777777" w:rsidR="003768FE" w:rsidRPr="003F699A" w:rsidRDefault="003768FE" w:rsidP="00316310">
            <w:pPr>
              <w:widowControl/>
              <w:spacing w:before="75" w:after="75"/>
              <w:jc w:val="left"/>
              <w:rPr>
                <w:rFonts w:asciiTheme="minorEastAsia" w:eastAsiaTheme="minorEastAsia" w:hAnsiTheme="minorEastAsia"/>
                <w:b/>
                <w:color w:val="000000"/>
                <w:kern w:val="0"/>
                <w:szCs w:val="21"/>
                <w:lang w:bidi="ar"/>
              </w:rPr>
            </w:pPr>
          </w:p>
        </w:tc>
        <w:tc>
          <w:tcPr>
            <w:tcW w:w="709" w:type="dxa"/>
          </w:tcPr>
          <w:p w14:paraId="27377765" w14:textId="77777777" w:rsidR="003768FE" w:rsidRPr="003F699A" w:rsidRDefault="003768FE" w:rsidP="00316310">
            <w:pPr>
              <w:widowControl/>
              <w:spacing w:before="75" w:after="75"/>
              <w:jc w:val="left"/>
              <w:rPr>
                <w:rFonts w:asciiTheme="minorEastAsia" w:eastAsiaTheme="minorEastAsia" w:hAnsiTheme="minorEastAsia"/>
                <w:b/>
                <w:color w:val="000000"/>
                <w:kern w:val="0"/>
                <w:szCs w:val="21"/>
                <w:lang w:bidi="ar"/>
              </w:rPr>
            </w:pPr>
          </w:p>
        </w:tc>
      </w:tr>
      <w:tr w:rsidR="003768FE" w:rsidRPr="003F699A" w14:paraId="449D1CD4" w14:textId="77777777" w:rsidTr="00316310">
        <w:trPr>
          <w:trHeight w:val="510"/>
        </w:trPr>
        <w:tc>
          <w:tcPr>
            <w:tcW w:w="426" w:type="dxa"/>
            <w:vMerge/>
            <w:vAlign w:val="center"/>
          </w:tcPr>
          <w:p w14:paraId="1D78037E" w14:textId="77777777" w:rsidR="003768FE" w:rsidRPr="003F699A" w:rsidRDefault="003768FE" w:rsidP="00316310">
            <w:pPr>
              <w:jc w:val="center"/>
              <w:rPr>
                <w:rFonts w:asciiTheme="minorEastAsia" w:eastAsiaTheme="minorEastAsia" w:hAnsiTheme="minorEastAsia"/>
                <w:b/>
                <w:szCs w:val="21"/>
              </w:rPr>
            </w:pPr>
          </w:p>
        </w:tc>
        <w:tc>
          <w:tcPr>
            <w:tcW w:w="800" w:type="dxa"/>
            <w:vMerge/>
            <w:vAlign w:val="center"/>
          </w:tcPr>
          <w:p w14:paraId="202AB9D0" w14:textId="77777777" w:rsidR="003768FE" w:rsidRPr="003F699A" w:rsidRDefault="003768FE" w:rsidP="00316310">
            <w:pPr>
              <w:jc w:val="center"/>
              <w:rPr>
                <w:rFonts w:asciiTheme="minorEastAsia" w:eastAsiaTheme="minorEastAsia" w:hAnsiTheme="minorEastAsia"/>
                <w:b/>
                <w:szCs w:val="21"/>
              </w:rPr>
            </w:pPr>
          </w:p>
        </w:tc>
        <w:tc>
          <w:tcPr>
            <w:tcW w:w="2886" w:type="dxa"/>
            <w:vAlign w:val="center"/>
          </w:tcPr>
          <w:p w14:paraId="22272D84" w14:textId="77777777" w:rsidR="003768FE" w:rsidRPr="003F699A" w:rsidRDefault="003768FE" w:rsidP="00316310">
            <w:pPr>
              <w:pStyle w:val="af3"/>
              <w:spacing w:before="75" w:after="75"/>
              <w:rPr>
                <w:rFonts w:asciiTheme="minorEastAsia" w:eastAsiaTheme="minorEastAsia" w:hAnsiTheme="minorEastAsia"/>
                <w:b/>
                <w:color w:val="000000"/>
                <w:sz w:val="21"/>
                <w:szCs w:val="21"/>
              </w:rPr>
            </w:pPr>
            <w:r w:rsidRPr="003F699A">
              <w:rPr>
                <w:rFonts w:asciiTheme="minorEastAsia" w:eastAsiaTheme="minorEastAsia" w:hAnsiTheme="minorEastAsia" w:hint="eastAsia"/>
                <w:b/>
                <w:color w:val="000000"/>
                <w:sz w:val="21"/>
                <w:szCs w:val="21"/>
              </w:rPr>
              <w:t>4</w:t>
            </w:r>
            <w:r w:rsidRPr="003F699A">
              <w:rPr>
                <w:rFonts w:asciiTheme="minorEastAsia" w:eastAsiaTheme="minorEastAsia" w:hAnsiTheme="minorEastAsia"/>
                <w:b/>
                <w:color w:val="000000"/>
                <w:sz w:val="21"/>
                <w:szCs w:val="21"/>
              </w:rPr>
              <w:t>.4 常减压仿真软件</w:t>
            </w:r>
          </w:p>
          <w:p w14:paraId="5409E955" w14:textId="77777777" w:rsidR="003768FE" w:rsidRPr="00045C0E" w:rsidRDefault="003768FE" w:rsidP="00316310">
            <w:pPr>
              <w:pStyle w:val="af3"/>
              <w:spacing w:before="75" w:after="75"/>
              <w:rPr>
                <w:rFonts w:asciiTheme="minorEastAsia" w:eastAsiaTheme="minorEastAsia" w:hAnsiTheme="minorEastAsia"/>
                <w:b/>
                <w:color w:val="000000"/>
                <w:sz w:val="21"/>
                <w:szCs w:val="21"/>
              </w:rPr>
            </w:pPr>
            <w:r w:rsidRPr="00045C0E">
              <w:rPr>
                <w:rStyle w:val="afff1"/>
                <w:rFonts w:asciiTheme="minorEastAsia" w:eastAsiaTheme="minorEastAsia" w:hAnsiTheme="minorEastAsia"/>
                <w:b w:val="0"/>
                <w:color w:val="000000"/>
                <w:sz w:val="21"/>
                <w:szCs w:val="21"/>
              </w:rPr>
              <w:t>（</w:t>
            </w:r>
            <w:r w:rsidRPr="00045C0E">
              <w:rPr>
                <w:rStyle w:val="afff1"/>
                <w:rFonts w:asciiTheme="minorEastAsia" w:eastAsiaTheme="minorEastAsia" w:hAnsiTheme="minorEastAsia" w:hint="eastAsia"/>
                <w:b w:val="0"/>
                <w:color w:val="000000"/>
                <w:sz w:val="21"/>
                <w:szCs w:val="21"/>
              </w:rPr>
              <w:t>一</w:t>
            </w:r>
            <w:r w:rsidRPr="00045C0E">
              <w:rPr>
                <w:rStyle w:val="afff1"/>
                <w:rFonts w:asciiTheme="minorEastAsia" w:eastAsiaTheme="minorEastAsia" w:hAnsiTheme="minorEastAsia"/>
                <w:b w:val="0"/>
                <w:color w:val="000000"/>
                <w:sz w:val="21"/>
                <w:szCs w:val="21"/>
              </w:rPr>
              <w:t>）常减压虚拟现实认识实习</w:t>
            </w:r>
          </w:p>
          <w:p w14:paraId="1B494D8E" w14:textId="77777777" w:rsidR="003768FE" w:rsidRPr="003F699A" w:rsidRDefault="003768FE" w:rsidP="00316310">
            <w:pPr>
              <w:pStyle w:val="af3"/>
              <w:spacing w:before="75" w:after="75"/>
              <w:ind w:firstLine="19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学习者通过自主漫游及NPC</w:t>
            </w:r>
            <w:r w:rsidRPr="003F699A">
              <w:rPr>
                <w:rFonts w:asciiTheme="minorEastAsia" w:eastAsiaTheme="minorEastAsia" w:hAnsiTheme="minorEastAsia"/>
                <w:color w:val="000000"/>
                <w:sz w:val="21"/>
                <w:szCs w:val="21"/>
              </w:rPr>
              <w:lastRenderedPageBreak/>
              <w:t>引导熟悉工厂生产的主要流程。其中包括：</w:t>
            </w:r>
          </w:p>
          <w:p w14:paraId="6630F4BC"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045C0E">
              <w:rPr>
                <w:rStyle w:val="afff1"/>
                <w:rFonts w:asciiTheme="minorEastAsia" w:eastAsiaTheme="minorEastAsia" w:hAnsiTheme="minorEastAsia"/>
                <w:b w:val="0"/>
                <w:color w:val="000000"/>
                <w:sz w:val="21"/>
                <w:szCs w:val="21"/>
              </w:rPr>
              <w:t>工艺讲解：</w:t>
            </w:r>
            <w:r w:rsidRPr="003F699A">
              <w:rPr>
                <w:rFonts w:asciiTheme="minorEastAsia" w:eastAsiaTheme="minorEastAsia" w:hAnsiTheme="minorEastAsia"/>
                <w:color w:val="000000"/>
                <w:sz w:val="21"/>
                <w:szCs w:val="21"/>
              </w:rPr>
              <w:t>在虚拟现实场景中讲解生产装置的工艺流程。</w:t>
            </w:r>
          </w:p>
          <w:p w14:paraId="7F29BA51"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045C0E">
              <w:rPr>
                <w:rStyle w:val="afff1"/>
                <w:rFonts w:asciiTheme="minorEastAsia" w:eastAsiaTheme="minorEastAsia" w:hAnsiTheme="minorEastAsia"/>
                <w:b w:val="0"/>
                <w:color w:val="000000"/>
                <w:sz w:val="21"/>
                <w:szCs w:val="21"/>
              </w:rPr>
              <w:t>参观工厂：</w:t>
            </w:r>
            <w:r w:rsidRPr="003F699A">
              <w:rPr>
                <w:rFonts w:asciiTheme="minorEastAsia" w:eastAsiaTheme="minorEastAsia" w:hAnsiTheme="minorEastAsia"/>
                <w:color w:val="000000"/>
                <w:sz w:val="21"/>
                <w:szCs w:val="21"/>
              </w:rPr>
              <w:t>以鸟瞰的方式了解常减压工厂的整体布局，设备分布等，对工厂有一个整体的认识。</w:t>
            </w:r>
          </w:p>
          <w:p w14:paraId="7EDDB673" w14:textId="77777777" w:rsidR="003768FE" w:rsidRPr="00045C0E" w:rsidRDefault="003768FE" w:rsidP="00316310">
            <w:pPr>
              <w:pStyle w:val="af3"/>
              <w:spacing w:before="75" w:after="75"/>
              <w:rPr>
                <w:rFonts w:asciiTheme="minorEastAsia" w:eastAsiaTheme="minorEastAsia" w:hAnsiTheme="minorEastAsia"/>
                <w:b/>
                <w:color w:val="000000"/>
                <w:sz w:val="21"/>
                <w:szCs w:val="21"/>
              </w:rPr>
            </w:pPr>
            <w:r w:rsidRPr="00045C0E">
              <w:rPr>
                <w:rStyle w:val="afff1"/>
                <w:rFonts w:asciiTheme="minorEastAsia" w:eastAsiaTheme="minorEastAsia" w:hAnsiTheme="minorEastAsia"/>
                <w:b w:val="0"/>
                <w:color w:val="000000"/>
                <w:sz w:val="21"/>
                <w:szCs w:val="21"/>
              </w:rPr>
              <w:t>（</w:t>
            </w:r>
            <w:r w:rsidRPr="00045C0E">
              <w:rPr>
                <w:rStyle w:val="afff1"/>
                <w:rFonts w:asciiTheme="minorEastAsia" w:eastAsiaTheme="minorEastAsia" w:hAnsiTheme="minorEastAsia" w:hint="eastAsia"/>
                <w:b w:val="0"/>
                <w:color w:val="000000"/>
                <w:sz w:val="21"/>
                <w:szCs w:val="21"/>
              </w:rPr>
              <w:t>二</w:t>
            </w:r>
            <w:r w:rsidRPr="00045C0E">
              <w:rPr>
                <w:rStyle w:val="afff1"/>
                <w:rFonts w:asciiTheme="minorEastAsia" w:eastAsiaTheme="minorEastAsia" w:hAnsiTheme="minorEastAsia"/>
                <w:b w:val="0"/>
                <w:color w:val="000000"/>
                <w:sz w:val="21"/>
                <w:szCs w:val="21"/>
              </w:rPr>
              <w:t>）常减压虚拟现实生产实习</w:t>
            </w:r>
          </w:p>
          <w:p w14:paraId="1AAD51E4" w14:textId="77777777" w:rsidR="003768FE" w:rsidRPr="00045C0E" w:rsidRDefault="003768FE" w:rsidP="00316310">
            <w:pPr>
              <w:pStyle w:val="af3"/>
              <w:spacing w:before="75" w:after="75"/>
              <w:rPr>
                <w:rFonts w:asciiTheme="minorEastAsia" w:eastAsiaTheme="minorEastAsia" w:hAnsiTheme="minorEastAsia"/>
                <w:b/>
                <w:color w:val="000000"/>
                <w:sz w:val="21"/>
                <w:szCs w:val="21"/>
              </w:rPr>
            </w:pPr>
            <w:r w:rsidRPr="00045C0E">
              <w:rPr>
                <w:rStyle w:val="afff1"/>
                <w:rFonts w:asciiTheme="minorEastAsia" w:eastAsiaTheme="minorEastAsia" w:hAnsiTheme="minorEastAsia"/>
                <w:b w:val="0"/>
                <w:color w:val="000000"/>
                <w:sz w:val="21"/>
                <w:szCs w:val="21"/>
              </w:rPr>
              <w:t>1.工艺流程</w:t>
            </w:r>
          </w:p>
          <w:p w14:paraId="062B51E7" w14:textId="77777777" w:rsidR="003768FE" w:rsidRPr="003F699A" w:rsidRDefault="003768FE" w:rsidP="00316310">
            <w:pPr>
              <w:pStyle w:val="af3"/>
              <w:spacing w:before="75" w:after="75"/>
              <w:ind w:firstLine="40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本装置为石油常减压蒸馏装置，包含：原油换热及闪蒸、电脱盐、常压蒸馏、减压蒸馏。</w:t>
            </w:r>
          </w:p>
          <w:p w14:paraId="46F1B5A1" w14:textId="77777777" w:rsidR="003768FE" w:rsidRPr="00045C0E" w:rsidRDefault="003768FE" w:rsidP="00316310">
            <w:pPr>
              <w:pStyle w:val="af3"/>
              <w:spacing w:before="75" w:after="75"/>
              <w:rPr>
                <w:rFonts w:asciiTheme="minorEastAsia" w:eastAsiaTheme="minorEastAsia" w:hAnsiTheme="minorEastAsia"/>
                <w:b/>
                <w:color w:val="000000"/>
                <w:sz w:val="21"/>
                <w:szCs w:val="21"/>
              </w:rPr>
            </w:pPr>
            <w:r w:rsidRPr="00045C0E">
              <w:rPr>
                <w:rStyle w:val="afff1"/>
                <w:rFonts w:asciiTheme="minorEastAsia" w:eastAsiaTheme="minorEastAsia" w:hAnsiTheme="minorEastAsia"/>
                <w:b w:val="0"/>
                <w:color w:val="000000"/>
                <w:sz w:val="21"/>
                <w:szCs w:val="21"/>
              </w:rPr>
              <w:t>3.工艺培训内容</w:t>
            </w:r>
          </w:p>
          <w:p w14:paraId="41D1A97F"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3.1冷态开车：能够训练按正确步骤开关相应的阀门、设备和仪表，贯通流程。具体内容有：引开工汽油，引原油，正常开车，电脱盐系统投用。</w:t>
            </w:r>
          </w:p>
          <w:p w14:paraId="236035F8"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3.2正常操作：能够训练正确控制和调节工况参数；</w:t>
            </w:r>
          </w:p>
          <w:p w14:paraId="3D0333DA"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3.3正常停车：能够训练按正确步骤停车。具体内容有：停电脱盐系统，降量降温，常压炉停车，常压塔停工，减压炉停车，减压塔停车，系统退油。</w:t>
            </w:r>
            <w:r w:rsidRPr="003F699A">
              <w:rPr>
                <w:rFonts w:asciiTheme="minorEastAsia" w:eastAsiaTheme="minorEastAsia" w:hAnsiTheme="minorEastAsia"/>
                <w:color w:val="000000"/>
                <w:sz w:val="21"/>
                <w:szCs w:val="21"/>
              </w:rPr>
              <w:br/>
              <w:t>3.4常见事故处理，包括：</w:t>
            </w:r>
          </w:p>
          <w:p w14:paraId="3EE8F3FC"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（1）原油泵P1001坏；</w:t>
            </w:r>
            <w:r w:rsidRPr="003F699A">
              <w:rPr>
                <w:rFonts w:asciiTheme="minorEastAsia" w:eastAsiaTheme="minorEastAsia" w:hAnsiTheme="minorEastAsia"/>
                <w:color w:val="000000"/>
                <w:sz w:val="21"/>
                <w:szCs w:val="21"/>
              </w:rPr>
              <w:br/>
              <w:t>（2）高压瓦斯压力急剧下降；</w:t>
            </w:r>
          </w:p>
          <w:p w14:paraId="09E4D075"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（3）减压炉鼓风机自停；</w:t>
            </w:r>
          </w:p>
          <w:p w14:paraId="2A1DDE0A"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（4）原油带水；</w:t>
            </w:r>
          </w:p>
          <w:p w14:paraId="56DBEEB0"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（5）FV1107阀卡；</w:t>
            </w:r>
          </w:p>
        </w:tc>
        <w:tc>
          <w:tcPr>
            <w:tcW w:w="2835" w:type="dxa"/>
          </w:tcPr>
          <w:p w14:paraId="4E60B399" w14:textId="77777777" w:rsidR="003768FE" w:rsidRPr="003F699A" w:rsidRDefault="003768FE" w:rsidP="00316310">
            <w:pPr>
              <w:pStyle w:val="af3"/>
              <w:spacing w:before="75" w:after="75"/>
              <w:rPr>
                <w:rFonts w:asciiTheme="minorEastAsia" w:eastAsiaTheme="minorEastAsia" w:hAnsiTheme="minorEastAsia"/>
                <w:b/>
                <w:color w:val="000000"/>
                <w:sz w:val="21"/>
                <w:szCs w:val="21"/>
              </w:rPr>
            </w:pPr>
          </w:p>
        </w:tc>
        <w:tc>
          <w:tcPr>
            <w:tcW w:w="1275" w:type="dxa"/>
          </w:tcPr>
          <w:p w14:paraId="6ED6D05E" w14:textId="77777777" w:rsidR="003768FE" w:rsidRPr="003F699A" w:rsidRDefault="003768FE" w:rsidP="00316310">
            <w:pPr>
              <w:pStyle w:val="af3"/>
              <w:spacing w:before="75" w:after="75"/>
              <w:rPr>
                <w:rFonts w:asciiTheme="minorEastAsia" w:eastAsiaTheme="minorEastAsia" w:hAnsiTheme="minorEastAsia"/>
                <w:b/>
                <w:color w:val="000000"/>
                <w:sz w:val="21"/>
                <w:szCs w:val="21"/>
              </w:rPr>
            </w:pPr>
          </w:p>
        </w:tc>
        <w:tc>
          <w:tcPr>
            <w:tcW w:w="709" w:type="dxa"/>
          </w:tcPr>
          <w:p w14:paraId="4204938B" w14:textId="77777777" w:rsidR="003768FE" w:rsidRPr="003F699A" w:rsidRDefault="003768FE" w:rsidP="00316310">
            <w:pPr>
              <w:pStyle w:val="af3"/>
              <w:spacing w:before="75" w:after="75"/>
              <w:rPr>
                <w:rFonts w:asciiTheme="minorEastAsia" w:eastAsiaTheme="minorEastAsia" w:hAnsiTheme="minorEastAsia"/>
                <w:b/>
                <w:color w:val="000000"/>
                <w:sz w:val="21"/>
                <w:szCs w:val="21"/>
              </w:rPr>
            </w:pPr>
          </w:p>
        </w:tc>
      </w:tr>
      <w:tr w:rsidR="003768FE" w:rsidRPr="003F699A" w14:paraId="2D80230B" w14:textId="77777777" w:rsidTr="00316310">
        <w:trPr>
          <w:trHeight w:val="510"/>
        </w:trPr>
        <w:tc>
          <w:tcPr>
            <w:tcW w:w="426" w:type="dxa"/>
            <w:vMerge/>
            <w:vAlign w:val="center"/>
          </w:tcPr>
          <w:p w14:paraId="5A67C8FB" w14:textId="77777777" w:rsidR="003768FE" w:rsidRPr="003F699A" w:rsidRDefault="003768FE" w:rsidP="00316310">
            <w:pPr>
              <w:jc w:val="center"/>
              <w:rPr>
                <w:rFonts w:asciiTheme="minorEastAsia" w:eastAsiaTheme="minorEastAsia" w:hAnsiTheme="minorEastAsia"/>
                <w:b/>
                <w:szCs w:val="21"/>
              </w:rPr>
            </w:pPr>
          </w:p>
        </w:tc>
        <w:tc>
          <w:tcPr>
            <w:tcW w:w="800" w:type="dxa"/>
            <w:vMerge/>
            <w:vAlign w:val="center"/>
          </w:tcPr>
          <w:p w14:paraId="5A962876" w14:textId="77777777" w:rsidR="003768FE" w:rsidRPr="003F699A" w:rsidRDefault="003768FE" w:rsidP="00316310">
            <w:pPr>
              <w:jc w:val="center"/>
              <w:rPr>
                <w:rFonts w:asciiTheme="minorEastAsia" w:eastAsiaTheme="minorEastAsia" w:hAnsiTheme="minorEastAsia"/>
                <w:b/>
                <w:szCs w:val="21"/>
              </w:rPr>
            </w:pPr>
          </w:p>
        </w:tc>
        <w:tc>
          <w:tcPr>
            <w:tcW w:w="2886" w:type="dxa"/>
            <w:vAlign w:val="center"/>
          </w:tcPr>
          <w:p w14:paraId="4D9B2A8E" w14:textId="77777777" w:rsidR="003768FE" w:rsidRPr="003F699A" w:rsidRDefault="003768FE" w:rsidP="00316310">
            <w:pPr>
              <w:pStyle w:val="af3"/>
              <w:spacing w:before="75" w:after="75"/>
              <w:rPr>
                <w:rFonts w:asciiTheme="minorEastAsia" w:eastAsiaTheme="minorEastAsia" w:hAnsiTheme="minorEastAsia"/>
                <w:b/>
                <w:color w:val="000000"/>
                <w:sz w:val="21"/>
                <w:szCs w:val="21"/>
              </w:rPr>
            </w:pPr>
            <w:r w:rsidRPr="003F699A">
              <w:rPr>
                <w:rFonts w:asciiTheme="minorEastAsia" w:eastAsiaTheme="minorEastAsia" w:hAnsiTheme="minorEastAsia" w:hint="eastAsia"/>
                <w:b/>
                <w:color w:val="000000"/>
                <w:sz w:val="21"/>
                <w:szCs w:val="21"/>
              </w:rPr>
              <w:t>4</w:t>
            </w:r>
            <w:r w:rsidRPr="003F699A">
              <w:rPr>
                <w:rFonts w:asciiTheme="minorEastAsia" w:eastAsiaTheme="minorEastAsia" w:hAnsiTheme="minorEastAsia"/>
                <w:b/>
                <w:color w:val="000000"/>
                <w:sz w:val="21"/>
                <w:szCs w:val="21"/>
              </w:rPr>
              <w:t>.5 乙烯裂解装置3D仿真软件</w:t>
            </w:r>
          </w:p>
          <w:p w14:paraId="54BC74CF" w14:textId="77777777" w:rsidR="003768FE" w:rsidRPr="00045C0E" w:rsidRDefault="003768FE" w:rsidP="00316310">
            <w:pPr>
              <w:pStyle w:val="af3"/>
              <w:spacing w:before="75" w:after="75"/>
              <w:rPr>
                <w:rFonts w:asciiTheme="minorEastAsia" w:eastAsiaTheme="minorEastAsia" w:hAnsiTheme="minorEastAsia"/>
                <w:b/>
                <w:color w:val="000000"/>
                <w:sz w:val="21"/>
                <w:szCs w:val="21"/>
              </w:rPr>
            </w:pPr>
            <w:r w:rsidRPr="00045C0E">
              <w:rPr>
                <w:rFonts w:asciiTheme="minorEastAsia" w:eastAsiaTheme="minorEastAsia" w:hAnsiTheme="minorEastAsia" w:hint="eastAsia"/>
                <w:sz w:val="21"/>
                <w:szCs w:val="21"/>
              </w:rPr>
              <w:t>1</w:t>
            </w:r>
            <w:r w:rsidRPr="00045C0E">
              <w:rPr>
                <w:rStyle w:val="afff1"/>
                <w:rFonts w:asciiTheme="minorEastAsia" w:eastAsiaTheme="minorEastAsia" w:hAnsiTheme="minorEastAsia"/>
                <w:color w:val="000000"/>
                <w:sz w:val="21"/>
                <w:szCs w:val="21"/>
              </w:rPr>
              <w:t>.</w:t>
            </w:r>
            <w:r w:rsidRPr="00045C0E">
              <w:rPr>
                <w:rStyle w:val="afff1"/>
                <w:rFonts w:asciiTheme="minorEastAsia" w:eastAsiaTheme="minorEastAsia" w:hAnsiTheme="minorEastAsia"/>
                <w:b w:val="0"/>
                <w:color w:val="000000"/>
                <w:sz w:val="21"/>
                <w:szCs w:val="21"/>
              </w:rPr>
              <w:t>工艺卡片</w:t>
            </w:r>
          </w:p>
          <w:p w14:paraId="5CDA0044"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1.1 主要设备列表</w:t>
            </w:r>
          </w:p>
          <w:p w14:paraId="32490D17"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提供不少于35项设备列表，包含位号和名称。</w:t>
            </w:r>
          </w:p>
          <w:p w14:paraId="378803C6"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1.2 主要仪表列表</w:t>
            </w:r>
          </w:p>
          <w:p w14:paraId="7805834A"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提供不少于47项仪表列表，包含点名、正常值和描述。</w:t>
            </w:r>
          </w:p>
          <w:p w14:paraId="068AAF36" w14:textId="77777777" w:rsidR="003768FE" w:rsidRPr="00045C0E" w:rsidRDefault="003768FE" w:rsidP="00316310">
            <w:pPr>
              <w:pStyle w:val="af3"/>
              <w:spacing w:before="75" w:after="75"/>
              <w:rPr>
                <w:rFonts w:asciiTheme="minorEastAsia" w:eastAsiaTheme="minorEastAsia" w:hAnsiTheme="minorEastAsia"/>
                <w:b/>
                <w:color w:val="000000"/>
                <w:sz w:val="21"/>
                <w:szCs w:val="21"/>
              </w:rPr>
            </w:pPr>
            <w:r w:rsidRPr="00045C0E">
              <w:rPr>
                <w:rStyle w:val="afff1"/>
                <w:rFonts w:asciiTheme="minorEastAsia" w:eastAsiaTheme="minorEastAsia" w:hAnsiTheme="minorEastAsia"/>
                <w:b w:val="0"/>
                <w:color w:val="000000"/>
                <w:sz w:val="21"/>
                <w:szCs w:val="21"/>
              </w:rPr>
              <w:t>2.工艺培训内容</w:t>
            </w:r>
          </w:p>
          <w:p w14:paraId="117071E1"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2.1冷态开车：能够训练按正</w:t>
            </w:r>
            <w:r w:rsidRPr="003F699A">
              <w:rPr>
                <w:rFonts w:asciiTheme="minorEastAsia" w:eastAsiaTheme="minorEastAsia" w:hAnsiTheme="minorEastAsia"/>
                <w:color w:val="000000"/>
                <w:sz w:val="21"/>
                <w:szCs w:val="21"/>
              </w:rPr>
              <w:lastRenderedPageBreak/>
              <w:t>确步骤开关相应的阀门、设备和仪表，贯通流程；</w:t>
            </w:r>
          </w:p>
          <w:p w14:paraId="21CD6E40"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2.2正常操作：能够训练正确控制和调节工况参数；</w:t>
            </w:r>
          </w:p>
          <w:p w14:paraId="610B58DA"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2.3正常停车：能够训练按正确步骤停车；</w:t>
            </w:r>
            <w:r w:rsidRPr="003F699A">
              <w:rPr>
                <w:rFonts w:asciiTheme="minorEastAsia" w:eastAsiaTheme="minorEastAsia" w:hAnsiTheme="minorEastAsia"/>
                <w:color w:val="000000"/>
                <w:sz w:val="21"/>
                <w:szCs w:val="21"/>
              </w:rPr>
              <w:br/>
              <w:t>2.4常见事故处理，包括：</w:t>
            </w:r>
          </w:p>
          <w:p w14:paraId="0B5C879A"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（1）高压汽包给水故障；</w:t>
            </w:r>
            <w:r w:rsidRPr="003F699A">
              <w:rPr>
                <w:rFonts w:asciiTheme="minorEastAsia" w:eastAsiaTheme="minorEastAsia" w:hAnsiTheme="minorEastAsia"/>
                <w:color w:val="000000"/>
                <w:sz w:val="21"/>
                <w:szCs w:val="21"/>
              </w:rPr>
              <w:br/>
              <w:t>（2）裂解炉燃料气故障；</w:t>
            </w:r>
          </w:p>
          <w:p w14:paraId="77CAE1B4"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（3）裂解炉石脑油进料中断；</w:t>
            </w:r>
          </w:p>
          <w:p w14:paraId="3D41B086"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（4）急冷油循环泵故障；</w:t>
            </w:r>
          </w:p>
          <w:p w14:paraId="1C1DE185"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（5）急冷水循环泵故障；</w:t>
            </w:r>
          </w:p>
        </w:tc>
        <w:tc>
          <w:tcPr>
            <w:tcW w:w="2835" w:type="dxa"/>
          </w:tcPr>
          <w:p w14:paraId="416160D1" w14:textId="77777777" w:rsidR="003768FE" w:rsidRPr="003F699A" w:rsidRDefault="003768FE" w:rsidP="00316310">
            <w:pPr>
              <w:pStyle w:val="af3"/>
              <w:spacing w:before="75" w:after="75"/>
              <w:rPr>
                <w:rFonts w:asciiTheme="minorEastAsia" w:eastAsiaTheme="minorEastAsia" w:hAnsiTheme="minorEastAsia"/>
                <w:b/>
                <w:color w:val="000000"/>
                <w:sz w:val="21"/>
                <w:szCs w:val="21"/>
              </w:rPr>
            </w:pPr>
          </w:p>
        </w:tc>
        <w:tc>
          <w:tcPr>
            <w:tcW w:w="1275" w:type="dxa"/>
          </w:tcPr>
          <w:p w14:paraId="4FCBFFED" w14:textId="77777777" w:rsidR="003768FE" w:rsidRPr="003F699A" w:rsidRDefault="003768FE" w:rsidP="00316310">
            <w:pPr>
              <w:pStyle w:val="af3"/>
              <w:spacing w:before="75" w:after="75"/>
              <w:rPr>
                <w:rFonts w:asciiTheme="minorEastAsia" w:eastAsiaTheme="minorEastAsia" w:hAnsiTheme="minorEastAsia"/>
                <w:b/>
                <w:color w:val="000000"/>
                <w:sz w:val="21"/>
                <w:szCs w:val="21"/>
              </w:rPr>
            </w:pPr>
          </w:p>
        </w:tc>
        <w:tc>
          <w:tcPr>
            <w:tcW w:w="709" w:type="dxa"/>
          </w:tcPr>
          <w:p w14:paraId="6026044F" w14:textId="77777777" w:rsidR="003768FE" w:rsidRPr="003F699A" w:rsidRDefault="003768FE" w:rsidP="00316310">
            <w:pPr>
              <w:pStyle w:val="af3"/>
              <w:spacing w:before="75" w:after="75"/>
              <w:rPr>
                <w:rFonts w:asciiTheme="minorEastAsia" w:eastAsiaTheme="minorEastAsia" w:hAnsiTheme="minorEastAsia"/>
                <w:b/>
                <w:color w:val="000000"/>
                <w:sz w:val="21"/>
                <w:szCs w:val="21"/>
              </w:rPr>
            </w:pPr>
          </w:p>
        </w:tc>
      </w:tr>
      <w:tr w:rsidR="003768FE" w:rsidRPr="003F699A" w14:paraId="2CBA67F5" w14:textId="77777777" w:rsidTr="00316310">
        <w:trPr>
          <w:trHeight w:val="510"/>
        </w:trPr>
        <w:tc>
          <w:tcPr>
            <w:tcW w:w="426" w:type="dxa"/>
            <w:vMerge/>
            <w:vAlign w:val="center"/>
          </w:tcPr>
          <w:p w14:paraId="27CD1665" w14:textId="77777777" w:rsidR="003768FE" w:rsidRPr="003F699A" w:rsidRDefault="003768FE" w:rsidP="00316310">
            <w:pPr>
              <w:jc w:val="center"/>
              <w:rPr>
                <w:rFonts w:asciiTheme="minorEastAsia" w:eastAsiaTheme="minorEastAsia" w:hAnsiTheme="minorEastAsia"/>
                <w:b/>
                <w:szCs w:val="21"/>
              </w:rPr>
            </w:pPr>
          </w:p>
        </w:tc>
        <w:tc>
          <w:tcPr>
            <w:tcW w:w="800" w:type="dxa"/>
            <w:vMerge/>
            <w:vAlign w:val="center"/>
          </w:tcPr>
          <w:p w14:paraId="01E0D96B" w14:textId="77777777" w:rsidR="003768FE" w:rsidRPr="003F699A" w:rsidRDefault="003768FE" w:rsidP="00316310">
            <w:pPr>
              <w:jc w:val="center"/>
              <w:rPr>
                <w:rFonts w:asciiTheme="minorEastAsia" w:eastAsiaTheme="minorEastAsia" w:hAnsiTheme="minorEastAsia"/>
                <w:b/>
                <w:szCs w:val="21"/>
              </w:rPr>
            </w:pPr>
          </w:p>
        </w:tc>
        <w:tc>
          <w:tcPr>
            <w:tcW w:w="2886" w:type="dxa"/>
            <w:vAlign w:val="center"/>
          </w:tcPr>
          <w:p w14:paraId="2A017E3E" w14:textId="77777777" w:rsidR="003768FE" w:rsidRPr="003F699A" w:rsidRDefault="003768FE" w:rsidP="00316310">
            <w:pPr>
              <w:pStyle w:val="af3"/>
              <w:spacing w:before="75" w:after="75"/>
              <w:rPr>
                <w:rFonts w:asciiTheme="minorEastAsia" w:eastAsiaTheme="minorEastAsia" w:hAnsiTheme="minorEastAsia"/>
                <w:b/>
                <w:color w:val="000000"/>
                <w:sz w:val="21"/>
                <w:szCs w:val="21"/>
              </w:rPr>
            </w:pPr>
            <w:r w:rsidRPr="003F699A">
              <w:rPr>
                <w:rFonts w:asciiTheme="minorEastAsia" w:eastAsiaTheme="minorEastAsia" w:hAnsiTheme="minorEastAsia" w:hint="eastAsia"/>
                <w:b/>
                <w:color w:val="000000"/>
                <w:sz w:val="21"/>
                <w:szCs w:val="21"/>
              </w:rPr>
              <w:t>4</w:t>
            </w:r>
            <w:r w:rsidRPr="003F699A">
              <w:rPr>
                <w:rFonts w:asciiTheme="minorEastAsia" w:eastAsiaTheme="minorEastAsia" w:hAnsiTheme="minorEastAsia"/>
                <w:b/>
                <w:color w:val="000000"/>
                <w:sz w:val="21"/>
                <w:szCs w:val="21"/>
              </w:rPr>
              <w:t>.6 合成氨3D虚拟现实仿真软件</w:t>
            </w:r>
          </w:p>
          <w:p w14:paraId="1654D5FD"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1.工艺流程</w:t>
            </w:r>
          </w:p>
          <w:p w14:paraId="4FA1FDA3"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软件可实现化工装置常见工艺培训项目和操作，工艺流程包括：造气工段、变换工段、PSA工段、压缩工段、合成工段五个工段。</w:t>
            </w:r>
          </w:p>
          <w:p w14:paraId="148C2EEF"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2造气工段</w:t>
            </w:r>
          </w:p>
          <w:p w14:paraId="60F13CB2"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2.1、蒸汽流程：从锅炉、潜热锅炉和蒸汽管网的蒸汽经过减压后进入蒸汽缓冲罐，在罐内与来自煤气炉夹套汽包的蒸汽混合后，通过蒸汽总阀和上、下吹蒸汽阀，分别从炉底和炉顶交替进入煤气发生炉。</w:t>
            </w:r>
          </w:p>
          <w:p w14:paraId="21B26982"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2.2、制气流程：向煤气炉内交替通入空气和蒸汽与灼热的炭进行气化反应，吹风阶段生成的空气煤气经除尘后送入吹风气回收系统，或者直接经烟囱阀放空，或者根据需要回收一部分至气柜，用来调节氢氮比。上、下吹阶段生成的水煤气经过除尘、显热回收、冷却降温后送入气柜，空气煤气与水煤气混合成半水煤气进一步冷却除尘后去脱硫岗位。上述制气过程在微机控制下，往复循环进行，每一个循环六个阶段，其流程如下：</w:t>
            </w:r>
          </w:p>
          <w:p w14:paraId="548668D5"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A、上吹阶段：蒸汽经过上吹蒸汽阀、空气经过加氮阀→从炉底进入煤气炉→炉上部出→旋风除尘器→总除尘器→洗</w:t>
            </w:r>
            <w:r w:rsidRPr="003F699A">
              <w:rPr>
                <w:rFonts w:asciiTheme="minorEastAsia" w:eastAsiaTheme="minorEastAsia" w:hAnsiTheme="minorEastAsia"/>
                <w:color w:val="000000"/>
                <w:sz w:val="21"/>
                <w:szCs w:val="21"/>
              </w:rPr>
              <w:lastRenderedPageBreak/>
              <w:t>气塔→气柜</w:t>
            </w:r>
          </w:p>
          <w:p w14:paraId="43708D98"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B、下吹阶段：蒸汽经过下吹蒸汽阀→从上部进入煤气炉→炉下部出→总除尘器→洗气塔→气柜</w:t>
            </w:r>
          </w:p>
          <w:p w14:paraId="4FF4CE5E"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C、二次上吹阶段：蒸汽经过上吹蒸汽阀→从炉底进入煤气炉→炉上部出→旋风除尘器→总除尘器→洗气塔→气柜</w:t>
            </w:r>
          </w:p>
          <w:p w14:paraId="7D9DD74B"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D、空气吹净阶段：鼓风机来的空气→从炉底进入煤气炉→炉上部出→旋风除尘器→总除尘器→洗气塔→气柜</w:t>
            </w:r>
          </w:p>
          <w:p w14:paraId="2B594EB6"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E、吹风阶段：鼓风机来的空气→从炉底进入煤气炉→炉上部出→旋风除尘器→吹风气回收系统（或者放空）</w:t>
            </w:r>
          </w:p>
          <w:p w14:paraId="1C2D5657"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3.工艺培训内容</w:t>
            </w:r>
          </w:p>
          <w:p w14:paraId="12560041"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3.1冷态开车：能够训练按正确步骤开关相应的阀门、设备和仪表，贯通流程；</w:t>
            </w:r>
          </w:p>
          <w:p w14:paraId="08547D62"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3.2正常操作：能够训练正确控制和调节工况参数；</w:t>
            </w:r>
          </w:p>
          <w:p w14:paraId="2C5ABBD2"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3.3正常停车：能够训练按正确步骤停车；</w:t>
            </w:r>
            <w:r w:rsidRPr="003F699A">
              <w:rPr>
                <w:rFonts w:asciiTheme="minorEastAsia" w:eastAsiaTheme="minorEastAsia" w:hAnsiTheme="minorEastAsia"/>
                <w:color w:val="000000"/>
                <w:sz w:val="21"/>
                <w:szCs w:val="21"/>
              </w:rPr>
              <w:br/>
              <w:t>3.4常见事故处理</w:t>
            </w:r>
          </w:p>
        </w:tc>
        <w:tc>
          <w:tcPr>
            <w:tcW w:w="2835" w:type="dxa"/>
          </w:tcPr>
          <w:p w14:paraId="2FE42901" w14:textId="77777777" w:rsidR="003768FE" w:rsidRPr="003F699A" w:rsidRDefault="003768FE" w:rsidP="00316310">
            <w:pPr>
              <w:pStyle w:val="af3"/>
              <w:spacing w:before="75" w:after="75"/>
              <w:rPr>
                <w:rFonts w:asciiTheme="minorEastAsia" w:eastAsiaTheme="minorEastAsia" w:hAnsiTheme="minorEastAsia"/>
                <w:b/>
                <w:color w:val="000000"/>
                <w:sz w:val="21"/>
                <w:szCs w:val="21"/>
              </w:rPr>
            </w:pPr>
          </w:p>
        </w:tc>
        <w:tc>
          <w:tcPr>
            <w:tcW w:w="1275" w:type="dxa"/>
          </w:tcPr>
          <w:p w14:paraId="5F05CA4D" w14:textId="77777777" w:rsidR="003768FE" w:rsidRPr="003F699A" w:rsidRDefault="003768FE" w:rsidP="00316310">
            <w:pPr>
              <w:pStyle w:val="af3"/>
              <w:spacing w:before="75" w:after="75"/>
              <w:rPr>
                <w:rFonts w:asciiTheme="minorEastAsia" w:eastAsiaTheme="minorEastAsia" w:hAnsiTheme="minorEastAsia"/>
                <w:b/>
                <w:color w:val="000000"/>
                <w:sz w:val="21"/>
                <w:szCs w:val="21"/>
              </w:rPr>
            </w:pPr>
          </w:p>
        </w:tc>
        <w:tc>
          <w:tcPr>
            <w:tcW w:w="709" w:type="dxa"/>
          </w:tcPr>
          <w:p w14:paraId="7C2EDBFD" w14:textId="77777777" w:rsidR="003768FE" w:rsidRPr="003F699A" w:rsidRDefault="003768FE" w:rsidP="00316310">
            <w:pPr>
              <w:pStyle w:val="af3"/>
              <w:spacing w:before="75" w:after="75"/>
              <w:rPr>
                <w:rFonts w:asciiTheme="minorEastAsia" w:eastAsiaTheme="minorEastAsia" w:hAnsiTheme="minorEastAsia"/>
                <w:b/>
                <w:color w:val="000000"/>
                <w:sz w:val="21"/>
                <w:szCs w:val="21"/>
              </w:rPr>
            </w:pPr>
          </w:p>
        </w:tc>
      </w:tr>
      <w:tr w:rsidR="003768FE" w:rsidRPr="003F699A" w14:paraId="040C91EB" w14:textId="77777777" w:rsidTr="00316310">
        <w:trPr>
          <w:trHeight w:val="510"/>
        </w:trPr>
        <w:tc>
          <w:tcPr>
            <w:tcW w:w="426" w:type="dxa"/>
            <w:vMerge/>
            <w:vAlign w:val="center"/>
          </w:tcPr>
          <w:p w14:paraId="0632DCFA" w14:textId="77777777" w:rsidR="003768FE" w:rsidRPr="003F699A" w:rsidRDefault="003768FE" w:rsidP="00316310">
            <w:pPr>
              <w:jc w:val="center"/>
              <w:rPr>
                <w:rFonts w:asciiTheme="minorEastAsia" w:eastAsiaTheme="minorEastAsia" w:hAnsiTheme="minorEastAsia"/>
                <w:b/>
                <w:szCs w:val="21"/>
              </w:rPr>
            </w:pPr>
          </w:p>
        </w:tc>
        <w:tc>
          <w:tcPr>
            <w:tcW w:w="800" w:type="dxa"/>
            <w:vMerge/>
            <w:vAlign w:val="center"/>
          </w:tcPr>
          <w:p w14:paraId="6854146C" w14:textId="77777777" w:rsidR="003768FE" w:rsidRPr="003F699A" w:rsidRDefault="003768FE" w:rsidP="00316310">
            <w:pPr>
              <w:jc w:val="center"/>
              <w:rPr>
                <w:rFonts w:asciiTheme="minorEastAsia" w:eastAsiaTheme="minorEastAsia" w:hAnsiTheme="minorEastAsia"/>
                <w:b/>
                <w:szCs w:val="21"/>
              </w:rPr>
            </w:pPr>
          </w:p>
        </w:tc>
        <w:tc>
          <w:tcPr>
            <w:tcW w:w="2886" w:type="dxa"/>
            <w:vAlign w:val="center"/>
          </w:tcPr>
          <w:p w14:paraId="7CA05683" w14:textId="77777777" w:rsidR="003768FE" w:rsidRPr="003F699A" w:rsidRDefault="003768FE" w:rsidP="00316310">
            <w:pPr>
              <w:pStyle w:val="af3"/>
              <w:spacing w:before="75" w:after="75"/>
              <w:rPr>
                <w:rFonts w:asciiTheme="minorEastAsia" w:eastAsiaTheme="minorEastAsia" w:hAnsiTheme="minorEastAsia"/>
                <w:b/>
                <w:color w:val="000000"/>
                <w:sz w:val="21"/>
                <w:szCs w:val="21"/>
              </w:rPr>
            </w:pPr>
            <w:r w:rsidRPr="003F699A">
              <w:rPr>
                <w:rFonts w:asciiTheme="minorEastAsia" w:eastAsiaTheme="minorEastAsia" w:hAnsiTheme="minorEastAsia" w:hint="eastAsia"/>
                <w:b/>
                <w:color w:val="000000"/>
                <w:sz w:val="21"/>
                <w:szCs w:val="21"/>
              </w:rPr>
              <w:t>4</w:t>
            </w:r>
            <w:r w:rsidRPr="003F699A">
              <w:rPr>
                <w:rFonts w:asciiTheme="minorEastAsia" w:eastAsiaTheme="minorEastAsia" w:hAnsiTheme="minorEastAsia"/>
                <w:b/>
                <w:color w:val="000000"/>
                <w:sz w:val="21"/>
                <w:szCs w:val="21"/>
              </w:rPr>
              <w:t>.7 甲醇3D认知生产仿真软件</w:t>
            </w:r>
          </w:p>
          <w:p w14:paraId="2E23D348"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1.工艺流程</w:t>
            </w:r>
          </w:p>
          <w:p w14:paraId="2F6D3604" w14:textId="77777777" w:rsidR="003768FE" w:rsidRPr="003F699A" w:rsidRDefault="003768FE" w:rsidP="00316310">
            <w:pPr>
              <w:pStyle w:val="af3"/>
              <w:spacing w:before="75" w:after="75"/>
              <w:ind w:firstLine="40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软件可实现化工装置常见工艺培训项目和操作，工艺流程包括：德士古气化工段、变换工段、低温甲醇洗工段、合成工段、精制工段五个工段。</w:t>
            </w:r>
          </w:p>
          <w:p w14:paraId="0BBE0E86"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1.1德士古气化工段</w:t>
            </w:r>
          </w:p>
          <w:p w14:paraId="153FE0B5"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a.气化炉系统</w:t>
            </w:r>
          </w:p>
          <w:p w14:paraId="4E9C31CE"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b.粗煤气洗涤系统</w:t>
            </w:r>
          </w:p>
          <w:p w14:paraId="592F9290"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1.2 变换系统</w:t>
            </w:r>
          </w:p>
          <w:p w14:paraId="11167947"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1.3 低温甲醇洗工段</w:t>
            </w:r>
          </w:p>
          <w:p w14:paraId="26375FE7"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合成工段开车前的准备：</w:t>
            </w:r>
          </w:p>
          <w:p w14:paraId="3566E2DB"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（1）仪表空气、中压蒸汽、锅炉给水、冷却水及脱盐水均已引入界区内备用；</w:t>
            </w:r>
          </w:p>
          <w:p w14:paraId="4719BF67"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（2）触媒还原彻底；</w:t>
            </w:r>
          </w:p>
          <w:p w14:paraId="41D0B613"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lastRenderedPageBreak/>
              <w:t>（3）净化运行正常，新鲜气质量符合要求；</w:t>
            </w:r>
          </w:p>
          <w:p w14:paraId="7EE5C0B4"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（4）精馏工段已具备接受粗甲醇的条件；</w:t>
            </w:r>
          </w:p>
          <w:p w14:paraId="4F1EB65F" w14:textId="77777777" w:rsidR="003768FE" w:rsidRPr="003F699A" w:rsidRDefault="003768FE" w:rsidP="00316310">
            <w:pPr>
              <w:pStyle w:val="af3"/>
              <w:spacing w:before="75" w:after="75"/>
              <w:ind w:firstLine="40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合成工段开车：</w:t>
            </w:r>
          </w:p>
          <w:p w14:paraId="68473373" w14:textId="77777777" w:rsidR="003768FE" w:rsidRPr="003F699A" w:rsidRDefault="003768FE" w:rsidP="00316310">
            <w:pPr>
              <w:pStyle w:val="af3"/>
              <w:spacing w:before="75" w:after="75"/>
              <w:ind w:firstLine="40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第一步：引锅炉水</w:t>
            </w:r>
          </w:p>
          <w:p w14:paraId="0E8DB3EC" w14:textId="77777777" w:rsidR="003768FE" w:rsidRPr="003F699A" w:rsidRDefault="003768FE" w:rsidP="00316310">
            <w:pPr>
              <w:pStyle w:val="af3"/>
              <w:spacing w:before="75" w:after="75"/>
              <w:ind w:firstLine="40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第二步：N2置换</w:t>
            </w:r>
          </w:p>
          <w:p w14:paraId="6D3C22D9" w14:textId="77777777" w:rsidR="003768FE" w:rsidRPr="003F699A" w:rsidRDefault="003768FE" w:rsidP="00316310">
            <w:pPr>
              <w:pStyle w:val="af3"/>
              <w:spacing w:before="75" w:after="75"/>
              <w:ind w:firstLine="40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第三步：建立循环</w:t>
            </w:r>
          </w:p>
          <w:p w14:paraId="3711CEED" w14:textId="77777777" w:rsidR="003768FE" w:rsidRPr="003F699A" w:rsidRDefault="003768FE" w:rsidP="00316310">
            <w:pPr>
              <w:pStyle w:val="af3"/>
              <w:spacing w:before="75" w:after="75"/>
              <w:ind w:firstLine="40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第四步：H2置换充压</w:t>
            </w:r>
          </w:p>
          <w:p w14:paraId="413C29BF" w14:textId="77777777" w:rsidR="003768FE" w:rsidRPr="003F699A" w:rsidRDefault="003768FE" w:rsidP="00316310">
            <w:pPr>
              <w:pStyle w:val="af3"/>
              <w:spacing w:before="75" w:after="75"/>
              <w:ind w:firstLine="40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第五步：投原料气</w:t>
            </w:r>
          </w:p>
          <w:p w14:paraId="3C1A6173" w14:textId="77777777" w:rsidR="003768FE" w:rsidRPr="003F699A" w:rsidRDefault="003768FE" w:rsidP="00316310">
            <w:pPr>
              <w:pStyle w:val="af3"/>
              <w:spacing w:before="75" w:after="75"/>
              <w:ind w:firstLine="40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第六步：反应器升温</w:t>
            </w:r>
          </w:p>
          <w:p w14:paraId="5B19432E" w14:textId="77777777" w:rsidR="003768FE" w:rsidRPr="003F699A" w:rsidRDefault="003768FE" w:rsidP="00316310">
            <w:pPr>
              <w:pStyle w:val="af3"/>
              <w:spacing w:before="75" w:after="75"/>
              <w:ind w:firstLine="40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第七步：调至正常</w:t>
            </w:r>
          </w:p>
          <w:p w14:paraId="733323B5"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2.工艺培训内容</w:t>
            </w:r>
          </w:p>
          <w:p w14:paraId="0BEDDB75"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2.1冷态开车：能够训练按正确步骤开关相应的阀门、设备和仪表，贯通流程；</w:t>
            </w:r>
          </w:p>
          <w:p w14:paraId="3F08BEFE"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2.2正常操作：能够训练正确控制和调节工况参数；</w:t>
            </w:r>
          </w:p>
          <w:p w14:paraId="4D93E58C"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2.3正常停车：能够训练按正确步骤停车；</w:t>
            </w:r>
          </w:p>
          <w:p w14:paraId="3DDA0C71"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2.4常见事故处理</w:t>
            </w:r>
          </w:p>
        </w:tc>
        <w:tc>
          <w:tcPr>
            <w:tcW w:w="2835" w:type="dxa"/>
          </w:tcPr>
          <w:p w14:paraId="711C2A0F" w14:textId="77777777" w:rsidR="003768FE" w:rsidRPr="003F699A" w:rsidRDefault="003768FE" w:rsidP="00316310">
            <w:pPr>
              <w:pStyle w:val="af3"/>
              <w:spacing w:before="75" w:after="75"/>
              <w:rPr>
                <w:rFonts w:asciiTheme="minorEastAsia" w:eastAsiaTheme="minorEastAsia" w:hAnsiTheme="minorEastAsia"/>
                <w:b/>
                <w:color w:val="000000"/>
                <w:sz w:val="21"/>
                <w:szCs w:val="21"/>
              </w:rPr>
            </w:pPr>
          </w:p>
        </w:tc>
        <w:tc>
          <w:tcPr>
            <w:tcW w:w="1275" w:type="dxa"/>
          </w:tcPr>
          <w:p w14:paraId="60866793" w14:textId="77777777" w:rsidR="003768FE" w:rsidRPr="003F699A" w:rsidRDefault="003768FE" w:rsidP="00316310">
            <w:pPr>
              <w:pStyle w:val="af3"/>
              <w:spacing w:before="75" w:after="75"/>
              <w:rPr>
                <w:rFonts w:asciiTheme="minorEastAsia" w:eastAsiaTheme="minorEastAsia" w:hAnsiTheme="minorEastAsia"/>
                <w:b/>
                <w:color w:val="000000"/>
                <w:sz w:val="21"/>
                <w:szCs w:val="21"/>
              </w:rPr>
            </w:pPr>
          </w:p>
        </w:tc>
        <w:tc>
          <w:tcPr>
            <w:tcW w:w="709" w:type="dxa"/>
          </w:tcPr>
          <w:p w14:paraId="1F40626C" w14:textId="77777777" w:rsidR="003768FE" w:rsidRPr="003F699A" w:rsidRDefault="003768FE" w:rsidP="00316310">
            <w:pPr>
              <w:pStyle w:val="af3"/>
              <w:spacing w:before="75" w:after="75"/>
              <w:rPr>
                <w:rFonts w:asciiTheme="minorEastAsia" w:eastAsiaTheme="minorEastAsia" w:hAnsiTheme="minorEastAsia"/>
                <w:b/>
                <w:color w:val="000000"/>
                <w:sz w:val="21"/>
                <w:szCs w:val="21"/>
              </w:rPr>
            </w:pPr>
          </w:p>
        </w:tc>
      </w:tr>
      <w:tr w:rsidR="003768FE" w:rsidRPr="003F699A" w14:paraId="07375C3E" w14:textId="77777777" w:rsidTr="00316310">
        <w:trPr>
          <w:trHeight w:val="510"/>
        </w:trPr>
        <w:tc>
          <w:tcPr>
            <w:tcW w:w="426" w:type="dxa"/>
            <w:vMerge/>
            <w:vAlign w:val="center"/>
          </w:tcPr>
          <w:p w14:paraId="71469F30" w14:textId="77777777" w:rsidR="003768FE" w:rsidRPr="003F699A" w:rsidRDefault="003768FE" w:rsidP="00316310">
            <w:pPr>
              <w:jc w:val="center"/>
              <w:rPr>
                <w:rFonts w:asciiTheme="minorEastAsia" w:eastAsiaTheme="minorEastAsia" w:hAnsiTheme="minorEastAsia"/>
                <w:b/>
                <w:szCs w:val="21"/>
              </w:rPr>
            </w:pPr>
          </w:p>
        </w:tc>
        <w:tc>
          <w:tcPr>
            <w:tcW w:w="800" w:type="dxa"/>
            <w:vMerge/>
            <w:vAlign w:val="center"/>
          </w:tcPr>
          <w:p w14:paraId="3D55E4D5" w14:textId="77777777" w:rsidR="003768FE" w:rsidRPr="003F699A" w:rsidRDefault="003768FE" w:rsidP="00316310">
            <w:pPr>
              <w:jc w:val="center"/>
              <w:rPr>
                <w:rFonts w:asciiTheme="minorEastAsia" w:eastAsiaTheme="minorEastAsia" w:hAnsiTheme="minorEastAsia"/>
                <w:b/>
                <w:szCs w:val="21"/>
              </w:rPr>
            </w:pPr>
          </w:p>
        </w:tc>
        <w:tc>
          <w:tcPr>
            <w:tcW w:w="2886" w:type="dxa"/>
            <w:vAlign w:val="center"/>
          </w:tcPr>
          <w:p w14:paraId="2338848A" w14:textId="77777777" w:rsidR="003768FE" w:rsidRPr="003F699A" w:rsidRDefault="003768FE" w:rsidP="00316310">
            <w:pPr>
              <w:pStyle w:val="af3"/>
              <w:spacing w:before="75" w:after="75"/>
              <w:rPr>
                <w:rFonts w:asciiTheme="minorEastAsia" w:eastAsiaTheme="minorEastAsia" w:hAnsiTheme="minorEastAsia"/>
                <w:b/>
                <w:color w:val="000000"/>
                <w:sz w:val="21"/>
                <w:szCs w:val="21"/>
              </w:rPr>
            </w:pPr>
            <w:r w:rsidRPr="003F699A">
              <w:rPr>
                <w:rFonts w:asciiTheme="minorEastAsia" w:eastAsiaTheme="minorEastAsia" w:hAnsiTheme="minorEastAsia" w:hint="eastAsia"/>
                <w:b/>
                <w:color w:val="000000"/>
                <w:sz w:val="21"/>
                <w:szCs w:val="21"/>
              </w:rPr>
              <w:t>4</w:t>
            </w:r>
            <w:r w:rsidRPr="003F699A">
              <w:rPr>
                <w:rFonts w:asciiTheme="minorEastAsia" w:eastAsiaTheme="minorEastAsia" w:hAnsiTheme="minorEastAsia"/>
                <w:b/>
                <w:color w:val="000000"/>
                <w:sz w:val="21"/>
                <w:szCs w:val="21"/>
              </w:rPr>
              <w:t>.8 丙烯腈3D虚拟仿真培训系统</w:t>
            </w:r>
          </w:p>
          <w:p w14:paraId="4A416EB6"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w:t>
            </w:r>
            <w:r w:rsidRPr="003F699A">
              <w:rPr>
                <w:rFonts w:asciiTheme="minorEastAsia" w:eastAsiaTheme="minorEastAsia" w:hAnsiTheme="minorEastAsia" w:hint="eastAsia"/>
                <w:color w:val="000000"/>
                <w:sz w:val="21"/>
                <w:szCs w:val="21"/>
              </w:rPr>
              <w:t>一</w:t>
            </w:r>
            <w:r w:rsidRPr="003F699A">
              <w:rPr>
                <w:rFonts w:asciiTheme="minorEastAsia" w:eastAsiaTheme="minorEastAsia" w:hAnsiTheme="minorEastAsia"/>
                <w:color w:val="000000"/>
                <w:sz w:val="21"/>
                <w:szCs w:val="21"/>
              </w:rPr>
              <w:t>）丙烯腈工艺虚拟现实认识实习</w:t>
            </w:r>
          </w:p>
          <w:p w14:paraId="4B410805" w14:textId="77777777" w:rsidR="003768FE" w:rsidRPr="003F699A" w:rsidRDefault="003768FE" w:rsidP="00316310">
            <w:pPr>
              <w:pStyle w:val="af3"/>
              <w:spacing w:before="75" w:after="75"/>
              <w:ind w:firstLine="300"/>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学习者通过自动、自主漫游，及NPC引导熟悉工厂生产的主要流程及日常生产指标。其中包括：</w:t>
            </w:r>
          </w:p>
          <w:p w14:paraId="18DD81BC" w14:textId="77777777" w:rsidR="003768FE" w:rsidRPr="003F699A" w:rsidRDefault="003768FE" w:rsidP="00316310">
            <w:pPr>
              <w:pStyle w:val="af3"/>
              <w:spacing w:before="75" w:after="75"/>
              <w:ind w:firstLine="300"/>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1.设备原理：在虚拟现实场景中清晰地展现了丙烯腈工厂中一些设备的结构、工作原理、应用案例，使学员对设备的内部结构有一个更主观的认识，全面的了解设备的工作运行过程。</w:t>
            </w:r>
          </w:p>
          <w:p w14:paraId="04C6BB94" w14:textId="77777777" w:rsidR="003768FE" w:rsidRPr="003F699A" w:rsidRDefault="003768FE" w:rsidP="00316310">
            <w:pPr>
              <w:pStyle w:val="af3"/>
              <w:spacing w:before="75" w:after="75"/>
              <w:ind w:firstLine="300"/>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2.工艺讲解：在虚拟现实场景中讲解工艺全流程、及各个分工段的工艺流程。</w:t>
            </w:r>
          </w:p>
          <w:p w14:paraId="5716CBAB" w14:textId="77777777" w:rsidR="003768FE" w:rsidRPr="003F699A" w:rsidRDefault="003768FE" w:rsidP="00316310">
            <w:pPr>
              <w:pStyle w:val="af3"/>
              <w:spacing w:before="75" w:after="75"/>
              <w:ind w:firstLine="300"/>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3.参观工厂：以鸟瞰的方式了解合成氨工厂的整体布局，设备分布等，对工厂有一个整体的认识，同时能清楚的看到工厂中物料的走向。</w:t>
            </w:r>
          </w:p>
          <w:p w14:paraId="20905416" w14:textId="77777777" w:rsidR="003768FE" w:rsidRPr="003F699A" w:rsidRDefault="003768FE" w:rsidP="00316310">
            <w:pPr>
              <w:pStyle w:val="af3"/>
              <w:spacing w:before="75" w:after="75"/>
              <w:ind w:firstLine="300"/>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4.巡检：作为工厂的一名</w:t>
            </w:r>
            <w:r w:rsidRPr="003F699A">
              <w:rPr>
                <w:rFonts w:asciiTheme="minorEastAsia" w:eastAsiaTheme="minorEastAsia" w:hAnsiTheme="minorEastAsia"/>
                <w:color w:val="000000"/>
                <w:sz w:val="21"/>
                <w:szCs w:val="21"/>
              </w:rPr>
              <w:lastRenderedPageBreak/>
              <w:t>技术人员需要对煤制丙烯腈生产进行巡检，使学员了解巡检的方法、内容，发现异常情况应如何处理。</w:t>
            </w:r>
          </w:p>
          <w:p w14:paraId="5BF69839"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w:t>
            </w:r>
            <w:r w:rsidRPr="003F699A">
              <w:rPr>
                <w:rFonts w:asciiTheme="minorEastAsia" w:eastAsiaTheme="minorEastAsia" w:hAnsiTheme="minorEastAsia" w:hint="eastAsia"/>
                <w:color w:val="000000"/>
                <w:sz w:val="21"/>
                <w:szCs w:val="21"/>
              </w:rPr>
              <w:t>二</w:t>
            </w:r>
            <w:r w:rsidRPr="003F699A">
              <w:rPr>
                <w:rFonts w:asciiTheme="minorEastAsia" w:eastAsiaTheme="minorEastAsia" w:hAnsiTheme="minorEastAsia"/>
                <w:color w:val="000000"/>
                <w:sz w:val="21"/>
                <w:szCs w:val="21"/>
              </w:rPr>
              <w:t>）丙烯腈工艺虚拟现实生产实习</w:t>
            </w:r>
          </w:p>
          <w:p w14:paraId="1E3AA072" w14:textId="77777777" w:rsidR="003768FE" w:rsidRPr="003F699A" w:rsidRDefault="003768FE" w:rsidP="00316310">
            <w:pPr>
              <w:pStyle w:val="af3"/>
              <w:spacing w:before="75" w:after="75"/>
              <w:ind w:firstLine="300"/>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2.工艺卡片</w:t>
            </w:r>
          </w:p>
          <w:p w14:paraId="4A29F1CE" w14:textId="77777777" w:rsidR="003768FE" w:rsidRPr="003F699A" w:rsidRDefault="003768FE" w:rsidP="00316310">
            <w:pPr>
              <w:pStyle w:val="af3"/>
              <w:spacing w:before="75" w:after="75"/>
              <w:ind w:firstLine="300"/>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（1）设备列表：须提供不少于20项说明的设备列表，包含设备名称，工艺位号，数量。</w:t>
            </w:r>
          </w:p>
          <w:p w14:paraId="462E551C" w14:textId="77777777" w:rsidR="003768FE" w:rsidRPr="003F699A" w:rsidRDefault="003768FE" w:rsidP="00316310">
            <w:pPr>
              <w:pStyle w:val="af3"/>
              <w:spacing w:before="75" w:after="75"/>
              <w:ind w:firstLine="300"/>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（2）仪表列表：须提供不少于70项说明的设备列表，包含仪表名称，工艺位号，正常值。</w:t>
            </w:r>
          </w:p>
          <w:p w14:paraId="7A83F4E0" w14:textId="77777777" w:rsidR="003768FE" w:rsidRPr="003F699A" w:rsidRDefault="003768FE" w:rsidP="00316310">
            <w:pPr>
              <w:pStyle w:val="af3"/>
              <w:spacing w:before="75" w:after="75"/>
              <w:ind w:firstLine="300"/>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3.工艺培训内容</w:t>
            </w:r>
          </w:p>
          <w:p w14:paraId="3356302F" w14:textId="77777777" w:rsidR="003768FE" w:rsidRPr="003F699A" w:rsidRDefault="003768FE" w:rsidP="00316310">
            <w:pPr>
              <w:pStyle w:val="af3"/>
              <w:spacing w:before="75" w:after="75"/>
              <w:ind w:firstLine="300"/>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3.1正常开车：能够训练按正确步骤开关相应的阀门、设备和仪表，贯通流程；</w:t>
            </w:r>
          </w:p>
          <w:p w14:paraId="0C8349D4" w14:textId="77777777" w:rsidR="003768FE" w:rsidRPr="003F699A" w:rsidRDefault="003768FE" w:rsidP="00316310">
            <w:pPr>
              <w:pStyle w:val="af3"/>
              <w:spacing w:before="75" w:after="75"/>
              <w:ind w:firstLine="300"/>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3.2正常操作：能够训练正确控制和调节工况参数；</w:t>
            </w:r>
          </w:p>
          <w:p w14:paraId="23B3F9D2" w14:textId="77777777" w:rsidR="003768FE" w:rsidRPr="003F699A" w:rsidRDefault="003768FE" w:rsidP="00316310">
            <w:pPr>
              <w:pStyle w:val="af3"/>
              <w:spacing w:before="75" w:after="75"/>
              <w:ind w:firstLine="300"/>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3.3正常停车：能够训练按正确步骤停车；</w:t>
            </w:r>
          </w:p>
          <w:p w14:paraId="4A83C2C8" w14:textId="77777777" w:rsidR="003768FE" w:rsidRPr="003F699A" w:rsidRDefault="003768FE" w:rsidP="00316310">
            <w:pPr>
              <w:pStyle w:val="af3"/>
              <w:spacing w:before="75" w:after="75"/>
              <w:ind w:firstLine="300"/>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3.4事故处理：训练事故发生后，最短时间内关键处理步骤的操作。包括丙烯腈装置停电、FV1101故障、LV1107故障、LV1206故障全开、LV1306故障</w:t>
            </w:r>
            <w:r>
              <w:rPr>
                <w:rFonts w:asciiTheme="minorEastAsia" w:eastAsiaTheme="minorEastAsia" w:hAnsiTheme="minorEastAsia"/>
                <w:color w:val="000000"/>
                <w:sz w:val="21"/>
                <w:szCs w:val="21"/>
              </w:rPr>
              <w:t>在内的多种操作</w:t>
            </w:r>
            <w:r w:rsidRPr="003F699A">
              <w:rPr>
                <w:rFonts w:asciiTheme="minorEastAsia" w:eastAsiaTheme="minorEastAsia" w:hAnsiTheme="minorEastAsia"/>
                <w:color w:val="000000"/>
                <w:sz w:val="21"/>
                <w:szCs w:val="21"/>
              </w:rPr>
              <w:t>。</w:t>
            </w:r>
          </w:p>
        </w:tc>
        <w:tc>
          <w:tcPr>
            <w:tcW w:w="2835" w:type="dxa"/>
          </w:tcPr>
          <w:p w14:paraId="3BD45629" w14:textId="77777777" w:rsidR="003768FE" w:rsidRPr="003F699A" w:rsidRDefault="003768FE" w:rsidP="00316310">
            <w:pPr>
              <w:pStyle w:val="af3"/>
              <w:spacing w:before="75" w:after="75"/>
              <w:rPr>
                <w:rFonts w:asciiTheme="minorEastAsia" w:eastAsiaTheme="minorEastAsia" w:hAnsiTheme="minorEastAsia"/>
                <w:b/>
                <w:color w:val="000000"/>
                <w:sz w:val="21"/>
                <w:szCs w:val="21"/>
              </w:rPr>
            </w:pPr>
          </w:p>
        </w:tc>
        <w:tc>
          <w:tcPr>
            <w:tcW w:w="1275" w:type="dxa"/>
          </w:tcPr>
          <w:p w14:paraId="5BFA4520" w14:textId="77777777" w:rsidR="003768FE" w:rsidRPr="003F699A" w:rsidRDefault="003768FE" w:rsidP="00316310">
            <w:pPr>
              <w:pStyle w:val="af3"/>
              <w:spacing w:before="75" w:after="75"/>
              <w:rPr>
                <w:rFonts w:asciiTheme="minorEastAsia" w:eastAsiaTheme="minorEastAsia" w:hAnsiTheme="minorEastAsia"/>
                <w:b/>
                <w:color w:val="000000"/>
                <w:sz w:val="21"/>
                <w:szCs w:val="21"/>
              </w:rPr>
            </w:pPr>
          </w:p>
        </w:tc>
        <w:tc>
          <w:tcPr>
            <w:tcW w:w="709" w:type="dxa"/>
          </w:tcPr>
          <w:p w14:paraId="2B3ABB7C" w14:textId="77777777" w:rsidR="003768FE" w:rsidRPr="003F699A" w:rsidRDefault="003768FE" w:rsidP="00316310">
            <w:pPr>
              <w:pStyle w:val="af3"/>
              <w:spacing w:before="75" w:after="75"/>
              <w:rPr>
                <w:rFonts w:asciiTheme="minorEastAsia" w:eastAsiaTheme="minorEastAsia" w:hAnsiTheme="minorEastAsia"/>
                <w:b/>
                <w:color w:val="000000"/>
                <w:sz w:val="21"/>
                <w:szCs w:val="21"/>
              </w:rPr>
            </w:pPr>
          </w:p>
        </w:tc>
      </w:tr>
      <w:tr w:rsidR="003768FE" w:rsidRPr="003F699A" w14:paraId="3C8F1065" w14:textId="77777777" w:rsidTr="00316310">
        <w:trPr>
          <w:trHeight w:val="510"/>
        </w:trPr>
        <w:tc>
          <w:tcPr>
            <w:tcW w:w="426" w:type="dxa"/>
            <w:vMerge/>
            <w:vAlign w:val="center"/>
          </w:tcPr>
          <w:p w14:paraId="71DA61FB" w14:textId="77777777" w:rsidR="003768FE" w:rsidRPr="003F699A" w:rsidRDefault="003768FE" w:rsidP="00316310">
            <w:pPr>
              <w:jc w:val="center"/>
              <w:rPr>
                <w:rFonts w:asciiTheme="minorEastAsia" w:eastAsiaTheme="minorEastAsia" w:hAnsiTheme="minorEastAsia"/>
                <w:b/>
                <w:szCs w:val="21"/>
              </w:rPr>
            </w:pPr>
          </w:p>
        </w:tc>
        <w:tc>
          <w:tcPr>
            <w:tcW w:w="800" w:type="dxa"/>
            <w:vMerge/>
            <w:vAlign w:val="center"/>
          </w:tcPr>
          <w:p w14:paraId="61EDC182" w14:textId="77777777" w:rsidR="003768FE" w:rsidRPr="003F699A" w:rsidRDefault="003768FE" w:rsidP="00316310">
            <w:pPr>
              <w:jc w:val="center"/>
              <w:rPr>
                <w:rFonts w:asciiTheme="minorEastAsia" w:eastAsiaTheme="minorEastAsia" w:hAnsiTheme="minorEastAsia"/>
                <w:b/>
                <w:szCs w:val="21"/>
              </w:rPr>
            </w:pPr>
          </w:p>
        </w:tc>
        <w:tc>
          <w:tcPr>
            <w:tcW w:w="2886" w:type="dxa"/>
            <w:vAlign w:val="center"/>
          </w:tcPr>
          <w:p w14:paraId="792584A5" w14:textId="77777777" w:rsidR="003768FE" w:rsidRPr="003F699A" w:rsidRDefault="003768FE" w:rsidP="00316310">
            <w:pPr>
              <w:widowControl/>
              <w:spacing w:before="75" w:after="75"/>
              <w:jc w:val="left"/>
              <w:rPr>
                <w:rFonts w:asciiTheme="minorEastAsia" w:eastAsiaTheme="minorEastAsia" w:hAnsiTheme="minorEastAsia"/>
                <w:b/>
                <w:color w:val="000000"/>
                <w:kern w:val="0"/>
                <w:szCs w:val="21"/>
                <w:lang w:bidi="ar"/>
              </w:rPr>
            </w:pPr>
            <w:r w:rsidRPr="003F699A">
              <w:rPr>
                <w:rFonts w:asciiTheme="minorEastAsia" w:eastAsiaTheme="minorEastAsia" w:hAnsiTheme="minorEastAsia" w:hint="eastAsia"/>
                <w:b/>
                <w:color w:val="000000"/>
                <w:kern w:val="0"/>
                <w:szCs w:val="21"/>
                <w:lang w:bidi="ar"/>
              </w:rPr>
              <w:t>4</w:t>
            </w:r>
            <w:r w:rsidRPr="003F699A">
              <w:rPr>
                <w:rFonts w:asciiTheme="minorEastAsia" w:eastAsiaTheme="minorEastAsia" w:hAnsiTheme="minorEastAsia"/>
                <w:b/>
                <w:color w:val="000000"/>
                <w:kern w:val="0"/>
                <w:szCs w:val="21"/>
                <w:lang w:bidi="ar"/>
              </w:rPr>
              <w:t xml:space="preserve">.9 </w:t>
            </w:r>
            <w:r w:rsidRPr="003F699A">
              <w:rPr>
                <w:rFonts w:asciiTheme="minorEastAsia" w:eastAsiaTheme="minorEastAsia" w:hAnsiTheme="minorEastAsia"/>
                <w:b/>
                <w:color w:val="000000"/>
                <w:szCs w:val="21"/>
              </w:rPr>
              <w:t>苯胺生产工艺3D仿真软件</w:t>
            </w:r>
          </w:p>
          <w:p w14:paraId="2F5EA7C7"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w:t>
            </w:r>
            <w:r w:rsidRPr="003F699A">
              <w:rPr>
                <w:rFonts w:asciiTheme="minorEastAsia" w:eastAsiaTheme="minorEastAsia" w:hAnsiTheme="minorEastAsia" w:hint="eastAsia"/>
                <w:color w:val="000000"/>
                <w:kern w:val="0"/>
                <w:szCs w:val="21"/>
                <w:lang w:bidi="ar"/>
              </w:rPr>
              <w:t>一</w:t>
            </w:r>
            <w:r w:rsidRPr="003F699A">
              <w:rPr>
                <w:rFonts w:asciiTheme="minorEastAsia" w:eastAsiaTheme="minorEastAsia" w:hAnsiTheme="minorEastAsia"/>
                <w:color w:val="000000"/>
                <w:kern w:val="0"/>
                <w:szCs w:val="21"/>
                <w:lang w:bidi="ar"/>
              </w:rPr>
              <w:t>）苯胺装置3D虚拟现实认识实习</w:t>
            </w:r>
          </w:p>
          <w:p w14:paraId="5D573E41"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设备原理：在虚拟现实场景中清晰地展现了苯胺工厂中一些设备的结构、工作原理、应用案例，使学员对设备的内部结构有一个更主观的认识，全面的了解设备的工作运行过程。</w:t>
            </w:r>
          </w:p>
          <w:p w14:paraId="76FC2FF5"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参观工厂：以鸟瞰的方式了解苯胺工厂的整体布局，设备分布，对工厂有一个整体的认识。</w:t>
            </w:r>
          </w:p>
          <w:p w14:paraId="43C8BCDE"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w:t>
            </w:r>
            <w:r w:rsidRPr="003F699A">
              <w:rPr>
                <w:rFonts w:asciiTheme="minorEastAsia" w:eastAsiaTheme="minorEastAsia" w:hAnsiTheme="minorEastAsia" w:hint="eastAsia"/>
                <w:color w:val="000000"/>
                <w:kern w:val="0"/>
                <w:szCs w:val="21"/>
                <w:lang w:bidi="ar"/>
              </w:rPr>
              <w:t>二</w:t>
            </w:r>
            <w:r w:rsidRPr="003F699A">
              <w:rPr>
                <w:rFonts w:asciiTheme="minorEastAsia" w:eastAsiaTheme="minorEastAsia" w:hAnsiTheme="minorEastAsia"/>
                <w:color w:val="000000"/>
                <w:kern w:val="0"/>
                <w:szCs w:val="21"/>
                <w:lang w:bidi="ar"/>
              </w:rPr>
              <w:t>）苯胺装置3D虚拟现实生产实习</w:t>
            </w:r>
          </w:p>
          <w:p w14:paraId="07027C06"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lastRenderedPageBreak/>
              <w:t>1.工艺流程</w:t>
            </w:r>
          </w:p>
          <w:p w14:paraId="055CB0D3" w14:textId="77777777" w:rsidR="003768FE" w:rsidRPr="003F699A" w:rsidRDefault="003768FE" w:rsidP="00316310">
            <w:pPr>
              <w:widowControl/>
              <w:spacing w:before="75" w:after="75"/>
              <w:ind w:firstLine="420"/>
              <w:jc w:val="left"/>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实现化工装置常见工艺培训项目和操作，工艺流程包括：加氢还原分离工段、精馏工段。</w:t>
            </w:r>
          </w:p>
          <w:p w14:paraId="4FF83C6F"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2.工艺卡片</w:t>
            </w:r>
          </w:p>
          <w:p w14:paraId="0133477E"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2.1 不少于28项设备列表</w:t>
            </w:r>
          </w:p>
          <w:p w14:paraId="274A6618"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2.2 不少于43项仪表列表</w:t>
            </w:r>
          </w:p>
          <w:p w14:paraId="6C3B7ED5"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3.工艺培训内容</w:t>
            </w:r>
          </w:p>
          <w:p w14:paraId="417DAE19"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3.1冷态开车：能够训练按正确步骤开关相应的阀门、设备和仪表，贯通流程；</w:t>
            </w:r>
          </w:p>
          <w:p w14:paraId="0D8CC8EE"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3.2正常操作：能够训练正确控制和调节工况参数；</w:t>
            </w:r>
          </w:p>
          <w:p w14:paraId="6D050FC0"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3.3正常停车：能够训练按正确步骤停车；</w:t>
            </w:r>
            <w:r w:rsidRPr="003F699A">
              <w:rPr>
                <w:rFonts w:asciiTheme="minorEastAsia" w:eastAsiaTheme="minorEastAsia" w:hAnsiTheme="minorEastAsia"/>
                <w:color w:val="000000"/>
                <w:kern w:val="0"/>
                <w:szCs w:val="21"/>
                <w:lang w:bidi="ar"/>
              </w:rPr>
              <w:br/>
              <w:t>3.4常见事故处理，包括：</w:t>
            </w:r>
          </w:p>
          <w:p w14:paraId="763A28EA"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（1）装置停电</w:t>
            </w:r>
          </w:p>
          <w:p w14:paraId="30409610"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（2）硝基苯原料中断</w:t>
            </w:r>
          </w:p>
          <w:p w14:paraId="38C9C3CC"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（3）硝基苯进料控制阀FV201阀卡</w:t>
            </w:r>
          </w:p>
          <w:p w14:paraId="2F6936BD"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（4）精馏塔T202塔釜液位低</w:t>
            </w:r>
          </w:p>
          <w:p w14:paraId="7265AB07"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（5）脱水塔无法向精馏塔采出</w:t>
            </w:r>
          </w:p>
          <w:p w14:paraId="415F187D"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（6）流化床床层温度TI203过高</w:t>
            </w:r>
          </w:p>
          <w:p w14:paraId="783B5171"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（7）脱水塔T201温度高</w:t>
            </w:r>
          </w:p>
        </w:tc>
        <w:tc>
          <w:tcPr>
            <w:tcW w:w="2835" w:type="dxa"/>
          </w:tcPr>
          <w:p w14:paraId="16B05AAF" w14:textId="77777777" w:rsidR="003768FE" w:rsidRPr="003F699A" w:rsidRDefault="003768FE" w:rsidP="00316310">
            <w:pPr>
              <w:widowControl/>
              <w:spacing w:before="75" w:after="75"/>
              <w:jc w:val="left"/>
              <w:rPr>
                <w:rFonts w:asciiTheme="minorEastAsia" w:eastAsiaTheme="minorEastAsia" w:hAnsiTheme="minorEastAsia"/>
                <w:b/>
                <w:color w:val="000000"/>
                <w:kern w:val="0"/>
                <w:szCs w:val="21"/>
                <w:lang w:bidi="ar"/>
              </w:rPr>
            </w:pPr>
          </w:p>
        </w:tc>
        <w:tc>
          <w:tcPr>
            <w:tcW w:w="1275" w:type="dxa"/>
          </w:tcPr>
          <w:p w14:paraId="06939E28" w14:textId="77777777" w:rsidR="003768FE" w:rsidRPr="003F699A" w:rsidRDefault="003768FE" w:rsidP="00316310">
            <w:pPr>
              <w:widowControl/>
              <w:spacing w:before="75" w:after="75"/>
              <w:jc w:val="left"/>
              <w:rPr>
                <w:rFonts w:asciiTheme="minorEastAsia" w:eastAsiaTheme="minorEastAsia" w:hAnsiTheme="minorEastAsia"/>
                <w:b/>
                <w:color w:val="000000"/>
                <w:kern w:val="0"/>
                <w:szCs w:val="21"/>
                <w:lang w:bidi="ar"/>
              </w:rPr>
            </w:pPr>
          </w:p>
        </w:tc>
        <w:tc>
          <w:tcPr>
            <w:tcW w:w="709" w:type="dxa"/>
          </w:tcPr>
          <w:p w14:paraId="682708F2" w14:textId="77777777" w:rsidR="003768FE" w:rsidRPr="003F699A" w:rsidRDefault="003768FE" w:rsidP="00316310">
            <w:pPr>
              <w:widowControl/>
              <w:spacing w:before="75" w:after="75"/>
              <w:jc w:val="left"/>
              <w:rPr>
                <w:rFonts w:asciiTheme="minorEastAsia" w:eastAsiaTheme="minorEastAsia" w:hAnsiTheme="minorEastAsia"/>
                <w:b/>
                <w:color w:val="000000"/>
                <w:kern w:val="0"/>
                <w:szCs w:val="21"/>
                <w:lang w:bidi="ar"/>
              </w:rPr>
            </w:pPr>
          </w:p>
        </w:tc>
      </w:tr>
      <w:tr w:rsidR="003768FE" w:rsidRPr="003F699A" w14:paraId="1F3E4ED4" w14:textId="77777777" w:rsidTr="00316310">
        <w:trPr>
          <w:trHeight w:val="510"/>
        </w:trPr>
        <w:tc>
          <w:tcPr>
            <w:tcW w:w="426" w:type="dxa"/>
            <w:vMerge/>
            <w:vAlign w:val="center"/>
          </w:tcPr>
          <w:p w14:paraId="5774BC6B" w14:textId="77777777" w:rsidR="003768FE" w:rsidRPr="003F699A" w:rsidRDefault="003768FE" w:rsidP="00316310">
            <w:pPr>
              <w:jc w:val="center"/>
              <w:rPr>
                <w:rFonts w:asciiTheme="minorEastAsia" w:eastAsiaTheme="minorEastAsia" w:hAnsiTheme="minorEastAsia"/>
                <w:b/>
                <w:szCs w:val="21"/>
              </w:rPr>
            </w:pPr>
          </w:p>
        </w:tc>
        <w:tc>
          <w:tcPr>
            <w:tcW w:w="800" w:type="dxa"/>
            <w:vMerge/>
            <w:vAlign w:val="center"/>
          </w:tcPr>
          <w:p w14:paraId="346D4AE2" w14:textId="77777777" w:rsidR="003768FE" w:rsidRPr="003F699A" w:rsidRDefault="003768FE" w:rsidP="00316310">
            <w:pPr>
              <w:jc w:val="center"/>
              <w:rPr>
                <w:rFonts w:asciiTheme="minorEastAsia" w:eastAsiaTheme="minorEastAsia" w:hAnsiTheme="minorEastAsia"/>
                <w:b/>
                <w:szCs w:val="21"/>
              </w:rPr>
            </w:pPr>
          </w:p>
        </w:tc>
        <w:tc>
          <w:tcPr>
            <w:tcW w:w="2886" w:type="dxa"/>
            <w:vAlign w:val="center"/>
          </w:tcPr>
          <w:p w14:paraId="5FDE9D29" w14:textId="77777777" w:rsidR="003768FE" w:rsidRPr="003F699A" w:rsidRDefault="003768FE" w:rsidP="00316310">
            <w:pPr>
              <w:widowControl/>
              <w:rPr>
                <w:rFonts w:asciiTheme="minorEastAsia" w:eastAsiaTheme="minorEastAsia" w:hAnsiTheme="minorEastAsia"/>
                <w:b/>
                <w:color w:val="000000"/>
                <w:kern w:val="0"/>
                <w:szCs w:val="21"/>
                <w:lang w:bidi="ar"/>
              </w:rPr>
            </w:pPr>
            <w:r w:rsidRPr="003F699A">
              <w:rPr>
                <w:rFonts w:asciiTheme="minorEastAsia" w:eastAsiaTheme="minorEastAsia" w:hAnsiTheme="minorEastAsia" w:hint="eastAsia"/>
                <w:b/>
                <w:color w:val="000000"/>
                <w:kern w:val="0"/>
                <w:szCs w:val="21"/>
                <w:lang w:bidi="ar"/>
              </w:rPr>
              <w:t>4</w:t>
            </w:r>
            <w:r w:rsidRPr="003F699A">
              <w:rPr>
                <w:rFonts w:asciiTheme="minorEastAsia" w:eastAsiaTheme="minorEastAsia" w:hAnsiTheme="minorEastAsia"/>
                <w:b/>
                <w:color w:val="000000"/>
                <w:kern w:val="0"/>
                <w:szCs w:val="21"/>
                <w:lang w:bidi="ar"/>
              </w:rPr>
              <w:t xml:space="preserve">.10 </w:t>
            </w:r>
            <w:r w:rsidRPr="003F699A">
              <w:rPr>
                <w:rFonts w:asciiTheme="minorEastAsia" w:eastAsiaTheme="minorEastAsia" w:hAnsiTheme="minorEastAsia"/>
                <w:b/>
                <w:color w:val="000000"/>
                <w:szCs w:val="21"/>
              </w:rPr>
              <w:t>纯碱生产工艺3D仿真软件</w:t>
            </w:r>
          </w:p>
          <w:p w14:paraId="7A401EA9"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1</w:t>
            </w:r>
            <w:r w:rsidRPr="003F699A">
              <w:rPr>
                <w:rFonts w:asciiTheme="minorEastAsia" w:eastAsiaTheme="minorEastAsia" w:hAnsiTheme="minorEastAsia"/>
                <w:color w:val="000000"/>
                <w:kern w:val="0"/>
                <w:szCs w:val="21"/>
                <w:lang w:bidi="ar"/>
              </w:rPr>
              <w:t>.设备原理：在虚拟现实场景中清晰地展现了纯碱工厂中一些设备的结构、工作原理、应用案例，使学生对设备的内部结构有一个更主观的认识，全面的了解设备的工作运行过程。</w:t>
            </w:r>
          </w:p>
          <w:p w14:paraId="08E52166"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lang w:bidi="ar"/>
              </w:rPr>
            </w:pPr>
            <w:r w:rsidRPr="003F699A">
              <w:rPr>
                <w:rFonts w:asciiTheme="minorEastAsia" w:eastAsiaTheme="minorEastAsia" w:hAnsiTheme="minorEastAsia" w:hint="eastAsia"/>
                <w:color w:val="000000"/>
                <w:kern w:val="0"/>
                <w:szCs w:val="21"/>
                <w:lang w:bidi="ar"/>
              </w:rPr>
              <w:t>2</w:t>
            </w:r>
            <w:r w:rsidRPr="003F699A">
              <w:rPr>
                <w:rFonts w:asciiTheme="minorEastAsia" w:eastAsiaTheme="minorEastAsia" w:hAnsiTheme="minorEastAsia"/>
                <w:color w:val="000000"/>
                <w:kern w:val="0"/>
                <w:szCs w:val="21"/>
                <w:lang w:bidi="ar"/>
              </w:rPr>
              <w:t>.参观工厂：以鸟瞰的方式了解纯碱工厂的整体布局，设备分布等，对工厂有一个整体的认识。</w:t>
            </w:r>
          </w:p>
          <w:p w14:paraId="593EFE06"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3.工艺流程</w:t>
            </w:r>
          </w:p>
          <w:p w14:paraId="60A42051"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3.1</w:t>
            </w:r>
            <w:r w:rsidRPr="003F699A">
              <w:rPr>
                <w:rFonts w:asciiTheme="minorEastAsia" w:eastAsiaTheme="minorEastAsia" w:hAnsiTheme="minorEastAsia" w:hint="eastAsia"/>
                <w:color w:val="000000"/>
                <w:kern w:val="0"/>
                <w:szCs w:val="21"/>
                <w:lang w:bidi="ar"/>
              </w:rPr>
              <w:t>压缩、碳化制碱工艺流程</w:t>
            </w:r>
          </w:p>
          <w:p w14:paraId="1378B219"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3.2</w:t>
            </w:r>
            <w:r w:rsidRPr="003F699A">
              <w:rPr>
                <w:rFonts w:asciiTheme="minorEastAsia" w:eastAsiaTheme="minorEastAsia" w:hAnsiTheme="minorEastAsia" w:hint="eastAsia"/>
                <w:color w:val="000000"/>
                <w:kern w:val="0"/>
                <w:szCs w:val="21"/>
                <w:lang w:bidi="ar"/>
              </w:rPr>
              <w:t>过滤、煅烧工段</w:t>
            </w:r>
          </w:p>
          <w:p w14:paraId="1855276D"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lastRenderedPageBreak/>
              <w:t>3.3</w:t>
            </w:r>
            <w:r w:rsidRPr="003F699A">
              <w:rPr>
                <w:rFonts w:asciiTheme="minorEastAsia" w:eastAsiaTheme="minorEastAsia" w:hAnsiTheme="minorEastAsia" w:hint="eastAsia"/>
                <w:color w:val="000000"/>
                <w:kern w:val="0"/>
                <w:szCs w:val="21"/>
                <w:lang w:bidi="ar"/>
              </w:rPr>
              <w:t>蒸氨工段</w:t>
            </w:r>
          </w:p>
          <w:p w14:paraId="15D638DF" w14:textId="77777777" w:rsidR="003768FE" w:rsidRPr="003F699A" w:rsidRDefault="003768FE" w:rsidP="00316310">
            <w:pPr>
              <w:widowControl/>
              <w:rPr>
                <w:rFonts w:asciiTheme="minorEastAsia" w:eastAsiaTheme="minorEastAsia" w:hAnsiTheme="minorEastAsia"/>
                <w:color w:val="000000"/>
                <w:kern w:val="0"/>
                <w:szCs w:val="21"/>
              </w:rPr>
            </w:pPr>
            <w:r w:rsidRPr="003F699A">
              <w:rPr>
                <w:rFonts w:asciiTheme="minorEastAsia" w:eastAsiaTheme="minorEastAsia" w:hAnsiTheme="minorEastAsia"/>
                <w:color w:val="000000"/>
                <w:kern w:val="0"/>
                <w:szCs w:val="21"/>
                <w:lang w:bidi="ar"/>
              </w:rPr>
              <w:t>3.4.</w:t>
            </w:r>
            <w:r w:rsidRPr="003F699A">
              <w:rPr>
                <w:rFonts w:asciiTheme="minorEastAsia" w:eastAsiaTheme="minorEastAsia" w:hAnsiTheme="minorEastAsia" w:hint="eastAsia"/>
                <w:color w:val="000000"/>
                <w:kern w:val="0"/>
                <w:szCs w:val="21"/>
                <w:lang w:bidi="ar"/>
              </w:rPr>
              <w:t>精盐水吸氨工艺流程</w:t>
            </w:r>
          </w:p>
        </w:tc>
        <w:tc>
          <w:tcPr>
            <w:tcW w:w="2835" w:type="dxa"/>
          </w:tcPr>
          <w:p w14:paraId="5650864C" w14:textId="77777777" w:rsidR="003768FE" w:rsidRPr="003F699A" w:rsidRDefault="003768FE" w:rsidP="00316310">
            <w:pPr>
              <w:widowControl/>
              <w:rPr>
                <w:rFonts w:asciiTheme="minorEastAsia" w:eastAsiaTheme="minorEastAsia" w:hAnsiTheme="minorEastAsia"/>
                <w:b/>
                <w:color w:val="000000"/>
                <w:kern w:val="0"/>
                <w:szCs w:val="21"/>
                <w:lang w:bidi="ar"/>
              </w:rPr>
            </w:pPr>
          </w:p>
        </w:tc>
        <w:tc>
          <w:tcPr>
            <w:tcW w:w="1275" w:type="dxa"/>
          </w:tcPr>
          <w:p w14:paraId="6A3CEFCB" w14:textId="77777777" w:rsidR="003768FE" w:rsidRPr="003F699A" w:rsidRDefault="003768FE" w:rsidP="00316310">
            <w:pPr>
              <w:widowControl/>
              <w:rPr>
                <w:rFonts w:asciiTheme="minorEastAsia" w:eastAsiaTheme="minorEastAsia" w:hAnsiTheme="minorEastAsia"/>
                <w:b/>
                <w:color w:val="000000"/>
                <w:kern w:val="0"/>
                <w:szCs w:val="21"/>
                <w:lang w:bidi="ar"/>
              </w:rPr>
            </w:pPr>
          </w:p>
        </w:tc>
        <w:tc>
          <w:tcPr>
            <w:tcW w:w="709" w:type="dxa"/>
          </w:tcPr>
          <w:p w14:paraId="3EC824F3" w14:textId="77777777" w:rsidR="003768FE" w:rsidRPr="003F699A" w:rsidRDefault="003768FE" w:rsidP="00316310">
            <w:pPr>
              <w:widowControl/>
              <w:rPr>
                <w:rFonts w:asciiTheme="minorEastAsia" w:eastAsiaTheme="minorEastAsia" w:hAnsiTheme="minorEastAsia"/>
                <w:b/>
                <w:color w:val="000000"/>
                <w:kern w:val="0"/>
                <w:szCs w:val="21"/>
                <w:lang w:bidi="ar"/>
              </w:rPr>
            </w:pPr>
          </w:p>
        </w:tc>
      </w:tr>
      <w:tr w:rsidR="003768FE" w:rsidRPr="003F699A" w14:paraId="452DDA2D" w14:textId="77777777" w:rsidTr="00316310">
        <w:trPr>
          <w:trHeight w:val="510"/>
        </w:trPr>
        <w:tc>
          <w:tcPr>
            <w:tcW w:w="426" w:type="dxa"/>
            <w:vMerge/>
            <w:vAlign w:val="center"/>
          </w:tcPr>
          <w:p w14:paraId="3462D89C" w14:textId="77777777" w:rsidR="003768FE" w:rsidRPr="003F699A" w:rsidRDefault="003768FE" w:rsidP="00316310">
            <w:pPr>
              <w:jc w:val="center"/>
              <w:rPr>
                <w:rFonts w:asciiTheme="minorEastAsia" w:eastAsiaTheme="minorEastAsia" w:hAnsiTheme="minorEastAsia"/>
                <w:b/>
                <w:szCs w:val="21"/>
              </w:rPr>
            </w:pPr>
          </w:p>
        </w:tc>
        <w:tc>
          <w:tcPr>
            <w:tcW w:w="800" w:type="dxa"/>
            <w:vMerge/>
            <w:vAlign w:val="center"/>
          </w:tcPr>
          <w:p w14:paraId="4F1C97FC" w14:textId="77777777" w:rsidR="003768FE" w:rsidRPr="003F699A" w:rsidRDefault="003768FE" w:rsidP="00316310">
            <w:pPr>
              <w:jc w:val="center"/>
              <w:rPr>
                <w:rFonts w:asciiTheme="minorEastAsia" w:eastAsiaTheme="minorEastAsia" w:hAnsiTheme="minorEastAsia"/>
                <w:b/>
                <w:szCs w:val="21"/>
              </w:rPr>
            </w:pPr>
          </w:p>
        </w:tc>
        <w:tc>
          <w:tcPr>
            <w:tcW w:w="2886" w:type="dxa"/>
            <w:vAlign w:val="center"/>
          </w:tcPr>
          <w:p w14:paraId="16FF8B0C" w14:textId="77777777" w:rsidR="003768FE" w:rsidRPr="003F699A" w:rsidRDefault="003768FE" w:rsidP="00316310">
            <w:pPr>
              <w:pStyle w:val="af3"/>
              <w:spacing w:before="75" w:after="75"/>
              <w:rPr>
                <w:rFonts w:asciiTheme="minorEastAsia" w:eastAsiaTheme="minorEastAsia" w:hAnsiTheme="minorEastAsia"/>
                <w:b/>
                <w:color w:val="000000"/>
                <w:sz w:val="21"/>
                <w:szCs w:val="21"/>
              </w:rPr>
            </w:pPr>
            <w:r w:rsidRPr="003F699A">
              <w:rPr>
                <w:rFonts w:asciiTheme="minorEastAsia" w:eastAsiaTheme="minorEastAsia" w:hAnsiTheme="minorEastAsia" w:hint="eastAsia"/>
                <w:b/>
                <w:color w:val="000000"/>
                <w:sz w:val="21"/>
                <w:szCs w:val="21"/>
              </w:rPr>
              <w:t>4</w:t>
            </w:r>
            <w:r w:rsidRPr="003F699A">
              <w:rPr>
                <w:rFonts w:asciiTheme="minorEastAsia" w:eastAsiaTheme="minorEastAsia" w:hAnsiTheme="minorEastAsia"/>
                <w:b/>
                <w:color w:val="000000"/>
                <w:sz w:val="21"/>
                <w:szCs w:val="21"/>
              </w:rPr>
              <w:t>.11 典型污水处理厂3D虚拟现实仿真软件</w:t>
            </w:r>
          </w:p>
          <w:p w14:paraId="6485FF6F"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1.工艺流程：</w:t>
            </w:r>
          </w:p>
          <w:p w14:paraId="03A52862"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本项目采用两种常见的处理工艺：AAO工艺+AB工艺，其中AB工艺中B段采用T型氧化沟；AAO工艺的处理能力为18万m³/d，AB工艺处理能力为12万m³/d，深度处理工艺采用V型滤池+加氯接触氧化+紫外消毒工艺，必须提供详细的工艺流程描述。</w:t>
            </w:r>
          </w:p>
          <w:p w14:paraId="720AF005"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2.工艺卡片</w:t>
            </w:r>
          </w:p>
          <w:p w14:paraId="28A6E767"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2.1 主要设备列表</w:t>
            </w:r>
          </w:p>
          <w:p w14:paraId="2608305D"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（1）AAO工艺+滤池：须提供不少于90项内容的设备列表说明，包含设备名称，位号，设备说明。</w:t>
            </w:r>
          </w:p>
          <w:p w14:paraId="23342060"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（2）AB工艺：须提供不少于40项内容的设备列表说明，包含设备名称，位号，设备说明。</w:t>
            </w:r>
          </w:p>
          <w:p w14:paraId="21CACC62"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2.2 主要阀门列表</w:t>
            </w:r>
          </w:p>
          <w:p w14:paraId="7C0F8658"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（1）AAO工艺+滤池：须提供不少于100项内容的设备列表说明，包含设备名称，位号，设备说明。</w:t>
            </w:r>
          </w:p>
          <w:p w14:paraId="7AA1C764"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（2）AB工艺：须提供不少于30项内容的设备列表说明，包含设备名称，位号，设备说明。</w:t>
            </w:r>
          </w:p>
          <w:p w14:paraId="2B6B370C"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3.工艺培训内容</w:t>
            </w:r>
          </w:p>
          <w:p w14:paraId="4B2B9A9B"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3.1冷态开车：能够训练按正确步骤开关相应的阀门、设备和仪表，贯通流程；</w:t>
            </w:r>
          </w:p>
          <w:p w14:paraId="62D6FE94"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3.2正常操作：能够训练正确控制和调节工况参数；</w:t>
            </w:r>
          </w:p>
          <w:p w14:paraId="6CF15E89"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3.3正确完成不同工况操作，包括：</w:t>
            </w:r>
          </w:p>
          <w:p w14:paraId="02C4A7C2"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（1）多点进水的倒置AAO运行方式</w:t>
            </w:r>
          </w:p>
          <w:p w14:paraId="4D6465DD"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（2）滤池反冲洗</w:t>
            </w:r>
          </w:p>
          <w:p w14:paraId="1FA4A575"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（3）生物池DO异常</w:t>
            </w:r>
          </w:p>
          <w:p w14:paraId="0A6C3FA4"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（4）调节内回流比</w:t>
            </w:r>
          </w:p>
          <w:p w14:paraId="75D22AA6"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（5）余氯过低</w:t>
            </w:r>
          </w:p>
          <w:p w14:paraId="1ABB2BBA"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lastRenderedPageBreak/>
              <w:t>（6）总磷超标</w:t>
            </w:r>
          </w:p>
          <w:p w14:paraId="19893725"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hint="eastAsia"/>
                <w:color w:val="000000"/>
                <w:sz w:val="21"/>
                <w:szCs w:val="21"/>
              </w:rPr>
              <w:t>4</w:t>
            </w:r>
            <w:r w:rsidRPr="003F699A">
              <w:rPr>
                <w:rFonts w:asciiTheme="minorEastAsia" w:eastAsiaTheme="minorEastAsia" w:hAnsiTheme="minorEastAsia"/>
                <w:color w:val="000000"/>
                <w:sz w:val="21"/>
                <w:szCs w:val="21"/>
              </w:rPr>
              <w:t>.工艺特点：本软件包含三种常见的污水处理工艺,(AAO工艺、AB工艺和氧化沟工艺)，所选工艺先进,工艺类型丰富，操作详尽（包含污水处理工艺的全部工段，全部设备，共286个设备、314个阀门），交互度高。</w:t>
            </w:r>
          </w:p>
          <w:p w14:paraId="40153F3D"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5.答题模块：在工艺流程中穿插设置了必要的答题模块，学员工艺操作时，考虑操作的原理及意义。</w:t>
            </w:r>
          </w:p>
          <w:p w14:paraId="0A27D4DD"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6.高度仿真：软件在将污水处理工艺高度还原的同时，将原型污水厂的构筑物，构筑物附属物、运行动画以及厂区绿化，按1:1还原。学员在学习工艺流程的同时还可了解污水厂的构筑物空间布局及尺寸。</w:t>
            </w:r>
          </w:p>
          <w:p w14:paraId="351DE3A0"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7.操作点总览：可在地图中查看所有可操作点的位置，以及当前人物的实时位置及移动方向。</w:t>
            </w:r>
          </w:p>
          <w:p w14:paraId="56B23396"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8.瞬移功能：软件使用者可自由搜索控制点，并传送到该搜索点。</w:t>
            </w:r>
          </w:p>
          <w:p w14:paraId="0D71DFC1" w14:textId="77777777" w:rsidR="003768FE" w:rsidRPr="003F699A" w:rsidRDefault="003768FE" w:rsidP="00316310">
            <w:pPr>
              <w:pStyle w:val="af3"/>
              <w:spacing w:before="75" w:after="75"/>
              <w:rPr>
                <w:rFonts w:asciiTheme="minorEastAsia" w:eastAsiaTheme="minorEastAsia" w:hAnsiTheme="minorEastAsia"/>
                <w:color w:val="000000"/>
                <w:sz w:val="21"/>
                <w:szCs w:val="21"/>
              </w:rPr>
            </w:pPr>
            <w:r w:rsidRPr="003F699A">
              <w:rPr>
                <w:rFonts w:asciiTheme="minorEastAsia" w:eastAsiaTheme="minorEastAsia" w:hAnsiTheme="minorEastAsia"/>
                <w:color w:val="000000"/>
                <w:sz w:val="21"/>
                <w:szCs w:val="21"/>
              </w:rPr>
              <w:t>9.飞行模式：学院可操作模式和飞行模式之间自由切换，在飞行模式下，学员可自由游览厂区，了解厂区总布局。</w:t>
            </w:r>
          </w:p>
          <w:p w14:paraId="64A1B5EB" w14:textId="77777777" w:rsidR="003768FE" w:rsidRPr="003F699A" w:rsidRDefault="003768FE" w:rsidP="00316310">
            <w:pPr>
              <w:rPr>
                <w:rFonts w:asciiTheme="minorEastAsia" w:eastAsiaTheme="minorEastAsia" w:hAnsiTheme="minorEastAsia"/>
                <w:b/>
                <w:szCs w:val="21"/>
              </w:rPr>
            </w:pPr>
            <w:r w:rsidRPr="003F699A">
              <w:rPr>
                <w:rFonts w:asciiTheme="minorEastAsia" w:eastAsiaTheme="minorEastAsia" w:hAnsiTheme="minorEastAsia"/>
                <w:color w:val="000000"/>
                <w:szCs w:val="21"/>
              </w:rPr>
              <w:t>10.结构拆分：软件中对主体污水处理单元进行详尽的结构展示，以满足学校对学生课程设计的要求。</w:t>
            </w:r>
          </w:p>
        </w:tc>
        <w:tc>
          <w:tcPr>
            <w:tcW w:w="2835" w:type="dxa"/>
          </w:tcPr>
          <w:p w14:paraId="2ACCEB2A" w14:textId="77777777" w:rsidR="003768FE" w:rsidRPr="003F699A" w:rsidRDefault="003768FE" w:rsidP="00316310">
            <w:pPr>
              <w:pStyle w:val="af3"/>
              <w:spacing w:before="75" w:after="75"/>
              <w:rPr>
                <w:rFonts w:asciiTheme="minorEastAsia" w:eastAsiaTheme="minorEastAsia" w:hAnsiTheme="minorEastAsia"/>
                <w:b/>
                <w:color w:val="000000"/>
                <w:sz w:val="21"/>
                <w:szCs w:val="21"/>
              </w:rPr>
            </w:pPr>
          </w:p>
        </w:tc>
        <w:tc>
          <w:tcPr>
            <w:tcW w:w="1275" w:type="dxa"/>
          </w:tcPr>
          <w:p w14:paraId="1266683A" w14:textId="77777777" w:rsidR="003768FE" w:rsidRPr="003F699A" w:rsidRDefault="003768FE" w:rsidP="00316310">
            <w:pPr>
              <w:pStyle w:val="af3"/>
              <w:spacing w:before="75" w:after="75"/>
              <w:rPr>
                <w:rFonts w:asciiTheme="minorEastAsia" w:eastAsiaTheme="minorEastAsia" w:hAnsiTheme="minorEastAsia"/>
                <w:b/>
                <w:color w:val="000000"/>
                <w:sz w:val="21"/>
                <w:szCs w:val="21"/>
              </w:rPr>
            </w:pPr>
          </w:p>
        </w:tc>
        <w:tc>
          <w:tcPr>
            <w:tcW w:w="709" w:type="dxa"/>
          </w:tcPr>
          <w:p w14:paraId="7DB934DC" w14:textId="77777777" w:rsidR="003768FE" w:rsidRPr="003F699A" w:rsidRDefault="003768FE" w:rsidP="00316310">
            <w:pPr>
              <w:pStyle w:val="af3"/>
              <w:spacing w:before="75" w:after="75"/>
              <w:rPr>
                <w:rFonts w:asciiTheme="minorEastAsia" w:eastAsiaTheme="minorEastAsia" w:hAnsiTheme="minorEastAsia"/>
                <w:b/>
                <w:color w:val="000000"/>
                <w:sz w:val="21"/>
                <w:szCs w:val="21"/>
              </w:rPr>
            </w:pPr>
          </w:p>
        </w:tc>
      </w:tr>
      <w:tr w:rsidR="003768FE" w:rsidRPr="003F699A" w14:paraId="6201F564" w14:textId="77777777" w:rsidTr="00316310">
        <w:trPr>
          <w:trHeight w:val="510"/>
        </w:trPr>
        <w:tc>
          <w:tcPr>
            <w:tcW w:w="426" w:type="dxa"/>
            <w:vMerge/>
            <w:vAlign w:val="center"/>
          </w:tcPr>
          <w:p w14:paraId="0B17CCBD" w14:textId="77777777" w:rsidR="003768FE" w:rsidRPr="003F699A" w:rsidRDefault="003768FE" w:rsidP="00316310">
            <w:pPr>
              <w:jc w:val="center"/>
              <w:rPr>
                <w:rFonts w:asciiTheme="minorEastAsia" w:eastAsiaTheme="minorEastAsia" w:hAnsiTheme="minorEastAsia"/>
                <w:b/>
                <w:szCs w:val="21"/>
              </w:rPr>
            </w:pPr>
          </w:p>
        </w:tc>
        <w:tc>
          <w:tcPr>
            <w:tcW w:w="800" w:type="dxa"/>
            <w:vMerge/>
            <w:vAlign w:val="center"/>
          </w:tcPr>
          <w:p w14:paraId="2B1620B7" w14:textId="77777777" w:rsidR="003768FE" w:rsidRPr="003F699A" w:rsidRDefault="003768FE" w:rsidP="00316310">
            <w:pPr>
              <w:jc w:val="center"/>
              <w:rPr>
                <w:rFonts w:asciiTheme="minorEastAsia" w:eastAsiaTheme="minorEastAsia" w:hAnsiTheme="minorEastAsia"/>
                <w:b/>
                <w:szCs w:val="21"/>
              </w:rPr>
            </w:pPr>
          </w:p>
        </w:tc>
        <w:tc>
          <w:tcPr>
            <w:tcW w:w="2886" w:type="dxa"/>
          </w:tcPr>
          <w:p w14:paraId="0AF1CCD9" w14:textId="77777777" w:rsidR="003768FE" w:rsidRPr="003F699A" w:rsidRDefault="003768FE" w:rsidP="00316310">
            <w:pPr>
              <w:pStyle w:val="af3"/>
              <w:spacing w:before="75" w:after="75"/>
              <w:rPr>
                <w:rFonts w:asciiTheme="minorEastAsia" w:eastAsiaTheme="minorEastAsia" w:hAnsiTheme="minorEastAsia"/>
                <w:bCs/>
                <w:sz w:val="21"/>
                <w:szCs w:val="21"/>
              </w:rPr>
            </w:pPr>
            <w:r w:rsidRPr="003F699A">
              <w:rPr>
                <w:rStyle w:val="afff1"/>
                <w:rFonts w:asciiTheme="minorEastAsia" w:eastAsiaTheme="minorEastAsia" w:hAnsiTheme="minorEastAsia" w:hint="eastAsia"/>
                <w:color w:val="000000"/>
                <w:sz w:val="21"/>
                <w:szCs w:val="21"/>
              </w:rPr>
              <w:t>4.12</w:t>
            </w:r>
            <w:r w:rsidRPr="003F699A">
              <w:rPr>
                <w:rFonts w:asciiTheme="minorEastAsia" w:eastAsiaTheme="minorEastAsia" w:hAnsiTheme="minorEastAsia" w:hint="eastAsia"/>
                <w:b/>
                <w:color w:val="000000"/>
                <w:sz w:val="21"/>
                <w:szCs w:val="21"/>
              </w:rPr>
              <w:t>工厂虚拟现实仿真软件</w:t>
            </w:r>
            <w:r w:rsidRPr="003F699A">
              <w:rPr>
                <w:rFonts w:asciiTheme="minorEastAsia" w:eastAsiaTheme="minorEastAsia" w:hAnsiTheme="minorEastAsia"/>
                <w:b/>
                <w:color w:val="000000"/>
                <w:sz w:val="21"/>
                <w:szCs w:val="21"/>
              </w:rPr>
              <w:t>培训系统规格</w:t>
            </w:r>
            <w:r w:rsidRPr="003F699A">
              <w:rPr>
                <w:rFonts w:asciiTheme="minorEastAsia" w:eastAsiaTheme="minorEastAsia" w:hAnsiTheme="minorEastAsia" w:hint="eastAsia"/>
                <w:b/>
                <w:color w:val="000000"/>
                <w:sz w:val="21"/>
                <w:szCs w:val="21"/>
              </w:rPr>
              <w:t>及</w:t>
            </w:r>
            <w:r w:rsidRPr="003F699A">
              <w:rPr>
                <w:rFonts w:asciiTheme="minorEastAsia" w:eastAsiaTheme="minorEastAsia" w:hAnsiTheme="minorEastAsia"/>
                <w:b/>
                <w:color w:val="000000"/>
                <w:sz w:val="21"/>
                <w:szCs w:val="21"/>
              </w:rPr>
              <w:t>软件功能参数</w:t>
            </w:r>
          </w:p>
          <w:p w14:paraId="794C556E" w14:textId="77777777" w:rsidR="003768FE" w:rsidRPr="003F699A" w:rsidRDefault="003768FE" w:rsidP="00316310">
            <w:pPr>
              <w:pStyle w:val="af3"/>
              <w:spacing w:before="75" w:after="75"/>
              <w:rPr>
                <w:rFonts w:asciiTheme="minorEastAsia" w:eastAsiaTheme="minorEastAsia" w:hAnsiTheme="minorEastAsia"/>
                <w:color w:val="000000"/>
                <w:kern w:val="0"/>
                <w:sz w:val="21"/>
                <w:szCs w:val="21"/>
                <w:lang w:bidi="ar"/>
              </w:rPr>
            </w:pPr>
            <w:r w:rsidRPr="003F699A">
              <w:rPr>
                <w:rFonts w:asciiTheme="minorEastAsia" w:eastAsiaTheme="minorEastAsia" w:hAnsiTheme="minorEastAsia"/>
                <w:color w:val="000000"/>
                <w:kern w:val="0"/>
                <w:sz w:val="21"/>
                <w:szCs w:val="21"/>
                <w:lang w:bidi="ar"/>
              </w:rPr>
              <w:t>（一）</w:t>
            </w:r>
            <w:r w:rsidRPr="003F699A">
              <w:rPr>
                <w:rFonts w:asciiTheme="minorEastAsia" w:eastAsiaTheme="minorEastAsia" w:hAnsiTheme="minorEastAsia" w:hint="eastAsia"/>
                <w:color w:val="000000"/>
                <w:kern w:val="0"/>
                <w:sz w:val="21"/>
                <w:szCs w:val="21"/>
                <w:lang w:bidi="ar"/>
              </w:rPr>
              <w:t>工厂虚拟现实仿真软件</w:t>
            </w:r>
            <w:r w:rsidRPr="003F699A">
              <w:rPr>
                <w:rFonts w:asciiTheme="minorEastAsia" w:eastAsiaTheme="minorEastAsia" w:hAnsiTheme="minorEastAsia"/>
                <w:color w:val="000000"/>
                <w:kern w:val="0"/>
                <w:sz w:val="21"/>
                <w:szCs w:val="21"/>
                <w:lang w:bidi="ar"/>
              </w:rPr>
              <w:t>培训系统规格</w:t>
            </w:r>
          </w:p>
          <w:p w14:paraId="00764A6F" w14:textId="77777777" w:rsidR="003768FE" w:rsidRPr="003F699A" w:rsidRDefault="003768FE" w:rsidP="00316310">
            <w:pPr>
              <w:pStyle w:val="af3"/>
              <w:spacing w:before="75" w:after="75"/>
              <w:rPr>
                <w:rFonts w:asciiTheme="minorEastAsia" w:eastAsiaTheme="minorEastAsia" w:hAnsiTheme="minorEastAsia"/>
                <w:color w:val="000000"/>
                <w:kern w:val="0"/>
                <w:sz w:val="21"/>
                <w:szCs w:val="21"/>
                <w:lang w:bidi="ar"/>
              </w:rPr>
            </w:pPr>
            <w:r w:rsidRPr="003F699A">
              <w:rPr>
                <w:rFonts w:asciiTheme="minorEastAsia" w:eastAsiaTheme="minorEastAsia" w:hAnsiTheme="minorEastAsia"/>
                <w:color w:val="000000"/>
                <w:kern w:val="0"/>
                <w:sz w:val="21"/>
                <w:szCs w:val="21"/>
                <w:lang w:bidi="ar"/>
              </w:rPr>
              <w:t>1.1规格：多用户协同安装版</w:t>
            </w:r>
          </w:p>
          <w:p w14:paraId="55124656" w14:textId="77777777" w:rsidR="003768FE" w:rsidRPr="003F699A" w:rsidRDefault="003768FE" w:rsidP="00316310">
            <w:pPr>
              <w:pStyle w:val="af3"/>
              <w:spacing w:before="75" w:after="75"/>
              <w:rPr>
                <w:rFonts w:asciiTheme="minorEastAsia" w:eastAsiaTheme="minorEastAsia" w:hAnsiTheme="minorEastAsia"/>
                <w:color w:val="000000"/>
                <w:kern w:val="0"/>
                <w:sz w:val="21"/>
                <w:szCs w:val="21"/>
                <w:lang w:bidi="ar"/>
              </w:rPr>
            </w:pPr>
            <w:r w:rsidRPr="003F699A">
              <w:rPr>
                <w:rFonts w:asciiTheme="minorEastAsia" w:eastAsiaTheme="minorEastAsia" w:hAnsiTheme="minorEastAsia"/>
                <w:color w:val="000000"/>
                <w:kern w:val="0"/>
                <w:sz w:val="21"/>
                <w:szCs w:val="21"/>
                <w:lang w:bidi="ar"/>
              </w:rPr>
              <w:t>1.2内容包括：通用教师站；通过局域网连接可安装的多台学员操作站。</w:t>
            </w:r>
          </w:p>
          <w:p w14:paraId="39212C0F"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1.3能在学员站上进行仿真操作练习，学员可根据智能</w:t>
            </w:r>
            <w:r w:rsidRPr="003F699A">
              <w:rPr>
                <w:rFonts w:asciiTheme="minorEastAsia" w:eastAsiaTheme="minorEastAsia" w:hAnsiTheme="minorEastAsia"/>
                <w:color w:val="000000"/>
                <w:kern w:val="0"/>
                <w:szCs w:val="21"/>
                <w:lang w:bidi="ar"/>
              </w:rPr>
              <w:lastRenderedPageBreak/>
              <w:t>操作指导单独练习操作并对自己操作的成绩进行实时考核，并能重新选择初始条件。</w:t>
            </w:r>
            <w:r w:rsidRPr="003F699A">
              <w:rPr>
                <w:rFonts w:asciiTheme="minorEastAsia" w:eastAsiaTheme="minorEastAsia" w:hAnsiTheme="minorEastAsia"/>
                <w:color w:val="000000"/>
                <w:kern w:val="0"/>
                <w:szCs w:val="21"/>
                <w:lang w:bidi="ar"/>
              </w:rPr>
              <w:br/>
              <w:t>1.4具有智能操作指导及智能评价系统，能生成并导出或打印成绩单。</w:t>
            </w:r>
          </w:p>
          <w:p w14:paraId="48A40015"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w:t>
            </w:r>
            <w:r w:rsidRPr="003F699A">
              <w:rPr>
                <w:rFonts w:asciiTheme="minorEastAsia" w:eastAsiaTheme="minorEastAsia" w:hAnsiTheme="minorEastAsia" w:hint="eastAsia"/>
                <w:color w:val="000000"/>
                <w:kern w:val="0"/>
                <w:szCs w:val="21"/>
                <w:lang w:bidi="ar"/>
              </w:rPr>
              <w:t>二</w:t>
            </w:r>
            <w:r w:rsidRPr="003F699A">
              <w:rPr>
                <w:rFonts w:asciiTheme="minorEastAsia" w:eastAsiaTheme="minorEastAsia" w:hAnsiTheme="minorEastAsia"/>
                <w:color w:val="000000"/>
                <w:kern w:val="0"/>
                <w:szCs w:val="21"/>
                <w:lang w:bidi="ar"/>
              </w:rPr>
              <w:t>）</w:t>
            </w:r>
            <w:r w:rsidRPr="003F699A">
              <w:rPr>
                <w:rFonts w:asciiTheme="minorEastAsia" w:eastAsiaTheme="minorEastAsia" w:hAnsiTheme="minorEastAsia" w:hint="eastAsia"/>
                <w:color w:val="000000"/>
                <w:kern w:val="0"/>
                <w:szCs w:val="21"/>
                <w:lang w:bidi="ar"/>
              </w:rPr>
              <w:t>工厂虚拟现实仿真</w:t>
            </w:r>
            <w:r w:rsidRPr="003F699A">
              <w:rPr>
                <w:rFonts w:asciiTheme="minorEastAsia" w:eastAsiaTheme="minorEastAsia" w:hAnsiTheme="minorEastAsia"/>
                <w:color w:val="000000"/>
                <w:kern w:val="0"/>
                <w:szCs w:val="21"/>
                <w:lang w:bidi="ar"/>
              </w:rPr>
              <w:t>软件功能参数：</w:t>
            </w:r>
          </w:p>
          <w:p w14:paraId="56A40E27"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1.数学模型：软件基于实时数据库，建立遵循包括传热、传质、动量传递和化学反应动力学、化工热力学和自动控制</w:t>
            </w:r>
            <w:r w:rsidRPr="003F699A">
              <w:rPr>
                <w:rFonts w:asciiTheme="minorEastAsia" w:eastAsiaTheme="minorEastAsia" w:hAnsiTheme="minorEastAsia" w:hint="eastAsia"/>
                <w:color w:val="000000"/>
                <w:kern w:val="0"/>
                <w:szCs w:val="21"/>
                <w:lang w:bidi="ar"/>
              </w:rPr>
              <w:t>在内</w:t>
            </w:r>
            <w:r w:rsidRPr="003F699A">
              <w:rPr>
                <w:rFonts w:asciiTheme="minorEastAsia" w:eastAsiaTheme="minorEastAsia" w:hAnsiTheme="minorEastAsia"/>
                <w:color w:val="000000"/>
                <w:kern w:val="0"/>
                <w:szCs w:val="21"/>
                <w:lang w:bidi="ar"/>
              </w:rPr>
              <w:t>的基本原理数学机理模型。</w:t>
            </w:r>
          </w:p>
          <w:p w14:paraId="6EBFD6EA"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2.仿DCS系统：模仿相关工艺真实DCS控制系统的主要界面：包括总貌画面、各流程图画面、控制组、趋势组、报警、细目、变量监控、各种操作仪表及弹出子画面，操作方式和控制方案完全相同。</w:t>
            </w:r>
          </w:p>
          <w:p w14:paraId="50A4CCA9"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3.虚拟现实HMI：搭建一个高度逼真的虚拟化工厂场景，在该场景主要完成现场操作及其它辅助操作功能，和仿DCS系统实时通讯并跟其共用一个实时数据库。该HMI的UI主要包括地图导航、当前任务列表。</w:t>
            </w:r>
          </w:p>
          <w:p w14:paraId="5D4C60C2"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4.评分系统：对仿DCS和虚拟现实场景中的操作和工艺参数进行实时评定，可导出、打印成绩。</w:t>
            </w:r>
          </w:p>
          <w:p w14:paraId="5628EBDC"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5.教师站：设置软件的培训模式、授权管理、组织考试、统计成绩。</w:t>
            </w:r>
          </w:p>
          <w:p w14:paraId="7AED3AA6"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6.培训模式：单机单角色，单机多角色，分组单角色，分组多角色。</w:t>
            </w:r>
          </w:p>
          <w:p w14:paraId="79EFE970"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7.虚拟现实生产实习：通过操作现场设备，结合仿DCS系统来熟练掌握工艺的开停车及日常生产中的各种常见事故处理。</w:t>
            </w:r>
          </w:p>
          <w:p w14:paraId="03DB66B3"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8.全景地图：在三维场景中可以调出全景地图，在地图</w:t>
            </w:r>
            <w:r w:rsidRPr="003F699A">
              <w:rPr>
                <w:rFonts w:asciiTheme="minorEastAsia" w:eastAsiaTheme="minorEastAsia" w:hAnsiTheme="minorEastAsia"/>
                <w:color w:val="000000"/>
                <w:kern w:val="0"/>
                <w:szCs w:val="21"/>
                <w:lang w:bidi="ar"/>
              </w:rPr>
              <w:lastRenderedPageBreak/>
              <w:t>中可查看对应的设备列表，并可在地图中进行精确搜索，并在大地图中标注搜索对象的位置。</w:t>
            </w:r>
          </w:p>
          <w:p w14:paraId="12FFA1FE"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9.知识点学习：通过在虚拟现实HMI中组态，将该工艺相关的一些知识点形象友好的表现出来，包括基本知识、工艺知识、安全知识等。</w:t>
            </w:r>
          </w:p>
          <w:p w14:paraId="73F65341"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10.设备学习：在虚拟现实场景中展现该工艺相关的主要设备的结构、及工作原理、日常运行注意事项。</w:t>
            </w:r>
          </w:p>
          <w:p w14:paraId="4BE4D77A"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11.模型控制：切换、暂停、停止、运行培训项目，存储、读取快门，改变模型时钟，变量监控，事故运行状态监控。</w:t>
            </w:r>
          </w:p>
          <w:p w14:paraId="252B4EB2"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12.角色切换：在进入场景前可进行角色选择，进入三维场景后可在界面直接切换角色。</w:t>
            </w:r>
          </w:p>
          <w:p w14:paraId="0976C14F" w14:textId="77777777" w:rsidR="003768FE" w:rsidRPr="003F699A" w:rsidRDefault="003768FE" w:rsidP="00316310">
            <w:pPr>
              <w:widowControl/>
              <w:spacing w:before="75" w:after="75"/>
              <w:jc w:val="left"/>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13.操作方式：</w:t>
            </w:r>
            <w:r w:rsidRPr="00140EAE">
              <w:rPr>
                <w:rFonts w:asciiTheme="minorEastAsia" w:eastAsiaTheme="minorEastAsia" w:hAnsiTheme="minorEastAsia" w:hint="eastAsia"/>
                <w:color w:val="000000"/>
                <w:kern w:val="0"/>
                <w:szCs w:val="21"/>
                <w:lang w:bidi="ar"/>
              </w:rPr>
              <w:t>在三维场景内通过键盘鼠标可控制人物的前后</w:t>
            </w:r>
            <w:r>
              <w:rPr>
                <w:rFonts w:asciiTheme="minorEastAsia" w:eastAsiaTheme="minorEastAsia" w:hAnsiTheme="minorEastAsia" w:hint="eastAsia"/>
                <w:color w:val="000000"/>
                <w:kern w:val="0"/>
                <w:szCs w:val="21"/>
                <w:lang w:bidi="ar"/>
              </w:rPr>
              <w:t>左右移动、旋转人物视角、激活奔跑模式、激活飞行模式，可鸟瞰厂区</w:t>
            </w:r>
            <w:r w:rsidRPr="003F699A">
              <w:rPr>
                <w:rFonts w:asciiTheme="minorEastAsia" w:eastAsiaTheme="minorEastAsia" w:hAnsiTheme="minorEastAsia"/>
                <w:color w:val="000000"/>
                <w:kern w:val="0"/>
                <w:szCs w:val="21"/>
                <w:lang w:bidi="ar"/>
              </w:rPr>
              <w:t>。</w:t>
            </w:r>
            <w:r w:rsidRPr="003F699A">
              <w:rPr>
                <w:rFonts w:asciiTheme="minorEastAsia" w:eastAsiaTheme="minorEastAsia" w:hAnsiTheme="minorEastAsia"/>
                <w:color w:val="000000"/>
                <w:kern w:val="0"/>
                <w:szCs w:val="21"/>
                <w:lang w:bidi="ar"/>
              </w:rPr>
              <w:br/>
              <w:t>14.小地图：小地图支持缩放，可放大、缩小，放大后能看到角色周围设备的标记区域。</w:t>
            </w:r>
          </w:p>
          <w:p w14:paraId="2BE2A17B" w14:textId="77777777" w:rsidR="003768FE" w:rsidRPr="003F699A" w:rsidRDefault="003768FE" w:rsidP="00316310">
            <w:pPr>
              <w:rPr>
                <w:rFonts w:asciiTheme="minorEastAsia" w:eastAsiaTheme="minorEastAsia" w:hAnsiTheme="minorEastAsia"/>
                <w:color w:val="000000"/>
                <w:kern w:val="0"/>
                <w:szCs w:val="21"/>
                <w:lang w:bidi="ar"/>
              </w:rPr>
            </w:pPr>
            <w:r w:rsidRPr="003F699A">
              <w:rPr>
                <w:rFonts w:asciiTheme="minorEastAsia" w:eastAsiaTheme="minorEastAsia" w:hAnsiTheme="minorEastAsia"/>
                <w:color w:val="000000"/>
                <w:kern w:val="0"/>
                <w:szCs w:val="21"/>
                <w:lang w:bidi="ar"/>
              </w:rPr>
              <w:t>15.提示功能：鼠标放置在阀门、设备等上面时，自动弹出该设备的名称或位号，便于识别。</w:t>
            </w:r>
          </w:p>
        </w:tc>
        <w:tc>
          <w:tcPr>
            <w:tcW w:w="2835" w:type="dxa"/>
          </w:tcPr>
          <w:p w14:paraId="3059C4D9" w14:textId="77777777" w:rsidR="003768FE" w:rsidRPr="003F699A" w:rsidRDefault="003768FE" w:rsidP="00316310">
            <w:pPr>
              <w:pStyle w:val="af3"/>
              <w:spacing w:before="75" w:after="75"/>
              <w:rPr>
                <w:rStyle w:val="afff1"/>
                <w:rFonts w:asciiTheme="minorEastAsia" w:eastAsiaTheme="minorEastAsia" w:hAnsiTheme="minorEastAsia"/>
                <w:color w:val="000000"/>
                <w:szCs w:val="21"/>
              </w:rPr>
            </w:pPr>
          </w:p>
        </w:tc>
        <w:tc>
          <w:tcPr>
            <w:tcW w:w="1275" w:type="dxa"/>
          </w:tcPr>
          <w:p w14:paraId="7EE19883" w14:textId="77777777" w:rsidR="003768FE" w:rsidRPr="003F699A" w:rsidRDefault="003768FE" w:rsidP="00316310">
            <w:pPr>
              <w:pStyle w:val="af3"/>
              <w:spacing w:before="75" w:after="75"/>
              <w:rPr>
                <w:rStyle w:val="afff1"/>
                <w:rFonts w:asciiTheme="minorEastAsia" w:eastAsiaTheme="minorEastAsia" w:hAnsiTheme="minorEastAsia"/>
                <w:color w:val="000000"/>
                <w:szCs w:val="21"/>
              </w:rPr>
            </w:pPr>
          </w:p>
        </w:tc>
        <w:tc>
          <w:tcPr>
            <w:tcW w:w="709" w:type="dxa"/>
          </w:tcPr>
          <w:p w14:paraId="2FA4D812" w14:textId="77777777" w:rsidR="003768FE" w:rsidRPr="003F699A" w:rsidRDefault="003768FE" w:rsidP="00316310">
            <w:pPr>
              <w:pStyle w:val="af3"/>
              <w:spacing w:before="75" w:after="75"/>
              <w:rPr>
                <w:rStyle w:val="afff1"/>
                <w:rFonts w:asciiTheme="minorEastAsia" w:eastAsiaTheme="minorEastAsia" w:hAnsiTheme="minorEastAsia"/>
                <w:color w:val="000000"/>
                <w:szCs w:val="21"/>
              </w:rPr>
            </w:pPr>
          </w:p>
        </w:tc>
      </w:tr>
    </w:tbl>
    <w:p w14:paraId="572FDAC8" w14:textId="77777777" w:rsidR="009E6DD0" w:rsidRPr="009D5001" w:rsidRDefault="009E6DD0" w:rsidP="009E6DD0">
      <w:pPr>
        <w:rPr>
          <w:sz w:val="24"/>
        </w:rPr>
      </w:pPr>
      <w:r w:rsidRPr="009D5001">
        <w:rPr>
          <w:rFonts w:hint="eastAsia"/>
          <w:sz w:val="24"/>
        </w:rPr>
        <w:lastRenderedPageBreak/>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w:t>
      </w:r>
      <w:r w:rsidRPr="009D5001">
        <w:rPr>
          <w:rFonts w:hint="eastAsia"/>
          <w:sz w:val="24"/>
        </w:rPr>
        <w:lastRenderedPageBreak/>
        <w:t>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0D2B9FCA"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7EC352CB" w14:textId="06C6BD3E" w:rsidR="003768FE" w:rsidRPr="003768FE" w:rsidRDefault="007E7968" w:rsidP="003768FE">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3768FE" w14:paraId="5182576A" w14:textId="77777777" w:rsidTr="00316310">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264C2252" w14:textId="77777777" w:rsidR="003768FE" w:rsidRDefault="003768FE" w:rsidP="00316310">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51CD5EE8" w14:textId="77777777" w:rsidR="003768FE" w:rsidRDefault="003768FE" w:rsidP="00316310">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4EBED02F" w14:textId="77777777" w:rsidR="003768FE" w:rsidRDefault="003768FE" w:rsidP="00316310">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0945761E" w14:textId="77777777" w:rsidR="003768FE" w:rsidRDefault="003768FE" w:rsidP="00316310">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48D1049C" w14:textId="77777777" w:rsidR="003768FE" w:rsidRDefault="003768FE" w:rsidP="00316310">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15AAB8DB" w14:textId="77777777" w:rsidR="003768FE" w:rsidRDefault="003768FE" w:rsidP="00316310">
            <w:pPr>
              <w:jc w:val="center"/>
              <w:rPr>
                <w:b/>
              </w:rPr>
            </w:pPr>
            <w:r>
              <w:rPr>
                <w:rFonts w:hint="eastAsia"/>
                <w:b/>
              </w:rPr>
              <w:t>说明</w:t>
            </w:r>
          </w:p>
        </w:tc>
      </w:tr>
      <w:tr w:rsidR="003768FE" w14:paraId="5E87185A" w14:textId="77777777" w:rsidTr="00316310">
        <w:trPr>
          <w:trHeight w:val="280"/>
        </w:trPr>
        <w:tc>
          <w:tcPr>
            <w:tcW w:w="4253" w:type="dxa"/>
            <w:gridSpan w:val="3"/>
          </w:tcPr>
          <w:p w14:paraId="10605DA5" w14:textId="77777777" w:rsidR="003768FE" w:rsidRDefault="003768FE" w:rsidP="00316310">
            <w:pPr>
              <w:rPr>
                <w:b/>
              </w:rPr>
            </w:pPr>
            <w:r>
              <w:rPr>
                <w:rFonts w:hint="eastAsia"/>
                <w:b/>
              </w:rPr>
              <w:t>（一）免费保修期内售后服务要求</w:t>
            </w:r>
          </w:p>
        </w:tc>
        <w:tc>
          <w:tcPr>
            <w:tcW w:w="2694" w:type="dxa"/>
          </w:tcPr>
          <w:p w14:paraId="5BF53824" w14:textId="77777777" w:rsidR="003768FE" w:rsidRDefault="003768FE" w:rsidP="00316310">
            <w:pPr>
              <w:rPr>
                <w:b/>
              </w:rPr>
            </w:pPr>
          </w:p>
        </w:tc>
        <w:tc>
          <w:tcPr>
            <w:tcW w:w="1275" w:type="dxa"/>
          </w:tcPr>
          <w:p w14:paraId="69779591" w14:textId="77777777" w:rsidR="003768FE" w:rsidRDefault="003768FE" w:rsidP="00316310">
            <w:pPr>
              <w:rPr>
                <w:b/>
              </w:rPr>
            </w:pPr>
          </w:p>
        </w:tc>
        <w:tc>
          <w:tcPr>
            <w:tcW w:w="709" w:type="dxa"/>
          </w:tcPr>
          <w:p w14:paraId="2BB1C95F" w14:textId="77777777" w:rsidR="003768FE" w:rsidRDefault="003768FE" w:rsidP="00316310">
            <w:pPr>
              <w:rPr>
                <w:b/>
              </w:rPr>
            </w:pPr>
          </w:p>
        </w:tc>
      </w:tr>
      <w:tr w:rsidR="003768FE" w14:paraId="2FA4043C" w14:textId="77777777" w:rsidTr="00316310">
        <w:trPr>
          <w:trHeight w:val="150"/>
        </w:trPr>
        <w:tc>
          <w:tcPr>
            <w:tcW w:w="568" w:type="dxa"/>
            <w:vAlign w:val="center"/>
          </w:tcPr>
          <w:p w14:paraId="7FBE2289" w14:textId="77777777" w:rsidR="003768FE" w:rsidRDefault="003768FE" w:rsidP="00316310">
            <w:pPr>
              <w:jc w:val="center"/>
              <w:rPr>
                <w:b/>
              </w:rPr>
            </w:pPr>
            <w:r>
              <w:rPr>
                <w:rFonts w:hint="eastAsia"/>
                <w:b/>
              </w:rPr>
              <w:t>1</w:t>
            </w:r>
          </w:p>
        </w:tc>
        <w:tc>
          <w:tcPr>
            <w:tcW w:w="850" w:type="dxa"/>
            <w:vAlign w:val="center"/>
          </w:tcPr>
          <w:p w14:paraId="3C3FECE9" w14:textId="77777777" w:rsidR="003768FE" w:rsidRPr="003B7D88" w:rsidRDefault="003768FE" w:rsidP="00316310">
            <w:r w:rsidRPr="003B7D88">
              <w:rPr>
                <w:rFonts w:hint="eastAsia"/>
              </w:rPr>
              <w:t>免费保修期</w:t>
            </w:r>
          </w:p>
        </w:tc>
        <w:tc>
          <w:tcPr>
            <w:tcW w:w="2835" w:type="dxa"/>
          </w:tcPr>
          <w:p w14:paraId="7B708C52" w14:textId="77777777" w:rsidR="003768FE" w:rsidRPr="008D4E87" w:rsidRDefault="003768FE" w:rsidP="00316310">
            <w:pPr>
              <w:rPr>
                <w:b/>
              </w:rPr>
            </w:pPr>
            <w:r w:rsidRPr="008D4E87">
              <w:rPr>
                <w:rFonts w:hint="eastAsia"/>
                <w:bCs/>
                <w:szCs w:val="21"/>
              </w:rPr>
              <w:t>货物免费保修期</w:t>
            </w:r>
            <w:r w:rsidRPr="008D4E87">
              <w:rPr>
                <w:rFonts w:hint="eastAsia"/>
                <w:bCs/>
                <w:szCs w:val="21"/>
                <w:u w:val="single"/>
              </w:rPr>
              <w:t xml:space="preserve">  </w:t>
            </w:r>
            <w:r w:rsidRPr="008D4E87">
              <w:rPr>
                <w:bCs/>
                <w:szCs w:val="21"/>
                <w:u w:val="single"/>
              </w:rPr>
              <w:t>3</w:t>
            </w:r>
            <w:r w:rsidRPr="008D4E87">
              <w:rPr>
                <w:rFonts w:hint="eastAsia"/>
                <w:bCs/>
                <w:szCs w:val="21"/>
                <w:u w:val="single"/>
              </w:rPr>
              <w:t xml:space="preserve"> </w:t>
            </w:r>
            <w:r w:rsidRPr="008D4E87">
              <w:rPr>
                <w:rFonts w:hint="eastAsia"/>
                <w:bCs/>
                <w:szCs w:val="21"/>
              </w:rPr>
              <w:t>年，时间自最终验收合格并交付使用之日起计算。</w:t>
            </w:r>
          </w:p>
        </w:tc>
        <w:tc>
          <w:tcPr>
            <w:tcW w:w="2694" w:type="dxa"/>
          </w:tcPr>
          <w:p w14:paraId="27C41249" w14:textId="77777777" w:rsidR="003768FE" w:rsidRPr="008D4E87" w:rsidRDefault="003768FE" w:rsidP="00316310">
            <w:pPr>
              <w:rPr>
                <w:bCs/>
                <w:szCs w:val="21"/>
              </w:rPr>
            </w:pPr>
          </w:p>
        </w:tc>
        <w:tc>
          <w:tcPr>
            <w:tcW w:w="1275" w:type="dxa"/>
          </w:tcPr>
          <w:p w14:paraId="27FE54F6" w14:textId="77777777" w:rsidR="003768FE" w:rsidRPr="008D4E87" w:rsidRDefault="003768FE" w:rsidP="00316310">
            <w:pPr>
              <w:rPr>
                <w:bCs/>
                <w:szCs w:val="21"/>
              </w:rPr>
            </w:pPr>
          </w:p>
        </w:tc>
        <w:tc>
          <w:tcPr>
            <w:tcW w:w="709" w:type="dxa"/>
          </w:tcPr>
          <w:p w14:paraId="630E1E0F" w14:textId="77777777" w:rsidR="003768FE" w:rsidRPr="008D4E87" w:rsidRDefault="003768FE" w:rsidP="00316310">
            <w:pPr>
              <w:rPr>
                <w:bCs/>
                <w:szCs w:val="21"/>
              </w:rPr>
            </w:pPr>
          </w:p>
        </w:tc>
      </w:tr>
      <w:tr w:rsidR="003768FE" w14:paraId="37368967" w14:textId="77777777" w:rsidTr="00316310">
        <w:trPr>
          <w:trHeight w:val="320"/>
        </w:trPr>
        <w:tc>
          <w:tcPr>
            <w:tcW w:w="568" w:type="dxa"/>
            <w:vAlign w:val="center"/>
          </w:tcPr>
          <w:p w14:paraId="42434305" w14:textId="77777777" w:rsidR="003768FE" w:rsidRDefault="003768FE" w:rsidP="00316310">
            <w:pPr>
              <w:jc w:val="center"/>
              <w:rPr>
                <w:b/>
              </w:rPr>
            </w:pPr>
            <w:r>
              <w:rPr>
                <w:rFonts w:hint="eastAsia"/>
                <w:b/>
              </w:rPr>
              <w:t>2</w:t>
            </w:r>
          </w:p>
        </w:tc>
        <w:tc>
          <w:tcPr>
            <w:tcW w:w="850" w:type="dxa"/>
          </w:tcPr>
          <w:p w14:paraId="296EECC3" w14:textId="77777777" w:rsidR="003768FE" w:rsidRPr="003B7D88" w:rsidRDefault="003768FE" w:rsidP="00316310">
            <w:r w:rsidRPr="003B7D88">
              <w:rPr>
                <w:rFonts w:hint="eastAsia"/>
              </w:rPr>
              <w:t>维修响应及故障解决时间</w:t>
            </w:r>
          </w:p>
        </w:tc>
        <w:tc>
          <w:tcPr>
            <w:tcW w:w="2835" w:type="dxa"/>
          </w:tcPr>
          <w:p w14:paraId="1F7DB56E" w14:textId="77777777" w:rsidR="003768FE" w:rsidRPr="008D4E87" w:rsidRDefault="003768FE" w:rsidP="00316310">
            <w:pPr>
              <w:rPr>
                <w:b/>
              </w:rPr>
            </w:pPr>
            <w:r w:rsidRPr="008D4E87">
              <w:rPr>
                <w:rFonts w:hint="eastAsia"/>
                <w:bCs/>
                <w:szCs w:val="21"/>
              </w:rPr>
              <w:t>在保修期内，一旦发生质量问题，投标人保证在接到通知</w:t>
            </w:r>
            <w:r w:rsidRPr="008D4E87">
              <w:rPr>
                <w:bCs/>
                <w:szCs w:val="21"/>
              </w:rPr>
              <w:t>48</w:t>
            </w:r>
            <w:r w:rsidRPr="008D4E87">
              <w:rPr>
                <w:rFonts w:hint="eastAsia"/>
                <w:bCs/>
                <w:szCs w:val="21"/>
              </w:rPr>
              <w:t>小时内赶到现场进行修理或更换。</w:t>
            </w:r>
          </w:p>
        </w:tc>
        <w:tc>
          <w:tcPr>
            <w:tcW w:w="2694" w:type="dxa"/>
          </w:tcPr>
          <w:p w14:paraId="34A60677" w14:textId="77777777" w:rsidR="003768FE" w:rsidRPr="008D4E87" w:rsidRDefault="003768FE" w:rsidP="00316310">
            <w:pPr>
              <w:rPr>
                <w:bCs/>
                <w:szCs w:val="21"/>
              </w:rPr>
            </w:pPr>
          </w:p>
        </w:tc>
        <w:tc>
          <w:tcPr>
            <w:tcW w:w="1275" w:type="dxa"/>
          </w:tcPr>
          <w:p w14:paraId="6052E456" w14:textId="77777777" w:rsidR="003768FE" w:rsidRPr="008D4E87" w:rsidRDefault="003768FE" w:rsidP="00316310">
            <w:pPr>
              <w:rPr>
                <w:bCs/>
                <w:szCs w:val="21"/>
              </w:rPr>
            </w:pPr>
          </w:p>
        </w:tc>
        <w:tc>
          <w:tcPr>
            <w:tcW w:w="709" w:type="dxa"/>
          </w:tcPr>
          <w:p w14:paraId="670EA0AA" w14:textId="77777777" w:rsidR="003768FE" w:rsidRPr="008D4E87" w:rsidRDefault="003768FE" w:rsidP="00316310">
            <w:pPr>
              <w:rPr>
                <w:bCs/>
                <w:szCs w:val="21"/>
              </w:rPr>
            </w:pPr>
          </w:p>
        </w:tc>
      </w:tr>
      <w:tr w:rsidR="003768FE" w14:paraId="52B1C0C8" w14:textId="77777777" w:rsidTr="00316310">
        <w:trPr>
          <w:trHeight w:val="320"/>
        </w:trPr>
        <w:tc>
          <w:tcPr>
            <w:tcW w:w="568" w:type="dxa"/>
            <w:vAlign w:val="center"/>
          </w:tcPr>
          <w:p w14:paraId="4242009F" w14:textId="77777777" w:rsidR="003768FE" w:rsidRDefault="003768FE" w:rsidP="00316310">
            <w:pPr>
              <w:jc w:val="center"/>
              <w:rPr>
                <w:b/>
              </w:rPr>
            </w:pPr>
            <w:r>
              <w:rPr>
                <w:rFonts w:hint="eastAsia"/>
                <w:b/>
              </w:rPr>
              <w:t>3</w:t>
            </w:r>
          </w:p>
        </w:tc>
        <w:tc>
          <w:tcPr>
            <w:tcW w:w="850" w:type="dxa"/>
          </w:tcPr>
          <w:p w14:paraId="791EA32F" w14:textId="77777777" w:rsidR="003768FE" w:rsidRPr="003B7D88" w:rsidRDefault="003768FE" w:rsidP="00316310">
            <w:r>
              <w:rPr>
                <w:rFonts w:hint="eastAsia"/>
              </w:rPr>
              <w:t>发生</w:t>
            </w:r>
            <w:r>
              <w:t>质量问题</w:t>
            </w:r>
            <w:r>
              <w:rPr>
                <w:rFonts w:hint="eastAsia"/>
              </w:rPr>
              <w:t>的</w:t>
            </w:r>
            <w:r>
              <w:t>处理方式</w:t>
            </w:r>
          </w:p>
        </w:tc>
        <w:tc>
          <w:tcPr>
            <w:tcW w:w="2835" w:type="dxa"/>
          </w:tcPr>
          <w:p w14:paraId="27673098" w14:textId="77777777" w:rsidR="003768FE" w:rsidRPr="008D4E87" w:rsidRDefault="003768FE" w:rsidP="00316310">
            <w:pPr>
              <w:rPr>
                <w:bCs/>
                <w:szCs w:val="21"/>
              </w:rPr>
            </w:pPr>
            <w:r w:rsidRPr="008D4E87">
              <w:rPr>
                <w:rFonts w:hint="eastAsia"/>
                <w:bCs/>
                <w:szCs w:val="21"/>
              </w:rPr>
              <w:t>免费</w:t>
            </w:r>
            <w:r w:rsidRPr="008D4E87">
              <w:rPr>
                <w:bCs/>
                <w:szCs w:val="21"/>
              </w:rPr>
              <w:t>保修</w:t>
            </w:r>
            <w:r w:rsidRPr="008D4E87">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3CC00E10" w14:textId="77777777" w:rsidR="003768FE" w:rsidRPr="008D4E87" w:rsidRDefault="003768FE" w:rsidP="00316310">
            <w:pPr>
              <w:rPr>
                <w:bCs/>
                <w:szCs w:val="21"/>
              </w:rPr>
            </w:pPr>
          </w:p>
        </w:tc>
        <w:tc>
          <w:tcPr>
            <w:tcW w:w="1275" w:type="dxa"/>
          </w:tcPr>
          <w:p w14:paraId="2EE8434C" w14:textId="77777777" w:rsidR="003768FE" w:rsidRPr="008D4E87" w:rsidRDefault="003768FE" w:rsidP="00316310">
            <w:pPr>
              <w:rPr>
                <w:bCs/>
                <w:szCs w:val="21"/>
              </w:rPr>
            </w:pPr>
          </w:p>
        </w:tc>
        <w:tc>
          <w:tcPr>
            <w:tcW w:w="709" w:type="dxa"/>
          </w:tcPr>
          <w:p w14:paraId="1F6A7907" w14:textId="77777777" w:rsidR="003768FE" w:rsidRPr="008D4E87" w:rsidRDefault="003768FE" w:rsidP="00316310">
            <w:pPr>
              <w:rPr>
                <w:bCs/>
                <w:szCs w:val="21"/>
              </w:rPr>
            </w:pPr>
          </w:p>
        </w:tc>
      </w:tr>
      <w:tr w:rsidR="003768FE" w14:paraId="517D9EBE" w14:textId="77777777" w:rsidTr="00316310">
        <w:trPr>
          <w:trHeight w:val="523"/>
        </w:trPr>
        <w:tc>
          <w:tcPr>
            <w:tcW w:w="568" w:type="dxa"/>
            <w:vAlign w:val="center"/>
          </w:tcPr>
          <w:p w14:paraId="083D9E30" w14:textId="77777777" w:rsidR="003768FE" w:rsidRDefault="003768FE" w:rsidP="00316310">
            <w:pPr>
              <w:jc w:val="center"/>
              <w:rPr>
                <w:b/>
              </w:rPr>
            </w:pPr>
            <w:r>
              <w:rPr>
                <w:rFonts w:hint="eastAsia"/>
                <w:b/>
              </w:rPr>
              <w:t>4</w:t>
            </w:r>
          </w:p>
        </w:tc>
        <w:tc>
          <w:tcPr>
            <w:tcW w:w="850" w:type="dxa"/>
            <w:vAlign w:val="center"/>
          </w:tcPr>
          <w:p w14:paraId="3EEA4FA2" w14:textId="77777777" w:rsidR="003768FE" w:rsidRDefault="003768FE" w:rsidP="00316310">
            <w:pPr>
              <w:rPr>
                <w:b/>
              </w:rPr>
            </w:pPr>
            <w:r w:rsidRPr="005F45EF">
              <w:rPr>
                <w:rFonts w:hint="eastAsia"/>
              </w:rPr>
              <w:t>其他</w:t>
            </w:r>
          </w:p>
        </w:tc>
        <w:tc>
          <w:tcPr>
            <w:tcW w:w="2835" w:type="dxa"/>
            <w:vAlign w:val="center"/>
          </w:tcPr>
          <w:p w14:paraId="3DFDDC88" w14:textId="77777777" w:rsidR="003768FE" w:rsidRPr="008D4E87" w:rsidRDefault="003768FE" w:rsidP="00316310">
            <w:pPr>
              <w:rPr>
                <w:b/>
              </w:rPr>
            </w:pPr>
            <w:r w:rsidRPr="008D4E87">
              <w:rPr>
                <w:rFonts w:hint="eastAsia"/>
                <w:bCs/>
                <w:szCs w:val="21"/>
              </w:rPr>
              <w:t>投标人应按其投标文件中的承诺，进行其他售后服务工作。</w:t>
            </w:r>
          </w:p>
        </w:tc>
        <w:tc>
          <w:tcPr>
            <w:tcW w:w="2694" w:type="dxa"/>
          </w:tcPr>
          <w:p w14:paraId="4F022FB6" w14:textId="77777777" w:rsidR="003768FE" w:rsidRPr="008D4E87" w:rsidRDefault="003768FE" w:rsidP="00316310">
            <w:pPr>
              <w:rPr>
                <w:bCs/>
                <w:szCs w:val="21"/>
              </w:rPr>
            </w:pPr>
          </w:p>
        </w:tc>
        <w:tc>
          <w:tcPr>
            <w:tcW w:w="1275" w:type="dxa"/>
          </w:tcPr>
          <w:p w14:paraId="21ED3EF2" w14:textId="77777777" w:rsidR="003768FE" w:rsidRPr="008D4E87" w:rsidRDefault="003768FE" w:rsidP="00316310">
            <w:pPr>
              <w:rPr>
                <w:bCs/>
                <w:szCs w:val="21"/>
              </w:rPr>
            </w:pPr>
          </w:p>
        </w:tc>
        <w:tc>
          <w:tcPr>
            <w:tcW w:w="709" w:type="dxa"/>
          </w:tcPr>
          <w:p w14:paraId="25949DFC" w14:textId="77777777" w:rsidR="003768FE" w:rsidRPr="008D4E87" w:rsidRDefault="003768FE" w:rsidP="00316310">
            <w:pPr>
              <w:rPr>
                <w:bCs/>
                <w:szCs w:val="21"/>
              </w:rPr>
            </w:pPr>
          </w:p>
        </w:tc>
      </w:tr>
      <w:tr w:rsidR="003768FE" w14:paraId="766B0A32" w14:textId="77777777" w:rsidTr="00316310">
        <w:trPr>
          <w:trHeight w:val="280"/>
        </w:trPr>
        <w:tc>
          <w:tcPr>
            <w:tcW w:w="4253" w:type="dxa"/>
            <w:gridSpan w:val="3"/>
          </w:tcPr>
          <w:p w14:paraId="5B3FC2D4" w14:textId="77777777" w:rsidR="003768FE" w:rsidRPr="008D4E87" w:rsidRDefault="003768FE" w:rsidP="00316310">
            <w:pPr>
              <w:rPr>
                <w:b/>
              </w:rPr>
            </w:pPr>
            <w:r w:rsidRPr="008D4E87">
              <w:rPr>
                <w:rFonts w:hint="eastAsia"/>
                <w:b/>
              </w:rPr>
              <w:t>（二）免费保修期外售后服务要求</w:t>
            </w:r>
          </w:p>
        </w:tc>
        <w:tc>
          <w:tcPr>
            <w:tcW w:w="2694" w:type="dxa"/>
          </w:tcPr>
          <w:p w14:paraId="382216C2" w14:textId="77777777" w:rsidR="003768FE" w:rsidRPr="008D4E87" w:rsidRDefault="003768FE" w:rsidP="00316310">
            <w:pPr>
              <w:rPr>
                <w:b/>
              </w:rPr>
            </w:pPr>
          </w:p>
        </w:tc>
        <w:tc>
          <w:tcPr>
            <w:tcW w:w="1275" w:type="dxa"/>
          </w:tcPr>
          <w:p w14:paraId="0ECFDEDB" w14:textId="77777777" w:rsidR="003768FE" w:rsidRPr="008D4E87" w:rsidRDefault="003768FE" w:rsidP="00316310">
            <w:pPr>
              <w:rPr>
                <w:b/>
              </w:rPr>
            </w:pPr>
          </w:p>
        </w:tc>
        <w:tc>
          <w:tcPr>
            <w:tcW w:w="709" w:type="dxa"/>
          </w:tcPr>
          <w:p w14:paraId="57A52AE2" w14:textId="77777777" w:rsidR="003768FE" w:rsidRPr="008D4E87" w:rsidRDefault="003768FE" w:rsidP="00316310">
            <w:pPr>
              <w:rPr>
                <w:b/>
              </w:rPr>
            </w:pPr>
          </w:p>
        </w:tc>
      </w:tr>
      <w:tr w:rsidR="003768FE" w14:paraId="14A084CE" w14:textId="77777777" w:rsidTr="00316310">
        <w:trPr>
          <w:trHeight w:val="350"/>
        </w:trPr>
        <w:tc>
          <w:tcPr>
            <w:tcW w:w="568" w:type="dxa"/>
            <w:vAlign w:val="center"/>
          </w:tcPr>
          <w:p w14:paraId="0373282A" w14:textId="77777777" w:rsidR="003768FE" w:rsidRDefault="003768FE" w:rsidP="00316310">
            <w:pPr>
              <w:jc w:val="center"/>
              <w:rPr>
                <w:b/>
              </w:rPr>
            </w:pPr>
            <w:r>
              <w:rPr>
                <w:rFonts w:hint="eastAsia"/>
                <w:b/>
              </w:rPr>
              <w:t>1</w:t>
            </w:r>
          </w:p>
        </w:tc>
        <w:tc>
          <w:tcPr>
            <w:tcW w:w="850" w:type="dxa"/>
          </w:tcPr>
          <w:p w14:paraId="73D87A71" w14:textId="77777777" w:rsidR="003768FE" w:rsidRDefault="003768FE" w:rsidP="00316310">
            <w:pPr>
              <w:rPr>
                <w:b/>
              </w:rPr>
            </w:pPr>
          </w:p>
        </w:tc>
        <w:tc>
          <w:tcPr>
            <w:tcW w:w="2835" w:type="dxa"/>
          </w:tcPr>
          <w:p w14:paraId="52DE412D" w14:textId="77777777" w:rsidR="003768FE" w:rsidRPr="008D4E87" w:rsidRDefault="003768FE" w:rsidP="00316310">
            <w:r w:rsidRPr="008D4E87">
              <w:rPr>
                <w:rFonts w:hint="eastAsia"/>
              </w:rPr>
              <w:t>免费</w:t>
            </w:r>
            <w:r w:rsidRPr="008D4E87">
              <w:t>保修期</w:t>
            </w:r>
            <w:r w:rsidRPr="008D4E87">
              <w:rPr>
                <w:rFonts w:hint="eastAsia"/>
              </w:rPr>
              <w:t>后继续支持维修，并按成本价标准收取维修及零件费用。</w:t>
            </w:r>
          </w:p>
        </w:tc>
        <w:tc>
          <w:tcPr>
            <w:tcW w:w="2694" w:type="dxa"/>
          </w:tcPr>
          <w:p w14:paraId="33774C91" w14:textId="77777777" w:rsidR="003768FE" w:rsidRPr="008D4E87" w:rsidRDefault="003768FE" w:rsidP="00316310"/>
        </w:tc>
        <w:tc>
          <w:tcPr>
            <w:tcW w:w="1275" w:type="dxa"/>
          </w:tcPr>
          <w:p w14:paraId="02C11BC4" w14:textId="77777777" w:rsidR="003768FE" w:rsidRPr="008D4E87" w:rsidRDefault="003768FE" w:rsidP="00316310"/>
        </w:tc>
        <w:tc>
          <w:tcPr>
            <w:tcW w:w="709" w:type="dxa"/>
          </w:tcPr>
          <w:p w14:paraId="4552CD73" w14:textId="77777777" w:rsidR="003768FE" w:rsidRPr="008D4E87" w:rsidRDefault="003768FE" w:rsidP="00316310"/>
        </w:tc>
      </w:tr>
      <w:tr w:rsidR="003768FE" w14:paraId="40F478B5" w14:textId="77777777" w:rsidTr="00316310">
        <w:trPr>
          <w:trHeight w:val="350"/>
        </w:trPr>
        <w:tc>
          <w:tcPr>
            <w:tcW w:w="4253" w:type="dxa"/>
            <w:gridSpan w:val="3"/>
          </w:tcPr>
          <w:p w14:paraId="6D139D03" w14:textId="77777777" w:rsidR="003768FE" w:rsidRPr="008D4E87" w:rsidRDefault="003768FE" w:rsidP="00316310">
            <w:pPr>
              <w:rPr>
                <w:b/>
              </w:rPr>
            </w:pPr>
            <w:r w:rsidRPr="008D4E87">
              <w:rPr>
                <w:rFonts w:hint="eastAsia"/>
                <w:b/>
              </w:rPr>
              <w:t>（三）其他商务要求</w:t>
            </w:r>
          </w:p>
        </w:tc>
        <w:tc>
          <w:tcPr>
            <w:tcW w:w="2694" w:type="dxa"/>
          </w:tcPr>
          <w:p w14:paraId="247B758D" w14:textId="77777777" w:rsidR="003768FE" w:rsidRPr="008D4E87" w:rsidRDefault="003768FE" w:rsidP="00316310">
            <w:pPr>
              <w:rPr>
                <w:b/>
              </w:rPr>
            </w:pPr>
          </w:p>
        </w:tc>
        <w:tc>
          <w:tcPr>
            <w:tcW w:w="1275" w:type="dxa"/>
          </w:tcPr>
          <w:p w14:paraId="2F5966A2" w14:textId="77777777" w:rsidR="003768FE" w:rsidRPr="008D4E87" w:rsidRDefault="003768FE" w:rsidP="00316310">
            <w:pPr>
              <w:rPr>
                <w:b/>
              </w:rPr>
            </w:pPr>
          </w:p>
        </w:tc>
        <w:tc>
          <w:tcPr>
            <w:tcW w:w="709" w:type="dxa"/>
          </w:tcPr>
          <w:p w14:paraId="13C32879" w14:textId="77777777" w:rsidR="003768FE" w:rsidRPr="008D4E87" w:rsidRDefault="003768FE" w:rsidP="00316310">
            <w:pPr>
              <w:rPr>
                <w:b/>
              </w:rPr>
            </w:pPr>
          </w:p>
        </w:tc>
      </w:tr>
      <w:tr w:rsidR="003768FE" w14:paraId="47CE89FC" w14:textId="77777777" w:rsidTr="00316310">
        <w:trPr>
          <w:trHeight w:val="350"/>
        </w:trPr>
        <w:tc>
          <w:tcPr>
            <w:tcW w:w="568" w:type="dxa"/>
            <w:vMerge w:val="restart"/>
            <w:vAlign w:val="center"/>
          </w:tcPr>
          <w:p w14:paraId="7DC78DEB" w14:textId="77777777" w:rsidR="003768FE" w:rsidRDefault="003768FE" w:rsidP="00316310">
            <w:pPr>
              <w:jc w:val="center"/>
              <w:rPr>
                <w:b/>
              </w:rPr>
            </w:pPr>
            <w:r>
              <w:rPr>
                <w:rFonts w:hint="eastAsia"/>
                <w:b/>
              </w:rPr>
              <w:t>1</w:t>
            </w:r>
          </w:p>
        </w:tc>
        <w:tc>
          <w:tcPr>
            <w:tcW w:w="850" w:type="dxa"/>
            <w:vMerge w:val="restart"/>
            <w:vAlign w:val="center"/>
          </w:tcPr>
          <w:p w14:paraId="6B9C6C3A" w14:textId="77777777" w:rsidR="003768FE" w:rsidRPr="003B7D88" w:rsidRDefault="003768FE" w:rsidP="00316310">
            <w:pPr>
              <w:jc w:val="center"/>
            </w:pPr>
            <w:r w:rsidRPr="003B7D88">
              <w:rPr>
                <w:rFonts w:hint="eastAsia"/>
              </w:rPr>
              <w:t>关于交货</w:t>
            </w:r>
          </w:p>
        </w:tc>
        <w:tc>
          <w:tcPr>
            <w:tcW w:w="2835" w:type="dxa"/>
          </w:tcPr>
          <w:p w14:paraId="6AF0D0A6" w14:textId="77777777" w:rsidR="003768FE" w:rsidRPr="008D4E87" w:rsidRDefault="003768FE" w:rsidP="00316310">
            <w:pPr>
              <w:rPr>
                <w:bCs/>
                <w:szCs w:val="21"/>
              </w:rPr>
            </w:pPr>
            <w:r w:rsidRPr="008D4E87">
              <w:rPr>
                <w:rFonts w:hint="eastAsia"/>
                <w:bCs/>
                <w:szCs w:val="21"/>
              </w:rPr>
              <w:t>1.1</w:t>
            </w:r>
            <w:r w:rsidRPr="008D4E87">
              <w:rPr>
                <w:bCs/>
                <w:szCs w:val="21"/>
              </w:rPr>
              <w:t xml:space="preserve"> </w:t>
            </w:r>
            <w:r w:rsidRPr="008D4E87">
              <w:rPr>
                <w:rFonts w:ascii="宋体" w:hAnsi="宋体" w:hint="eastAsia"/>
                <w:b/>
                <w:color w:val="FF0000"/>
                <w:szCs w:val="21"/>
              </w:rPr>
              <w:t>从中华人民共和国境内提供的</w:t>
            </w:r>
            <w:r w:rsidRPr="008D4E87">
              <w:rPr>
                <w:rFonts w:ascii="宋体" w:hAnsi="宋体" w:hint="eastAsia"/>
                <w:b/>
                <w:bCs/>
                <w:color w:val="FF0000"/>
                <w:szCs w:val="21"/>
              </w:rPr>
              <w:t>货物：</w:t>
            </w:r>
            <w:r w:rsidRPr="008D4E87">
              <w:rPr>
                <w:rFonts w:hint="eastAsia"/>
                <w:bCs/>
                <w:szCs w:val="21"/>
              </w:rPr>
              <w:t>签订合同后</w:t>
            </w:r>
            <w:r w:rsidRPr="008D4E87">
              <w:rPr>
                <w:rFonts w:hint="eastAsia"/>
                <w:bCs/>
                <w:szCs w:val="21"/>
                <w:u w:val="single"/>
              </w:rPr>
              <w:t xml:space="preserve">  </w:t>
            </w:r>
            <w:r w:rsidRPr="008D4E87">
              <w:rPr>
                <w:bCs/>
                <w:szCs w:val="21"/>
                <w:u w:val="single"/>
              </w:rPr>
              <w:t>15</w:t>
            </w:r>
            <w:r w:rsidRPr="008D4E87">
              <w:rPr>
                <w:rFonts w:hint="eastAsia"/>
                <w:bCs/>
                <w:szCs w:val="21"/>
                <w:u w:val="single"/>
              </w:rPr>
              <w:t xml:space="preserve">  </w:t>
            </w:r>
            <w:r w:rsidRPr="008D4E87">
              <w:rPr>
                <w:rFonts w:hint="eastAsia"/>
                <w:bCs/>
                <w:szCs w:val="21"/>
              </w:rPr>
              <w:t>天（日历日）内。</w:t>
            </w:r>
          </w:p>
        </w:tc>
        <w:tc>
          <w:tcPr>
            <w:tcW w:w="2694" w:type="dxa"/>
          </w:tcPr>
          <w:p w14:paraId="33815994" w14:textId="77777777" w:rsidR="003768FE" w:rsidRPr="008D4E87" w:rsidRDefault="003768FE" w:rsidP="00316310">
            <w:pPr>
              <w:rPr>
                <w:bCs/>
                <w:szCs w:val="21"/>
              </w:rPr>
            </w:pPr>
          </w:p>
        </w:tc>
        <w:tc>
          <w:tcPr>
            <w:tcW w:w="1275" w:type="dxa"/>
          </w:tcPr>
          <w:p w14:paraId="0456648D" w14:textId="77777777" w:rsidR="003768FE" w:rsidRPr="008D4E87" w:rsidRDefault="003768FE" w:rsidP="00316310">
            <w:pPr>
              <w:rPr>
                <w:bCs/>
                <w:szCs w:val="21"/>
              </w:rPr>
            </w:pPr>
          </w:p>
        </w:tc>
        <w:tc>
          <w:tcPr>
            <w:tcW w:w="709" w:type="dxa"/>
          </w:tcPr>
          <w:p w14:paraId="015C2A47" w14:textId="77777777" w:rsidR="003768FE" w:rsidRPr="008D4E87" w:rsidRDefault="003768FE" w:rsidP="00316310">
            <w:pPr>
              <w:rPr>
                <w:bCs/>
                <w:szCs w:val="21"/>
              </w:rPr>
            </w:pPr>
          </w:p>
        </w:tc>
      </w:tr>
      <w:tr w:rsidR="003768FE" w14:paraId="234F3B71" w14:textId="77777777" w:rsidTr="00316310">
        <w:trPr>
          <w:trHeight w:val="451"/>
        </w:trPr>
        <w:tc>
          <w:tcPr>
            <w:tcW w:w="568" w:type="dxa"/>
            <w:vMerge/>
            <w:vAlign w:val="center"/>
          </w:tcPr>
          <w:p w14:paraId="5990581F" w14:textId="77777777" w:rsidR="003768FE" w:rsidRDefault="003768FE" w:rsidP="00316310">
            <w:pPr>
              <w:jc w:val="center"/>
              <w:rPr>
                <w:b/>
              </w:rPr>
            </w:pPr>
          </w:p>
        </w:tc>
        <w:tc>
          <w:tcPr>
            <w:tcW w:w="850" w:type="dxa"/>
            <w:vMerge/>
            <w:vAlign w:val="center"/>
          </w:tcPr>
          <w:p w14:paraId="11917ED2" w14:textId="77777777" w:rsidR="003768FE" w:rsidRPr="003B7D88" w:rsidRDefault="003768FE" w:rsidP="00316310">
            <w:pPr>
              <w:jc w:val="center"/>
            </w:pPr>
          </w:p>
        </w:tc>
        <w:tc>
          <w:tcPr>
            <w:tcW w:w="2835" w:type="dxa"/>
          </w:tcPr>
          <w:p w14:paraId="15BB04CD" w14:textId="77777777" w:rsidR="003768FE" w:rsidRPr="008D4E87" w:rsidRDefault="003768FE" w:rsidP="00316310">
            <w:pPr>
              <w:rPr>
                <w:bCs/>
                <w:szCs w:val="21"/>
              </w:rPr>
            </w:pPr>
            <w:r w:rsidRPr="008D4E87">
              <w:rPr>
                <w:rFonts w:hint="eastAsia"/>
                <w:bCs/>
                <w:szCs w:val="21"/>
              </w:rPr>
              <w:t>1.2</w:t>
            </w:r>
            <w:r w:rsidRPr="008D4E87">
              <w:rPr>
                <w:bCs/>
                <w:szCs w:val="21"/>
              </w:rPr>
              <w:t xml:space="preserve"> </w:t>
            </w:r>
            <w:r w:rsidRPr="008D4E87">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8D4E87">
              <w:rPr>
                <w:rFonts w:hint="eastAsia"/>
                <w:bCs/>
                <w:szCs w:val="21"/>
              </w:rPr>
              <w:t>3</w:t>
            </w:r>
            <w:r w:rsidRPr="008D4E87">
              <w:rPr>
                <w:rFonts w:hint="eastAsia"/>
                <w:bCs/>
                <w:szCs w:val="21"/>
              </w:rPr>
              <w:t>天通知中标人。</w:t>
            </w:r>
          </w:p>
        </w:tc>
        <w:tc>
          <w:tcPr>
            <w:tcW w:w="2694" w:type="dxa"/>
          </w:tcPr>
          <w:p w14:paraId="42B3DD07" w14:textId="77777777" w:rsidR="003768FE" w:rsidRPr="008D4E87" w:rsidRDefault="003768FE" w:rsidP="00316310">
            <w:pPr>
              <w:rPr>
                <w:bCs/>
                <w:szCs w:val="21"/>
              </w:rPr>
            </w:pPr>
          </w:p>
        </w:tc>
        <w:tc>
          <w:tcPr>
            <w:tcW w:w="1275" w:type="dxa"/>
          </w:tcPr>
          <w:p w14:paraId="093323FF" w14:textId="77777777" w:rsidR="003768FE" w:rsidRPr="008D4E87" w:rsidRDefault="003768FE" w:rsidP="00316310">
            <w:pPr>
              <w:rPr>
                <w:bCs/>
                <w:szCs w:val="21"/>
              </w:rPr>
            </w:pPr>
          </w:p>
        </w:tc>
        <w:tc>
          <w:tcPr>
            <w:tcW w:w="709" w:type="dxa"/>
          </w:tcPr>
          <w:p w14:paraId="09F8A7EF" w14:textId="77777777" w:rsidR="003768FE" w:rsidRPr="008D4E87" w:rsidRDefault="003768FE" w:rsidP="00316310">
            <w:pPr>
              <w:rPr>
                <w:bCs/>
                <w:szCs w:val="21"/>
              </w:rPr>
            </w:pPr>
          </w:p>
        </w:tc>
      </w:tr>
      <w:tr w:rsidR="003768FE" w14:paraId="2A733F44" w14:textId="77777777" w:rsidTr="00316310">
        <w:trPr>
          <w:trHeight w:val="350"/>
        </w:trPr>
        <w:tc>
          <w:tcPr>
            <w:tcW w:w="568" w:type="dxa"/>
            <w:vMerge/>
            <w:vAlign w:val="center"/>
          </w:tcPr>
          <w:p w14:paraId="31A819B2" w14:textId="77777777" w:rsidR="003768FE" w:rsidRDefault="003768FE" w:rsidP="00316310">
            <w:pPr>
              <w:jc w:val="center"/>
              <w:rPr>
                <w:b/>
              </w:rPr>
            </w:pPr>
          </w:p>
        </w:tc>
        <w:tc>
          <w:tcPr>
            <w:tcW w:w="850" w:type="dxa"/>
            <w:vMerge/>
            <w:vAlign w:val="center"/>
          </w:tcPr>
          <w:p w14:paraId="18EE8B9F" w14:textId="77777777" w:rsidR="003768FE" w:rsidRPr="003B7D88" w:rsidRDefault="003768FE" w:rsidP="00316310">
            <w:pPr>
              <w:jc w:val="center"/>
            </w:pPr>
          </w:p>
        </w:tc>
        <w:tc>
          <w:tcPr>
            <w:tcW w:w="2835" w:type="dxa"/>
          </w:tcPr>
          <w:p w14:paraId="126F10F5" w14:textId="77777777" w:rsidR="003768FE" w:rsidRPr="008D4E87" w:rsidRDefault="003768FE" w:rsidP="00316310">
            <w:pPr>
              <w:spacing w:line="340" w:lineRule="exact"/>
              <w:rPr>
                <w:bCs/>
                <w:szCs w:val="21"/>
              </w:rPr>
            </w:pPr>
            <w:r w:rsidRPr="008D4E87">
              <w:rPr>
                <w:rFonts w:hint="eastAsia"/>
                <w:bCs/>
                <w:szCs w:val="21"/>
              </w:rPr>
              <w:t xml:space="preserve">1.3 </w:t>
            </w:r>
            <w:r w:rsidRPr="008D4E87">
              <w:rPr>
                <w:rFonts w:hint="eastAsia"/>
                <w:bCs/>
                <w:szCs w:val="21"/>
              </w:rPr>
              <w:t>交货（具体）地点：深圳大学西丽校区指定地点</w:t>
            </w:r>
          </w:p>
        </w:tc>
        <w:tc>
          <w:tcPr>
            <w:tcW w:w="2694" w:type="dxa"/>
          </w:tcPr>
          <w:p w14:paraId="49EA3157" w14:textId="77777777" w:rsidR="003768FE" w:rsidRPr="008D4E87" w:rsidRDefault="003768FE" w:rsidP="00316310">
            <w:pPr>
              <w:spacing w:line="340" w:lineRule="exact"/>
              <w:rPr>
                <w:bCs/>
                <w:szCs w:val="21"/>
              </w:rPr>
            </w:pPr>
          </w:p>
        </w:tc>
        <w:tc>
          <w:tcPr>
            <w:tcW w:w="1275" w:type="dxa"/>
          </w:tcPr>
          <w:p w14:paraId="3873A222" w14:textId="77777777" w:rsidR="003768FE" w:rsidRPr="008D4E87" w:rsidRDefault="003768FE" w:rsidP="00316310">
            <w:pPr>
              <w:spacing w:line="340" w:lineRule="exact"/>
              <w:rPr>
                <w:bCs/>
                <w:szCs w:val="21"/>
              </w:rPr>
            </w:pPr>
          </w:p>
        </w:tc>
        <w:tc>
          <w:tcPr>
            <w:tcW w:w="709" w:type="dxa"/>
          </w:tcPr>
          <w:p w14:paraId="471FCFC9" w14:textId="77777777" w:rsidR="003768FE" w:rsidRPr="008D4E87" w:rsidRDefault="003768FE" w:rsidP="00316310">
            <w:pPr>
              <w:spacing w:line="340" w:lineRule="exact"/>
              <w:rPr>
                <w:bCs/>
                <w:szCs w:val="21"/>
              </w:rPr>
            </w:pPr>
          </w:p>
        </w:tc>
      </w:tr>
      <w:tr w:rsidR="003768FE" w14:paraId="3B13C24E" w14:textId="77777777" w:rsidTr="00316310">
        <w:trPr>
          <w:trHeight w:val="350"/>
        </w:trPr>
        <w:tc>
          <w:tcPr>
            <w:tcW w:w="568" w:type="dxa"/>
            <w:vMerge/>
            <w:vAlign w:val="center"/>
          </w:tcPr>
          <w:p w14:paraId="224EE71A" w14:textId="77777777" w:rsidR="003768FE" w:rsidRDefault="003768FE" w:rsidP="00316310">
            <w:pPr>
              <w:jc w:val="center"/>
              <w:rPr>
                <w:b/>
              </w:rPr>
            </w:pPr>
          </w:p>
        </w:tc>
        <w:tc>
          <w:tcPr>
            <w:tcW w:w="850" w:type="dxa"/>
            <w:vMerge/>
            <w:vAlign w:val="center"/>
          </w:tcPr>
          <w:p w14:paraId="48048A4A" w14:textId="77777777" w:rsidR="003768FE" w:rsidRPr="003B7D88" w:rsidRDefault="003768FE" w:rsidP="00316310">
            <w:pPr>
              <w:jc w:val="center"/>
            </w:pPr>
          </w:p>
        </w:tc>
        <w:tc>
          <w:tcPr>
            <w:tcW w:w="2835" w:type="dxa"/>
          </w:tcPr>
          <w:p w14:paraId="713A1B69" w14:textId="77777777" w:rsidR="003768FE" w:rsidRPr="008D4E87" w:rsidRDefault="003768FE" w:rsidP="00316310">
            <w:pPr>
              <w:spacing w:line="340" w:lineRule="exact"/>
              <w:rPr>
                <w:bCs/>
                <w:szCs w:val="21"/>
              </w:rPr>
            </w:pPr>
            <w:r w:rsidRPr="008D4E87">
              <w:rPr>
                <w:rFonts w:hint="eastAsia"/>
                <w:bCs/>
                <w:szCs w:val="21"/>
              </w:rPr>
              <w:t>1.4</w:t>
            </w:r>
            <w:r w:rsidRPr="008D4E87">
              <w:rPr>
                <w:rFonts w:hint="eastAsia"/>
                <w:bCs/>
                <w:szCs w:val="21"/>
              </w:rPr>
              <w:t>从中华人民共和国海关境内提供的货物，技术资料应齐全，提供但不限于如下技术文件和资料：</w:t>
            </w:r>
          </w:p>
          <w:p w14:paraId="5D3A85E0" w14:textId="77777777" w:rsidR="003768FE" w:rsidRPr="008D4E87" w:rsidRDefault="003768FE" w:rsidP="00316310">
            <w:pPr>
              <w:spacing w:line="340" w:lineRule="exact"/>
              <w:rPr>
                <w:bCs/>
                <w:szCs w:val="21"/>
              </w:rPr>
            </w:pPr>
            <w:r w:rsidRPr="008D4E87">
              <w:rPr>
                <w:rFonts w:hint="eastAsia"/>
                <w:bCs/>
                <w:szCs w:val="21"/>
              </w:rPr>
              <w:lastRenderedPageBreak/>
              <w:t>（</w:t>
            </w:r>
            <w:r w:rsidRPr="008D4E87">
              <w:rPr>
                <w:rFonts w:hint="eastAsia"/>
                <w:bCs/>
                <w:szCs w:val="21"/>
              </w:rPr>
              <w:t>1</w:t>
            </w:r>
            <w:r w:rsidRPr="008D4E87">
              <w:rPr>
                <w:rFonts w:hint="eastAsia"/>
                <w:bCs/>
                <w:szCs w:val="21"/>
              </w:rPr>
              <w:t>）产品安装、操作和维修保养手册；</w:t>
            </w:r>
          </w:p>
          <w:p w14:paraId="292ED099" w14:textId="77777777" w:rsidR="003768FE" w:rsidRPr="008D4E87" w:rsidRDefault="003768FE" w:rsidP="00316310">
            <w:pPr>
              <w:spacing w:line="340" w:lineRule="exact"/>
              <w:rPr>
                <w:bCs/>
                <w:szCs w:val="21"/>
              </w:rPr>
            </w:pPr>
            <w:r w:rsidRPr="008D4E87">
              <w:rPr>
                <w:rFonts w:hint="eastAsia"/>
                <w:bCs/>
                <w:szCs w:val="21"/>
              </w:rPr>
              <w:t>（</w:t>
            </w:r>
            <w:r w:rsidRPr="008D4E87">
              <w:rPr>
                <w:rFonts w:hint="eastAsia"/>
                <w:bCs/>
                <w:szCs w:val="21"/>
              </w:rPr>
              <w:t>2</w:t>
            </w:r>
            <w:r w:rsidRPr="008D4E87">
              <w:rPr>
                <w:rFonts w:hint="eastAsia"/>
                <w:bCs/>
                <w:szCs w:val="21"/>
              </w:rPr>
              <w:t>）产品使用说明书；</w:t>
            </w:r>
          </w:p>
          <w:p w14:paraId="0405387B" w14:textId="77777777" w:rsidR="003768FE" w:rsidRPr="008D4E87" w:rsidRDefault="003768FE" w:rsidP="00316310">
            <w:pPr>
              <w:spacing w:line="340" w:lineRule="exact"/>
              <w:rPr>
                <w:bCs/>
                <w:szCs w:val="21"/>
              </w:rPr>
            </w:pPr>
            <w:r w:rsidRPr="008D4E87">
              <w:rPr>
                <w:rFonts w:hint="eastAsia"/>
                <w:bCs/>
                <w:szCs w:val="21"/>
              </w:rPr>
              <w:t>（</w:t>
            </w:r>
            <w:r w:rsidRPr="008D4E87">
              <w:rPr>
                <w:rFonts w:hint="eastAsia"/>
                <w:bCs/>
                <w:szCs w:val="21"/>
              </w:rPr>
              <w:t>3</w:t>
            </w:r>
            <w:r w:rsidRPr="008D4E87">
              <w:rPr>
                <w:rFonts w:hint="eastAsia"/>
                <w:bCs/>
                <w:szCs w:val="21"/>
              </w:rPr>
              <w:t>）产品出厂检验合格证；</w:t>
            </w:r>
          </w:p>
          <w:p w14:paraId="57547151" w14:textId="77777777" w:rsidR="003768FE" w:rsidRPr="008D4E87" w:rsidRDefault="003768FE" w:rsidP="00316310">
            <w:pPr>
              <w:spacing w:line="340" w:lineRule="exact"/>
              <w:rPr>
                <w:bCs/>
                <w:szCs w:val="21"/>
              </w:rPr>
            </w:pPr>
            <w:r w:rsidRPr="008D4E87">
              <w:rPr>
                <w:rFonts w:hint="eastAsia"/>
                <w:bCs/>
                <w:szCs w:val="21"/>
              </w:rPr>
              <w:t>（</w:t>
            </w:r>
            <w:r w:rsidRPr="008D4E87">
              <w:rPr>
                <w:rFonts w:hint="eastAsia"/>
                <w:bCs/>
                <w:szCs w:val="21"/>
              </w:rPr>
              <w:t>4</w:t>
            </w:r>
            <w:r w:rsidRPr="008D4E87">
              <w:rPr>
                <w:rFonts w:hint="eastAsia"/>
                <w:bCs/>
                <w:szCs w:val="21"/>
              </w:rPr>
              <w:t>）产品到货清单；</w:t>
            </w:r>
          </w:p>
          <w:p w14:paraId="5D8C17D3" w14:textId="77777777" w:rsidR="003768FE" w:rsidRPr="008D4E87" w:rsidRDefault="003768FE" w:rsidP="00316310">
            <w:pPr>
              <w:spacing w:line="340" w:lineRule="exact"/>
              <w:rPr>
                <w:bCs/>
                <w:szCs w:val="21"/>
              </w:rPr>
            </w:pPr>
            <w:r w:rsidRPr="008D4E87">
              <w:rPr>
                <w:rFonts w:hint="eastAsia"/>
                <w:bCs/>
                <w:szCs w:val="21"/>
              </w:rPr>
              <w:t>（</w:t>
            </w:r>
            <w:r w:rsidRPr="008D4E87">
              <w:rPr>
                <w:rFonts w:hint="eastAsia"/>
                <w:bCs/>
                <w:szCs w:val="21"/>
              </w:rPr>
              <w:t>5</w:t>
            </w:r>
            <w:r w:rsidRPr="008D4E87">
              <w:rPr>
                <w:rFonts w:hint="eastAsia"/>
                <w:bCs/>
                <w:szCs w:val="21"/>
              </w:rPr>
              <w:t>）产品保修证明；</w:t>
            </w:r>
          </w:p>
          <w:p w14:paraId="627AECF7" w14:textId="77777777" w:rsidR="003768FE" w:rsidRPr="008D4E87" w:rsidRDefault="003768FE" w:rsidP="00316310">
            <w:pPr>
              <w:spacing w:line="340" w:lineRule="exact"/>
              <w:rPr>
                <w:bCs/>
                <w:szCs w:val="21"/>
              </w:rPr>
            </w:pPr>
            <w:r w:rsidRPr="008D4E87">
              <w:rPr>
                <w:rFonts w:hint="eastAsia"/>
                <w:bCs/>
                <w:szCs w:val="21"/>
              </w:rPr>
              <w:t>从中华人民共和国海关境外提供的货物，技术资料应齐全，提供但不限于如下技术文件和资料：</w:t>
            </w:r>
          </w:p>
          <w:p w14:paraId="20E1AE7A" w14:textId="77777777" w:rsidR="003768FE" w:rsidRPr="008D4E87" w:rsidRDefault="003768FE" w:rsidP="00316310">
            <w:pPr>
              <w:spacing w:line="340" w:lineRule="exact"/>
              <w:rPr>
                <w:bCs/>
                <w:szCs w:val="21"/>
              </w:rPr>
            </w:pPr>
            <w:r w:rsidRPr="008D4E87">
              <w:rPr>
                <w:rFonts w:hint="eastAsia"/>
                <w:bCs/>
                <w:szCs w:val="21"/>
              </w:rPr>
              <w:t>（</w:t>
            </w:r>
            <w:r w:rsidRPr="008D4E87">
              <w:rPr>
                <w:rFonts w:hint="eastAsia"/>
                <w:bCs/>
                <w:szCs w:val="21"/>
              </w:rPr>
              <w:t>1</w:t>
            </w:r>
            <w:r w:rsidRPr="008D4E87">
              <w:rPr>
                <w:rFonts w:hint="eastAsia"/>
                <w:bCs/>
                <w:szCs w:val="21"/>
              </w:rPr>
              <w:t>）产品安装、操作和维修保养手册；</w:t>
            </w:r>
          </w:p>
          <w:p w14:paraId="0CEF43A2" w14:textId="77777777" w:rsidR="003768FE" w:rsidRPr="008D4E87" w:rsidRDefault="003768FE" w:rsidP="00316310">
            <w:pPr>
              <w:spacing w:line="340" w:lineRule="exact"/>
              <w:rPr>
                <w:bCs/>
                <w:szCs w:val="21"/>
              </w:rPr>
            </w:pPr>
            <w:r w:rsidRPr="008D4E87">
              <w:rPr>
                <w:rFonts w:hint="eastAsia"/>
                <w:bCs/>
                <w:szCs w:val="21"/>
              </w:rPr>
              <w:t>（</w:t>
            </w:r>
            <w:r w:rsidRPr="008D4E87">
              <w:rPr>
                <w:rFonts w:hint="eastAsia"/>
                <w:bCs/>
                <w:szCs w:val="21"/>
              </w:rPr>
              <w:t>2</w:t>
            </w:r>
            <w:r w:rsidRPr="008D4E87">
              <w:rPr>
                <w:rFonts w:hint="eastAsia"/>
                <w:bCs/>
                <w:szCs w:val="21"/>
              </w:rPr>
              <w:t>）产品使用说明书；</w:t>
            </w:r>
          </w:p>
          <w:p w14:paraId="52025200" w14:textId="77777777" w:rsidR="003768FE" w:rsidRPr="008D4E87" w:rsidRDefault="003768FE" w:rsidP="00316310">
            <w:pPr>
              <w:spacing w:line="340" w:lineRule="exact"/>
              <w:rPr>
                <w:bCs/>
                <w:szCs w:val="21"/>
              </w:rPr>
            </w:pPr>
            <w:r w:rsidRPr="008D4E87">
              <w:rPr>
                <w:rFonts w:hint="eastAsia"/>
                <w:bCs/>
                <w:szCs w:val="21"/>
              </w:rPr>
              <w:t>（</w:t>
            </w:r>
            <w:r w:rsidRPr="008D4E87">
              <w:rPr>
                <w:rFonts w:hint="eastAsia"/>
                <w:bCs/>
                <w:szCs w:val="21"/>
              </w:rPr>
              <w:t>3</w:t>
            </w:r>
            <w:r w:rsidRPr="008D4E87">
              <w:rPr>
                <w:rFonts w:hint="eastAsia"/>
                <w:bCs/>
                <w:szCs w:val="21"/>
              </w:rPr>
              <w:t>）产品出厂检验合格证；</w:t>
            </w:r>
          </w:p>
          <w:p w14:paraId="3E10B406" w14:textId="77777777" w:rsidR="003768FE" w:rsidRPr="008D4E87" w:rsidRDefault="003768FE" w:rsidP="00316310">
            <w:pPr>
              <w:spacing w:line="340" w:lineRule="exact"/>
              <w:rPr>
                <w:bCs/>
                <w:szCs w:val="21"/>
              </w:rPr>
            </w:pPr>
            <w:r w:rsidRPr="008D4E87">
              <w:rPr>
                <w:rFonts w:hint="eastAsia"/>
                <w:bCs/>
                <w:szCs w:val="21"/>
              </w:rPr>
              <w:t>（</w:t>
            </w:r>
            <w:r w:rsidRPr="008D4E87">
              <w:rPr>
                <w:rFonts w:hint="eastAsia"/>
                <w:bCs/>
                <w:szCs w:val="21"/>
              </w:rPr>
              <w:t>4</w:t>
            </w:r>
            <w:r w:rsidRPr="008D4E87">
              <w:rPr>
                <w:rFonts w:hint="eastAsia"/>
                <w:bCs/>
                <w:szCs w:val="21"/>
              </w:rPr>
              <w:t>）产品保修证明；</w:t>
            </w:r>
          </w:p>
          <w:p w14:paraId="21D724D8" w14:textId="77777777" w:rsidR="003768FE" w:rsidRPr="008D4E87" w:rsidRDefault="003768FE" w:rsidP="00316310">
            <w:pPr>
              <w:spacing w:line="340" w:lineRule="exact"/>
              <w:rPr>
                <w:bCs/>
                <w:szCs w:val="21"/>
              </w:rPr>
            </w:pPr>
            <w:r w:rsidRPr="008D4E87">
              <w:rPr>
                <w:rFonts w:hint="eastAsia"/>
                <w:bCs/>
                <w:szCs w:val="21"/>
              </w:rPr>
              <w:t>（</w:t>
            </w:r>
            <w:r w:rsidRPr="008D4E87">
              <w:rPr>
                <w:rFonts w:hint="eastAsia"/>
                <w:bCs/>
                <w:szCs w:val="21"/>
              </w:rPr>
              <w:t>5</w:t>
            </w:r>
            <w:r w:rsidRPr="008D4E87">
              <w:rPr>
                <w:rFonts w:hint="eastAsia"/>
                <w:bCs/>
                <w:szCs w:val="21"/>
              </w:rPr>
              <w:t>）原产地证明书；</w:t>
            </w:r>
          </w:p>
          <w:p w14:paraId="55AD4411" w14:textId="77777777" w:rsidR="003768FE" w:rsidRPr="008D4E87" w:rsidRDefault="003768FE" w:rsidP="00316310">
            <w:pPr>
              <w:spacing w:line="340" w:lineRule="exact"/>
              <w:rPr>
                <w:bCs/>
                <w:szCs w:val="21"/>
              </w:rPr>
            </w:pPr>
            <w:r w:rsidRPr="008D4E87">
              <w:rPr>
                <w:rFonts w:hint="eastAsia"/>
                <w:bCs/>
                <w:szCs w:val="21"/>
              </w:rPr>
              <w:t>（</w:t>
            </w:r>
            <w:r w:rsidRPr="008D4E87">
              <w:rPr>
                <w:rFonts w:hint="eastAsia"/>
                <w:bCs/>
                <w:szCs w:val="21"/>
              </w:rPr>
              <w:t>6</w:t>
            </w:r>
            <w:r w:rsidRPr="008D4E87">
              <w:rPr>
                <w:rFonts w:hint="eastAsia"/>
                <w:bCs/>
                <w:szCs w:val="21"/>
              </w:rPr>
              <w:t>）目的港商检部门要求提交的</w:t>
            </w:r>
            <w:r w:rsidRPr="008D4E87">
              <w:rPr>
                <w:rFonts w:hint="eastAsia"/>
                <w:bCs/>
                <w:szCs w:val="21"/>
              </w:rPr>
              <w:t>3C</w:t>
            </w:r>
            <w:r w:rsidRPr="008D4E87">
              <w:rPr>
                <w:rFonts w:hint="eastAsia"/>
                <w:bCs/>
                <w:szCs w:val="21"/>
              </w:rPr>
              <w:t>认证等文件和资料（如果需要）；</w:t>
            </w:r>
          </w:p>
          <w:p w14:paraId="73191298" w14:textId="77777777" w:rsidR="003768FE" w:rsidRPr="008D4E87" w:rsidRDefault="003768FE" w:rsidP="00316310">
            <w:pPr>
              <w:spacing w:line="340" w:lineRule="exact"/>
              <w:rPr>
                <w:bCs/>
                <w:szCs w:val="21"/>
              </w:rPr>
            </w:pPr>
            <w:r w:rsidRPr="008D4E87">
              <w:rPr>
                <w:rFonts w:hint="eastAsia"/>
                <w:bCs/>
                <w:szCs w:val="21"/>
              </w:rPr>
              <w:t>（</w:t>
            </w:r>
            <w:r w:rsidRPr="008D4E87">
              <w:rPr>
                <w:rFonts w:hint="eastAsia"/>
                <w:bCs/>
                <w:szCs w:val="21"/>
              </w:rPr>
              <w:t>7</w:t>
            </w:r>
            <w:r w:rsidRPr="008D4E87">
              <w:rPr>
                <w:rFonts w:hint="eastAsia"/>
                <w:bCs/>
                <w:szCs w:val="21"/>
              </w:rPr>
              <w:t>）货物装箱单；</w:t>
            </w:r>
          </w:p>
          <w:p w14:paraId="23EB49EE" w14:textId="77777777" w:rsidR="003768FE" w:rsidRPr="008D4E87" w:rsidRDefault="003768FE" w:rsidP="00316310">
            <w:pPr>
              <w:spacing w:line="340" w:lineRule="exact"/>
              <w:rPr>
                <w:bCs/>
                <w:szCs w:val="21"/>
              </w:rPr>
            </w:pPr>
            <w:r w:rsidRPr="008D4E87">
              <w:rPr>
                <w:rFonts w:hint="eastAsia"/>
                <w:bCs/>
                <w:szCs w:val="21"/>
              </w:rPr>
              <w:t>（</w:t>
            </w:r>
            <w:r w:rsidRPr="008D4E87">
              <w:rPr>
                <w:rFonts w:hint="eastAsia"/>
                <w:bCs/>
                <w:szCs w:val="21"/>
              </w:rPr>
              <w:t>8</w:t>
            </w:r>
            <w:r w:rsidRPr="008D4E87">
              <w:rPr>
                <w:rFonts w:hint="eastAsia"/>
                <w:bCs/>
                <w:szCs w:val="21"/>
              </w:rPr>
              <w:t>）海运或空运提单（海运方式的货进港前需先行电放提单）；</w:t>
            </w:r>
            <w:r w:rsidRPr="008D4E87">
              <w:rPr>
                <w:rFonts w:hint="eastAsia"/>
                <w:bCs/>
                <w:szCs w:val="21"/>
              </w:rPr>
              <w:t xml:space="preserve"> </w:t>
            </w:r>
          </w:p>
          <w:p w14:paraId="147FFAEB" w14:textId="77777777" w:rsidR="003768FE" w:rsidRPr="008D4E87" w:rsidRDefault="003768FE" w:rsidP="00316310">
            <w:pPr>
              <w:spacing w:line="340" w:lineRule="exact"/>
              <w:rPr>
                <w:bCs/>
                <w:szCs w:val="21"/>
              </w:rPr>
            </w:pPr>
            <w:r w:rsidRPr="008D4E87">
              <w:rPr>
                <w:rFonts w:hint="eastAsia"/>
                <w:bCs/>
                <w:szCs w:val="21"/>
              </w:rPr>
              <w:t>（</w:t>
            </w:r>
            <w:r w:rsidRPr="008D4E87">
              <w:rPr>
                <w:rFonts w:hint="eastAsia"/>
                <w:bCs/>
                <w:szCs w:val="21"/>
              </w:rPr>
              <w:t>9</w:t>
            </w:r>
            <w:r w:rsidRPr="008D4E87">
              <w:rPr>
                <w:rFonts w:hint="eastAsia"/>
                <w:bCs/>
                <w:szCs w:val="21"/>
              </w:rPr>
              <w:t>）目的港商检部门出具的商检合格证书；</w:t>
            </w:r>
          </w:p>
          <w:p w14:paraId="0CC9B97A" w14:textId="77777777" w:rsidR="003768FE" w:rsidRPr="008D4E87" w:rsidRDefault="003768FE" w:rsidP="00316310">
            <w:pPr>
              <w:spacing w:line="340" w:lineRule="exact"/>
              <w:rPr>
                <w:bCs/>
                <w:szCs w:val="21"/>
              </w:rPr>
            </w:pPr>
            <w:r w:rsidRPr="008D4E87">
              <w:rPr>
                <w:rFonts w:hint="eastAsia"/>
                <w:bCs/>
                <w:szCs w:val="21"/>
              </w:rPr>
              <w:t>（</w:t>
            </w:r>
            <w:r w:rsidRPr="008D4E87">
              <w:rPr>
                <w:rFonts w:hint="eastAsia"/>
                <w:bCs/>
                <w:szCs w:val="21"/>
              </w:rPr>
              <w:t>10</w:t>
            </w:r>
            <w:r w:rsidRPr="008D4E87">
              <w:rPr>
                <w:rFonts w:hint="eastAsia"/>
                <w:bCs/>
                <w:szCs w:val="21"/>
              </w:rPr>
              <w:t>）保险单；</w:t>
            </w:r>
          </w:p>
          <w:p w14:paraId="31DD4853" w14:textId="77777777" w:rsidR="003768FE" w:rsidRPr="008D4E87" w:rsidRDefault="003768FE" w:rsidP="00316310">
            <w:pPr>
              <w:spacing w:line="340" w:lineRule="exact"/>
              <w:rPr>
                <w:bCs/>
                <w:szCs w:val="21"/>
              </w:rPr>
            </w:pPr>
            <w:r w:rsidRPr="008D4E87">
              <w:rPr>
                <w:rFonts w:hint="eastAsia"/>
                <w:bCs/>
                <w:szCs w:val="21"/>
              </w:rPr>
              <w:t>（</w:t>
            </w:r>
            <w:r w:rsidRPr="008D4E87">
              <w:rPr>
                <w:rFonts w:hint="eastAsia"/>
                <w:bCs/>
                <w:szCs w:val="21"/>
              </w:rPr>
              <w:t>11</w:t>
            </w:r>
            <w:r w:rsidRPr="008D4E87">
              <w:rPr>
                <w:rFonts w:hint="eastAsia"/>
                <w:bCs/>
                <w:szCs w:val="21"/>
              </w:rPr>
              <w:t>）报关单；</w:t>
            </w:r>
          </w:p>
          <w:p w14:paraId="112C6B2D" w14:textId="77777777" w:rsidR="003768FE" w:rsidRPr="008D4E87" w:rsidRDefault="003768FE" w:rsidP="00316310">
            <w:pPr>
              <w:spacing w:line="340" w:lineRule="exact"/>
              <w:rPr>
                <w:bCs/>
                <w:szCs w:val="21"/>
              </w:rPr>
            </w:pPr>
            <w:r w:rsidRPr="008D4E87">
              <w:rPr>
                <w:rFonts w:hint="eastAsia"/>
                <w:bCs/>
                <w:szCs w:val="21"/>
              </w:rPr>
              <w:t>（</w:t>
            </w:r>
            <w:r w:rsidRPr="008D4E87">
              <w:rPr>
                <w:rFonts w:hint="eastAsia"/>
                <w:bCs/>
                <w:szCs w:val="21"/>
              </w:rPr>
              <w:t>12</w:t>
            </w:r>
            <w:r w:rsidRPr="008D4E87">
              <w:rPr>
                <w:rFonts w:hint="eastAsia"/>
                <w:bCs/>
                <w:szCs w:val="21"/>
              </w:rPr>
              <w:t>）木箱包装须提供由本合同货物出产国权威机构签发的木质包装熏蒸证书正本。</w:t>
            </w:r>
          </w:p>
        </w:tc>
        <w:tc>
          <w:tcPr>
            <w:tcW w:w="2694" w:type="dxa"/>
          </w:tcPr>
          <w:p w14:paraId="70185AB6" w14:textId="77777777" w:rsidR="003768FE" w:rsidRPr="008D4E87" w:rsidRDefault="003768FE" w:rsidP="00316310">
            <w:pPr>
              <w:spacing w:line="340" w:lineRule="exact"/>
              <w:rPr>
                <w:bCs/>
                <w:szCs w:val="21"/>
              </w:rPr>
            </w:pPr>
          </w:p>
        </w:tc>
        <w:tc>
          <w:tcPr>
            <w:tcW w:w="1275" w:type="dxa"/>
          </w:tcPr>
          <w:p w14:paraId="715CEF40" w14:textId="77777777" w:rsidR="003768FE" w:rsidRPr="008D4E87" w:rsidRDefault="003768FE" w:rsidP="00316310">
            <w:pPr>
              <w:spacing w:line="340" w:lineRule="exact"/>
              <w:rPr>
                <w:bCs/>
                <w:szCs w:val="21"/>
              </w:rPr>
            </w:pPr>
          </w:p>
        </w:tc>
        <w:tc>
          <w:tcPr>
            <w:tcW w:w="709" w:type="dxa"/>
          </w:tcPr>
          <w:p w14:paraId="15536343" w14:textId="77777777" w:rsidR="003768FE" w:rsidRPr="008D4E87" w:rsidRDefault="003768FE" w:rsidP="00316310">
            <w:pPr>
              <w:spacing w:line="340" w:lineRule="exact"/>
              <w:rPr>
                <w:bCs/>
                <w:szCs w:val="21"/>
              </w:rPr>
            </w:pPr>
          </w:p>
        </w:tc>
      </w:tr>
      <w:tr w:rsidR="003768FE" w14:paraId="48211C9D" w14:textId="77777777" w:rsidTr="00316310">
        <w:trPr>
          <w:trHeight w:val="350"/>
        </w:trPr>
        <w:tc>
          <w:tcPr>
            <w:tcW w:w="568" w:type="dxa"/>
            <w:vMerge w:val="restart"/>
            <w:vAlign w:val="center"/>
          </w:tcPr>
          <w:p w14:paraId="0011F053" w14:textId="77777777" w:rsidR="003768FE" w:rsidRDefault="003768FE" w:rsidP="00316310">
            <w:pPr>
              <w:jc w:val="center"/>
              <w:rPr>
                <w:b/>
              </w:rPr>
            </w:pPr>
            <w:r>
              <w:rPr>
                <w:rFonts w:hint="eastAsia"/>
                <w:b/>
              </w:rPr>
              <w:lastRenderedPageBreak/>
              <w:t>2</w:t>
            </w:r>
          </w:p>
        </w:tc>
        <w:tc>
          <w:tcPr>
            <w:tcW w:w="850" w:type="dxa"/>
            <w:vMerge w:val="restart"/>
            <w:vAlign w:val="center"/>
          </w:tcPr>
          <w:p w14:paraId="4B3D464A" w14:textId="77777777" w:rsidR="003768FE" w:rsidRPr="003B7D88" w:rsidRDefault="003768FE" w:rsidP="00316310">
            <w:pPr>
              <w:jc w:val="center"/>
            </w:pPr>
            <w:r w:rsidRPr="003B7D88">
              <w:rPr>
                <w:rFonts w:hint="eastAsia"/>
              </w:rPr>
              <w:t>关于验收</w:t>
            </w:r>
          </w:p>
        </w:tc>
        <w:tc>
          <w:tcPr>
            <w:tcW w:w="2835" w:type="dxa"/>
          </w:tcPr>
          <w:p w14:paraId="08BE702F" w14:textId="77777777" w:rsidR="003768FE" w:rsidRPr="00B244A7" w:rsidRDefault="003768FE" w:rsidP="00316310">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0CE28063" w14:textId="77777777" w:rsidR="003768FE" w:rsidRDefault="003768FE" w:rsidP="00316310">
            <w:pPr>
              <w:spacing w:line="340" w:lineRule="exact"/>
              <w:rPr>
                <w:bCs/>
                <w:szCs w:val="21"/>
              </w:rPr>
            </w:pPr>
          </w:p>
        </w:tc>
        <w:tc>
          <w:tcPr>
            <w:tcW w:w="1275" w:type="dxa"/>
          </w:tcPr>
          <w:p w14:paraId="68640A1D" w14:textId="77777777" w:rsidR="003768FE" w:rsidRDefault="003768FE" w:rsidP="00316310">
            <w:pPr>
              <w:spacing w:line="340" w:lineRule="exact"/>
              <w:rPr>
                <w:bCs/>
                <w:szCs w:val="21"/>
              </w:rPr>
            </w:pPr>
          </w:p>
        </w:tc>
        <w:tc>
          <w:tcPr>
            <w:tcW w:w="709" w:type="dxa"/>
          </w:tcPr>
          <w:p w14:paraId="60E4E48F" w14:textId="77777777" w:rsidR="003768FE" w:rsidRDefault="003768FE" w:rsidP="00316310">
            <w:pPr>
              <w:spacing w:line="340" w:lineRule="exact"/>
              <w:rPr>
                <w:bCs/>
                <w:szCs w:val="21"/>
              </w:rPr>
            </w:pPr>
          </w:p>
        </w:tc>
      </w:tr>
      <w:tr w:rsidR="003768FE" w14:paraId="7B60F8FE" w14:textId="77777777" w:rsidTr="00316310">
        <w:trPr>
          <w:trHeight w:val="350"/>
        </w:trPr>
        <w:tc>
          <w:tcPr>
            <w:tcW w:w="568" w:type="dxa"/>
            <w:vMerge/>
            <w:vAlign w:val="center"/>
          </w:tcPr>
          <w:p w14:paraId="395384A2" w14:textId="77777777" w:rsidR="003768FE" w:rsidRDefault="003768FE" w:rsidP="00316310">
            <w:pPr>
              <w:jc w:val="center"/>
              <w:rPr>
                <w:b/>
              </w:rPr>
            </w:pPr>
          </w:p>
        </w:tc>
        <w:tc>
          <w:tcPr>
            <w:tcW w:w="850" w:type="dxa"/>
            <w:vMerge/>
          </w:tcPr>
          <w:p w14:paraId="54140D46" w14:textId="77777777" w:rsidR="003768FE" w:rsidRDefault="003768FE" w:rsidP="00316310">
            <w:pPr>
              <w:rPr>
                <w:b/>
              </w:rPr>
            </w:pPr>
          </w:p>
        </w:tc>
        <w:tc>
          <w:tcPr>
            <w:tcW w:w="2835" w:type="dxa"/>
          </w:tcPr>
          <w:p w14:paraId="204E08C7" w14:textId="77777777" w:rsidR="003768FE" w:rsidRPr="009D5001" w:rsidRDefault="003768FE" w:rsidP="00316310">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6CB385AB" w14:textId="77777777" w:rsidR="003768FE" w:rsidRDefault="003768FE" w:rsidP="00316310">
            <w:pPr>
              <w:tabs>
                <w:tab w:val="num" w:pos="1260"/>
              </w:tabs>
              <w:spacing w:line="340" w:lineRule="exact"/>
              <w:rPr>
                <w:bCs/>
                <w:szCs w:val="21"/>
              </w:rPr>
            </w:pPr>
            <w:r w:rsidRPr="009D5001">
              <w:rPr>
                <w:bCs/>
                <w:szCs w:val="21"/>
              </w:rPr>
              <w:t>a</w:t>
            </w:r>
            <w:r w:rsidRPr="009D5001">
              <w:rPr>
                <w:rFonts w:hint="eastAsia"/>
                <w:bCs/>
                <w:szCs w:val="21"/>
              </w:rPr>
              <w:t>、中标人已按照合同规定提</w:t>
            </w:r>
            <w:r w:rsidRPr="009D5001">
              <w:rPr>
                <w:rFonts w:hint="eastAsia"/>
                <w:bCs/>
                <w:szCs w:val="21"/>
              </w:rPr>
              <w:lastRenderedPageBreak/>
              <w:t>供了全部产品及完整的技术资料。</w:t>
            </w:r>
          </w:p>
          <w:p w14:paraId="3E1BE6FC" w14:textId="77777777" w:rsidR="003768FE" w:rsidRPr="009D5001" w:rsidRDefault="003768FE" w:rsidP="00316310">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4F7920BF" w14:textId="77777777" w:rsidR="003768FE" w:rsidRPr="00B244A7" w:rsidRDefault="003768FE" w:rsidP="00316310">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74EA1900" w14:textId="77777777" w:rsidR="003768FE" w:rsidRDefault="003768FE" w:rsidP="00316310">
            <w:pPr>
              <w:spacing w:line="340" w:lineRule="exact"/>
              <w:rPr>
                <w:bCs/>
                <w:szCs w:val="21"/>
              </w:rPr>
            </w:pPr>
          </w:p>
        </w:tc>
        <w:tc>
          <w:tcPr>
            <w:tcW w:w="1275" w:type="dxa"/>
          </w:tcPr>
          <w:p w14:paraId="53CDF821" w14:textId="77777777" w:rsidR="003768FE" w:rsidRDefault="003768FE" w:rsidP="00316310">
            <w:pPr>
              <w:spacing w:line="340" w:lineRule="exact"/>
              <w:rPr>
                <w:bCs/>
                <w:szCs w:val="21"/>
              </w:rPr>
            </w:pPr>
          </w:p>
        </w:tc>
        <w:tc>
          <w:tcPr>
            <w:tcW w:w="709" w:type="dxa"/>
          </w:tcPr>
          <w:p w14:paraId="1FB4EFD1" w14:textId="77777777" w:rsidR="003768FE" w:rsidRDefault="003768FE" w:rsidP="00316310">
            <w:pPr>
              <w:spacing w:line="340" w:lineRule="exact"/>
              <w:rPr>
                <w:bCs/>
                <w:szCs w:val="21"/>
              </w:rPr>
            </w:pPr>
          </w:p>
        </w:tc>
      </w:tr>
      <w:tr w:rsidR="003768FE" w14:paraId="2ED7B311" w14:textId="77777777" w:rsidTr="00316310">
        <w:trPr>
          <w:trHeight w:val="350"/>
        </w:trPr>
        <w:tc>
          <w:tcPr>
            <w:tcW w:w="568" w:type="dxa"/>
            <w:vAlign w:val="center"/>
          </w:tcPr>
          <w:p w14:paraId="523D20D5" w14:textId="77777777" w:rsidR="003768FE" w:rsidRDefault="003768FE" w:rsidP="00316310">
            <w:pPr>
              <w:jc w:val="center"/>
              <w:rPr>
                <w:b/>
              </w:rPr>
            </w:pPr>
            <w:r>
              <w:rPr>
                <w:rFonts w:hint="eastAsia"/>
                <w:b/>
              </w:rPr>
              <w:lastRenderedPageBreak/>
              <w:t>3</w:t>
            </w:r>
          </w:p>
        </w:tc>
        <w:tc>
          <w:tcPr>
            <w:tcW w:w="850" w:type="dxa"/>
            <w:vAlign w:val="center"/>
          </w:tcPr>
          <w:p w14:paraId="0E216F43" w14:textId="77777777" w:rsidR="003768FE" w:rsidRPr="00B6767B" w:rsidRDefault="003768FE" w:rsidP="00316310">
            <w:pPr>
              <w:jc w:val="center"/>
            </w:pPr>
            <w:r w:rsidRPr="00B6767B">
              <w:rPr>
                <w:rFonts w:hint="eastAsia"/>
              </w:rPr>
              <w:t>付款方式</w:t>
            </w:r>
          </w:p>
        </w:tc>
        <w:tc>
          <w:tcPr>
            <w:tcW w:w="2835" w:type="dxa"/>
          </w:tcPr>
          <w:p w14:paraId="33B615B0" w14:textId="77777777" w:rsidR="003768FE" w:rsidRPr="0053447A" w:rsidRDefault="003768FE" w:rsidP="00316310">
            <w:pPr>
              <w:ind w:firstLineChars="199" w:firstLine="420"/>
              <w:rPr>
                <w:rFonts w:ascii="宋体" w:hAnsi="宋体"/>
                <w:b/>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r w:rsidRPr="0053447A">
              <w:rPr>
                <w:rFonts w:ascii="宋体" w:hAnsi="宋体"/>
                <w:b/>
                <w:color w:val="FF0000"/>
                <w:szCs w:val="21"/>
              </w:rPr>
              <w:t xml:space="preserve"> </w:t>
            </w:r>
          </w:p>
          <w:p w14:paraId="6B6ACB30" w14:textId="77777777" w:rsidR="003768FE" w:rsidRPr="00A9603F" w:rsidRDefault="003768FE" w:rsidP="00316310">
            <w:pPr>
              <w:ind w:firstLineChars="200" w:firstLine="420"/>
              <w:rPr>
                <w:rFonts w:ascii="宋体" w:hAnsi="宋体"/>
                <w:bCs/>
                <w:szCs w:val="21"/>
              </w:rPr>
            </w:pPr>
            <w:r>
              <w:rPr>
                <w:rFonts w:ascii="宋体" w:hAnsi="宋体" w:hint="eastAsia"/>
                <w:bCs/>
                <w:szCs w:val="21"/>
              </w:rPr>
              <w:t>验收合格后，需方整</w:t>
            </w:r>
            <w:r>
              <w:rPr>
                <w:rFonts w:ascii="宋体" w:hAnsi="宋体" w:hint="eastAsia"/>
                <w:color w:val="000000"/>
                <w:szCs w:val="21"/>
              </w:rPr>
              <w:t>理相关付款资料，经付款审批流程后支付货款。</w:t>
            </w:r>
          </w:p>
        </w:tc>
        <w:tc>
          <w:tcPr>
            <w:tcW w:w="2694" w:type="dxa"/>
          </w:tcPr>
          <w:p w14:paraId="7B01F0DC" w14:textId="77777777" w:rsidR="003768FE" w:rsidRDefault="003768FE" w:rsidP="00316310">
            <w:pPr>
              <w:ind w:firstLineChars="199" w:firstLine="420"/>
              <w:rPr>
                <w:rFonts w:ascii="宋体" w:hAnsi="宋体"/>
                <w:b/>
                <w:color w:val="FF0000"/>
                <w:szCs w:val="21"/>
              </w:rPr>
            </w:pPr>
          </w:p>
        </w:tc>
        <w:tc>
          <w:tcPr>
            <w:tcW w:w="1275" w:type="dxa"/>
          </w:tcPr>
          <w:p w14:paraId="14823504" w14:textId="77777777" w:rsidR="003768FE" w:rsidRDefault="003768FE" w:rsidP="00316310">
            <w:pPr>
              <w:ind w:firstLineChars="199" w:firstLine="420"/>
              <w:rPr>
                <w:rFonts w:ascii="宋体" w:hAnsi="宋体"/>
                <w:b/>
                <w:color w:val="FF0000"/>
                <w:szCs w:val="21"/>
              </w:rPr>
            </w:pPr>
          </w:p>
        </w:tc>
        <w:tc>
          <w:tcPr>
            <w:tcW w:w="709" w:type="dxa"/>
          </w:tcPr>
          <w:p w14:paraId="62388F20" w14:textId="77777777" w:rsidR="003768FE" w:rsidRDefault="003768FE" w:rsidP="00316310">
            <w:pPr>
              <w:ind w:firstLineChars="199" w:firstLine="420"/>
              <w:rPr>
                <w:rFonts w:ascii="宋体" w:hAnsi="宋体"/>
                <w:b/>
                <w:color w:val="FF0000"/>
                <w:szCs w:val="21"/>
              </w:rPr>
            </w:pPr>
          </w:p>
        </w:tc>
      </w:tr>
      <w:tr w:rsidR="003768FE" w14:paraId="34472480" w14:textId="77777777" w:rsidTr="00316310">
        <w:trPr>
          <w:trHeight w:val="350"/>
        </w:trPr>
        <w:tc>
          <w:tcPr>
            <w:tcW w:w="568" w:type="dxa"/>
            <w:vAlign w:val="center"/>
          </w:tcPr>
          <w:p w14:paraId="23FD50FE" w14:textId="77777777" w:rsidR="003768FE" w:rsidRDefault="003768FE" w:rsidP="00316310">
            <w:pPr>
              <w:jc w:val="center"/>
            </w:pPr>
            <w:r>
              <w:rPr>
                <w:rFonts w:hint="eastAsia"/>
                <w:b/>
              </w:rPr>
              <w:t>4</w:t>
            </w:r>
          </w:p>
        </w:tc>
        <w:tc>
          <w:tcPr>
            <w:tcW w:w="850" w:type="dxa"/>
            <w:vAlign w:val="center"/>
          </w:tcPr>
          <w:p w14:paraId="4818F47E" w14:textId="77777777" w:rsidR="003768FE" w:rsidRPr="00BC0CB5" w:rsidRDefault="003768FE" w:rsidP="00316310">
            <w:pPr>
              <w:jc w:val="center"/>
            </w:pPr>
            <w:r w:rsidRPr="00BC0CB5">
              <w:rPr>
                <w:rFonts w:hint="eastAsia"/>
              </w:rPr>
              <w:t>关于</w:t>
            </w:r>
            <w:r w:rsidRPr="00BC0CB5">
              <w:t>知识产权</w:t>
            </w:r>
          </w:p>
        </w:tc>
        <w:tc>
          <w:tcPr>
            <w:tcW w:w="2835" w:type="dxa"/>
          </w:tcPr>
          <w:p w14:paraId="006865E9" w14:textId="77777777" w:rsidR="003768FE" w:rsidRPr="00BC0CB5" w:rsidRDefault="003768FE" w:rsidP="00316310">
            <w:r w:rsidRPr="00BC0CB5">
              <w:rPr>
                <w:rFonts w:hint="eastAsia"/>
              </w:rPr>
              <w:t>1</w:t>
            </w:r>
            <w:r w:rsidRPr="00BC0CB5">
              <w:rPr>
                <w:rFonts w:hint="eastAsia"/>
              </w:rPr>
              <w:t>、提供的货物必须是合法厂家生产和经销的原包装产品（包括零配件），必须具备生产日期、厂名、厂址、产品合格证等。</w:t>
            </w:r>
          </w:p>
          <w:p w14:paraId="401A50D8" w14:textId="77777777" w:rsidR="003768FE" w:rsidRDefault="003768FE" w:rsidP="00316310">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4C9C46F6" w14:textId="77777777" w:rsidR="003768FE" w:rsidRPr="00BC0CB5" w:rsidRDefault="003768FE" w:rsidP="00316310"/>
        </w:tc>
        <w:tc>
          <w:tcPr>
            <w:tcW w:w="1275" w:type="dxa"/>
          </w:tcPr>
          <w:p w14:paraId="225B2116" w14:textId="77777777" w:rsidR="003768FE" w:rsidRPr="00BC0CB5" w:rsidRDefault="003768FE" w:rsidP="00316310"/>
        </w:tc>
        <w:tc>
          <w:tcPr>
            <w:tcW w:w="709" w:type="dxa"/>
          </w:tcPr>
          <w:p w14:paraId="1D111B0B" w14:textId="77777777" w:rsidR="003768FE" w:rsidRPr="00BC0CB5" w:rsidRDefault="003768FE" w:rsidP="00316310"/>
        </w:tc>
      </w:tr>
      <w:tr w:rsidR="003768FE" w14:paraId="2C850969" w14:textId="77777777" w:rsidTr="00316310">
        <w:trPr>
          <w:trHeight w:val="350"/>
        </w:trPr>
        <w:tc>
          <w:tcPr>
            <w:tcW w:w="568" w:type="dxa"/>
            <w:vAlign w:val="center"/>
          </w:tcPr>
          <w:p w14:paraId="2850227C" w14:textId="77777777" w:rsidR="003768FE" w:rsidRDefault="003768FE" w:rsidP="00316310">
            <w:pPr>
              <w:jc w:val="center"/>
              <w:rPr>
                <w:b/>
              </w:rPr>
            </w:pPr>
            <w:r>
              <w:rPr>
                <w:b/>
              </w:rPr>
              <w:t>5</w:t>
            </w:r>
          </w:p>
        </w:tc>
        <w:tc>
          <w:tcPr>
            <w:tcW w:w="850" w:type="dxa"/>
            <w:vAlign w:val="center"/>
          </w:tcPr>
          <w:p w14:paraId="2547BCAD" w14:textId="77777777" w:rsidR="003768FE" w:rsidRPr="00791A38" w:rsidRDefault="003768FE" w:rsidP="00316310">
            <w:pPr>
              <w:jc w:val="center"/>
            </w:pPr>
            <w:r>
              <w:rPr>
                <w:rFonts w:hint="eastAsia"/>
              </w:rPr>
              <w:t>关于</w:t>
            </w:r>
            <w:r>
              <w:t>商检</w:t>
            </w:r>
          </w:p>
        </w:tc>
        <w:tc>
          <w:tcPr>
            <w:tcW w:w="2835" w:type="dxa"/>
          </w:tcPr>
          <w:p w14:paraId="4C1DF337" w14:textId="77777777" w:rsidR="003768FE" w:rsidRDefault="003768FE" w:rsidP="00316310">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340871ED" w14:textId="77777777" w:rsidR="003768FE" w:rsidRPr="00791A38" w:rsidRDefault="003768FE" w:rsidP="00316310"/>
        </w:tc>
        <w:tc>
          <w:tcPr>
            <w:tcW w:w="1275" w:type="dxa"/>
          </w:tcPr>
          <w:p w14:paraId="43076EFC" w14:textId="77777777" w:rsidR="003768FE" w:rsidRPr="00791A38" w:rsidRDefault="003768FE" w:rsidP="00316310"/>
        </w:tc>
        <w:tc>
          <w:tcPr>
            <w:tcW w:w="709" w:type="dxa"/>
          </w:tcPr>
          <w:p w14:paraId="0F3983E1" w14:textId="77777777" w:rsidR="003768FE" w:rsidRPr="00791A38" w:rsidRDefault="003768FE" w:rsidP="00316310"/>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06E67C7A"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9E642A">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4AF6E" w14:textId="77777777" w:rsidR="00A51933" w:rsidRDefault="00A51933">
      <w:r>
        <w:separator/>
      </w:r>
    </w:p>
  </w:endnote>
  <w:endnote w:type="continuationSeparator" w:id="0">
    <w:p w14:paraId="39A4D320" w14:textId="77777777" w:rsidR="00A51933" w:rsidRDefault="00A51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Univers 57 Condensed">
    <w:altName w:val="Arial Unicode MS"/>
    <w:panose1 w:val="00000000000000000000"/>
    <w:charset w:val="86"/>
    <w:family w:val="swiss"/>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355674" w:rsidRDefault="00355674">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355674" w:rsidRDefault="00355674">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355674" w:rsidRDefault="00355674">
    <w:pPr>
      <w:pStyle w:val="ae"/>
      <w:framePr w:wrap="around" w:vAnchor="text" w:hAnchor="margin" w:xAlign="center" w:y="1"/>
      <w:rPr>
        <w:rStyle w:val="ad"/>
      </w:rPr>
    </w:pPr>
    <w:r>
      <w:t xml:space="preserve">- </w:t>
    </w:r>
    <w:r>
      <w:fldChar w:fldCharType="begin"/>
    </w:r>
    <w:r>
      <w:instrText xml:space="preserve"> PAGE </w:instrText>
    </w:r>
    <w:r>
      <w:fldChar w:fldCharType="separate"/>
    </w:r>
    <w:r w:rsidR="00F872F1">
      <w:rPr>
        <w:noProof/>
      </w:rPr>
      <w:t>22</w:t>
    </w:r>
    <w:r>
      <w:fldChar w:fldCharType="end"/>
    </w:r>
    <w:r>
      <w:t xml:space="preserve"> -</w:t>
    </w:r>
  </w:p>
  <w:p w14:paraId="0FE8C0C2" w14:textId="77777777" w:rsidR="00355674" w:rsidRDefault="0035567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B3AB0" w14:textId="77777777" w:rsidR="00A51933" w:rsidRDefault="00A51933">
      <w:r>
        <w:separator/>
      </w:r>
    </w:p>
  </w:footnote>
  <w:footnote w:type="continuationSeparator" w:id="0">
    <w:p w14:paraId="5A53FAEE" w14:textId="77777777" w:rsidR="00A51933" w:rsidRDefault="00A519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355674" w:rsidRDefault="00355674">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CA32C9D"/>
    <w:multiLevelType w:val="singleLevel"/>
    <w:tmpl w:val="5CA32C9D"/>
    <w:lvl w:ilvl="0">
      <w:start w:val="5"/>
      <w:numFmt w:val="decimal"/>
      <w:suff w:val="nothing"/>
      <w:lvlText w:val="%1."/>
      <w:lvlJc w:val="left"/>
    </w:lvl>
  </w:abstractNum>
  <w:abstractNum w:abstractNumId="39">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4"/>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6"/>
  </w:num>
  <w:num w:numId="44">
    <w:abstractNumId w:val="40"/>
  </w:num>
  <w:num w:numId="45">
    <w:abstractNumId w:val="12"/>
  </w:num>
  <w:num w:numId="46">
    <w:abstractNumId w:val="39"/>
  </w:num>
  <w:num w:numId="47">
    <w:abstractNumId w:val="45"/>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7FA9"/>
    <w:rsid w:val="00010102"/>
    <w:rsid w:val="00013D34"/>
    <w:rsid w:val="00014445"/>
    <w:rsid w:val="0001474D"/>
    <w:rsid w:val="00014F58"/>
    <w:rsid w:val="00015E98"/>
    <w:rsid w:val="0001716B"/>
    <w:rsid w:val="00020A4A"/>
    <w:rsid w:val="00020D99"/>
    <w:rsid w:val="000211EA"/>
    <w:rsid w:val="00022BEB"/>
    <w:rsid w:val="0002320B"/>
    <w:rsid w:val="000234B2"/>
    <w:rsid w:val="0002382E"/>
    <w:rsid w:val="0003072D"/>
    <w:rsid w:val="00031700"/>
    <w:rsid w:val="00031F6E"/>
    <w:rsid w:val="000325FF"/>
    <w:rsid w:val="000342D1"/>
    <w:rsid w:val="000357EF"/>
    <w:rsid w:val="00037048"/>
    <w:rsid w:val="0003713E"/>
    <w:rsid w:val="000377F6"/>
    <w:rsid w:val="00040D3C"/>
    <w:rsid w:val="00040FFF"/>
    <w:rsid w:val="00043A89"/>
    <w:rsid w:val="00045282"/>
    <w:rsid w:val="00045739"/>
    <w:rsid w:val="00045C0E"/>
    <w:rsid w:val="00047210"/>
    <w:rsid w:val="00047B02"/>
    <w:rsid w:val="00047EF6"/>
    <w:rsid w:val="000510B6"/>
    <w:rsid w:val="00051940"/>
    <w:rsid w:val="00051B14"/>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4C04"/>
    <w:rsid w:val="00085089"/>
    <w:rsid w:val="000869D8"/>
    <w:rsid w:val="00087ABB"/>
    <w:rsid w:val="00092FC7"/>
    <w:rsid w:val="000954D5"/>
    <w:rsid w:val="00096170"/>
    <w:rsid w:val="0009618D"/>
    <w:rsid w:val="00096BBB"/>
    <w:rsid w:val="0009709B"/>
    <w:rsid w:val="000A21E9"/>
    <w:rsid w:val="000A31C3"/>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E6CF8"/>
    <w:rsid w:val="000F2065"/>
    <w:rsid w:val="000F294F"/>
    <w:rsid w:val="000F2A88"/>
    <w:rsid w:val="000F2D1B"/>
    <w:rsid w:val="000F565B"/>
    <w:rsid w:val="000F5F3F"/>
    <w:rsid w:val="00101DD0"/>
    <w:rsid w:val="00102555"/>
    <w:rsid w:val="0010258E"/>
    <w:rsid w:val="001047E8"/>
    <w:rsid w:val="00104845"/>
    <w:rsid w:val="001075B1"/>
    <w:rsid w:val="001076CD"/>
    <w:rsid w:val="00107D54"/>
    <w:rsid w:val="00110259"/>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EAE"/>
    <w:rsid w:val="00141C34"/>
    <w:rsid w:val="00141F37"/>
    <w:rsid w:val="00143653"/>
    <w:rsid w:val="00143B3A"/>
    <w:rsid w:val="001446E6"/>
    <w:rsid w:val="0014770B"/>
    <w:rsid w:val="00147AB4"/>
    <w:rsid w:val="00147B3F"/>
    <w:rsid w:val="001516CD"/>
    <w:rsid w:val="00151E2C"/>
    <w:rsid w:val="00153E64"/>
    <w:rsid w:val="00157E23"/>
    <w:rsid w:val="00157FC3"/>
    <w:rsid w:val="001611FB"/>
    <w:rsid w:val="00161C84"/>
    <w:rsid w:val="00161D0D"/>
    <w:rsid w:val="001626BD"/>
    <w:rsid w:val="00164E23"/>
    <w:rsid w:val="00165071"/>
    <w:rsid w:val="0016595F"/>
    <w:rsid w:val="00166A2C"/>
    <w:rsid w:val="00167BAC"/>
    <w:rsid w:val="00175793"/>
    <w:rsid w:val="00177167"/>
    <w:rsid w:val="00177B52"/>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0856"/>
    <w:rsid w:val="001C1050"/>
    <w:rsid w:val="001C1FDE"/>
    <w:rsid w:val="001C3ECC"/>
    <w:rsid w:val="001C3F9F"/>
    <w:rsid w:val="001C5839"/>
    <w:rsid w:val="001C5D27"/>
    <w:rsid w:val="001C624D"/>
    <w:rsid w:val="001C6B81"/>
    <w:rsid w:val="001C77E1"/>
    <w:rsid w:val="001C7ADA"/>
    <w:rsid w:val="001D1896"/>
    <w:rsid w:val="001D1C72"/>
    <w:rsid w:val="001D3543"/>
    <w:rsid w:val="001D5145"/>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1490"/>
    <w:rsid w:val="001F179C"/>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497"/>
    <w:rsid w:val="00212A69"/>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3781"/>
    <w:rsid w:val="002449CB"/>
    <w:rsid w:val="00246CCD"/>
    <w:rsid w:val="002502A3"/>
    <w:rsid w:val="00250F42"/>
    <w:rsid w:val="00250F9F"/>
    <w:rsid w:val="0025372F"/>
    <w:rsid w:val="00254B44"/>
    <w:rsid w:val="00254E99"/>
    <w:rsid w:val="00256DB3"/>
    <w:rsid w:val="0026027A"/>
    <w:rsid w:val="00260423"/>
    <w:rsid w:val="00260533"/>
    <w:rsid w:val="00261A54"/>
    <w:rsid w:val="00261D37"/>
    <w:rsid w:val="002621A9"/>
    <w:rsid w:val="0026260F"/>
    <w:rsid w:val="00262CBF"/>
    <w:rsid w:val="00263247"/>
    <w:rsid w:val="00263607"/>
    <w:rsid w:val="00264EAD"/>
    <w:rsid w:val="002656E1"/>
    <w:rsid w:val="00265CFF"/>
    <w:rsid w:val="00273278"/>
    <w:rsid w:val="00275641"/>
    <w:rsid w:val="002762AC"/>
    <w:rsid w:val="00280977"/>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A48"/>
    <w:rsid w:val="00296F46"/>
    <w:rsid w:val="00296F6E"/>
    <w:rsid w:val="00296F8A"/>
    <w:rsid w:val="002A180F"/>
    <w:rsid w:val="002A2291"/>
    <w:rsid w:val="002A367A"/>
    <w:rsid w:val="002A547D"/>
    <w:rsid w:val="002A6912"/>
    <w:rsid w:val="002A7597"/>
    <w:rsid w:val="002B22D4"/>
    <w:rsid w:val="002B3FD0"/>
    <w:rsid w:val="002B43D5"/>
    <w:rsid w:val="002B4BA7"/>
    <w:rsid w:val="002B5C84"/>
    <w:rsid w:val="002B7969"/>
    <w:rsid w:val="002C02E8"/>
    <w:rsid w:val="002C0813"/>
    <w:rsid w:val="002C0B32"/>
    <w:rsid w:val="002C0E76"/>
    <w:rsid w:val="002C1405"/>
    <w:rsid w:val="002C1720"/>
    <w:rsid w:val="002C1B93"/>
    <w:rsid w:val="002C2DB8"/>
    <w:rsid w:val="002C51D5"/>
    <w:rsid w:val="002D0356"/>
    <w:rsid w:val="002D07BD"/>
    <w:rsid w:val="002D07C0"/>
    <w:rsid w:val="002D1360"/>
    <w:rsid w:val="002D14B7"/>
    <w:rsid w:val="002D2D49"/>
    <w:rsid w:val="002D3EC8"/>
    <w:rsid w:val="002D45BF"/>
    <w:rsid w:val="002D4A85"/>
    <w:rsid w:val="002D583F"/>
    <w:rsid w:val="002D64DF"/>
    <w:rsid w:val="002E38DB"/>
    <w:rsid w:val="002E5251"/>
    <w:rsid w:val="002E6AC9"/>
    <w:rsid w:val="002E6F48"/>
    <w:rsid w:val="002E7553"/>
    <w:rsid w:val="002E79B5"/>
    <w:rsid w:val="002E7B71"/>
    <w:rsid w:val="002E7BA1"/>
    <w:rsid w:val="002F2B7A"/>
    <w:rsid w:val="002F2C03"/>
    <w:rsid w:val="002F3105"/>
    <w:rsid w:val="002F379C"/>
    <w:rsid w:val="002F3974"/>
    <w:rsid w:val="002F3C73"/>
    <w:rsid w:val="002F4205"/>
    <w:rsid w:val="002F5836"/>
    <w:rsid w:val="002F5892"/>
    <w:rsid w:val="002F72FF"/>
    <w:rsid w:val="0030110E"/>
    <w:rsid w:val="00301A86"/>
    <w:rsid w:val="0030463E"/>
    <w:rsid w:val="00304712"/>
    <w:rsid w:val="0030480F"/>
    <w:rsid w:val="00304ED6"/>
    <w:rsid w:val="0030529D"/>
    <w:rsid w:val="00306285"/>
    <w:rsid w:val="003065CD"/>
    <w:rsid w:val="00307223"/>
    <w:rsid w:val="00312115"/>
    <w:rsid w:val="00313197"/>
    <w:rsid w:val="003147A4"/>
    <w:rsid w:val="003152A5"/>
    <w:rsid w:val="00315321"/>
    <w:rsid w:val="00315A06"/>
    <w:rsid w:val="00315FC8"/>
    <w:rsid w:val="00317D6E"/>
    <w:rsid w:val="00322121"/>
    <w:rsid w:val="00322576"/>
    <w:rsid w:val="003225FB"/>
    <w:rsid w:val="00323A7C"/>
    <w:rsid w:val="00323C32"/>
    <w:rsid w:val="00324A1D"/>
    <w:rsid w:val="00325742"/>
    <w:rsid w:val="00326D1D"/>
    <w:rsid w:val="003270A3"/>
    <w:rsid w:val="003278F5"/>
    <w:rsid w:val="00327AB3"/>
    <w:rsid w:val="00327B81"/>
    <w:rsid w:val="00331BC1"/>
    <w:rsid w:val="003324F3"/>
    <w:rsid w:val="00332B0C"/>
    <w:rsid w:val="0033411F"/>
    <w:rsid w:val="003346E0"/>
    <w:rsid w:val="00335992"/>
    <w:rsid w:val="0033764B"/>
    <w:rsid w:val="00340778"/>
    <w:rsid w:val="00341CED"/>
    <w:rsid w:val="00342C37"/>
    <w:rsid w:val="00342DC1"/>
    <w:rsid w:val="00343CFB"/>
    <w:rsid w:val="00343F41"/>
    <w:rsid w:val="00344646"/>
    <w:rsid w:val="00344FD2"/>
    <w:rsid w:val="003459D4"/>
    <w:rsid w:val="003459F3"/>
    <w:rsid w:val="00345C8B"/>
    <w:rsid w:val="00345EA7"/>
    <w:rsid w:val="0034652C"/>
    <w:rsid w:val="0034680C"/>
    <w:rsid w:val="0034696F"/>
    <w:rsid w:val="003477B3"/>
    <w:rsid w:val="00350662"/>
    <w:rsid w:val="0035067B"/>
    <w:rsid w:val="00350ABA"/>
    <w:rsid w:val="00351FB4"/>
    <w:rsid w:val="0035358C"/>
    <w:rsid w:val="003548DF"/>
    <w:rsid w:val="00354AA5"/>
    <w:rsid w:val="00355674"/>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68FE"/>
    <w:rsid w:val="00377BE4"/>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6A5A"/>
    <w:rsid w:val="003A72E9"/>
    <w:rsid w:val="003A7414"/>
    <w:rsid w:val="003B236E"/>
    <w:rsid w:val="003B2DEF"/>
    <w:rsid w:val="003B4145"/>
    <w:rsid w:val="003B59EE"/>
    <w:rsid w:val="003B5C1A"/>
    <w:rsid w:val="003B7D88"/>
    <w:rsid w:val="003C289A"/>
    <w:rsid w:val="003C2D2C"/>
    <w:rsid w:val="003C3BA6"/>
    <w:rsid w:val="003C4206"/>
    <w:rsid w:val="003C64E9"/>
    <w:rsid w:val="003C6994"/>
    <w:rsid w:val="003C6C81"/>
    <w:rsid w:val="003D1E28"/>
    <w:rsid w:val="003D2333"/>
    <w:rsid w:val="003D4C0C"/>
    <w:rsid w:val="003D5413"/>
    <w:rsid w:val="003D6E30"/>
    <w:rsid w:val="003D6F6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15A"/>
    <w:rsid w:val="00403364"/>
    <w:rsid w:val="0040415C"/>
    <w:rsid w:val="0040425B"/>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37549"/>
    <w:rsid w:val="0044033B"/>
    <w:rsid w:val="004405B0"/>
    <w:rsid w:val="00440CCD"/>
    <w:rsid w:val="004417BD"/>
    <w:rsid w:val="00441FF9"/>
    <w:rsid w:val="00442EDC"/>
    <w:rsid w:val="0044382F"/>
    <w:rsid w:val="004442EB"/>
    <w:rsid w:val="00444910"/>
    <w:rsid w:val="00447B77"/>
    <w:rsid w:val="0045135E"/>
    <w:rsid w:val="00453062"/>
    <w:rsid w:val="00454597"/>
    <w:rsid w:val="004548E6"/>
    <w:rsid w:val="0045543A"/>
    <w:rsid w:val="004561F9"/>
    <w:rsid w:val="0045637C"/>
    <w:rsid w:val="004627B7"/>
    <w:rsid w:val="00463624"/>
    <w:rsid w:val="00465F04"/>
    <w:rsid w:val="004673E0"/>
    <w:rsid w:val="00470418"/>
    <w:rsid w:val="00471549"/>
    <w:rsid w:val="004727C4"/>
    <w:rsid w:val="00475B90"/>
    <w:rsid w:val="0047774B"/>
    <w:rsid w:val="00477FAF"/>
    <w:rsid w:val="0048027B"/>
    <w:rsid w:val="0048174E"/>
    <w:rsid w:val="00481E94"/>
    <w:rsid w:val="0048231B"/>
    <w:rsid w:val="004824CE"/>
    <w:rsid w:val="00482CCF"/>
    <w:rsid w:val="0048383D"/>
    <w:rsid w:val="00485E3C"/>
    <w:rsid w:val="00486B09"/>
    <w:rsid w:val="004926C6"/>
    <w:rsid w:val="00492735"/>
    <w:rsid w:val="00492F32"/>
    <w:rsid w:val="00493FC2"/>
    <w:rsid w:val="00494FC9"/>
    <w:rsid w:val="00496D89"/>
    <w:rsid w:val="004A02BC"/>
    <w:rsid w:val="004A201B"/>
    <w:rsid w:val="004A2970"/>
    <w:rsid w:val="004A4377"/>
    <w:rsid w:val="004A57EB"/>
    <w:rsid w:val="004A5824"/>
    <w:rsid w:val="004B05F1"/>
    <w:rsid w:val="004B0652"/>
    <w:rsid w:val="004B0F93"/>
    <w:rsid w:val="004B1CAB"/>
    <w:rsid w:val="004B36ED"/>
    <w:rsid w:val="004B3B63"/>
    <w:rsid w:val="004B3D44"/>
    <w:rsid w:val="004B419C"/>
    <w:rsid w:val="004B612E"/>
    <w:rsid w:val="004B623B"/>
    <w:rsid w:val="004B669A"/>
    <w:rsid w:val="004B785C"/>
    <w:rsid w:val="004C0DFD"/>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544"/>
    <w:rsid w:val="004E7880"/>
    <w:rsid w:val="004F0543"/>
    <w:rsid w:val="004F0FE2"/>
    <w:rsid w:val="004F114F"/>
    <w:rsid w:val="004F5C80"/>
    <w:rsid w:val="004F5F95"/>
    <w:rsid w:val="004F6233"/>
    <w:rsid w:val="004F63C9"/>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15C3"/>
    <w:rsid w:val="00522B26"/>
    <w:rsid w:val="0052480D"/>
    <w:rsid w:val="00524AD7"/>
    <w:rsid w:val="00526CFF"/>
    <w:rsid w:val="005274F8"/>
    <w:rsid w:val="00531F39"/>
    <w:rsid w:val="00533920"/>
    <w:rsid w:val="0053480E"/>
    <w:rsid w:val="00535324"/>
    <w:rsid w:val="0053558A"/>
    <w:rsid w:val="005371C4"/>
    <w:rsid w:val="0054090D"/>
    <w:rsid w:val="0054216F"/>
    <w:rsid w:val="005422CE"/>
    <w:rsid w:val="00542B78"/>
    <w:rsid w:val="00542F18"/>
    <w:rsid w:val="005443C2"/>
    <w:rsid w:val="005443ED"/>
    <w:rsid w:val="00544853"/>
    <w:rsid w:val="005450B1"/>
    <w:rsid w:val="005450E2"/>
    <w:rsid w:val="0054593D"/>
    <w:rsid w:val="00546C80"/>
    <w:rsid w:val="00547131"/>
    <w:rsid w:val="00547374"/>
    <w:rsid w:val="00547A81"/>
    <w:rsid w:val="00552096"/>
    <w:rsid w:val="00552D03"/>
    <w:rsid w:val="005536E5"/>
    <w:rsid w:val="00553D54"/>
    <w:rsid w:val="005545E4"/>
    <w:rsid w:val="0055499E"/>
    <w:rsid w:val="00554FC3"/>
    <w:rsid w:val="00556C82"/>
    <w:rsid w:val="005571D7"/>
    <w:rsid w:val="0055764E"/>
    <w:rsid w:val="00560528"/>
    <w:rsid w:val="00561923"/>
    <w:rsid w:val="0056310A"/>
    <w:rsid w:val="005664C7"/>
    <w:rsid w:val="0056651B"/>
    <w:rsid w:val="00570C98"/>
    <w:rsid w:val="00571D59"/>
    <w:rsid w:val="00572E3E"/>
    <w:rsid w:val="0057420B"/>
    <w:rsid w:val="00575D3B"/>
    <w:rsid w:val="00580280"/>
    <w:rsid w:val="005809D2"/>
    <w:rsid w:val="0058135A"/>
    <w:rsid w:val="00583FDC"/>
    <w:rsid w:val="00584058"/>
    <w:rsid w:val="00585571"/>
    <w:rsid w:val="00585AE8"/>
    <w:rsid w:val="00585B91"/>
    <w:rsid w:val="00586390"/>
    <w:rsid w:val="00586BF1"/>
    <w:rsid w:val="00590343"/>
    <w:rsid w:val="005903B6"/>
    <w:rsid w:val="005903E4"/>
    <w:rsid w:val="00590817"/>
    <w:rsid w:val="005912F6"/>
    <w:rsid w:val="005931F7"/>
    <w:rsid w:val="00594826"/>
    <w:rsid w:val="005950D6"/>
    <w:rsid w:val="0059551C"/>
    <w:rsid w:val="0059751C"/>
    <w:rsid w:val="00597919"/>
    <w:rsid w:val="005A0B9F"/>
    <w:rsid w:val="005A37CF"/>
    <w:rsid w:val="005A5171"/>
    <w:rsid w:val="005A56E5"/>
    <w:rsid w:val="005A5847"/>
    <w:rsid w:val="005A63D8"/>
    <w:rsid w:val="005A73D7"/>
    <w:rsid w:val="005A7DBE"/>
    <w:rsid w:val="005B26EF"/>
    <w:rsid w:val="005B289C"/>
    <w:rsid w:val="005B3606"/>
    <w:rsid w:val="005B49B6"/>
    <w:rsid w:val="005B7040"/>
    <w:rsid w:val="005B7733"/>
    <w:rsid w:val="005B7A22"/>
    <w:rsid w:val="005C0602"/>
    <w:rsid w:val="005C0C9E"/>
    <w:rsid w:val="005C0CBB"/>
    <w:rsid w:val="005C11FD"/>
    <w:rsid w:val="005C1229"/>
    <w:rsid w:val="005C2A8B"/>
    <w:rsid w:val="005C2E28"/>
    <w:rsid w:val="005C40C7"/>
    <w:rsid w:val="005C4703"/>
    <w:rsid w:val="005C6022"/>
    <w:rsid w:val="005C6150"/>
    <w:rsid w:val="005D097A"/>
    <w:rsid w:val="005D097F"/>
    <w:rsid w:val="005D1D9F"/>
    <w:rsid w:val="005D29A7"/>
    <w:rsid w:val="005D42B4"/>
    <w:rsid w:val="005D4CF7"/>
    <w:rsid w:val="005D5347"/>
    <w:rsid w:val="005D570F"/>
    <w:rsid w:val="005D5CC5"/>
    <w:rsid w:val="005D6732"/>
    <w:rsid w:val="005D787B"/>
    <w:rsid w:val="005E0745"/>
    <w:rsid w:val="005E12BE"/>
    <w:rsid w:val="005E3DF8"/>
    <w:rsid w:val="005E505E"/>
    <w:rsid w:val="005F0215"/>
    <w:rsid w:val="005F1CD5"/>
    <w:rsid w:val="005F1E67"/>
    <w:rsid w:val="005F2D71"/>
    <w:rsid w:val="005F2EA8"/>
    <w:rsid w:val="005F3322"/>
    <w:rsid w:val="005F3751"/>
    <w:rsid w:val="005F4136"/>
    <w:rsid w:val="005F446D"/>
    <w:rsid w:val="005F45EF"/>
    <w:rsid w:val="005F5A76"/>
    <w:rsid w:val="005F64C6"/>
    <w:rsid w:val="005F70EA"/>
    <w:rsid w:val="005F77FC"/>
    <w:rsid w:val="005F7914"/>
    <w:rsid w:val="00600530"/>
    <w:rsid w:val="006008F1"/>
    <w:rsid w:val="00601735"/>
    <w:rsid w:val="0060244B"/>
    <w:rsid w:val="00602BD2"/>
    <w:rsid w:val="00605DAE"/>
    <w:rsid w:val="00611AA1"/>
    <w:rsid w:val="00613C47"/>
    <w:rsid w:val="006148AC"/>
    <w:rsid w:val="00615497"/>
    <w:rsid w:val="00616201"/>
    <w:rsid w:val="00616225"/>
    <w:rsid w:val="00617A8B"/>
    <w:rsid w:val="006224D1"/>
    <w:rsid w:val="00622FEA"/>
    <w:rsid w:val="00623CDF"/>
    <w:rsid w:val="00623DB1"/>
    <w:rsid w:val="00623F0A"/>
    <w:rsid w:val="006245F3"/>
    <w:rsid w:val="0062479D"/>
    <w:rsid w:val="0062631C"/>
    <w:rsid w:val="00626D0A"/>
    <w:rsid w:val="00626F84"/>
    <w:rsid w:val="00630C76"/>
    <w:rsid w:val="0063195B"/>
    <w:rsid w:val="006319CA"/>
    <w:rsid w:val="00633760"/>
    <w:rsid w:val="00634EC0"/>
    <w:rsid w:val="0063627F"/>
    <w:rsid w:val="00637060"/>
    <w:rsid w:val="00637A76"/>
    <w:rsid w:val="00640933"/>
    <w:rsid w:val="00642011"/>
    <w:rsid w:val="00642155"/>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17F7"/>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1B6E"/>
    <w:rsid w:val="006B2002"/>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B61"/>
    <w:rsid w:val="006D013F"/>
    <w:rsid w:val="006D017F"/>
    <w:rsid w:val="006D03B4"/>
    <w:rsid w:val="006D1D3F"/>
    <w:rsid w:val="006D20A9"/>
    <w:rsid w:val="006D20B4"/>
    <w:rsid w:val="006D223D"/>
    <w:rsid w:val="006D253B"/>
    <w:rsid w:val="006D3000"/>
    <w:rsid w:val="006D57CB"/>
    <w:rsid w:val="006D6CDD"/>
    <w:rsid w:val="006D6DC0"/>
    <w:rsid w:val="006E0087"/>
    <w:rsid w:val="006E044C"/>
    <w:rsid w:val="006E0914"/>
    <w:rsid w:val="006E4238"/>
    <w:rsid w:val="006E7AA6"/>
    <w:rsid w:val="006E7B97"/>
    <w:rsid w:val="006E7D23"/>
    <w:rsid w:val="006F3C26"/>
    <w:rsid w:val="006F42DE"/>
    <w:rsid w:val="006F62F4"/>
    <w:rsid w:val="006F6798"/>
    <w:rsid w:val="006F6D4C"/>
    <w:rsid w:val="006F6E67"/>
    <w:rsid w:val="006F6F70"/>
    <w:rsid w:val="006F7157"/>
    <w:rsid w:val="006F78E0"/>
    <w:rsid w:val="00701CF4"/>
    <w:rsid w:val="00701E4F"/>
    <w:rsid w:val="00702B1B"/>
    <w:rsid w:val="007034E6"/>
    <w:rsid w:val="00704164"/>
    <w:rsid w:val="00704BA8"/>
    <w:rsid w:val="00706A58"/>
    <w:rsid w:val="0071022E"/>
    <w:rsid w:val="00710341"/>
    <w:rsid w:val="007110E1"/>
    <w:rsid w:val="00712FC5"/>
    <w:rsid w:val="007134A1"/>
    <w:rsid w:val="00714394"/>
    <w:rsid w:val="00720EAA"/>
    <w:rsid w:val="00721F7E"/>
    <w:rsid w:val="00722E29"/>
    <w:rsid w:val="00724606"/>
    <w:rsid w:val="00724E85"/>
    <w:rsid w:val="007255BA"/>
    <w:rsid w:val="00727583"/>
    <w:rsid w:val="00730073"/>
    <w:rsid w:val="00730DDD"/>
    <w:rsid w:val="00731DE8"/>
    <w:rsid w:val="007321A6"/>
    <w:rsid w:val="007330ED"/>
    <w:rsid w:val="00733ABD"/>
    <w:rsid w:val="00734887"/>
    <w:rsid w:val="007365B6"/>
    <w:rsid w:val="007401E2"/>
    <w:rsid w:val="007411E5"/>
    <w:rsid w:val="007439DC"/>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2C3D"/>
    <w:rsid w:val="007836B0"/>
    <w:rsid w:val="007840F3"/>
    <w:rsid w:val="00785491"/>
    <w:rsid w:val="007858C0"/>
    <w:rsid w:val="0078679A"/>
    <w:rsid w:val="00790739"/>
    <w:rsid w:val="00791A38"/>
    <w:rsid w:val="00792447"/>
    <w:rsid w:val="00792D96"/>
    <w:rsid w:val="00794A05"/>
    <w:rsid w:val="0079694C"/>
    <w:rsid w:val="00796DBD"/>
    <w:rsid w:val="007A3977"/>
    <w:rsid w:val="007A4E17"/>
    <w:rsid w:val="007A538E"/>
    <w:rsid w:val="007A641B"/>
    <w:rsid w:val="007A643A"/>
    <w:rsid w:val="007A7F6D"/>
    <w:rsid w:val="007B0FBD"/>
    <w:rsid w:val="007B1BAF"/>
    <w:rsid w:val="007B1FFC"/>
    <w:rsid w:val="007B2896"/>
    <w:rsid w:val="007B2CDD"/>
    <w:rsid w:val="007B35F7"/>
    <w:rsid w:val="007B3699"/>
    <w:rsid w:val="007B41D6"/>
    <w:rsid w:val="007B4F72"/>
    <w:rsid w:val="007B6513"/>
    <w:rsid w:val="007B7A4A"/>
    <w:rsid w:val="007C0D5B"/>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21FB"/>
    <w:rsid w:val="007E2E52"/>
    <w:rsid w:val="007E3953"/>
    <w:rsid w:val="007E420B"/>
    <w:rsid w:val="007E4932"/>
    <w:rsid w:val="007E4E58"/>
    <w:rsid w:val="007E502C"/>
    <w:rsid w:val="007E5BD7"/>
    <w:rsid w:val="007E6023"/>
    <w:rsid w:val="007E68CD"/>
    <w:rsid w:val="007E75F0"/>
    <w:rsid w:val="007E7968"/>
    <w:rsid w:val="007F013A"/>
    <w:rsid w:val="007F2D90"/>
    <w:rsid w:val="007F4F82"/>
    <w:rsid w:val="007F5642"/>
    <w:rsid w:val="007F685F"/>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C78"/>
    <w:rsid w:val="00826D8D"/>
    <w:rsid w:val="00826F4C"/>
    <w:rsid w:val="00830A24"/>
    <w:rsid w:val="008312E0"/>
    <w:rsid w:val="00832596"/>
    <w:rsid w:val="00833014"/>
    <w:rsid w:val="00837374"/>
    <w:rsid w:val="008373D5"/>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1BD"/>
    <w:rsid w:val="008B7220"/>
    <w:rsid w:val="008C031A"/>
    <w:rsid w:val="008C08A5"/>
    <w:rsid w:val="008C479C"/>
    <w:rsid w:val="008C5D3D"/>
    <w:rsid w:val="008C64E3"/>
    <w:rsid w:val="008C661F"/>
    <w:rsid w:val="008C67EC"/>
    <w:rsid w:val="008C6D2C"/>
    <w:rsid w:val="008C7883"/>
    <w:rsid w:val="008D01FC"/>
    <w:rsid w:val="008D044B"/>
    <w:rsid w:val="008D08BB"/>
    <w:rsid w:val="008D0D1E"/>
    <w:rsid w:val="008D26B1"/>
    <w:rsid w:val="008D4E87"/>
    <w:rsid w:val="008D571F"/>
    <w:rsid w:val="008D5722"/>
    <w:rsid w:val="008D6840"/>
    <w:rsid w:val="008D704D"/>
    <w:rsid w:val="008E1E54"/>
    <w:rsid w:val="008E3C88"/>
    <w:rsid w:val="008E3E79"/>
    <w:rsid w:val="008E4592"/>
    <w:rsid w:val="008E78F2"/>
    <w:rsid w:val="008E792D"/>
    <w:rsid w:val="008F022C"/>
    <w:rsid w:val="008F0E05"/>
    <w:rsid w:val="008F141E"/>
    <w:rsid w:val="008F2597"/>
    <w:rsid w:val="00905025"/>
    <w:rsid w:val="00906619"/>
    <w:rsid w:val="00907B8B"/>
    <w:rsid w:val="009139D4"/>
    <w:rsid w:val="00915292"/>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6ACC"/>
    <w:rsid w:val="00977D14"/>
    <w:rsid w:val="00977D76"/>
    <w:rsid w:val="0098177A"/>
    <w:rsid w:val="00983EFD"/>
    <w:rsid w:val="00986257"/>
    <w:rsid w:val="00986861"/>
    <w:rsid w:val="00986BE6"/>
    <w:rsid w:val="00987BF5"/>
    <w:rsid w:val="00987CBC"/>
    <w:rsid w:val="00990904"/>
    <w:rsid w:val="009909F6"/>
    <w:rsid w:val="009949B8"/>
    <w:rsid w:val="00996326"/>
    <w:rsid w:val="00996546"/>
    <w:rsid w:val="009A0091"/>
    <w:rsid w:val="009A04CC"/>
    <w:rsid w:val="009A24B8"/>
    <w:rsid w:val="009A3567"/>
    <w:rsid w:val="009A44E8"/>
    <w:rsid w:val="009A4F69"/>
    <w:rsid w:val="009A5DF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4042"/>
    <w:rsid w:val="009C7B1D"/>
    <w:rsid w:val="009D03F1"/>
    <w:rsid w:val="009D0BF0"/>
    <w:rsid w:val="009D1CF4"/>
    <w:rsid w:val="009D2CCD"/>
    <w:rsid w:val="009D380F"/>
    <w:rsid w:val="009D5001"/>
    <w:rsid w:val="009D549B"/>
    <w:rsid w:val="009D57A7"/>
    <w:rsid w:val="009E0D0E"/>
    <w:rsid w:val="009E1607"/>
    <w:rsid w:val="009E37D3"/>
    <w:rsid w:val="009E5F2F"/>
    <w:rsid w:val="009E642A"/>
    <w:rsid w:val="009E6DD0"/>
    <w:rsid w:val="009E6ED8"/>
    <w:rsid w:val="009E6F1E"/>
    <w:rsid w:val="009F0861"/>
    <w:rsid w:val="009F0BD9"/>
    <w:rsid w:val="009F1FD9"/>
    <w:rsid w:val="009F283D"/>
    <w:rsid w:val="009F33FA"/>
    <w:rsid w:val="009F3645"/>
    <w:rsid w:val="009F42F3"/>
    <w:rsid w:val="00A00DC0"/>
    <w:rsid w:val="00A01C1F"/>
    <w:rsid w:val="00A01C98"/>
    <w:rsid w:val="00A027FF"/>
    <w:rsid w:val="00A02FF7"/>
    <w:rsid w:val="00A04857"/>
    <w:rsid w:val="00A05ACF"/>
    <w:rsid w:val="00A05B2E"/>
    <w:rsid w:val="00A06A54"/>
    <w:rsid w:val="00A07D88"/>
    <w:rsid w:val="00A10049"/>
    <w:rsid w:val="00A10423"/>
    <w:rsid w:val="00A1260D"/>
    <w:rsid w:val="00A13518"/>
    <w:rsid w:val="00A137BC"/>
    <w:rsid w:val="00A137EE"/>
    <w:rsid w:val="00A15628"/>
    <w:rsid w:val="00A15A52"/>
    <w:rsid w:val="00A20A26"/>
    <w:rsid w:val="00A22463"/>
    <w:rsid w:val="00A266C7"/>
    <w:rsid w:val="00A26AD1"/>
    <w:rsid w:val="00A27A71"/>
    <w:rsid w:val="00A30AF2"/>
    <w:rsid w:val="00A32211"/>
    <w:rsid w:val="00A34114"/>
    <w:rsid w:val="00A342D8"/>
    <w:rsid w:val="00A34BEA"/>
    <w:rsid w:val="00A34C81"/>
    <w:rsid w:val="00A34E19"/>
    <w:rsid w:val="00A36BD5"/>
    <w:rsid w:val="00A3736F"/>
    <w:rsid w:val="00A37B9E"/>
    <w:rsid w:val="00A40D0C"/>
    <w:rsid w:val="00A41302"/>
    <w:rsid w:val="00A41C59"/>
    <w:rsid w:val="00A41C63"/>
    <w:rsid w:val="00A44E33"/>
    <w:rsid w:val="00A46D01"/>
    <w:rsid w:val="00A47029"/>
    <w:rsid w:val="00A50299"/>
    <w:rsid w:val="00A51933"/>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6F4"/>
    <w:rsid w:val="00A62FC9"/>
    <w:rsid w:val="00A63706"/>
    <w:rsid w:val="00A63C18"/>
    <w:rsid w:val="00A63D89"/>
    <w:rsid w:val="00A65C87"/>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7D6"/>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03F"/>
    <w:rsid w:val="00A96FC6"/>
    <w:rsid w:val="00A971D5"/>
    <w:rsid w:val="00A97B61"/>
    <w:rsid w:val="00AA01DA"/>
    <w:rsid w:val="00AA0F42"/>
    <w:rsid w:val="00AA1F2D"/>
    <w:rsid w:val="00AA450C"/>
    <w:rsid w:val="00AA587A"/>
    <w:rsid w:val="00AA5F87"/>
    <w:rsid w:val="00AA7247"/>
    <w:rsid w:val="00AB03CD"/>
    <w:rsid w:val="00AB0E3A"/>
    <w:rsid w:val="00AB1287"/>
    <w:rsid w:val="00AB1CE8"/>
    <w:rsid w:val="00AB1D28"/>
    <w:rsid w:val="00AB1D98"/>
    <w:rsid w:val="00AB27BC"/>
    <w:rsid w:val="00AB5846"/>
    <w:rsid w:val="00AB68CF"/>
    <w:rsid w:val="00AB6DFC"/>
    <w:rsid w:val="00AB6F7D"/>
    <w:rsid w:val="00AB7706"/>
    <w:rsid w:val="00AC3DB7"/>
    <w:rsid w:val="00AC50AB"/>
    <w:rsid w:val="00AC57D2"/>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3BEC"/>
    <w:rsid w:val="00AF6A62"/>
    <w:rsid w:val="00AF7C84"/>
    <w:rsid w:val="00B00085"/>
    <w:rsid w:val="00B00ED5"/>
    <w:rsid w:val="00B01589"/>
    <w:rsid w:val="00B02BF0"/>
    <w:rsid w:val="00B02EEE"/>
    <w:rsid w:val="00B03AB4"/>
    <w:rsid w:val="00B04BED"/>
    <w:rsid w:val="00B05B91"/>
    <w:rsid w:val="00B064DB"/>
    <w:rsid w:val="00B06AC6"/>
    <w:rsid w:val="00B07625"/>
    <w:rsid w:val="00B077CC"/>
    <w:rsid w:val="00B102B6"/>
    <w:rsid w:val="00B12FD0"/>
    <w:rsid w:val="00B1482F"/>
    <w:rsid w:val="00B15A4C"/>
    <w:rsid w:val="00B15BB2"/>
    <w:rsid w:val="00B16600"/>
    <w:rsid w:val="00B229BE"/>
    <w:rsid w:val="00B2310D"/>
    <w:rsid w:val="00B2342B"/>
    <w:rsid w:val="00B244A7"/>
    <w:rsid w:val="00B27A6D"/>
    <w:rsid w:val="00B27F00"/>
    <w:rsid w:val="00B32EDE"/>
    <w:rsid w:val="00B33B34"/>
    <w:rsid w:val="00B34C4E"/>
    <w:rsid w:val="00B35FAA"/>
    <w:rsid w:val="00B36A9F"/>
    <w:rsid w:val="00B40E4C"/>
    <w:rsid w:val="00B41410"/>
    <w:rsid w:val="00B42C20"/>
    <w:rsid w:val="00B42D9A"/>
    <w:rsid w:val="00B43CED"/>
    <w:rsid w:val="00B448BB"/>
    <w:rsid w:val="00B44D27"/>
    <w:rsid w:val="00B45928"/>
    <w:rsid w:val="00B459A7"/>
    <w:rsid w:val="00B505C9"/>
    <w:rsid w:val="00B539EB"/>
    <w:rsid w:val="00B5495B"/>
    <w:rsid w:val="00B55424"/>
    <w:rsid w:val="00B562E6"/>
    <w:rsid w:val="00B564E9"/>
    <w:rsid w:val="00B57258"/>
    <w:rsid w:val="00B576E1"/>
    <w:rsid w:val="00B57E73"/>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46F0"/>
    <w:rsid w:val="00B8559C"/>
    <w:rsid w:val="00B8748B"/>
    <w:rsid w:val="00B906A7"/>
    <w:rsid w:val="00B90C61"/>
    <w:rsid w:val="00B91818"/>
    <w:rsid w:val="00B9268D"/>
    <w:rsid w:val="00B93170"/>
    <w:rsid w:val="00B94781"/>
    <w:rsid w:val="00B94BE5"/>
    <w:rsid w:val="00BA075F"/>
    <w:rsid w:val="00BA0A76"/>
    <w:rsid w:val="00BA0FA7"/>
    <w:rsid w:val="00BA10CE"/>
    <w:rsid w:val="00BA4859"/>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D08D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4055"/>
    <w:rsid w:val="00C050A6"/>
    <w:rsid w:val="00C05239"/>
    <w:rsid w:val="00C067E0"/>
    <w:rsid w:val="00C078F8"/>
    <w:rsid w:val="00C1025D"/>
    <w:rsid w:val="00C11D1C"/>
    <w:rsid w:val="00C1240A"/>
    <w:rsid w:val="00C1283E"/>
    <w:rsid w:val="00C12D93"/>
    <w:rsid w:val="00C12EE2"/>
    <w:rsid w:val="00C13419"/>
    <w:rsid w:val="00C139DE"/>
    <w:rsid w:val="00C13B55"/>
    <w:rsid w:val="00C14B04"/>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AC5"/>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57668"/>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3AF4"/>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1EA"/>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5A4"/>
    <w:rsid w:val="00CD4704"/>
    <w:rsid w:val="00CD4B3B"/>
    <w:rsid w:val="00CD5401"/>
    <w:rsid w:val="00CD68DD"/>
    <w:rsid w:val="00CD6C94"/>
    <w:rsid w:val="00CD7B8B"/>
    <w:rsid w:val="00CD7C93"/>
    <w:rsid w:val="00CE2B04"/>
    <w:rsid w:val="00CE309F"/>
    <w:rsid w:val="00CE5298"/>
    <w:rsid w:val="00CE58EB"/>
    <w:rsid w:val="00CE643F"/>
    <w:rsid w:val="00CE6A32"/>
    <w:rsid w:val="00CE7895"/>
    <w:rsid w:val="00CF171F"/>
    <w:rsid w:val="00CF20D6"/>
    <w:rsid w:val="00CF35B2"/>
    <w:rsid w:val="00CF38D4"/>
    <w:rsid w:val="00CF6BB9"/>
    <w:rsid w:val="00D0316E"/>
    <w:rsid w:val="00D03F31"/>
    <w:rsid w:val="00D045FD"/>
    <w:rsid w:val="00D04A97"/>
    <w:rsid w:val="00D073A5"/>
    <w:rsid w:val="00D07D03"/>
    <w:rsid w:val="00D1166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154"/>
    <w:rsid w:val="00D261E9"/>
    <w:rsid w:val="00D265DB"/>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5AC"/>
    <w:rsid w:val="00D50E46"/>
    <w:rsid w:val="00D51552"/>
    <w:rsid w:val="00D5270E"/>
    <w:rsid w:val="00D52D7F"/>
    <w:rsid w:val="00D52F8D"/>
    <w:rsid w:val="00D53034"/>
    <w:rsid w:val="00D5331B"/>
    <w:rsid w:val="00D54EC5"/>
    <w:rsid w:val="00D55A05"/>
    <w:rsid w:val="00D61A9F"/>
    <w:rsid w:val="00D61EDD"/>
    <w:rsid w:val="00D628AF"/>
    <w:rsid w:val="00D6294B"/>
    <w:rsid w:val="00D62C7C"/>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BC0"/>
    <w:rsid w:val="00D74E9D"/>
    <w:rsid w:val="00D75D51"/>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858"/>
    <w:rsid w:val="00DA09FC"/>
    <w:rsid w:val="00DA0C3D"/>
    <w:rsid w:val="00DA2ECE"/>
    <w:rsid w:val="00DA4778"/>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3911"/>
    <w:rsid w:val="00DC3EB7"/>
    <w:rsid w:val="00DC45D7"/>
    <w:rsid w:val="00DC717F"/>
    <w:rsid w:val="00DC77BF"/>
    <w:rsid w:val="00DC7E69"/>
    <w:rsid w:val="00DD3308"/>
    <w:rsid w:val="00DD3316"/>
    <w:rsid w:val="00DD3463"/>
    <w:rsid w:val="00DD38FE"/>
    <w:rsid w:val="00DD4C67"/>
    <w:rsid w:val="00DD5ADD"/>
    <w:rsid w:val="00DD5E57"/>
    <w:rsid w:val="00DD6F16"/>
    <w:rsid w:val="00DD7CD2"/>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73CF"/>
    <w:rsid w:val="00E13444"/>
    <w:rsid w:val="00E14BCA"/>
    <w:rsid w:val="00E14EE9"/>
    <w:rsid w:val="00E1605A"/>
    <w:rsid w:val="00E17F53"/>
    <w:rsid w:val="00E20756"/>
    <w:rsid w:val="00E23AF4"/>
    <w:rsid w:val="00E24195"/>
    <w:rsid w:val="00E24EC1"/>
    <w:rsid w:val="00E25124"/>
    <w:rsid w:val="00E25239"/>
    <w:rsid w:val="00E261F8"/>
    <w:rsid w:val="00E2637D"/>
    <w:rsid w:val="00E27467"/>
    <w:rsid w:val="00E30C51"/>
    <w:rsid w:val="00E31B9E"/>
    <w:rsid w:val="00E31FEC"/>
    <w:rsid w:val="00E324AD"/>
    <w:rsid w:val="00E3342D"/>
    <w:rsid w:val="00E33683"/>
    <w:rsid w:val="00E33734"/>
    <w:rsid w:val="00E3601E"/>
    <w:rsid w:val="00E36F56"/>
    <w:rsid w:val="00E36F88"/>
    <w:rsid w:val="00E373B1"/>
    <w:rsid w:val="00E40AEB"/>
    <w:rsid w:val="00E422C4"/>
    <w:rsid w:val="00E433FF"/>
    <w:rsid w:val="00E4378F"/>
    <w:rsid w:val="00E437AA"/>
    <w:rsid w:val="00E439F8"/>
    <w:rsid w:val="00E44467"/>
    <w:rsid w:val="00E44C54"/>
    <w:rsid w:val="00E44CD4"/>
    <w:rsid w:val="00E45B91"/>
    <w:rsid w:val="00E46606"/>
    <w:rsid w:val="00E46C57"/>
    <w:rsid w:val="00E50533"/>
    <w:rsid w:val="00E50B08"/>
    <w:rsid w:val="00E5176B"/>
    <w:rsid w:val="00E525D3"/>
    <w:rsid w:val="00E528BA"/>
    <w:rsid w:val="00E54212"/>
    <w:rsid w:val="00E55484"/>
    <w:rsid w:val="00E5635A"/>
    <w:rsid w:val="00E565C2"/>
    <w:rsid w:val="00E5662E"/>
    <w:rsid w:val="00E60269"/>
    <w:rsid w:val="00E60C32"/>
    <w:rsid w:val="00E627F6"/>
    <w:rsid w:val="00E63F1D"/>
    <w:rsid w:val="00E64171"/>
    <w:rsid w:val="00E64226"/>
    <w:rsid w:val="00E646D5"/>
    <w:rsid w:val="00E67796"/>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1CA"/>
    <w:rsid w:val="00EA2C7E"/>
    <w:rsid w:val="00EA2EFA"/>
    <w:rsid w:val="00EA32BF"/>
    <w:rsid w:val="00EA50D6"/>
    <w:rsid w:val="00EA5714"/>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1FAE"/>
    <w:rsid w:val="00EF2240"/>
    <w:rsid w:val="00EF3482"/>
    <w:rsid w:val="00EF42C8"/>
    <w:rsid w:val="00EF4FF9"/>
    <w:rsid w:val="00EF6556"/>
    <w:rsid w:val="00EF79AA"/>
    <w:rsid w:val="00F006D1"/>
    <w:rsid w:val="00F012A8"/>
    <w:rsid w:val="00F0319D"/>
    <w:rsid w:val="00F04472"/>
    <w:rsid w:val="00F12D86"/>
    <w:rsid w:val="00F13B05"/>
    <w:rsid w:val="00F14A46"/>
    <w:rsid w:val="00F15AF2"/>
    <w:rsid w:val="00F178AB"/>
    <w:rsid w:val="00F21290"/>
    <w:rsid w:val="00F214AA"/>
    <w:rsid w:val="00F2214E"/>
    <w:rsid w:val="00F22CE0"/>
    <w:rsid w:val="00F23E19"/>
    <w:rsid w:val="00F2494D"/>
    <w:rsid w:val="00F26092"/>
    <w:rsid w:val="00F26577"/>
    <w:rsid w:val="00F30728"/>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4649F"/>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15C9"/>
    <w:rsid w:val="00F71CE8"/>
    <w:rsid w:val="00F721EF"/>
    <w:rsid w:val="00F72599"/>
    <w:rsid w:val="00F72AC2"/>
    <w:rsid w:val="00F72B1D"/>
    <w:rsid w:val="00F74168"/>
    <w:rsid w:val="00F742F1"/>
    <w:rsid w:val="00F747FA"/>
    <w:rsid w:val="00F76037"/>
    <w:rsid w:val="00F76A03"/>
    <w:rsid w:val="00F77724"/>
    <w:rsid w:val="00F77839"/>
    <w:rsid w:val="00F811B9"/>
    <w:rsid w:val="00F8244B"/>
    <w:rsid w:val="00F8285E"/>
    <w:rsid w:val="00F82C7C"/>
    <w:rsid w:val="00F872F1"/>
    <w:rsid w:val="00F90344"/>
    <w:rsid w:val="00F9046B"/>
    <w:rsid w:val="00F90CA9"/>
    <w:rsid w:val="00F91164"/>
    <w:rsid w:val="00F92B0F"/>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269C"/>
    <w:rsid w:val="00FB55C2"/>
    <w:rsid w:val="00FB692F"/>
    <w:rsid w:val="00FC072E"/>
    <w:rsid w:val="00FC11E8"/>
    <w:rsid w:val="00FC1C6F"/>
    <w:rsid w:val="00FC36B0"/>
    <w:rsid w:val="00FC4165"/>
    <w:rsid w:val="00FC4FCD"/>
    <w:rsid w:val="00FC510F"/>
    <w:rsid w:val="00FC551E"/>
    <w:rsid w:val="00FC5790"/>
    <w:rsid w:val="00FC6617"/>
    <w:rsid w:val="00FC7346"/>
    <w:rsid w:val="00FC7FCD"/>
    <w:rsid w:val="00FD039F"/>
    <w:rsid w:val="00FD03BF"/>
    <w:rsid w:val="00FD0835"/>
    <w:rsid w:val="00FD1995"/>
    <w:rsid w:val="00FD25E1"/>
    <w:rsid w:val="00FD32B6"/>
    <w:rsid w:val="00FD32CB"/>
    <w:rsid w:val="00FD4401"/>
    <w:rsid w:val="00FD4BE4"/>
    <w:rsid w:val="00FD5E1C"/>
    <w:rsid w:val="00FD6327"/>
    <w:rsid w:val="00FE1880"/>
    <w:rsid w:val="00FE3473"/>
    <w:rsid w:val="00FE3F8E"/>
    <w:rsid w:val="00FE47ED"/>
    <w:rsid w:val="00FE5D3E"/>
    <w:rsid w:val="00FE61DC"/>
    <w:rsid w:val="00FE67D0"/>
    <w:rsid w:val="00FE6D54"/>
    <w:rsid w:val="00FF081E"/>
    <w:rsid w:val="00FF1187"/>
    <w:rsid w:val="00FF12D4"/>
    <w:rsid w:val="00FF145C"/>
    <w:rsid w:val="00FF26EE"/>
    <w:rsid w:val="00FF3102"/>
    <w:rsid w:val="00FF47A3"/>
    <w:rsid w:val="00FF61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
    <w:qFormat/>
    <w:pPr>
      <w:keepNext/>
      <w:keepLines/>
      <w:spacing w:before="280" w:after="290" w:line="376" w:lineRule="auto"/>
      <w:outlineLvl w:val="4"/>
    </w:pPr>
    <w:rPr>
      <w:b/>
      <w:sz w:val="28"/>
      <w:szCs w:val="20"/>
    </w:rPr>
  </w:style>
  <w:style w:type="paragraph" w:styleId="6">
    <w:name w:val="heading 6"/>
    <w:basedOn w:val="a0"/>
    <w:next w:val="a1"/>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link w:val="7Char"/>
    <w:qFormat/>
    <w:pPr>
      <w:keepNext/>
      <w:keepLines/>
      <w:spacing w:before="240" w:after="64" w:line="320" w:lineRule="auto"/>
      <w:outlineLvl w:val="6"/>
    </w:pPr>
    <w:rPr>
      <w:b/>
      <w:sz w:val="24"/>
      <w:szCs w:val="20"/>
    </w:rPr>
  </w:style>
  <w:style w:type="paragraph" w:styleId="8">
    <w:name w:val="heading 8"/>
    <w:basedOn w:val="a0"/>
    <w:next w:val="a1"/>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link w:val="9Char"/>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link w:val="Char0"/>
    <w:qFormat/>
    <w:pPr>
      <w:spacing w:before="240" w:after="60"/>
      <w:jc w:val="center"/>
      <w:outlineLvl w:val="0"/>
    </w:pPr>
    <w:rPr>
      <w:rFonts w:ascii="Arial" w:eastAsia="隶书" w:hAnsi="Arial" w:cs="Arial"/>
      <w:b/>
      <w:bCs/>
      <w:sz w:val="32"/>
      <w:szCs w:val="32"/>
    </w:rPr>
  </w:style>
  <w:style w:type="paragraph" w:styleId="a6">
    <w:name w:val="Date"/>
    <w:basedOn w:val="a0"/>
    <w:next w:val="a0"/>
    <w:link w:val="Char2"/>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3"/>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link w:val="2Char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4"/>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5"/>
    <w:pPr>
      <w:autoSpaceDE w:val="0"/>
      <w:autoSpaceDN w:val="0"/>
      <w:adjustRightInd w:val="0"/>
      <w:jc w:val="left"/>
      <w:textAlignment w:val="baseline"/>
    </w:pPr>
    <w:rPr>
      <w:rFonts w:ascii="宋体"/>
      <w:kern w:val="0"/>
      <w:sz w:val="34"/>
      <w:szCs w:val="20"/>
    </w:rPr>
  </w:style>
  <w:style w:type="paragraph" w:styleId="32">
    <w:name w:val="Body Text Indent 3"/>
    <w:basedOn w:val="a0"/>
    <w:link w:val="3Char"/>
    <w:pPr>
      <w:spacing w:line="360" w:lineRule="auto"/>
      <w:ind w:firstLineChars="200" w:firstLine="482"/>
    </w:pPr>
    <w:rPr>
      <w:rFonts w:ascii="宋体"/>
      <w:b/>
      <w:bCs/>
      <w:sz w:val="24"/>
    </w:rPr>
  </w:style>
  <w:style w:type="paragraph" w:styleId="23">
    <w:name w:val="Body Text 2"/>
    <w:basedOn w:val="a0"/>
    <w:link w:val="2Char1"/>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6"/>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7"/>
    <w:semiHidden/>
    <w:pPr>
      <w:shd w:val="clear" w:color="auto" w:fill="000080"/>
    </w:pPr>
  </w:style>
  <w:style w:type="character" w:customStyle="1" w:styleId="3Char0">
    <w:name w:val="标题 3 Char"/>
    <w:rPr>
      <w:rFonts w:ascii="黑体" w:eastAsia="黑体"/>
      <w:bCs/>
      <w:sz w:val="30"/>
    </w:rPr>
  </w:style>
  <w:style w:type="paragraph" w:styleId="33">
    <w:name w:val="Body Text 3"/>
    <w:basedOn w:val="a0"/>
    <w:link w:val="3Char2"/>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8">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5">
    <w:name w:val="批注文字 Char"/>
    <w:link w:val="ac"/>
    <w:rsid w:val="0036404A"/>
    <w:rPr>
      <w:rFonts w:ascii="宋体" w:eastAsia="宋体"/>
      <w:sz w:val="34"/>
      <w:lang w:val="en-US" w:eastAsia="zh-CN" w:bidi="ar-SA"/>
    </w:rPr>
  </w:style>
  <w:style w:type="paragraph" w:styleId="af9">
    <w:name w:val="annotation subject"/>
    <w:basedOn w:val="ac"/>
    <w:next w:val="ac"/>
    <w:link w:val="Char9"/>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4">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6">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2"/>
    <w:rsid w:val="007530F4"/>
    <w:pPr>
      <w:spacing w:after="120" w:line="240" w:lineRule="auto"/>
      <w:ind w:left="420" w:firstLineChars="0" w:firstLine="210"/>
    </w:pPr>
    <w:rPr>
      <w:szCs w:val="20"/>
    </w:rPr>
  </w:style>
  <w:style w:type="character" w:customStyle="1" w:styleId="Char3">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2">
    <w:name w:val="正文首行缩进 2 Char"/>
    <w:basedOn w:val="Char3"/>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a"/>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a">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b">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9">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c"/>
    <w:qFormat/>
    <w:rsid w:val="007530F4"/>
    <w:pPr>
      <w:pBdr>
        <w:bottom w:val="single" w:sz="4" w:space="4" w:color="4F81BD"/>
      </w:pBdr>
      <w:spacing w:before="200" w:after="280"/>
      <w:ind w:left="936" w:right="936"/>
    </w:pPr>
    <w:rPr>
      <w:b/>
      <w:bCs/>
      <w:i/>
      <w:iCs/>
      <w:color w:val="4F81BD"/>
    </w:rPr>
  </w:style>
  <w:style w:type="character" w:customStyle="1" w:styleId="Charc">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7">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d"/>
    <w:rsid w:val="007530F4"/>
    <w:pPr>
      <w:ind w:firstLineChars="200" w:firstLine="560"/>
    </w:pPr>
    <w:rPr>
      <w:rFonts w:eastAsia="仿宋_GB2312" w:cs="宋体"/>
      <w:sz w:val="28"/>
      <w:szCs w:val="20"/>
    </w:rPr>
  </w:style>
  <w:style w:type="character" w:customStyle="1" w:styleId="Chard">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e">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customStyle="1" w:styleId="font41">
    <w:name w:val="font41"/>
    <w:qFormat/>
    <w:rsid w:val="007E4E58"/>
    <w:rPr>
      <w:rFonts w:ascii="宋体" w:eastAsia="宋体" w:hAnsi="宋体" w:cs="宋体" w:hint="eastAsia"/>
      <w:color w:val="000000"/>
      <w:sz w:val="16"/>
      <w:szCs w:val="16"/>
      <w:u w:val="none"/>
    </w:rPr>
  </w:style>
  <w:style w:type="paragraph" w:styleId="afff9">
    <w:name w:val="Revision"/>
    <w:hidden/>
    <w:uiPriority w:val="99"/>
    <w:semiHidden/>
    <w:rsid w:val="00E5662E"/>
    <w:rPr>
      <w:kern w:val="2"/>
      <w:sz w:val="21"/>
      <w:szCs w:val="24"/>
    </w:rPr>
  </w:style>
  <w:style w:type="character" w:customStyle="1" w:styleId="5Char">
    <w:name w:val="标题 5 Char"/>
    <w:basedOn w:val="a2"/>
    <w:link w:val="5"/>
    <w:rsid w:val="003768FE"/>
    <w:rPr>
      <w:b/>
      <w:kern w:val="2"/>
      <w:sz w:val="28"/>
    </w:rPr>
  </w:style>
  <w:style w:type="character" w:customStyle="1" w:styleId="6Char">
    <w:name w:val="标题 6 Char"/>
    <w:basedOn w:val="a2"/>
    <w:link w:val="6"/>
    <w:rsid w:val="003768FE"/>
    <w:rPr>
      <w:rFonts w:ascii="Arial" w:eastAsia="黑体" w:hAnsi="Arial"/>
      <w:b/>
      <w:kern w:val="2"/>
      <w:sz w:val="24"/>
    </w:rPr>
  </w:style>
  <w:style w:type="character" w:customStyle="1" w:styleId="7Char">
    <w:name w:val="标题 7 Char"/>
    <w:basedOn w:val="a2"/>
    <w:link w:val="7"/>
    <w:rsid w:val="003768FE"/>
    <w:rPr>
      <w:b/>
      <w:kern w:val="2"/>
      <w:sz w:val="24"/>
    </w:rPr>
  </w:style>
  <w:style w:type="character" w:customStyle="1" w:styleId="8Char">
    <w:name w:val="标题 8 Char"/>
    <w:basedOn w:val="a2"/>
    <w:link w:val="8"/>
    <w:rsid w:val="003768FE"/>
    <w:rPr>
      <w:rFonts w:ascii="Arial" w:eastAsia="黑体" w:hAnsi="Arial"/>
      <w:kern w:val="2"/>
      <w:sz w:val="24"/>
    </w:rPr>
  </w:style>
  <w:style w:type="character" w:customStyle="1" w:styleId="9Char">
    <w:name w:val="标题 9 Char"/>
    <w:basedOn w:val="a2"/>
    <w:link w:val="9"/>
    <w:rsid w:val="003768FE"/>
    <w:rPr>
      <w:rFonts w:ascii="Arial" w:eastAsia="黑体" w:hAnsi="Arial"/>
      <w:kern w:val="2"/>
      <w:sz w:val="21"/>
    </w:rPr>
  </w:style>
  <w:style w:type="character" w:customStyle="1" w:styleId="Char0">
    <w:name w:val="标题 Char"/>
    <w:basedOn w:val="a2"/>
    <w:link w:val="a5"/>
    <w:rsid w:val="003768FE"/>
    <w:rPr>
      <w:rFonts w:ascii="Arial" w:eastAsia="隶书" w:hAnsi="Arial" w:cs="Arial"/>
      <w:b/>
      <w:bCs/>
      <w:kern w:val="2"/>
      <w:sz w:val="32"/>
      <w:szCs w:val="32"/>
    </w:rPr>
  </w:style>
  <w:style w:type="character" w:customStyle="1" w:styleId="Char2">
    <w:name w:val="日期 Char"/>
    <w:basedOn w:val="a2"/>
    <w:link w:val="a6"/>
    <w:rsid w:val="003768FE"/>
    <w:rPr>
      <w:rFonts w:ascii="宋体" w:hAnsi="Courier New"/>
      <w:kern w:val="2"/>
      <w:sz w:val="32"/>
    </w:rPr>
  </w:style>
  <w:style w:type="character" w:customStyle="1" w:styleId="HTMLChar">
    <w:name w:val="HTML 预设格式 Char"/>
    <w:basedOn w:val="a2"/>
    <w:link w:val="HTML"/>
    <w:rsid w:val="003768FE"/>
    <w:rPr>
      <w:rFonts w:ascii="Arial Unicode MS" w:eastAsia="Arial Unicode MS" w:hAnsi="Arial Unicode MS"/>
      <w:color w:val="000000"/>
    </w:rPr>
  </w:style>
  <w:style w:type="character" w:customStyle="1" w:styleId="2Char0">
    <w:name w:val="正文文本缩进 2 Char"/>
    <w:basedOn w:val="a2"/>
    <w:link w:val="22"/>
    <w:rsid w:val="003768FE"/>
    <w:rPr>
      <w:rFonts w:ascii="宋体" w:hAnsi="宋体"/>
      <w:kern w:val="2"/>
      <w:sz w:val="21"/>
      <w:szCs w:val="24"/>
    </w:rPr>
  </w:style>
  <w:style w:type="character" w:customStyle="1" w:styleId="3Char">
    <w:name w:val="正文文本缩进 3 Char"/>
    <w:basedOn w:val="a2"/>
    <w:link w:val="32"/>
    <w:rsid w:val="003768FE"/>
    <w:rPr>
      <w:rFonts w:ascii="宋体"/>
      <w:b/>
      <w:bCs/>
      <w:kern w:val="2"/>
      <w:sz w:val="24"/>
      <w:szCs w:val="24"/>
    </w:rPr>
  </w:style>
  <w:style w:type="character" w:customStyle="1" w:styleId="2Char1">
    <w:name w:val="正文文本 2 Char"/>
    <w:basedOn w:val="a2"/>
    <w:link w:val="23"/>
    <w:rsid w:val="003768FE"/>
    <w:rPr>
      <w:kern w:val="2"/>
      <w:sz w:val="24"/>
      <w:szCs w:val="24"/>
    </w:rPr>
  </w:style>
  <w:style w:type="character" w:customStyle="1" w:styleId="3Char2">
    <w:name w:val="正文文本 3 Char"/>
    <w:basedOn w:val="a2"/>
    <w:link w:val="33"/>
    <w:rsid w:val="003768FE"/>
    <w:rPr>
      <w:kern w:val="2"/>
      <w:sz w:val="16"/>
      <w:szCs w:val="16"/>
    </w:rPr>
  </w:style>
  <w:style w:type="paragraph" w:customStyle="1" w:styleId="18">
    <w:name w:val="列出段落1"/>
    <w:basedOn w:val="a0"/>
    <w:qFormat/>
    <w:rsid w:val="003768FE"/>
    <w:pPr>
      <w:ind w:firstLineChars="200" w:firstLine="420"/>
    </w:pPr>
  </w:style>
  <w:style w:type="character" w:customStyle="1" w:styleId="150">
    <w:name w:val="15"/>
    <w:qFormat/>
    <w:rsid w:val="003768FE"/>
    <w:rPr>
      <w:rFonts w:ascii="宋体" w:eastAsia="宋体" w:hAnsi="宋体" w:hint="eastAsia"/>
      <w:color w:val="000000"/>
      <w:sz w:val="16"/>
      <w:szCs w:val="16"/>
    </w:rPr>
  </w:style>
  <w:style w:type="paragraph" w:customStyle="1" w:styleId="Pa3">
    <w:name w:val="Pa3"/>
    <w:basedOn w:val="a0"/>
    <w:next w:val="a0"/>
    <w:uiPriority w:val="99"/>
    <w:rsid w:val="003768FE"/>
    <w:pPr>
      <w:widowControl/>
      <w:autoSpaceDE w:val="0"/>
      <w:autoSpaceDN w:val="0"/>
      <w:adjustRightInd w:val="0"/>
      <w:spacing w:line="141" w:lineRule="atLeast"/>
      <w:jc w:val="left"/>
    </w:pPr>
    <w:rPr>
      <w:rFonts w:ascii="Univers 57 Condensed" w:eastAsia="Univers 57 Condensed"/>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34DEB-3EAE-4910-9AF0-7853BC42A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12103</TotalTime>
  <Pages>117</Pages>
  <Words>12571</Words>
  <Characters>71657</Characters>
  <Application>Microsoft Office Word</Application>
  <DocSecurity>0</DocSecurity>
  <Lines>597</Lines>
  <Paragraphs>168</Paragraphs>
  <ScaleCrop>false</ScaleCrop>
  <Company>深圳市清华斯维尔软件科技有限公司</Company>
  <LinksUpToDate>false</LinksUpToDate>
  <CharactersWithSpaces>84060</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575</cp:revision>
  <cp:lastPrinted>2015-02-16T02:37:00Z</cp:lastPrinted>
  <dcterms:created xsi:type="dcterms:W3CDTF">2018-03-08T08:55:00Z</dcterms:created>
  <dcterms:modified xsi:type="dcterms:W3CDTF">2019-05-20T09:18:00Z</dcterms:modified>
</cp:coreProperties>
</file>