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D394EB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D5E62">
        <w:rPr>
          <w:rFonts w:ascii="宋体" w:hAnsi="宋体" w:hint="eastAsia"/>
          <w:color w:val="FF0000"/>
          <w:sz w:val="32"/>
          <w:szCs w:val="32"/>
        </w:rPr>
        <w:t>傅立叶变换红外光谱仪</w:t>
      </w:r>
    </w:p>
    <w:p w14:paraId="24C23C89" w14:textId="77777777" w:rsidR="00861974" w:rsidRDefault="00861974" w:rsidP="00432C23"/>
    <w:p w14:paraId="4A991DA6" w14:textId="46831BA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D5E62">
        <w:rPr>
          <w:rFonts w:ascii="宋体" w:hAnsi="宋体" w:hint="eastAsia"/>
          <w:color w:val="FF0000"/>
          <w:sz w:val="32"/>
          <w:szCs w:val="32"/>
        </w:rPr>
        <w:t>SZUCG20200391EQ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BC9B1C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64133D">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4E1EE19" w:rsidR="009B2AD6" w:rsidRPr="009D5001" w:rsidRDefault="009B2AD6" w:rsidP="009B2AD6">
      <w:pPr>
        <w:rPr>
          <w:rFonts w:ascii="宋体" w:hAnsi="宋体"/>
          <w:sz w:val="32"/>
        </w:rPr>
      </w:pPr>
      <w:r w:rsidRPr="009D5001">
        <w:rPr>
          <w:rFonts w:ascii="宋体" w:hAnsi="宋体"/>
          <w:sz w:val="32"/>
        </w:rPr>
        <w:t xml:space="preserve">      项目编号：  </w:t>
      </w:r>
      <w:r w:rsidR="006D5E62">
        <w:rPr>
          <w:rFonts w:ascii="宋体" w:hAnsi="宋体" w:hint="eastAsia"/>
          <w:color w:val="FF0000"/>
          <w:sz w:val="32"/>
          <w:szCs w:val="32"/>
        </w:rPr>
        <w:t>SZUCG20200391EQ</w:t>
      </w:r>
    </w:p>
    <w:p w14:paraId="07E0F69B" w14:textId="249C436E" w:rsidR="009B2AD6" w:rsidRPr="009D5001" w:rsidRDefault="009B2AD6" w:rsidP="009B2AD6">
      <w:pPr>
        <w:rPr>
          <w:rFonts w:ascii="宋体" w:hAnsi="宋体"/>
          <w:sz w:val="32"/>
        </w:rPr>
      </w:pPr>
      <w:r w:rsidRPr="009D5001">
        <w:rPr>
          <w:rFonts w:ascii="宋体" w:hAnsi="宋体"/>
          <w:sz w:val="32"/>
        </w:rPr>
        <w:t xml:space="preserve">      项目名称：  </w:t>
      </w:r>
      <w:r w:rsidR="006D5E62">
        <w:rPr>
          <w:rFonts w:ascii="宋体" w:hAnsi="宋体" w:hint="eastAsia"/>
          <w:color w:val="FF0000"/>
          <w:sz w:val="32"/>
          <w:szCs w:val="32"/>
        </w:rPr>
        <w:t>傅立叶变换红外光谱仪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78604A00" w:rsidR="006F6798" w:rsidRPr="009D5001" w:rsidRDefault="00471549" w:rsidP="00B75258">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429373CA" w:rsidR="00B62E01" w:rsidRPr="00A578A5" w:rsidRDefault="00B62E01" w:rsidP="00A578A5">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A578A5">
              <w:rPr>
                <w:rFonts w:cs="宋体" w:hint="eastAsia"/>
              </w:rPr>
              <w:t>带▲的</w:t>
            </w:r>
            <w:r w:rsidR="00A578A5">
              <w:rPr>
                <w:rFonts w:cs="宋体"/>
              </w:rPr>
              <w:t>参数为重要项</w:t>
            </w:r>
            <w:r w:rsidR="00A578A5">
              <w:rPr>
                <w:rFonts w:cs="宋体" w:hint="eastAsia"/>
              </w:rPr>
              <w:t>，每负偏离一项扣</w:t>
            </w:r>
            <w:r w:rsidR="00341B32">
              <w:rPr>
                <w:rFonts w:cs="宋体" w:hint="eastAsia"/>
                <w:color w:val="FF0000"/>
              </w:rPr>
              <w:t>9</w:t>
            </w:r>
            <w:r w:rsidR="00A578A5">
              <w:rPr>
                <w:rFonts w:cs="宋体" w:hint="eastAsia"/>
              </w:rPr>
              <w:t>分；普通</w:t>
            </w:r>
            <w:r w:rsidR="00A578A5">
              <w:rPr>
                <w:rFonts w:cs="宋体"/>
              </w:rPr>
              <w:t>参数</w:t>
            </w:r>
            <w:r w:rsidR="00A578A5">
              <w:rPr>
                <w:rFonts w:cs="宋体" w:hint="eastAsia"/>
              </w:rPr>
              <w:t>每负偏离一项扣</w:t>
            </w:r>
            <w:r w:rsidR="00A578A5">
              <w:rPr>
                <w:rFonts w:cs="宋体" w:hint="eastAsia"/>
                <w:color w:val="FF0000"/>
              </w:rPr>
              <w:t>4</w:t>
            </w:r>
            <w:r w:rsidR="00A578A5">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282FD4D" w:rsidR="00FB7650" w:rsidRPr="008807EE" w:rsidRDefault="00FB7650" w:rsidP="00B7525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614876B9" w:rsidR="00B62E01" w:rsidRPr="00C97335" w:rsidRDefault="00B62E01" w:rsidP="00B75258">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33FF76BE" w:rsidR="00B62E01" w:rsidRPr="00B75258" w:rsidRDefault="00B62E01" w:rsidP="004B0652">
            <w:pPr>
              <w:spacing w:line="240" w:lineRule="exact"/>
              <w:jc w:val="center"/>
              <w:rPr>
                <w:rFonts w:ascii="宋体" w:hAnsi="宋体"/>
                <w:szCs w:val="21"/>
              </w:rPr>
            </w:pPr>
            <w:r w:rsidRPr="00B75258">
              <w:rPr>
                <w:rFonts w:ascii="宋体" w:hAnsi="宋体" w:hint="eastAsia"/>
                <w:szCs w:val="21"/>
              </w:rPr>
              <w:t>3</w:t>
            </w:r>
          </w:p>
        </w:tc>
        <w:tc>
          <w:tcPr>
            <w:tcW w:w="3772" w:type="dxa"/>
            <w:gridSpan w:val="2"/>
            <w:vAlign w:val="center"/>
          </w:tcPr>
          <w:p w14:paraId="01F986C8" w14:textId="3F6D5AFD" w:rsidR="00B62E01" w:rsidRPr="00B75258" w:rsidRDefault="00A26AD1" w:rsidP="004961DE">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75258">
              <w:rPr>
                <w:rFonts w:ascii="宋体" w:hAnsi="宋体" w:hint="eastAsia"/>
                <w:sz w:val="21"/>
                <w:szCs w:val="21"/>
              </w:rPr>
              <w:t>考察投标人近三年（201</w:t>
            </w:r>
            <w:r w:rsidR="004961DE" w:rsidRPr="00B75258">
              <w:rPr>
                <w:rFonts w:ascii="宋体" w:hAnsi="宋体" w:hint="eastAsia"/>
                <w:sz w:val="21"/>
                <w:szCs w:val="21"/>
              </w:rPr>
              <w:t>7</w:t>
            </w:r>
            <w:r w:rsidRPr="00B75258">
              <w:rPr>
                <w:rFonts w:ascii="宋体" w:hAnsi="宋体" w:hint="eastAsia"/>
                <w:sz w:val="21"/>
                <w:szCs w:val="21"/>
              </w:rPr>
              <w:t>年</w:t>
            </w:r>
            <w:r w:rsidR="00B75258" w:rsidRPr="00B75258">
              <w:rPr>
                <w:rFonts w:ascii="宋体" w:hAnsi="宋体" w:hint="eastAsia"/>
                <w:sz w:val="21"/>
                <w:szCs w:val="21"/>
              </w:rPr>
              <w:t>9</w:t>
            </w:r>
            <w:r w:rsidRPr="00B75258">
              <w:rPr>
                <w:rFonts w:ascii="宋体" w:hAnsi="宋体" w:hint="eastAsia"/>
                <w:sz w:val="21"/>
                <w:szCs w:val="21"/>
              </w:rPr>
              <w:t>月1日至本项目招标公告发布之</w:t>
            </w:r>
            <w:r w:rsidR="00BC092B" w:rsidRPr="00B75258">
              <w:rPr>
                <w:rFonts w:ascii="宋体" w:hAnsi="宋体" w:hint="eastAsia"/>
                <w:sz w:val="21"/>
                <w:szCs w:val="21"/>
              </w:rPr>
              <w:t>日，以合同签订时间为准）</w:t>
            </w:r>
            <w:r w:rsidRPr="00B75258">
              <w:rPr>
                <w:rFonts w:ascii="宋体" w:hAnsi="宋体" w:hint="eastAsia"/>
                <w:sz w:val="21"/>
                <w:szCs w:val="21"/>
              </w:rPr>
              <w:t>同类（</w:t>
            </w:r>
            <w:r w:rsidR="00C26FBC" w:rsidRPr="00B75258">
              <w:rPr>
                <w:rFonts w:ascii="宋体" w:hAnsi="宋体" w:hint="eastAsia"/>
                <w:sz w:val="21"/>
                <w:szCs w:val="21"/>
              </w:rPr>
              <w:t>同类指的是</w:t>
            </w:r>
            <w:r w:rsidR="00C26FBC" w:rsidRPr="00B75258">
              <w:rPr>
                <w:rFonts w:ascii="宋体" w:hAnsi="宋体" w:hint="eastAsia"/>
                <w:color w:val="FF0000"/>
                <w:sz w:val="21"/>
                <w:szCs w:val="21"/>
              </w:rPr>
              <w:t>与投标产品相同品牌相同类型的产品</w:t>
            </w:r>
            <w:r w:rsidR="00C26FBC" w:rsidRPr="00B75258">
              <w:rPr>
                <w:rFonts w:ascii="宋体" w:hAnsi="宋体" w:hint="eastAsia"/>
                <w:sz w:val="21"/>
                <w:szCs w:val="21"/>
              </w:rPr>
              <w:t>，且已履约评价/验收合格</w:t>
            </w:r>
            <w:r w:rsidRPr="00B7525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2C1FA7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D5E62">
        <w:rPr>
          <w:rFonts w:ascii="宋体" w:hAnsi="宋体" w:cs="宋体" w:hint="eastAsia"/>
          <w:kern w:val="0"/>
          <w:szCs w:val="21"/>
          <w:u w:val="single"/>
        </w:rPr>
        <w:t>傅立叶变换红外光谱仪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ED23803"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D5E62">
        <w:rPr>
          <w:rFonts w:ascii="宋体" w:hAnsi="宋体" w:cs="宋体"/>
          <w:kern w:val="0"/>
          <w:szCs w:val="21"/>
        </w:rPr>
        <w:t>SZUCG20200391EQ</w:t>
      </w:r>
    </w:p>
    <w:p w14:paraId="6BD90406" w14:textId="3B6A5579"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D5E62">
        <w:rPr>
          <w:rFonts w:ascii="宋体" w:hAnsi="宋体" w:cs="宋体" w:hint="eastAsia"/>
          <w:kern w:val="0"/>
          <w:szCs w:val="21"/>
        </w:rPr>
        <w:t>傅立叶变换红外光谱仪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FA3164"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w:t>
      </w:r>
      <w:bookmarkStart w:id="21" w:name="_GoBack"/>
      <w:bookmarkEnd w:id="21"/>
      <w:r w:rsidR="00C71B0E" w:rsidRPr="00FA3164">
        <w:rPr>
          <w:rFonts w:ascii="宋体" w:hAnsi="宋体" w:cs="宋体" w:hint="eastAsia"/>
          <w:kern w:val="0"/>
          <w:szCs w:val="21"/>
        </w:rPr>
        <w:t>承诺函》中作出声明）。</w:t>
      </w:r>
    </w:p>
    <w:p w14:paraId="2B2BC62B" w14:textId="6E22D19A" w:rsidR="00465F04" w:rsidRPr="00FA3164" w:rsidRDefault="005422CE" w:rsidP="00C71B0E">
      <w:pPr>
        <w:ind w:firstLineChars="200" w:firstLine="420"/>
        <w:rPr>
          <w:rFonts w:ascii="宋体" w:hAnsi="宋体" w:cs="宋体"/>
          <w:kern w:val="0"/>
          <w:szCs w:val="21"/>
        </w:rPr>
      </w:pPr>
      <w:r w:rsidRPr="00FA3164">
        <w:rPr>
          <w:rFonts w:ascii="宋体" w:hAnsi="宋体" w:cs="宋体" w:hint="eastAsia"/>
          <w:kern w:val="0"/>
          <w:szCs w:val="21"/>
        </w:rPr>
        <w:t xml:space="preserve">3. </w:t>
      </w:r>
      <w:r w:rsidR="00C71B0E" w:rsidRPr="00FA3164">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FA3164" w:rsidRDefault="005422CE" w:rsidP="00A87B9F">
      <w:pPr>
        <w:ind w:firstLine="420"/>
        <w:rPr>
          <w:rFonts w:ascii="宋体" w:hAnsi="宋体" w:cs="宋体"/>
          <w:kern w:val="0"/>
          <w:szCs w:val="21"/>
        </w:rPr>
      </w:pPr>
      <w:r w:rsidRPr="00FA3164">
        <w:rPr>
          <w:rFonts w:ascii="宋体" w:hAnsi="宋体" w:cs="宋体" w:hint="eastAsia"/>
          <w:kern w:val="0"/>
          <w:szCs w:val="21"/>
        </w:rPr>
        <w:t>4</w:t>
      </w:r>
      <w:r w:rsidR="00895412" w:rsidRPr="00FA3164">
        <w:rPr>
          <w:rFonts w:ascii="宋体" w:hAnsi="宋体" w:cs="宋体" w:hint="eastAsia"/>
          <w:kern w:val="0"/>
          <w:szCs w:val="21"/>
        </w:rPr>
        <w:t xml:space="preserve">. </w:t>
      </w:r>
      <w:r w:rsidR="00465F04" w:rsidRPr="00FA3164">
        <w:rPr>
          <w:rFonts w:ascii="宋体" w:hAnsi="宋体" w:cs="宋体" w:hint="eastAsia"/>
          <w:kern w:val="0"/>
          <w:szCs w:val="21"/>
        </w:rPr>
        <w:t>本项目接受投标人选用进口产品参与投标，</w:t>
      </w:r>
      <w:r w:rsidR="00465F04" w:rsidRPr="00FA3164">
        <w:rPr>
          <w:rFonts w:ascii="宋体" w:hAnsi="宋体" w:cs="宋体"/>
          <w:kern w:val="0"/>
          <w:szCs w:val="21"/>
        </w:rPr>
        <w:t>不拒绝</w:t>
      </w:r>
      <w:r w:rsidR="00465F04" w:rsidRPr="00FA3164">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FA3164" w:rsidRDefault="005422CE" w:rsidP="003F7F94">
      <w:pPr>
        <w:ind w:firstLineChars="200" w:firstLine="420"/>
        <w:rPr>
          <w:rFonts w:ascii="宋体" w:hAnsi="宋体" w:cs="宋体"/>
          <w:kern w:val="0"/>
          <w:szCs w:val="21"/>
        </w:rPr>
      </w:pPr>
      <w:r w:rsidRPr="00FA3164">
        <w:rPr>
          <w:rFonts w:ascii="宋体" w:hAnsi="宋体" w:cs="宋体"/>
          <w:kern w:val="0"/>
          <w:szCs w:val="21"/>
        </w:rPr>
        <w:t>5</w:t>
      </w:r>
      <w:r w:rsidR="003F7F94" w:rsidRPr="00FA3164">
        <w:rPr>
          <w:rFonts w:ascii="宋体" w:hAnsi="宋体" w:cs="宋体" w:hint="eastAsia"/>
          <w:kern w:val="0"/>
          <w:szCs w:val="21"/>
        </w:rPr>
        <w:t>. 本项目不接受联合体投标。</w:t>
      </w:r>
    </w:p>
    <w:p w14:paraId="45B16733" w14:textId="475778A1" w:rsidR="00D75D51" w:rsidRPr="00FA3164" w:rsidRDefault="00D75D51" w:rsidP="003F7F94">
      <w:pPr>
        <w:ind w:firstLineChars="200" w:firstLine="420"/>
        <w:rPr>
          <w:rFonts w:ascii="宋体" w:hAnsi="宋体" w:cs="宋体"/>
          <w:kern w:val="0"/>
          <w:szCs w:val="21"/>
        </w:rPr>
      </w:pPr>
      <w:r w:rsidRPr="00FA3164">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FA3164" w:rsidRDefault="00B32EDE" w:rsidP="00C92127">
      <w:pPr>
        <w:rPr>
          <w:rFonts w:ascii="宋体" w:hAnsi="宋体" w:cs="宋体"/>
          <w:kern w:val="0"/>
          <w:szCs w:val="21"/>
        </w:rPr>
      </w:pPr>
    </w:p>
    <w:p w14:paraId="4500678C" w14:textId="0BCF4895" w:rsidR="00B32EDE" w:rsidRPr="00FA3164" w:rsidRDefault="00B32EDE" w:rsidP="00856D60">
      <w:pPr>
        <w:rPr>
          <w:rFonts w:ascii="宋体" w:hAnsi="宋体" w:cs="宋体"/>
          <w:kern w:val="0"/>
          <w:szCs w:val="21"/>
        </w:rPr>
      </w:pPr>
      <w:r w:rsidRPr="00FA3164">
        <w:rPr>
          <w:rFonts w:ascii="宋体" w:hAnsi="宋体" w:cs="宋体" w:hint="eastAsia"/>
          <w:kern w:val="0"/>
          <w:szCs w:val="21"/>
        </w:rPr>
        <w:t>五、采购预算</w:t>
      </w:r>
      <w:r w:rsidR="00856D60" w:rsidRPr="00FA3164">
        <w:rPr>
          <w:rFonts w:ascii="宋体" w:hAnsi="宋体" w:cs="宋体" w:hint="eastAsia"/>
          <w:kern w:val="0"/>
          <w:szCs w:val="21"/>
        </w:rPr>
        <w:t>或最高</w:t>
      </w:r>
      <w:r w:rsidR="00856D60" w:rsidRPr="00FA3164">
        <w:rPr>
          <w:rFonts w:ascii="宋体" w:hAnsi="宋体" w:cs="宋体"/>
          <w:kern w:val="0"/>
          <w:szCs w:val="21"/>
        </w:rPr>
        <w:t>限价</w:t>
      </w:r>
      <w:r w:rsidRPr="00FA3164">
        <w:rPr>
          <w:rFonts w:ascii="宋体" w:hAnsi="宋体" w:cs="宋体" w:hint="eastAsia"/>
          <w:kern w:val="0"/>
          <w:szCs w:val="21"/>
        </w:rPr>
        <w:t>：</w:t>
      </w:r>
      <w:r w:rsidR="003841AB" w:rsidRPr="00FA3164">
        <w:t xml:space="preserve"> </w:t>
      </w:r>
      <w:r w:rsidR="003841AB" w:rsidRPr="00FA3164">
        <w:rPr>
          <w:rFonts w:ascii="宋体" w:hAnsi="宋体" w:cs="宋体"/>
          <w:kern w:val="0"/>
          <w:szCs w:val="21"/>
        </w:rPr>
        <w:t>800,000.00</w:t>
      </w:r>
      <w:r w:rsidRPr="00FA3164">
        <w:rPr>
          <w:rFonts w:ascii="宋体" w:hAnsi="宋体" w:cs="宋体" w:hint="eastAsia"/>
          <w:kern w:val="0"/>
          <w:szCs w:val="21"/>
        </w:rPr>
        <w:t xml:space="preserve"> 元（人民币</w:t>
      </w:r>
      <w:r w:rsidRPr="00FA3164">
        <w:rPr>
          <w:rFonts w:ascii="宋体" w:hAnsi="宋体" w:cs="宋体"/>
          <w:kern w:val="0"/>
          <w:szCs w:val="21"/>
        </w:rPr>
        <w:t>）</w:t>
      </w:r>
      <w:r w:rsidR="003F7F94" w:rsidRPr="00FA3164">
        <w:rPr>
          <w:rFonts w:ascii="宋体" w:hAnsi="宋体" w:cs="宋体" w:hint="eastAsia"/>
          <w:kern w:val="0"/>
          <w:szCs w:val="21"/>
        </w:rPr>
        <w:t>。</w:t>
      </w:r>
    </w:p>
    <w:p w14:paraId="3B9148D7" w14:textId="77777777" w:rsidR="00B32EDE" w:rsidRPr="00FA3164"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FA3164">
        <w:rPr>
          <w:rFonts w:ascii="宋体" w:hAnsi="宋体" w:cs="宋体" w:hint="eastAsia"/>
          <w:kern w:val="0"/>
          <w:szCs w:val="21"/>
        </w:rPr>
        <w:t>六</w:t>
      </w:r>
      <w:r w:rsidR="00B32EDE" w:rsidRPr="00FA3164">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4DFFB74F"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2B0859">
        <w:rPr>
          <w:rFonts w:ascii="宋体" w:hAnsi="宋体" w:cs="宋体"/>
          <w:kern w:val="0"/>
          <w:szCs w:val="21"/>
        </w:rPr>
        <w:t>9</w:t>
      </w:r>
      <w:r w:rsidRPr="00C554AE">
        <w:rPr>
          <w:rFonts w:ascii="宋体" w:hAnsi="宋体" w:cs="宋体" w:hint="eastAsia"/>
          <w:kern w:val="0"/>
          <w:szCs w:val="21"/>
        </w:rPr>
        <w:t>月</w:t>
      </w:r>
      <w:r w:rsidR="002B0859">
        <w:rPr>
          <w:rFonts w:ascii="宋体" w:hAnsi="宋体" w:cs="宋体" w:hint="eastAsia"/>
          <w:kern w:val="0"/>
          <w:szCs w:val="21"/>
        </w:rPr>
        <w:t>17</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2B0859">
        <w:rPr>
          <w:rFonts w:ascii="宋体" w:hAnsi="宋体" w:cs="宋体" w:hint="eastAsia"/>
          <w:kern w:val="0"/>
          <w:szCs w:val="21"/>
        </w:rPr>
        <w:t>9</w:t>
      </w:r>
      <w:r w:rsidRPr="00C554AE">
        <w:rPr>
          <w:rFonts w:ascii="宋体" w:hAnsi="宋体" w:cs="宋体" w:hint="eastAsia"/>
          <w:kern w:val="0"/>
          <w:szCs w:val="21"/>
        </w:rPr>
        <w:t>月</w:t>
      </w:r>
      <w:r w:rsidR="002B0859">
        <w:rPr>
          <w:rFonts w:ascii="宋体" w:hAnsi="宋体" w:cs="宋体"/>
          <w:kern w:val="0"/>
          <w:szCs w:val="21"/>
        </w:rPr>
        <w:t>25</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8D4BE59"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2B0859">
        <w:rPr>
          <w:rFonts w:ascii="宋体" w:hAnsi="宋体" w:cs="宋体"/>
          <w:color w:val="FF0000"/>
          <w:kern w:val="0"/>
          <w:szCs w:val="21"/>
        </w:rPr>
        <w:t>9</w:t>
      </w:r>
      <w:r w:rsidRPr="006A6F7A">
        <w:rPr>
          <w:rFonts w:ascii="宋体" w:hAnsi="宋体" w:cs="宋体" w:hint="eastAsia"/>
          <w:color w:val="FF0000"/>
          <w:kern w:val="0"/>
          <w:szCs w:val="21"/>
        </w:rPr>
        <w:t>月</w:t>
      </w:r>
      <w:r w:rsidR="002B0859">
        <w:rPr>
          <w:rFonts w:ascii="宋体" w:hAnsi="宋体" w:cs="宋体" w:hint="eastAsia"/>
          <w:color w:val="FF0000"/>
          <w:kern w:val="0"/>
          <w:szCs w:val="21"/>
        </w:rPr>
        <w:t>28</w:t>
      </w:r>
      <w:r w:rsidRPr="006A6F7A">
        <w:rPr>
          <w:rFonts w:ascii="宋体" w:hAnsi="宋体" w:cs="宋体" w:hint="eastAsia"/>
          <w:color w:val="FF0000"/>
          <w:kern w:val="0"/>
          <w:szCs w:val="21"/>
        </w:rPr>
        <w:t>日</w:t>
      </w:r>
      <w:r w:rsidR="002B0859">
        <w:rPr>
          <w:rFonts w:ascii="宋体" w:hAnsi="宋体" w:cs="宋体"/>
          <w:color w:val="FF0000"/>
          <w:kern w:val="0"/>
          <w:szCs w:val="21"/>
        </w:rPr>
        <w:t xml:space="preserve"> </w:t>
      </w:r>
      <w:r w:rsidR="00A437DF" w:rsidRPr="00A437DF">
        <w:rPr>
          <w:rFonts w:ascii="宋体" w:hAnsi="宋体" w:cs="宋体" w:hint="eastAsia"/>
          <w:color w:val="FF0000"/>
          <w:kern w:val="0"/>
          <w:szCs w:val="21"/>
        </w:rPr>
        <w:t>9:30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A2AF43A" w:rsidR="00B6730E" w:rsidRPr="005635E8"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r w:rsidR="005635E8">
        <w:rPr>
          <w:rFonts w:ascii="宋体" w:hAnsi="宋体" w:cs="宋体" w:hint="eastAsia"/>
          <w:kern w:val="0"/>
          <w:szCs w:val="21"/>
        </w:rPr>
        <w:t>，</w:t>
      </w:r>
      <w:r w:rsidR="005635E8" w:rsidRPr="004C78EC">
        <w:rPr>
          <w:rFonts w:ascii="宋体" w:hAnsi="宋体" w:cs="宋体" w:hint="eastAsia"/>
          <w:kern w:val="0"/>
          <w:szCs w:val="21"/>
        </w:rPr>
        <w:t>（0755）</w:t>
      </w:r>
      <w:r w:rsidR="005635E8" w:rsidRPr="0078043C">
        <w:rPr>
          <w:rFonts w:ascii="宋体" w:hAnsi="宋体" w:cs="宋体"/>
          <w:kern w:val="0"/>
          <w:szCs w:val="21"/>
        </w:rPr>
        <w:t>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000CAA1C"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2B0859" w:rsidRPr="006A6F7A">
        <w:rPr>
          <w:rFonts w:ascii="宋体" w:hAnsi="宋体" w:cs="宋体"/>
          <w:color w:val="FF0000"/>
          <w:kern w:val="0"/>
          <w:szCs w:val="21"/>
        </w:rPr>
        <w:t>2020</w:t>
      </w:r>
      <w:r w:rsidR="002B0859" w:rsidRPr="006A6F7A">
        <w:rPr>
          <w:rFonts w:ascii="宋体" w:hAnsi="宋体" w:cs="宋体" w:hint="eastAsia"/>
          <w:color w:val="FF0000"/>
          <w:kern w:val="0"/>
          <w:szCs w:val="21"/>
        </w:rPr>
        <w:t>年</w:t>
      </w:r>
      <w:r w:rsidR="002B0859">
        <w:rPr>
          <w:rFonts w:ascii="宋体" w:hAnsi="宋体" w:cs="宋体"/>
          <w:color w:val="FF0000"/>
          <w:kern w:val="0"/>
          <w:szCs w:val="21"/>
        </w:rPr>
        <w:t>9</w:t>
      </w:r>
      <w:r w:rsidR="002B0859" w:rsidRPr="006A6F7A">
        <w:rPr>
          <w:rFonts w:ascii="宋体" w:hAnsi="宋体" w:cs="宋体" w:hint="eastAsia"/>
          <w:color w:val="FF0000"/>
          <w:kern w:val="0"/>
          <w:szCs w:val="21"/>
        </w:rPr>
        <w:t>月</w:t>
      </w:r>
      <w:r w:rsidR="002B0859">
        <w:rPr>
          <w:rFonts w:ascii="宋体" w:hAnsi="宋体" w:cs="宋体" w:hint="eastAsia"/>
          <w:color w:val="FF0000"/>
          <w:kern w:val="0"/>
          <w:szCs w:val="21"/>
        </w:rPr>
        <w:t>28</w:t>
      </w:r>
      <w:r w:rsidR="002B0859" w:rsidRPr="006A6F7A">
        <w:rPr>
          <w:rFonts w:ascii="宋体" w:hAnsi="宋体" w:cs="宋体" w:hint="eastAsia"/>
          <w:color w:val="FF0000"/>
          <w:kern w:val="0"/>
          <w:szCs w:val="21"/>
        </w:rPr>
        <w:t>日</w:t>
      </w:r>
      <w:r w:rsidR="002B0859" w:rsidRPr="00A437DF">
        <w:rPr>
          <w:rFonts w:ascii="宋体" w:hAnsi="宋体" w:cs="宋体" w:hint="eastAsia"/>
          <w:color w:val="FF0000"/>
          <w:kern w:val="0"/>
          <w:szCs w:val="21"/>
        </w:rPr>
        <w:t xml:space="preserve"> 9:30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C118CF" w:rsidRDefault="006F3C26" w:rsidP="006F3C26">
      <w:pPr>
        <w:ind w:firstLineChars="350" w:firstLine="735"/>
        <w:rPr>
          <w:rFonts w:ascii="宋体" w:hAnsi="宋体" w:cs="宋体"/>
          <w:kern w:val="0"/>
          <w:szCs w:val="21"/>
        </w:rPr>
      </w:pPr>
      <w:r w:rsidRPr="00C118CF">
        <w:rPr>
          <w:rFonts w:ascii="宋体" w:hAnsi="宋体" w:cs="宋体" w:hint="eastAsia"/>
          <w:kern w:val="0"/>
          <w:szCs w:val="21"/>
        </w:rPr>
        <w:t>单位</w:t>
      </w:r>
      <w:r w:rsidRPr="00C118CF">
        <w:rPr>
          <w:rFonts w:ascii="宋体" w:hAnsi="宋体" w:cs="宋体"/>
          <w:kern w:val="0"/>
          <w:szCs w:val="21"/>
        </w:rPr>
        <w:t>名称：</w:t>
      </w:r>
      <w:r w:rsidR="0074731F" w:rsidRPr="00C118CF">
        <w:rPr>
          <w:rFonts w:ascii="宋体" w:hAnsi="宋体" w:cs="宋体" w:hint="eastAsia"/>
          <w:kern w:val="0"/>
          <w:szCs w:val="21"/>
        </w:rPr>
        <w:t>深圳大学招投标管理中心</w:t>
      </w:r>
    </w:p>
    <w:p w14:paraId="67BA105B" w14:textId="1C0497FA" w:rsidR="006F3C26" w:rsidRPr="00C118CF" w:rsidRDefault="006F3C26" w:rsidP="006F3C26">
      <w:pPr>
        <w:ind w:firstLineChars="350" w:firstLine="735"/>
        <w:rPr>
          <w:rFonts w:ascii="宋体" w:hAnsi="宋体" w:cs="宋体"/>
          <w:kern w:val="0"/>
          <w:szCs w:val="21"/>
        </w:rPr>
      </w:pPr>
      <w:r w:rsidRPr="00C118CF">
        <w:rPr>
          <w:rFonts w:ascii="宋体" w:hAnsi="宋体" w:cs="宋体" w:hint="eastAsia"/>
          <w:kern w:val="0"/>
          <w:szCs w:val="21"/>
        </w:rPr>
        <w:t>详细地址：深圳市南山区南海大道3688号 深圳大学</w:t>
      </w:r>
      <w:r w:rsidR="00951922" w:rsidRPr="00C118CF">
        <w:rPr>
          <w:rFonts w:ascii="宋体" w:hAnsi="宋体" w:cs="宋体" w:hint="eastAsia"/>
          <w:kern w:val="0"/>
          <w:szCs w:val="21"/>
        </w:rPr>
        <w:t>汇元</w:t>
      </w:r>
      <w:r w:rsidRPr="00C118CF">
        <w:rPr>
          <w:rFonts w:ascii="宋体" w:hAnsi="宋体" w:cs="宋体" w:hint="eastAsia"/>
          <w:kern w:val="0"/>
          <w:szCs w:val="21"/>
        </w:rPr>
        <w:t>楼240室</w:t>
      </w:r>
    </w:p>
    <w:p w14:paraId="68127176" w14:textId="396F9F22" w:rsidR="006F3C26" w:rsidRPr="00C118CF" w:rsidRDefault="006F3C26" w:rsidP="006F3C26">
      <w:pPr>
        <w:ind w:firstLineChars="350" w:firstLine="735"/>
        <w:rPr>
          <w:rFonts w:ascii="宋体" w:hAnsi="宋体" w:cs="宋体"/>
          <w:kern w:val="0"/>
          <w:szCs w:val="21"/>
        </w:rPr>
      </w:pPr>
      <w:r w:rsidRPr="00C118CF">
        <w:rPr>
          <w:rFonts w:ascii="宋体" w:hAnsi="宋体" w:cs="宋体" w:hint="eastAsia"/>
          <w:kern w:val="0"/>
          <w:szCs w:val="21"/>
        </w:rPr>
        <w:t xml:space="preserve">联系人： </w:t>
      </w:r>
      <w:r w:rsidRPr="00C118CF">
        <w:rPr>
          <w:rFonts w:ascii="宋体" w:hAnsi="宋体" w:cs="宋体"/>
          <w:kern w:val="0"/>
          <w:szCs w:val="21"/>
        </w:rPr>
        <w:t xml:space="preserve"> </w:t>
      </w:r>
      <w:r w:rsidR="00496D89" w:rsidRPr="00C118CF">
        <w:rPr>
          <w:rFonts w:ascii="宋体" w:hAnsi="宋体" w:cs="宋体" w:hint="eastAsia"/>
          <w:kern w:val="0"/>
          <w:szCs w:val="21"/>
        </w:rPr>
        <w:t>徐</w:t>
      </w:r>
      <w:r w:rsidR="00391468" w:rsidRPr="00C118CF">
        <w:rPr>
          <w:rFonts w:ascii="宋体" w:hAnsi="宋体" w:cs="宋体" w:hint="eastAsia"/>
          <w:kern w:val="0"/>
          <w:szCs w:val="21"/>
        </w:rPr>
        <w:t>老师</w:t>
      </w:r>
      <w:r w:rsidRPr="00C118CF">
        <w:rPr>
          <w:rFonts w:ascii="宋体" w:hAnsi="宋体" w:cs="宋体" w:hint="eastAsia"/>
          <w:kern w:val="0"/>
          <w:szCs w:val="21"/>
        </w:rPr>
        <w:t xml:space="preserve"> 电话：（0755）</w:t>
      </w:r>
      <w:r w:rsidR="00496D89" w:rsidRPr="00C118CF">
        <w:rPr>
          <w:rFonts w:ascii="宋体" w:hAnsi="宋体" w:cs="宋体" w:hint="eastAsia"/>
          <w:kern w:val="0"/>
          <w:szCs w:val="21"/>
        </w:rPr>
        <w:t>2691 8136</w:t>
      </w:r>
    </w:p>
    <w:p w14:paraId="2697A61E" w14:textId="77777777" w:rsidR="006F3C26" w:rsidRPr="00C118CF" w:rsidRDefault="0074731F" w:rsidP="0074731F">
      <w:pPr>
        <w:ind w:firstLineChars="200" w:firstLine="420"/>
        <w:rPr>
          <w:rFonts w:ascii="宋体" w:hAnsi="宋体" w:cs="宋体"/>
          <w:kern w:val="0"/>
          <w:szCs w:val="21"/>
        </w:rPr>
      </w:pPr>
      <w:r w:rsidRPr="00C118CF">
        <w:rPr>
          <w:rFonts w:ascii="宋体" w:hAnsi="宋体" w:cs="宋体" w:hint="eastAsia"/>
          <w:kern w:val="0"/>
          <w:szCs w:val="21"/>
        </w:rPr>
        <w:t xml:space="preserve">2. </w:t>
      </w:r>
      <w:r w:rsidR="006F3C26" w:rsidRPr="00C118CF">
        <w:rPr>
          <w:rFonts w:ascii="宋体" w:hAnsi="宋体" w:cs="宋体" w:hint="eastAsia"/>
          <w:kern w:val="0"/>
          <w:szCs w:val="21"/>
        </w:rPr>
        <w:t>采购负责人</w:t>
      </w:r>
    </w:p>
    <w:p w14:paraId="22CC961B" w14:textId="67AA9522" w:rsidR="006F3C26" w:rsidRPr="00C118CF" w:rsidRDefault="006F3C26" w:rsidP="006F3C26">
      <w:pPr>
        <w:ind w:firstLineChars="350" w:firstLine="735"/>
        <w:rPr>
          <w:rFonts w:ascii="宋体" w:hAnsi="宋体" w:cs="宋体"/>
          <w:kern w:val="0"/>
          <w:szCs w:val="21"/>
        </w:rPr>
      </w:pPr>
      <w:r w:rsidRPr="00C118CF">
        <w:rPr>
          <w:rFonts w:ascii="宋体" w:hAnsi="宋体" w:cs="宋体" w:hint="eastAsia"/>
          <w:kern w:val="0"/>
          <w:szCs w:val="21"/>
        </w:rPr>
        <w:t>单位</w:t>
      </w:r>
      <w:r w:rsidRPr="00C118CF">
        <w:rPr>
          <w:rFonts w:ascii="宋体" w:hAnsi="宋体" w:cs="宋体"/>
          <w:kern w:val="0"/>
          <w:szCs w:val="21"/>
        </w:rPr>
        <w:t>名称：</w:t>
      </w:r>
      <w:r w:rsidRPr="00C118CF">
        <w:rPr>
          <w:rFonts w:ascii="宋体" w:hAnsi="宋体" w:cs="宋体" w:hint="eastAsia"/>
          <w:kern w:val="0"/>
          <w:szCs w:val="21"/>
        </w:rPr>
        <w:t>深圳大学</w:t>
      </w:r>
      <w:r w:rsidR="003841AB" w:rsidRPr="00C118CF">
        <w:rPr>
          <w:rFonts w:ascii="宋体" w:hAnsi="宋体" w:cs="宋体" w:hint="eastAsia"/>
          <w:kern w:val="0"/>
          <w:szCs w:val="21"/>
        </w:rPr>
        <w:t>高等研究院</w:t>
      </w:r>
    </w:p>
    <w:p w14:paraId="1DA74F0B" w14:textId="0A38BE09" w:rsidR="006F3C26" w:rsidRPr="00C118CF" w:rsidRDefault="006F3C26" w:rsidP="006F3C26">
      <w:pPr>
        <w:ind w:firstLineChars="350" w:firstLine="735"/>
        <w:rPr>
          <w:rFonts w:ascii="宋体" w:hAnsi="宋体" w:cs="宋体"/>
          <w:kern w:val="0"/>
          <w:szCs w:val="21"/>
        </w:rPr>
      </w:pPr>
      <w:r w:rsidRPr="00C118CF">
        <w:rPr>
          <w:rFonts w:ascii="宋体" w:hAnsi="宋体" w:cs="宋体" w:hint="eastAsia"/>
          <w:kern w:val="0"/>
          <w:szCs w:val="21"/>
        </w:rPr>
        <w:t>详细地址：深圳市南山区南海大道3688号 深圳大学</w:t>
      </w:r>
    </w:p>
    <w:p w14:paraId="36902C8B" w14:textId="116816BE" w:rsidR="006F3C26" w:rsidRPr="00C118CF" w:rsidRDefault="006F3C26" w:rsidP="006F3C26">
      <w:pPr>
        <w:ind w:firstLineChars="350" w:firstLine="735"/>
        <w:rPr>
          <w:rFonts w:ascii="宋体" w:hAnsi="宋体" w:cs="宋体"/>
          <w:kern w:val="0"/>
          <w:szCs w:val="21"/>
        </w:rPr>
      </w:pPr>
      <w:r w:rsidRPr="00C118CF">
        <w:rPr>
          <w:rFonts w:ascii="宋体" w:hAnsi="宋体" w:cs="宋体" w:hint="eastAsia"/>
          <w:kern w:val="0"/>
          <w:szCs w:val="21"/>
        </w:rPr>
        <w:t>联系人</w:t>
      </w:r>
      <w:r w:rsidR="001A0F8D" w:rsidRPr="00C118CF">
        <w:rPr>
          <w:rFonts w:ascii="宋体" w:hAnsi="宋体" w:cs="宋体" w:hint="eastAsia"/>
          <w:kern w:val="0"/>
          <w:szCs w:val="21"/>
        </w:rPr>
        <w:t xml:space="preserve"> </w:t>
      </w:r>
      <w:r w:rsidRPr="00C118CF">
        <w:rPr>
          <w:rFonts w:ascii="宋体" w:hAnsi="宋体" w:cs="宋体" w:hint="eastAsia"/>
          <w:kern w:val="0"/>
          <w:szCs w:val="21"/>
        </w:rPr>
        <w:t>：</w:t>
      </w:r>
      <w:r w:rsidR="001A0F8D" w:rsidRPr="00C118CF">
        <w:rPr>
          <w:rFonts w:ascii="宋体" w:hAnsi="宋体" w:cs="宋体" w:hint="eastAsia"/>
          <w:kern w:val="0"/>
          <w:szCs w:val="21"/>
        </w:rPr>
        <w:t xml:space="preserve"> </w:t>
      </w:r>
      <w:r w:rsidR="003841AB" w:rsidRPr="00C118CF">
        <w:rPr>
          <w:rFonts w:ascii="宋体" w:hAnsi="宋体" w:cs="宋体" w:hint="eastAsia"/>
          <w:kern w:val="0"/>
          <w:szCs w:val="21"/>
        </w:rPr>
        <w:t>王</w:t>
      </w:r>
      <w:r w:rsidR="00D25154" w:rsidRPr="00C118CF">
        <w:rPr>
          <w:rFonts w:ascii="宋体" w:hAnsi="宋体" w:cs="宋体" w:hint="eastAsia"/>
          <w:kern w:val="0"/>
          <w:szCs w:val="21"/>
        </w:rPr>
        <w:t>老师</w:t>
      </w:r>
      <w:r w:rsidRPr="00C118CF">
        <w:rPr>
          <w:rFonts w:ascii="宋体" w:hAnsi="宋体" w:cs="宋体" w:hint="eastAsia"/>
          <w:kern w:val="0"/>
          <w:szCs w:val="21"/>
        </w:rPr>
        <w:t xml:space="preserve"> 电话：</w:t>
      </w:r>
      <w:r w:rsidR="003841AB" w:rsidRPr="00C118CF">
        <w:rPr>
          <w:rFonts w:ascii="宋体" w:hAnsi="宋体" w:cs="宋体"/>
          <w:kern w:val="0"/>
          <w:szCs w:val="21"/>
        </w:rPr>
        <w:t>13721115712</w:t>
      </w:r>
    </w:p>
    <w:p w14:paraId="5FA8F427" w14:textId="77777777" w:rsidR="00047210" w:rsidRPr="00C118CF" w:rsidRDefault="00047210" w:rsidP="006F3C26">
      <w:pPr>
        <w:ind w:firstLineChars="350" w:firstLine="735"/>
        <w:rPr>
          <w:rFonts w:ascii="宋体" w:hAnsi="宋体" w:cs="宋体"/>
          <w:kern w:val="0"/>
          <w:szCs w:val="21"/>
        </w:rPr>
      </w:pPr>
    </w:p>
    <w:p w14:paraId="41CEBDF3" w14:textId="77777777" w:rsidR="00575D3B" w:rsidRPr="00C118CF" w:rsidRDefault="00047210" w:rsidP="00575D3B">
      <w:pPr>
        <w:widowControl/>
        <w:jc w:val="left"/>
        <w:rPr>
          <w:rFonts w:ascii="宋体" w:hAnsi="宋体" w:cs="宋体"/>
          <w:kern w:val="0"/>
          <w:szCs w:val="21"/>
        </w:rPr>
      </w:pPr>
      <w:r w:rsidRPr="00C118CF">
        <w:rPr>
          <w:rFonts w:ascii="宋体" w:hAnsi="宋体" w:cs="宋体" w:hint="eastAsia"/>
          <w:kern w:val="0"/>
          <w:szCs w:val="21"/>
        </w:rPr>
        <w:t>九</w:t>
      </w:r>
      <w:r w:rsidRPr="00C118CF">
        <w:rPr>
          <w:rFonts w:ascii="宋体" w:hAnsi="宋体" w:cs="宋体"/>
          <w:kern w:val="0"/>
          <w:szCs w:val="21"/>
        </w:rPr>
        <w:t>、公告期</w:t>
      </w:r>
      <w:r w:rsidR="00575D3B" w:rsidRPr="00C118CF">
        <w:rPr>
          <w:rFonts w:ascii="宋体" w:hAnsi="宋体" w:cs="宋体" w:hint="eastAsia"/>
          <w:kern w:val="0"/>
          <w:szCs w:val="21"/>
        </w:rPr>
        <w:t>限</w:t>
      </w:r>
      <w:r w:rsidRPr="00C118CF">
        <w:rPr>
          <w:rFonts w:ascii="宋体" w:hAnsi="宋体" w:cs="宋体"/>
          <w:kern w:val="0"/>
          <w:szCs w:val="21"/>
        </w:rPr>
        <w:t>：</w:t>
      </w:r>
    </w:p>
    <w:p w14:paraId="6FAB6909" w14:textId="2626A35E" w:rsidR="00047210" w:rsidRPr="00C118CF" w:rsidRDefault="00575D3B" w:rsidP="00575D3B">
      <w:pPr>
        <w:widowControl/>
        <w:ind w:firstLineChars="200" w:firstLine="420"/>
        <w:jc w:val="left"/>
        <w:rPr>
          <w:rFonts w:ascii="宋体" w:hAnsi="宋体" w:cs="宋体"/>
          <w:kern w:val="0"/>
          <w:szCs w:val="21"/>
        </w:rPr>
      </w:pPr>
      <w:r w:rsidRPr="00C118CF">
        <w:rPr>
          <w:rFonts w:ascii="宋体" w:hAnsi="宋体" w:cs="宋体" w:hint="eastAsia"/>
          <w:kern w:val="0"/>
          <w:szCs w:val="21"/>
        </w:rPr>
        <w:t>本公告期限（5个工作日）自20</w:t>
      </w:r>
      <w:r w:rsidR="00B7561D" w:rsidRPr="00C118CF">
        <w:rPr>
          <w:rFonts w:ascii="宋体" w:hAnsi="宋体" w:cs="宋体"/>
          <w:kern w:val="0"/>
          <w:szCs w:val="21"/>
        </w:rPr>
        <w:t>20</w:t>
      </w:r>
      <w:r w:rsidRPr="00C118CF">
        <w:rPr>
          <w:rFonts w:ascii="宋体" w:hAnsi="宋体" w:cs="宋体" w:hint="eastAsia"/>
          <w:kern w:val="0"/>
          <w:szCs w:val="21"/>
        </w:rPr>
        <w:t>年</w:t>
      </w:r>
      <w:r w:rsidR="00C118CF" w:rsidRPr="00C118CF">
        <w:rPr>
          <w:rFonts w:ascii="宋体" w:hAnsi="宋体" w:cs="宋体"/>
          <w:kern w:val="0"/>
          <w:szCs w:val="21"/>
        </w:rPr>
        <w:t>9</w:t>
      </w:r>
      <w:r w:rsidRPr="00C118CF">
        <w:rPr>
          <w:rFonts w:ascii="宋体" w:hAnsi="宋体" w:cs="宋体" w:hint="eastAsia"/>
          <w:kern w:val="0"/>
          <w:szCs w:val="21"/>
        </w:rPr>
        <w:t>月</w:t>
      </w:r>
      <w:r w:rsidR="00C118CF" w:rsidRPr="00C118CF">
        <w:rPr>
          <w:rFonts w:ascii="宋体" w:hAnsi="宋体" w:cs="宋体" w:hint="eastAsia"/>
          <w:kern w:val="0"/>
          <w:szCs w:val="21"/>
        </w:rPr>
        <w:t>17</w:t>
      </w:r>
      <w:r w:rsidRPr="00C118CF">
        <w:rPr>
          <w:rFonts w:ascii="宋体" w:hAnsi="宋体" w:cs="宋体" w:hint="eastAsia"/>
          <w:kern w:val="0"/>
          <w:szCs w:val="21"/>
        </w:rPr>
        <w:t>日至</w:t>
      </w:r>
      <w:r w:rsidR="00B7561D" w:rsidRPr="00C118CF">
        <w:rPr>
          <w:rFonts w:ascii="宋体" w:hAnsi="宋体" w:cs="宋体" w:hint="eastAsia"/>
          <w:kern w:val="0"/>
          <w:szCs w:val="21"/>
        </w:rPr>
        <w:t>2020</w:t>
      </w:r>
      <w:r w:rsidRPr="00C118CF">
        <w:rPr>
          <w:rFonts w:ascii="宋体" w:hAnsi="宋体" w:cs="宋体" w:hint="eastAsia"/>
          <w:kern w:val="0"/>
          <w:szCs w:val="21"/>
        </w:rPr>
        <w:t>年</w:t>
      </w:r>
      <w:r w:rsidR="00C118CF" w:rsidRPr="00C118CF">
        <w:rPr>
          <w:rFonts w:ascii="宋体" w:hAnsi="宋体" w:cs="宋体"/>
          <w:kern w:val="0"/>
          <w:szCs w:val="21"/>
        </w:rPr>
        <w:t>9</w:t>
      </w:r>
      <w:r w:rsidRPr="00C118CF">
        <w:rPr>
          <w:rFonts w:ascii="宋体" w:hAnsi="宋体" w:cs="宋体" w:hint="eastAsia"/>
          <w:kern w:val="0"/>
          <w:szCs w:val="21"/>
        </w:rPr>
        <w:t>月</w:t>
      </w:r>
      <w:r w:rsidR="00C118CF" w:rsidRPr="00C118CF">
        <w:rPr>
          <w:rFonts w:ascii="宋体" w:hAnsi="宋体" w:cs="宋体"/>
          <w:kern w:val="0"/>
          <w:szCs w:val="21"/>
        </w:rPr>
        <w:t>24</w:t>
      </w:r>
      <w:r w:rsidRPr="00C118CF">
        <w:rPr>
          <w:rFonts w:ascii="宋体" w:hAnsi="宋体" w:cs="宋体" w:hint="eastAsia"/>
          <w:kern w:val="0"/>
          <w:szCs w:val="21"/>
        </w:rPr>
        <w:t>日止。</w:t>
      </w:r>
    </w:p>
    <w:p w14:paraId="21359EAD" w14:textId="77777777" w:rsidR="00047210" w:rsidRPr="00C118CF" w:rsidRDefault="00047210" w:rsidP="006F3C26">
      <w:pPr>
        <w:ind w:firstLineChars="350" w:firstLine="735"/>
        <w:rPr>
          <w:rFonts w:ascii="宋体" w:hAnsi="宋体" w:cs="宋体"/>
          <w:kern w:val="0"/>
          <w:szCs w:val="21"/>
        </w:rPr>
      </w:pPr>
    </w:p>
    <w:p w14:paraId="19440818" w14:textId="7BDCD3DB" w:rsidR="00575D3B" w:rsidRPr="00C118CF" w:rsidRDefault="00575D3B" w:rsidP="00575D3B">
      <w:pPr>
        <w:ind w:firstLineChars="350" w:firstLine="738"/>
        <w:jc w:val="right"/>
        <w:rPr>
          <w:rFonts w:ascii="宋体" w:hAnsi="宋体" w:cs="宋体"/>
          <w:b/>
          <w:kern w:val="0"/>
          <w:szCs w:val="21"/>
        </w:rPr>
      </w:pPr>
      <w:r w:rsidRPr="00C118CF">
        <w:rPr>
          <w:rFonts w:ascii="宋体" w:hAnsi="宋体" w:cs="宋体" w:hint="eastAsia"/>
          <w:b/>
          <w:kern w:val="0"/>
          <w:szCs w:val="21"/>
        </w:rPr>
        <w:t>深圳大学</w:t>
      </w:r>
      <w:r w:rsidRPr="00C118CF">
        <w:rPr>
          <w:rFonts w:ascii="宋体" w:hAnsi="宋体" w:cs="宋体"/>
          <w:b/>
          <w:kern w:val="0"/>
          <w:szCs w:val="21"/>
        </w:rPr>
        <w:t>招投标管理中心</w:t>
      </w:r>
    </w:p>
    <w:p w14:paraId="61B86BB9" w14:textId="1FEC1E6F" w:rsidR="00575D3B" w:rsidRDefault="00C37955" w:rsidP="00575D3B">
      <w:pPr>
        <w:ind w:firstLineChars="350" w:firstLine="738"/>
        <w:jc w:val="right"/>
        <w:rPr>
          <w:rFonts w:ascii="宋体" w:hAnsi="宋体" w:cs="宋体"/>
          <w:b/>
          <w:kern w:val="0"/>
          <w:szCs w:val="21"/>
        </w:rPr>
      </w:pPr>
      <w:r w:rsidRPr="00C118CF">
        <w:rPr>
          <w:rFonts w:ascii="宋体" w:hAnsi="宋体" w:cs="宋体"/>
          <w:b/>
          <w:kern w:val="0"/>
          <w:szCs w:val="21"/>
        </w:rPr>
        <w:t>20</w:t>
      </w:r>
      <w:r w:rsidR="00B7561D" w:rsidRPr="00C118CF">
        <w:rPr>
          <w:rFonts w:ascii="宋体" w:hAnsi="宋体" w:cs="宋体"/>
          <w:b/>
          <w:kern w:val="0"/>
          <w:szCs w:val="21"/>
        </w:rPr>
        <w:t>20</w:t>
      </w:r>
      <w:r w:rsidR="00575D3B" w:rsidRPr="00C118CF">
        <w:rPr>
          <w:rFonts w:ascii="宋体" w:hAnsi="宋体" w:cs="宋体" w:hint="eastAsia"/>
          <w:b/>
          <w:kern w:val="0"/>
          <w:szCs w:val="21"/>
        </w:rPr>
        <w:t>年</w:t>
      </w:r>
      <w:r w:rsidR="00C118CF" w:rsidRPr="00C118CF">
        <w:rPr>
          <w:rFonts w:ascii="宋体" w:hAnsi="宋体" w:cs="宋体"/>
          <w:b/>
          <w:kern w:val="0"/>
          <w:szCs w:val="21"/>
        </w:rPr>
        <w:t>9</w:t>
      </w:r>
      <w:r w:rsidR="00575D3B" w:rsidRPr="00C118CF">
        <w:rPr>
          <w:rFonts w:ascii="宋体" w:hAnsi="宋体" w:cs="宋体" w:hint="eastAsia"/>
          <w:b/>
          <w:kern w:val="0"/>
          <w:szCs w:val="21"/>
        </w:rPr>
        <w:t>月</w:t>
      </w:r>
      <w:r w:rsidR="00C118CF" w:rsidRPr="00C118CF">
        <w:rPr>
          <w:rFonts w:ascii="宋体" w:hAnsi="宋体" w:cs="宋体" w:hint="eastAsia"/>
          <w:b/>
          <w:kern w:val="0"/>
          <w:szCs w:val="21"/>
        </w:rPr>
        <w:t>17</w:t>
      </w:r>
      <w:r w:rsidR="00575D3B" w:rsidRPr="00C118CF">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64C56A87" w:rsidR="002A367A" w:rsidRPr="009D5001" w:rsidRDefault="008D26B1" w:rsidP="009F283D">
            <w:pPr>
              <w:rPr>
                <w:rFonts w:ascii="宋体" w:hAnsi="宋体"/>
              </w:rPr>
            </w:pPr>
            <w:r w:rsidRPr="00AB38BE">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22847D6B" w:rsidR="007C2B80" w:rsidRPr="007C2B80" w:rsidRDefault="006D5E62" w:rsidP="007C2B80">
            <w:pPr>
              <w:widowControl/>
              <w:jc w:val="center"/>
              <w:rPr>
                <w:rFonts w:ascii="宋体" w:hAnsi="宋体"/>
                <w:kern w:val="0"/>
                <w:szCs w:val="21"/>
              </w:rPr>
            </w:pPr>
            <w:bookmarkStart w:id="30" w:name="_Hlk47430752"/>
            <w:r>
              <w:rPr>
                <w:rFonts w:ascii="宋体" w:hAnsi="宋体" w:hint="eastAsia"/>
                <w:kern w:val="0"/>
                <w:szCs w:val="21"/>
              </w:rPr>
              <w:t>傅立叶变换红外光谱仪</w:t>
            </w:r>
            <w:bookmarkEnd w:id="30"/>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286DEA28" w:rsidR="007C2B80" w:rsidRPr="007C2B80" w:rsidRDefault="002D60EB" w:rsidP="007C2B80">
            <w:pPr>
              <w:widowControl/>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3A593C03" w:rsidR="007C2B80" w:rsidRPr="00760C66" w:rsidRDefault="003841AB"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255EB94" w:rsidR="007C2B80" w:rsidRPr="007C2B80" w:rsidRDefault="003841AB" w:rsidP="007C2B80">
            <w:pPr>
              <w:widowControl/>
              <w:jc w:val="center"/>
              <w:rPr>
                <w:szCs w:val="21"/>
              </w:rPr>
            </w:pPr>
            <w:r w:rsidRPr="003841AB">
              <w:rPr>
                <w:szCs w:val="21"/>
              </w:rPr>
              <w:t>800,000.00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AB38BE" w14:paraId="3895695E" w14:textId="77777777" w:rsidTr="00AB38B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29F3ECA" w:rsidR="00AB38BE" w:rsidRPr="007C2B80" w:rsidRDefault="00AB38BE" w:rsidP="00AB38BE">
            <w:pPr>
              <w:widowControl/>
              <w:jc w:val="center"/>
              <w:rPr>
                <w:rFonts w:ascii="宋体" w:hAnsi="宋体"/>
                <w:kern w:val="0"/>
                <w:szCs w:val="21"/>
              </w:rPr>
            </w:pPr>
            <w:r>
              <w:rPr>
                <w:rFonts w:ascii="宋体" w:hAnsi="宋体" w:hint="eastAsia"/>
                <w:kern w:val="0"/>
                <w:szCs w:val="21"/>
              </w:rPr>
              <w:t>一</w:t>
            </w:r>
          </w:p>
        </w:tc>
        <w:tc>
          <w:tcPr>
            <w:tcW w:w="1702" w:type="dxa"/>
            <w:tcBorders>
              <w:top w:val="single" w:sz="4" w:space="0" w:color="auto"/>
              <w:left w:val="nil"/>
              <w:bottom w:val="single" w:sz="4" w:space="0" w:color="auto"/>
              <w:right w:val="single" w:sz="4" w:space="0" w:color="auto"/>
            </w:tcBorders>
            <w:vAlign w:val="center"/>
          </w:tcPr>
          <w:p w14:paraId="17AE87E7" w14:textId="4D520FF7" w:rsidR="00AB38BE" w:rsidRPr="007C2B80" w:rsidRDefault="00AB38BE" w:rsidP="00AB38BE">
            <w:pPr>
              <w:widowControl/>
              <w:jc w:val="center"/>
              <w:rPr>
                <w:rFonts w:ascii="宋体" w:hAnsi="宋体"/>
                <w:kern w:val="0"/>
                <w:szCs w:val="21"/>
              </w:rPr>
            </w:pPr>
            <w:r>
              <w:rPr>
                <w:rFonts w:hint="eastAsia"/>
              </w:rPr>
              <w:t>傅立叶变换红外光谱仪</w:t>
            </w:r>
          </w:p>
        </w:tc>
        <w:tc>
          <w:tcPr>
            <w:tcW w:w="1985" w:type="dxa"/>
            <w:tcBorders>
              <w:top w:val="single" w:sz="4" w:space="0" w:color="auto"/>
              <w:left w:val="nil"/>
              <w:bottom w:val="single" w:sz="4" w:space="0" w:color="auto"/>
              <w:right w:val="single" w:sz="4" w:space="0" w:color="auto"/>
            </w:tcBorders>
            <w:vAlign w:val="center"/>
          </w:tcPr>
          <w:p w14:paraId="1DA07127" w14:textId="5DF9496F" w:rsidR="00AB38BE" w:rsidRPr="007C2B80" w:rsidRDefault="00AB38BE" w:rsidP="00AB38B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34C7DA91" w:rsidR="00AB38BE" w:rsidRPr="007C2B80" w:rsidRDefault="002D60EB" w:rsidP="00AB38BE">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1C2B1E7" w:rsidR="00AB38BE" w:rsidRPr="00760C66" w:rsidRDefault="00AB38BE" w:rsidP="00AB38BE">
            <w:pPr>
              <w:widowControl/>
              <w:jc w:val="center"/>
              <w:rPr>
                <w:b/>
                <w:szCs w:val="21"/>
              </w:rPr>
            </w:pPr>
          </w:p>
        </w:tc>
      </w:tr>
      <w:tr w:rsidR="00AB38BE" w14:paraId="29A330BB" w14:textId="77777777" w:rsidTr="00AB38B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3E72D09" w:rsidR="00AB38BE" w:rsidRPr="007C2B80" w:rsidRDefault="00AB38BE" w:rsidP="00AB38BE">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787BB761" w:rsidR="00AB38BE" w:rsidRPr="007C2B80" w:rsidRDefault="00AB38BE" w:rsidP="00AB38BE">
            <w:pPr>
              <w:widowControl/>
              <w:jc w:val="center"/>
              <w:rPr>
                <w:rFonts w:ascii="宋体" w:hAnsi="宋体"/>
                <w:kern w:val="0"/>
                <w:szCs w:val="21"/>
              </w:rPr>
            </w:pPr>
            <w:r>
              <w:rPr>
                <w:rFonts w:hint="eastAsia"/>
              </w:rPr>
              <w:t>傅立叶变换红外光谱仪主机</w:t>
            </w:r>
          </w:p>
        </w:tc>
        <w:tc>
          <w:tcPr>
            <w:tcW w:w="1985" w:type="dxa"/>
            <w:tcBorders>
              <w:top w:val="single" w:sz="4" w:space="0" w:color="auto"/>
              <w:left w:val="nil"/>
              <w:bottom w:val="single" w:sz="4" w:space="0" w:color="auto"/>
              <w:right w:val="single" w:sz="4" w:space="0" w:color="auto"/>
            </w:tcBorders>
            <w:vAlign w:val="center"/>
          </w:tcPr>
          <w:p w14:paraId="41E59337" w14:textId="000BD353" w:rsidR="00AB38BE" w:rsidRPr="007C2B80" w:rsidRDefault="00AB38BE" w:rsidP="00AB38B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5CC813D8" w:rsidR="00AB38BE" w:rsidRDefault="00AB38BE" w:rsidP="00AB38BE">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052FE175" w:rsidR="00AB38BE" w:rsidRPr="007C2B80" w:rsidRDefault="00AB38BE" w:rsidP="00AB38BE">
            <w:pPr>
              <w:widowControl/>
              <w:jc w:val="center"/>
              <w:rPr>
                <w:szCs w:val="21"/>
              </w:rPr>
            </w:pPr>
            <w:r w:rsidRPr="00760C66">
              <w:rPr>
                <w:rFonts w:hint="eastAsia"/>
                <w:b/>
                <w:color w:val="FF0000"/>
                <w:szCs w:val="21"/>
              </w:rPr>
              <w:t>核心产品</w:t>
            </w:r>
          </w:p>
        </w:tc>
      </w:tr>
      <w:tr w:rsidR="00AB38BE" w14:paraId="46DD8CDD" w14:textId="77777777" w:rsidTr="00AB38B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70C25F87" w:rsidR="00AB38BE" w:rsidRPr="007C2B80" w:rsidRDefault="00AB38BE" w:rsidP="00AB38BE">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4C34DBF5" w:rsidR="00AB38BE" w:rsidRPr="007C2B80" w:rsidRDefault="00AB38BE" w:rsidP="00AB38BE">
            <w:pPr>
              <w:widowControl/>
              <w:jc w:val="center"/>
              <w:rPr>
                <w:rFonts w:ascii="宋体" w:hAnsi="宋体"/>
                <w:kern w:val="0"/>
                <w:szCs w:val="21"/>
              </w:rPr>
            </w:pPr>
            <w:r>
              <w:rPr>
                <w:rFonts w:cs="Calibri" w:hint="eastAsia"/>
              </w:rPr>
              <w:t>溴化钾镀锗中红外分束器</w:t>
            </w:r>
          </w:p>
        </w:tc>
        <w:tc>
          <w:tcPr>
            <w:tcW w:w="1985" w:type="dxa"/>
            <w:tcBorders>
              <w:top w:val="single" w:sz="4" w:space="0" w:color="auto"/>
              <w:left w:val="nil"/>
              <w:bottom w:val="single" w:sz="4" w:space="0" w:color="auto"/>
              <w:right w:val="single" w:sz="4" w:space="0" w:color="auto"/>
            </w:tcBorders>
            <w:vAlign w:val="center"/>
          </w:tcPr>
          <w:p w14:paraId="01BE8B03" w14:textId="18B3E6E1" w:rsidR="00AB38BE" w:rsidRPr="007C2B80" w:rsidRDefault="00AB38BE" w:rsidP="00F21D1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7EF38AAB" w:rsidR="00AB38BE" w:rsidRDefault="00AB38BE" w:rsidP="00AB38BE">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AB38BE" w:rsidRPr="007C2B80" w:rsidRDefault="00AB38BE" w:rsidP="00AB38BE">
            <w:pPr>
              <w:widowControl/>
              <w:jc w:val="center"/>
              <w:rPr>
                <w:szCs w:val="21"/>
              </w:rPr>
            </w:pPr>
          </w:p>
        </w:tc>
      </w:tr>
      <w:tr w:rsidR="00AB38BE" w14:paraId="6D260AAA" w14:textId="77777777" w:rsidTr="00AB38B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180C30E" w14:textId="23CCD4E6" w:rsidR="00AB38BE" w:rsidRDefault="00AB38BE" w:rsidP="00AB38BE">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73C7E126" w14:textId="7E9DD868" w:rsidR="00AB38BE" w:rsidRPr="007C2B80" w:rsidRDefault="00AB38BE" w:rsidP="00AB38BE">
            <w:pPr>
              <w:widowControl/>
              <w:jc w:val="center"/>
              <w:rPr>
                <w:rFonts w:ascii="宋体" w:hAnsi="宋体"/>
                <w:kern w:val="0"/>
                <w:szCs w:val="21"/>
              </w:rPr>
            </w:pPr>
            <w:r>
              <w:rPr>
                <w:rFonts w:cs="Calibri"/>
              </w:rPr>
              <w:t>DTGS</w:t>
            </w:r>
            <w:r>
              <w:rPr>
                <w:rFonts w:cs="Calibri" w:hint="eastAsia"/>
              </w:rPr>
              <w:t>检测器</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561572C1" w14:textId="4DABE7C6" w:rsidR="00AB38BE" w:rsidRPr="007C2B80" w:rsidRDefault="00AB38BE" w:rsidP="00AB38B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FE02B03" w14:textId="07232FA6" w:rsidR="00AB38BE" w:rsidRDefault="00AB38BE" w:rsidP="00AB38BE">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5DEBDDA" w14:textId="77777777" w:rsidR="00AB38BE" w:rsidRPr="007C2B80" w:rsidRDefault="00AB38BE" w:rsidP="00AB38BE">
            <w:pPr>
              <w:widowControl/>
              <w:jc w:val="center"/>
              <w:rPr>
                <w:szCs w:val="21"/>
              </w:rPr>
            </w:pPr>
          </w:p>
        </w:tc>
      </w:tr>
      <w:tr w:rsidR="00AB38BE" w14:paraId="26947174" w14:textId="77777777" w:rsidTr="00AB38BE">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470AD23" w14:textId="30CAFA45" w:rsidR="00AB38BE" w:rsidRDefault="00AB38BE" w:rsidP="00AB38BE">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21AF1260" w14:textId="1161EA57" w:rsidR="00AB38BE" w:rsidRPr="007C2B80" w:rsidRDefault="00AB38BE" w:rsidP="00AB38BE">
            <w:pPr>
              <w:widowControl/>
              <w:jc w:val="center"/>
              <w:rPr>
                <w:rFonts w:ascii="宋体" w:hAnsi="宋体"/>
                <w:kern w:val="0"/>
                <w:szCs w:val="21"/>
              </w:rPr>
            </w:pPr>
            <w:r>
              <w:rPr>
                <w:rFonts w:cs="Calibri"/>
              </w:rPr>
              <w:t>MCT</w:t>
            </w:r>
            <w:r>
              <w:rPr>
                <w:rFonts w:cs="Calibri" w:hint="eastAsia"/>
              </w:rPr>
              <w:t>检测器</w:t>
            </w:r>
          </w:p>
        </w:tc>
        <w:tc>
          <w:tcPr>
            <w:tcW w:w="1985" w:type="dxa"/>
            <w:tcBorders>
              <w:top w:val="single" w:sz="4" w:space="0" w:color="auto"/>
              <w:left w:val="nil"/>
              <w:bottom w:val="single" w:sz="4" w:space="0" w:color="auto"/>
              <w:right w:val="single" w:sz="4" w:space="0" w:color="auto"/>
            </w:tcBorders>
            <w:vAlign w:val="center"/>
          </w:tcPr>
          <w:p w14:paraId="5460ADB0" w14:textId="4A906082" w:rsidR="00AB38BE" w:rsidRPr="007C2B80" w:rsidRDefault="00AB38BE" w:rsidP="00AB38BE">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BF4175A" w14:textId="05821506" w:rsidR="00AB38BE" w:rsidRDefault="00AB38BE" w:rsidP="00AB38BE">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E308613" w14:textId="77777777" w:rsidR="00AB38BE" w:rsidRPr="007C2B80" w:rsidRDefault="00AB38BE" w:rsidP="00AB38BE">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4E0177" w14:paraId="55794254" w14:textId="77777777" w:rsidTr="002A780B">
        <w:tblPrEx>
          <w:tblLook w:val="04A0" w:firstRow="1" w:lastRow="0" w:firstColumn="1" w:lastColumn="0" w:noHBand="0" w:noVBand="1"/>
        </w:tblPrEx>
        <w:trPr>
          <w:trHeight w:val="450"/>
        </w:trPr>
        <w:tc>
          <w:tcPr>
            <w:tcW w:w="900" w:type="dxa"/>
            <w:vMerge w:val="restart"/>
            <w:vAlign w:val="center"/>
          </w:tcPr>
          <w:p w14:paraId="0D19C2F8" w14:textId="77777777" w:rsidR="004E0177" w:rsidRPr="00D051E2" w:rsidRDefault="004E0177" w:rsidP="004E0177">
            <w:pPr>
              <w:jc w:val="center"/>
              <w:rPr>
                <w:b/>
                <w:szCs w:val="21"/>
              </w:rPr>
            </w:pPr>
            <w:r w:rsidRPr="00D051E2">
              <w:rPr>
                <w:rFonts w:hint="eastAsia"/>
                <w:b/>
                <w:szCs w:val="21"/>
              </w:rPr>
              <w:t>1</w:t>
            </w:r>
          </w:p>
        </w:tc>
        <w:tc>
          <w:tcPr>
            <w:tcW w:w="1980" w:type="dxa"/>
            <w:vMerge w:val="restart"/>
            <w:vAlign w:val="center"/>
          </w:tcPr>
          <w:p w14:paraId="30596C40" w14:textId="77777777" w:rsidR="004E0177" w:rsidRPr="00D051E2" w:rsidRDefault="004E0177" w:rsidP="004E0177">
            <w:pPr>
              <w:jc w:val="center"/>
              <w:rPr>
                <w:b/>
                <w:szCs w:val="21"/>
              </w:rPr>
            </w:pPr>
            <w:r w:rsidRPr="00D051E2">
              <w:rPr>
                <w:rFonts w:hint="eastAsia"/>
                <w:szCs w:val="21"/>
              </w:rPr>
              <w:t>傅立叶变换红外光谱仪</w:t>
            </w:r>
          </w:p>
        </w:tc>
        <w:tc>
          <w:tcPr>
            <w:tcW w:w="5580" w:type="dxa"/>
          </w:tcPr>
          <w:p w14:paraId="719AAA04" w14:textId="1DDBA1B3" w:rsidR="004E0177" w:rsidRPr="00C83E72" w:rsidRDefault="004E0177" w:rsidP="008C26D3">
            <w:pPr>
              <w:pStyle w:val="afb"/>
              <w:spacing w:line="400" w:lineRule="exact"/>
              <w:ind w:firstLineChars="0" w:firstLine="0"/>
              <w:rPr>
                <w:rFonts w:ascii="宋体" w:hAnsi="宋体" w:cs="Segoe UI Symbol"/>
                <w:szCs w:val="21"/>
              </w:rPr>
            </w:pPr>
            <w:r w:rsidRPr="008C26D3">
              <w:rPr>
                <w:rFonts w:ascii="宋体" w:hAnsi="宋体" w:cs="Arial" w:hint="eastAsia"/>
                <w:szCs w:val="21"/>
              </w:rPr>
              <w:t>1.1红外主机：采用镀金光学系统，光学台可以同时安装3个检测器、3个分束器；可以同时安装中远红外光源、可见/近红外光源、拉曼光源和外光源4种光源。所有的检测器、分束器和光源都可以自动切换、自动准直，现场升级。</w:t>
            </w:r>
          </w:p>
        </w:tc>
      </w:tr>
      <w:tr w:rsidR="00F21D16" w14:paraId="0838B057" w14:textId="77777777" w:rsidTr="002A780B">
        <w:tblPrEx>
          <w:tblLook w:val="04A0" w:firstRow="1" w:lastRow="0" w:firstColumn="1" w:lastColumn="0" w:noHBand="0" w:noVBand="1"/>
        </w:tblPrEx>
        <w:trPr>
          <w:trHeight w:val="450"/>
        </w:trPr>
        <w:tc>
          <w:tcPr>
            <w:tcW w:w="900" w:type="dxa"/>
            <w:vMerge/>
            <w:vAlign w:val="center"/>
          </w:tcPr>
          <w:p w14:paraId="27F2797E" w14:textId="77777777" w:rsidR="00F21D16" w:rsidRPr="00D051E2" w:rsidRDefault="00F21D16" w:rsidP="00F21D16">
            <w:pPr>
              <w:jc w:val="center"/>
              <w:rPr>
                <w:b/>
                <w:szCs w:val="21"/>
              </w:rPr>
            </w:pPr>
          </w:p>
        </w:tc>
        <w:tc>
          <w:tcPr>
            <w:tcW w:w="1980" w:type="dxa"/>
            <w:vMerge/>
            <w:vAlign w:val="center"/>
          </w:tcPr>
          <w:p w14:paraId="1C2B9C9C" w14:textId="77777777" w:rsidR="00F21D16" w:rsidRPr="00D051E2" w:rsidRDefault="00F21D16" w:rsidP="00F21D16">
            <w:pPr>
              <w:jc w:val="center"/>
              <w:rPr>
                <w:b/>
                <w:szCs w:val="21"/>
              </w:rPr>
            </w:pPr>
          </w:p>
        </w:tc>
        <w:tc>
          <w:tcPr>
            <w:tcW w:w="5580" w:type="dxa"/>
          </w:tcPr>
          <w:p w14:paraId="5023CB3D" w14:textId="727BA172" w:rsidR="00F21D16" w:rsidRPr="00EA3750" w:rsidRDefault="00F21D16" w:rsidP="00F21D16">
            <w:pPr>
              <w:pStyle w:val="afb"/>
              <w:spacing w:line="400" w:lineRule="exact"/>
              <w:ind w:firstLineChars="0" w:firstLine="0"/>
              <w:rPr>
                <w:rFonts w:ascii="宋体" w:hAnsi="宋体" w:cs="Arial"/>
                <w:szCs w:val="21"/>
              </w:rPr>
            </w:pPr>
            <w:r>
              <w:rPr>
                <w:rFonts w:ascii="宋体" w:hAnsi="宋体" w:cs="Arial" w:hint="eastAsia"/>
                <w:szCs w:val="21"/>
              </w:rPr>
              <w:t>★1.2.光谱分辨率：≤0.09cm</w:t>
            </w:r>
            <w:r>
              <w:rPr>
                <w:rFonts w:ascii="宋体" w:hAnsi="宋体" w:cs="Arial" w:hint="eastAsia"/>
                <w:szCs w:val="21"/>
                <w:vertAlign w:val="superscript"/>
              </w:rPr>
              <w:t>-1</w:t>
            </w:r>
          </w:p>
        </w:tc>
      </w:tr>
      <w:tr w:rsidR="00F21D16" w14:paraId="6A838557" w14:textId="77777777" w:rsidTr="002A780B">
        <w:tblPrEx>
          <w:tblLook w:val="04A0" w:firstRow="1" w:lastRow="0" w:firstColumn="1" w:lastColumn="0" w:noHBand="0" w:noVBand="1"/>
        </w:tblPrEx>
        <w:trPr>
          <w:trHeight w:val="450"/>
        </w:trPr>
        <w:tc>
          <w:tcPr>
            <w:tcW w:w="900" w:type="dxa"/>
            <w:vMerge/>
            <w:vAlign w:val="center"/>
          </w:tcPr>
          <w:p w14:paraId="01D1B088" w14:textId="77777777" w:rsidR="00F21D16" w:rsidRPr="00D051E2" w:rsidRDefault="00F21D16" w:rsidP="00F21D16">
            <w:pPr>
              <w:jc w:val="center"/>
              <w:rPr>
                <w:b/>
                <w:szCs w:val="21"/>
              </w:rPr>
            </w:pPr>
          </w:p>
        </w:tc>
        <w:tc>
          <w:tcPr>
            <w:tcW w:w="1980" w:type="dxa"/>
            <w:vMerge/>
            <w:vAlign w:val="center"/>
          </w:tcPr>
          <w:p w14:paraId="646E0A5A" w14:textId="77777777" w:rsidR="00F21D16" w:rsidRPr="00D051E2" w:rsidRDefault="00F21D16" w:rsidP="00F21D16">
            <w:pPr>
              <w:jc w:val="center"/>
              <w:rPr>
                <w:b/>
                <w:szCs w:val="21"/>
              </w:rPr>
            </w:pPr>
          </w:p>
        </w:tc>
        <w:tc>
          <w:tcPr>
            <w:tcW w:w="5580" w:type="dxa"/>
          </w:tcPr>
          <w:p w14:paraId="6C8FFA55" w14:textId="309511CF" w:rsidR="00F21D16" w:rsidRPr="00EA3750" w:rsidRDefault="00F21D16" w:rsidP="00F21D16">
            <w:pPr>
              <w:pStyle w:val="afb"/>
              <w:spacing w:line="400" w:lineRule="exact"/>
              <w:ind w:firstLineChars="0" w:firstLine="0"/>
              <w:rPr>
                <w:rFonts w:ascii="宋体" w:hAnsi="宋体" w:cs="Arial"/>
                <w:szCs w:val="21"/>
              </w:rPr>
            </w:pPr>
            <w:r>
              <w:rPr>
                <w:rFonts w:ascii="宋体" w:hAnsi="宋体" w:cs="Arial" w:hint="eastAsia"/>
                <w:szCs w:val="21"/>
              </w:rPr>
              <w:t>★1.3干涉仪：磁浮式干涉仪，平面镜（非立体角镜）电磁驱动，具有每秒至少13万次连续动态调整功能。</w:t>
            </w:r>
          </w:p>
        </w:tc>
      </w:tr>
      <w:tr w:rsidR="004E0177" w14:paraId="6E33B4FA" w14:textId="77777777" w:rsidTr="002A780B">
        <w:tblPrEx>
          <w:tblLook w:val="04A0" w:firstRow="1" w:lastRow="0" w:firstColumn="1" w:lastColumn="0" w:noHBand="0" w:noVBand="1"/>
        </w:tblPrEx>
        <w:trPr>
          <w:trHeight w:val="450"/>
        </w:trPr>
        <w:tc>
          <w:tcPr>
            <w:tcW w:w="900" w:type="dxa"/>
            <w:vMerge/>
            <w:vAlign w:val="center"/>
          </w:tcPr>
          <w:p w14:paraId="529F3B30" w14:textId="77777777" w:rsidR="004E0177" w:rsidRPr="00D051E2" w:rsidRDefault="004E0177" w:rsidP="004E0177">
            <w:pPr>
              <w:jc w:val="center"/>
              <w:rPr>
                <w:b/>
                <w:szCs w:val="21"/>
              </w:rPr>
            </w:pPr>
          </w:p>
        </w:tc>
        <w:tc>
          <w:tcPr>
            <w:tcW w:w="1980" w:type="dxa"/>
            <w:vMerge/>
            <w:vAlign w:val="center"/>
          </w:tcPr>
          <w:p w14:paraId="41AE7F72" w14:textId="77777777" w:rsidR="004E0177" w:rsidRPr="00D051E2" w:rsidRDefault="004E0177" w:rsidP="004E0177">
            <w:pPr>
              <w:jc w:val="center"/>
              <w:rPr>
                <w:b/>
                <w:szCs w:val="21"/>
              </w:rPr>
            </w:pPr>
          </w:p>
        </w:tc>
        <w:tc>
          <w:tcPr>
            <w:tcW w:w="5580" w:type="dxa"/>
          </w:tcPr>
          <w:p w14:paraId="0F0C8414" w14:textId="4BDC3C14" w:rsidR="004E0177" w:rsidRPr="00497BC3" w:rsidRDefault="004E0177" w:rsidP="00010798">
            <w:pPr>
              <w:pStyle w:val="afb"/>
              <w:spacing w:line="400" w:lineRule="exact"/>
              <w:ind w:firstLineChars="0" w:firstLine="0"/>
              <w:rPr>
                <w:rFonts w:ascii="宋体" w:hAnsi="宋体" w:cs="Arial"/>
                <w:szCs w:val="21"/>
              </w:rPr>
            </w:pPr>
            <w:r w:rsidRPr="00497BC3">
              <w:rPr>
                <w:rFonts w:ascii="宋体" w:hAnsi="宋体" w:cs="Arial" w:hint="eastAsia"/>
                <w:szCs w:val="21"/>
              </w:rPr>
              <w:t>★1.4光谱范围</w:t>
            </w:r>
            <w:r w:rsidR="00010798">
              <w:rPr>
                <w:rFonts w:ascii="宋体" w:hAnsi="宋体" w:cs="Arial" w:hint="eastAsia"/>
                <w:szCs w:val="21"/>
              </w:rPr>
              <w:t>：</w:t>
            </w:r>
            <w:r w:rsidR="00E04DFF">
              <w:rPr>
                <w:rFonts w:ascii="宋体" w:hAnsi="宋体" w:cs="Arial" w:hint="eastAsia"/>
                <w:szCs w:val="21"/>
              </w:rPr>
              <w:t>按应用需求可以在</w:t>
            </w:r>
            <w:r w:rsidR="00E04DFF">
              <w:rPr>
                <w:rFonts w:ascii="宋体" w:hAnsi="宋体" w:cs="Arial"/>
                <w:szCs w:val="21"/>
              </w:rPr>
              <w:t>至少</w:t>
            </w:r>
            <w:r w:rsidR="00E04DFF">
              <w:t>包含</w:t>
            </w:r>
            <w:r w:rsidR="00E04DFF">
              <w:rPr>
                <w:rFonts w:ascii="宋体" w:hAnsi="宋体" w:cs="Arial" w:hint="eastAsia"/>
                <w:szCs w:val="21"/>
              </w:rPr>
              <w:t>27,000-15 cm</w:t>
            </w:r>
            <w:r w:rsidR="00E04DFF">
              <w:rPr>
                <w:rFonts w:ascii="宋体" w:hAnsi="宋体" w:cs="Arial" w:hint="eastAsia"/>
                <w:szCs w:val="21"/>
                <w:vertAlign w:val="superscript"/>
              </w:rPr>
              <w:t>-1</w:t>
            </w:r>
            <w:r w:rsidR="00E04DFF">
              <w:rPr>
                <w:rFonts w:hint="eastAsia"/>
              </w:rPr>
              <w:t>的</w:t>
            </w:r>
            <w:r w:rsidR="00E04DFF">
              <w:t>范围</w:t>
            </w:r>
            <w:r w:rsidR="00E04DFF">
              <w:rPr>
                <w:rFonts w:ascii="宋体" w:hAnsi="宋体" w:cs="Arial" w:hint="eastAsia"/>
                <w:szCs w:val="21"/>
              </w:rPr>
              <w:t>间选择。</w:t>
            </w:r>
          </w:p>
        </w:tc>
      </w:tr>
      <w:tr w:rsidR="004E0177" w14:paraId="52B5BA13" w14:textId="77777777" w:rsidTr="002A780B">
        <w:tblPrEx>
          <w:tblLook w:val="04A0" w:firstRow="1" w:lastRow="0" w:firstColumn="1" w:lastColumn="0" w:noHBand="0" w:noVBand="1"/>
        </w:tblPrEx>
        <w:trPr>
          <w:trHeight w:val="450"/>
        </w:trPr>
        <w:tc>
          <w:tcPr>
            <w:tcW w:w="900" w:type="dxa"/>
            <w:vMerge/>
            <w:vAlign w:val="center"/>
          </w:tcPr>
          <w:p w14:paraId="50B2C01F" w14:textId="77777777" w:rsidR="004E0177" w:rsidRPr="00D051E2" w:rsidRDefault="004E0177" w:rsidP="004E0177">
            <w:pPr>
              <w:jc w:val="center"/>
              <w:rPr>
                <w:b/>
                <w:szCs w:val="21"/>
              </w:rPr>
            </w:pPr>
          </w:p>
        </w:tc>
        <w:tc>
          <w:tcPr>
            <w:tcW w:w="1980" w:type="dxa"/>
            <w:vMerge/>
            <w:vAlign w:val="center"/>
          </w:tcPr>
          <w:p w14:paraId="74815547" w14:textId="77777777" w:rsidR="004E0177" w:rsidRPr="00D051E2" w:rsidRDefault="004E0177" w:rsidP="004E0177">
            <w:pPr>
              <w:jc w:val="center"/>
              <w:rPr>
                <w:b/>
                <w:szCs w:val="21"/>
              </w:rPr>
            </w:pPr>
          </w:p>
        </w:tc>
        <w:tc>
          <w:tcPr>
            <w:tcW w:w="5580" w:type="dxa"/>
          </w:tcPr>
          <w:p w14:paraId="20B173D7" w14:textId="3F341E1F" w:rsidR="004E0177" w:rsidRPr="00497BC3" w:rsidRDefault="004E0177" w:rsidP="001350F3">
            <w:pPr>
              <w:pStyle w:val="afb"/>
              <w:spacing w:line="400" w:lineRule="exact"/>
              <w:ind w:firstLineChars="0" w:firstLine="0"/>
              <w:rPr>
                <w:rFonts w:ascii="宋体" w:hAnsi="宋体" w:cs="Arial"/>
                <w:szCs w:val="21"/>
              </w:rPr>
            </w:pPr>
            <w:r w:rsidRPr="00497BC3">
              <w:rPr>
                <w:rFonts w:ascii="宋体" w:hAnsi="宋体" w:cs="Arial" w:hint="eastAsia"/>
                <w:szCs w:val="21"/>
              </w:rPr>
              <w:t>1.5</w:t>
            </w:r>
            <w:r w:rsidRPr="00497BC3">
              <w:rPr>
                <w:rFonts w:ascii="宋体" w:hAnsi="宋体" w:cs="Arial"/>
                <w:szCs w:val="21"/>
              </w:rPr>
              <w:t>信噪比</w:t>
            </w:r>
            <w:r w:rsidRPr="00497BC3">
              <w:rPr>
                <w:rFonts w:ascii="宋体" w:hAnsi="宋体" w:cs="Arial" w:hint="eastAsia"/>
                <w:szCs w:val="21"/>
              </w:rPr>
              <w:t>≥</w:t>
            </w:r>
            <w:r w:rsidRPr="00497BC3">
              <w:rPr>
                <w:rFonts w:ascii="宋体" w:hAnsi="宋体" w:cs="Arial"/>
                <w:szCs w:val="21"/>
              </w:rPr>
              <w:t>55000</w:t>
            </w:r>
            <w:r w:rsidRPr="00497BC3">
              <w:rPr>
                <w:rFonts w:ascii="宋体" w:hAnsi="宋体" w:cs="Arial" w:hint="eastAsia"/>
                <w:szCs w:val="21"/>
              </w:rPr>
              <w:t>：</w:t>
            </w:r>
            <w:r w:rsidRPr="00497BC3">
              <w:rPr>
                <w:rFonts w:ascii="宋体" w:hAnsi="宋体" w:cs="Arial"/>
                <w:szCs w:val="21"/>
              </w:rPr>
              <w:t>1（峰-峰值，4cm</w:t>
            </w:r>
            <w:r w:rsidRPr="00497BC3">
              <w:rPr>
                <w:rFonts w:ascii="宋体" w:hAnsi="宋体" w:cs="Arial"/>
                <w:szCs w:val="21"/>
                <w:vertAlign w:val="superscript"/>
              </w:rPr>
              <w:t>-1</w:t>
            </w:r>
            <w:r w:rsidRPr="00497BC3">
              <w:rPr>
                <w:rFonts w:ascii="宋体" w:hAnsi="宋体" w:cs="Arial"/>
                <w:szCs w:val="21"/>
              </w:rPr>
              <w:t xml:space="preserve"> 分辨率，1分钟扫描，DTGS检测器）</w:t>
            </w:r>
          </w:p>
        </w:tc>
      </w:tr>
      <w:tr w:rsidR="004E0177" w14:paraId="5CEFD797" w14:textId="77777777" w:rsidTr="002A780B">
        <w:tblPrEx>
          <w:tblLook w:val="04A0" w:firstRow="1" w:lastRow="0" w:firstColumn="1" w:lastColumn="0" w:noHBand="0" w:noVBand="1"/>
        </w:tblPrEx>
        <w:trPr>
          <w:trHeight w:val="450"/>
        </w:trPr>
        <w:tc>
          <w:tcPr>
            <w:tcW w:w="900" w:type="dxa"/>
            <w:vMerge/>
            <w:vAlign w:val="center"/>
          </w:tcPr>
          <w:p w14:paraId="20B042DF" w14:textId="77777777" w:rsidR="004E0177" w:rsidRPr="00D051E2" w:rsidRDefault="004E0177" w:rsidP="004E0177">
            <w:pPr>
              <w:jc w:val="center"/>
              <w:rPr>
                <w:b/>
                <w:szCs w:val="21"/>
              </w:rPr>
            </w:pPr>
          </w:p>
        </w:tc>
        <w:tc>
          <w:tcPr>
            <w:tcW w:w="1980" w:type="dxa"/>
            <w:vMerge/>
            <w:vAlign w:val="center"/>
          </w:tcPr>
          <w:p w14:paraId="250221EE" w14:textId="77777777" w:rsidR="004E0177" w:rsidRPr="00D051E2" w:rsidRDefault="004E0177" w:rsidP="004E0177">
            <w:pPr>
              <w:jc w:val="center"/>
              <w:rPr>
                <w:b/>
                <w:szCs w:val="21"/>
              </w:rPr>
            </w:pPr>
          </w:p>
        </w:tc>
        <w:tc>
          <w:tcPr>
            <w:tcW w:w="5580" w:type="dxa"/>
          </w:tcPr>
          <w:p w14:paraId="6D792E3D" w14:textId="0D707457" w:rsidR="004E0177" w:rsidRPr="00C83E72" w:rsidRDefault="004E0177" w:rsidP="004E0177">
            <w:pPr>
              <w:pStyle w:val="afb"/>
              <w:spacing w:line="400" w:lineRule="exact"/>
              <w:ind w:firstLineChars="0" w:firstLine="0"/>
              <w:rPr>
                <w:rFonts w:ascii="宋体" w:hAnsi="宋体" w:cs="Calibri"/>
                <w:szCs w:val="21"/>
              </w:rPr>
            </w:pPr>
            <w:r w:rsidRPr="00C83E72">
              <w:rPr>
                <w:rFonts w:ascii="宋体" w:hAnsi="宋体" w:cs="Calibri" w:hint="eastAsia"/>
                <w:szCs w:val="21"/>
              </w:rPr>
              <w:t>1.6</w:t>
            </w:r>
            <w:r w:rsidRPr="00C83E72">
              <w:rPr>
                <w:rFonts w:ascii="宋体" w:hAnsi="宋体" w:cs="Calibri"/>
                <w:szCs w:val="21"/>
              </w:rPr>
              <w:t>红外光源：</w:t>
            </w:r>
            <w:r w:rsidRPr="00C83E72">
              <w:rPr>
                <w:rFonts w:ascii="宋体" w:hAnsi="宋体" w:cs="Calibri" w:hint="eastAsia"/>
                <w:szCs w:val="21"/>
              </w:rPr>
              <w:t>高能量长寿命模式中远红外光源，氮化硅材质</w:t>
            </w:r>
            <w:r w:rsidRPr="00C83E72">
              <w:rPr>
                <w:rFonts w:ascii="宋体" w:hAnsi="宋体" w:cs="Calibri"/>
                <w:szCs w:val="21"/>
              </w:rPr>
              <w:t>，更换无需打开光学台</w:t>
            </w:r>
            <w:r w:rsidRPr="00C83E72">
              <w:rPr>
                <w:rFonts w:ascii="宋体" w:hAnsi="宋体" w:cs="Calibri" w:hint="eastAsia"/>
                <w:szCs w:val="21"/>
              </w:rPr>
              <w:t>。</w:t>
            </w:r>
          </w:p>
        </w:tc>
      </w:tr>
      <w:tr w:rsidR="004E0177" w14:paraId="07024016" w14:textId="77777777" w:rsidTr="002A780B">
        <w:tblPrEx>
          <w:tblLook w:val="04A0" w:firstRow="1" w:lastRow="0" w:firstColumn="1" w:lastColumn="0" w:noHBand="0" w:noVBand="1"/>
        </w:tblPrEx>
        <w:trPr>
          <w:trHeight w:val="450"/>
        </w:trPr>
        <w:tc>
          <w:tcPr>
            <w:tcW w:w="900" w:type="dxa"/>
            <w:vMerge/>
            <w:vAlign w:val="center"/>
          </w:tcPr>
          <w:p w14:paraId="782E9864" w14:textId="77777777" w:rsidR="004E0177" w:rsidRPr="00D051E2" w:rsidRDefault="004E0177" w:rsidP="004E0177">
            <w:pPr>
              <w:jc w:val="center"/>
              <w:rPr>
                <w:b/>
                <w:szCs w:val="21"/>
              </w:rPr>
            </w:pPr>
          </w:p>
        </w:tc>
        <w:tc>
          <w:tcPr>
            <w:tcW w:w="1980" w:type="dxa"/>
            <w:vMerge/>
            <w:vAlign w:val="center"/>
          </w:tcPr>
          <w:p w14:paraId="2E991AAE" w14:textId="77777777" w:rsidR="004E0177" w:rsidRPr="00D051E2" w:rsidRDefault="004E0177" w:rsidP="004E0177">
            <w:pPr>
              <w:jc w:val="center"/>
              <w:rPr>
                <w:b/>
                <w:szCs w:val="21"/>
              </w:rPr>
            </w:pPr>
          </w:p>
        </w:tc>
        <w:tc>
          <w:tcPr>
            <w:tcW w:w="5580" w:type="dxa"/>
          </w:tcPr>
          <w:p w14:paraId="44803F1E" w14:textId="3A401722" w:rsidR="004E0177" w:rsidRPr="00C83E72" w:rsidRDefault="00F21D16" w:rsidP="004E0177">
            <w:pPr>
              <w:pStyle w:val="afb"/>
              <w:spacing w:line="400" w:lineRule="exact"/>
              <w:ind w:firstLineChars="0" w:firstLine="0"/>
              <w:rPr>
                <w:rFonts w:ascii="宋体" w:hAnsi="宋体" w:cs="Calibri"/>
                <w:szCs w:val="21"/>
              </w:rPr>
            </w:pPr>
            <w:r>
              <w:rPr>
                <w:rFonts w:ascii="宋体" w:hAnsi="宋体" w:cs="Arial"/>
                <w:szCs w:val="21"/>
              </w:rPr>
              <w:t>▲</w:t>
            </w:r>
            <w:r>
              <w:rPr>
                <w:rFonts w:ascii="宋体" w:hAnsi="宋体" w:cs="Arial" w:hint="eastAsia"/>
                <w:szCs w:val="21"/>
              </w:rPr>
              <w:t>1.7</w:t>
            </w:r>
            <w:r>
              <w:rPr>
                <w:rFonts w:ascii="宋体" w:hAnsi="宋体" w:cs="Calibri"/>
                <w:szCs w:val="21"/>
              </w:rPr>
              <w:t>分束器：涂锗的溴化钾分束器（</w:t>
            </w:r>
            <w:r>
              <w:rPr>
                <w:rFonts w:ascii="Verdana" w:hAnsi="Verdana" w:cs="宋体"/>
                <w:szCs w:val="21"/>
              </w:rPr>
              <w:t>至少</w:t>
            </w:r>
            <w:r>
              <w:rPr>
                <w:rFonts w:ascii="Verdana" w:hAnsi="Verdana" w:cs="宋体" w:hint="eastAsia"/>
                <w:szCs w:val="21"/>
              </w:rPr>
              <w:t>包含</w:t>
            </w:r>
            <w:r>
              <w:rPr>
                <w:rFonts w:ascii="宋体" w:hAnsi="宋体" w:cs="Calibri"/>
                <w:szCs w:val="21"/>
              </w:rPr>
              <w:t>7800 cm</w:t>
            </w:r>
            <w:r>
              <w:rPr>
                <w:rFonts w:ascii="宋体" w:hAnsi="宋体" w:cs="Calibri"/>
                <w:szCs w:val="21"/>
                <w:vertAlign w:val="superscript"/>
              </w:rPr>
              <w:t>-1</w:t>
            </w:r>
            <w:r>
              <w:rPr>
                <w:rFonts w:ascii="宋体" w:hAnsi="宋体" w:cs="Calibri"/>
                <w:szCs w:val="21"/>
              </w:rPr>
              <w:t xml:space="preserve"> - 350 cm</w:t>
            </w:r>
            <w:r>
              <w:rPr>
                <w:rFonts w:ascii="宋体" w:hAnsi="宋体" w:cs="Calibri"/>
                <w:szCs w:val="21"/>
                <w:vertAlign w:val="superscript"/>
              </w:rPr>
              <w:t>-1</w:t>
            </w:r>
            <w:r>
              <w:rPr>
                <w:rFonts w:ascii="Verdana" w:hAnsi="Verdana" w:cs="宋体" w:hint="eastAsia"/>
                <w:szCs w:val="21"/>
              </w:rPr>
              <w:t>范围</w:t>
            </w:r>
            <w:r>
              <w:rPr>
                <w:rFonts w:ascii="宋体" w:hAnsi="宋体" w:cs="Calibri"/>
                <w:szCs w:val="21"/>
              </w:rPr>
              <w:t>）</w:t>
            </w:r>
            <w:r>
              <w:rPr>
                <w:rFonts w:ascii="宋体" w:hAnsi="宋体" w:cs="Calibri" w:hint="eastAsia"/>
                <w:szCs w:val="21"/>
              </w:rPr>
              <w:t>，</w:t>
            </w:r>
            <w:r>
              <w:rPr>
                <w:rFonts w:ascii="宋体" w:hAnsi="宋体" w:cs="Calibri"/>
                <w:szCs w:val="21"/>
              </w:rPr>
              <w:t>可升级自动分束器切换系统，同时配置三个分束器、实现分束器自动切换，</w:t>
            </w:r>
            <w:r>
              <w:rPr>
                <w:rFonts w:ascii="宋体" w:hAnsi="宋体" w:cs="Calibri" w:hint="eastAsia"/>
                <w:szCs w:val="21"/>
              </w:rPr>
              <w:t>采用</w:t>
            </w:r>
            <w:r>
              <w:rPr>
                <w:rFonts w:ascii="宋体" w:hAnsi="宋体" w:cs="Calibri"/>
                <w:szCs w:val="21"/>
              </w:rPr>
              <w:t>无油马达：避免化学物对分束器的影响</w:t>
            </w:r>
            <w:r>
              <w:rPr>
                <w:rFonts w:ascii="宋体" w:hAnsi="宋体" w:cs="Calibri" w:hint="eastAsia"/>
                <w:szCs w:val="21"/>
              </w:rPr>
              <w:t>，</w:t>
            </w:r>
            <w:r>
              <w:rPr>
                <w:rFonts w:ascii="宋体" w:hAnsi="宋体" w:cs="Calibri"/>
                <w:szCs w:val="21"/>
              </w:rPr>
              <w:t>切换稳定时间小于20 秒，满足全光谱范围检测需求</w:t>
            </w:r>
            <w:r>
              <w:rPr>
                <w:rFonts w:ascii="宋体" w:hAnsi="宋体" w:cs="Calibri" w:hint="eastAsia"/>
                <w:szCs w:val="21"/>
              </w:rPr>
              <w:t>。</w:t>
            </w:r>
          </w:p>
        </w:tc>
      </w:tr>
      <w:tr w:rsidR="004E0177" w14:paraId="6B33A170" w14:textId="77777777" w:rsidTr="002A780B">
        <w:tblPrEx>
          <w:tblLook w:val="04A0" w:firstRow="1" w:lastRow="0" w:firstColumn="1" w:lastColumn="0" w:noHBand="0" w:noVBand="1"/>
        </w:tblPrEx>
        <w:trPr>
          <w:trHeight w:val="450"/>
        </w:trPr>
        <w:tc>
          <w:tcPr>
            <w:tcW w:w="900" w:type="dxa"/>
            <w:vMerge/>
            <w:vAlign w:val="center"/>
          </w:tcPr>
          <w:p w14:paraId="7C614BD4" w14:textId="77777777" w:rsidR="004E0177" w:rsidRPr="00D051E2" w:rsidRDefault="004E0177" w:rsidP="004E0177">
            <w:pPr>
              <w:jc w:val="center"/>
              <w:rPr>
                <w:b/>
                <w:szCs w:val="21"/>
              </w:rPr>
            </w:pPr>
          </w:p>
        </w:tc>
        <w:tc>
          <w:tcPr>
            <w:tcW w:w="1980" w:type="dxa"/>
            <w:vMerge/>
            <w:vAlign w:val="center"/>
          </w:tcPr>
          <w:p w14:paraId="3BA6FAED" w14:textId="77777777" w:rsidR="004E0177" w:rsidRPr="00D051E2" w:rsidRDefault="004E0177" w:rsidP="004E0177">
            <w:pPr>
              <w:jc w:val="center"/>
              <w:rPr>
                <w:b/>
                <w:szCs w:val="21"/>
              </w:rPr>
            </w:pPr>
          </w:p>
        </w:tc>
        <w:tc>
          <w:tcPr>
            <w:tcW w:w="5580" w:type="dxa"/>
          </w:tcPr>
          <w:p w14:paraId="4DC3CA45" w14:textId="259EDFBF" w:rsidR="004E0177" w:rsidRPr="00C83E72" w:rsidRDefault="00F21D16" w:rsidP="00E04DFF">
            <w:pPr>
              <w:pStyle w:val="afb"/>
              <w:spacing w:line="400" w:lineRule="exact"/>
              <w:ind w:firstLineChars="0" w:firstLine="0"/>
              <w:rPr>
                <w:rFonts w:ascii="宋体" w:hAnsi="宋体" w:cs="Calibri"/>
                <w:szCs w:val="21"/>
              </w:rPr>
            </w:pPr>
            <w:r>
              <w:rPr>
                <w:rFonts w:ascii="宋体" w:hAnsi="宋体" w:cs="Calibri" w:hint="eastAsia"/>
                <w:szCs w:val="21"/>
              </w:rPr>
              <w:t>1.8</w:t>
            </w:r>
            <w:r>
              <w:rPr>
                <w:rFonts w:ascii="宋体" w:hAnsi="宋体" w:cs="Calibri"/>
                <w:szCs w:val="21"/>
              </w:rPr>
              <w:t>检测器：</w:t>
            </w:r>
            <w:r>
              <w:rPr>
                <w:rFonts w:ascii="宋体" w:hAnsi="宋体" w:cs="Calibri" w:hint="eastAsia"/>
                <w:szCs w:val="21"/>
              </w:rPr>
              <w:t>同时</w:t>
            </w:r>
            <w:r>
              <w:rPr>
                <w:rFonts w:ascii="宋体" w:hAnsi="宋体" w:cs="Calibri"/>
                <w:szCs w:val="21"/>
              </w:rPr>
              <w:t>配置DLaTGS检测器（</w:t>
            </w:r>
            <w:r>
              <w:rPr>
                <w:rFonts w:ascii="Verdana" w:hAnsi="Verdana" w:cs="宋体"/>
                <w:szCs w:val="21"/>
              </w:rPr>
              <w:t>至少</w:t>
            </w:r>
            <w:r>
              <w:rPr>
                <w:rFonts w:ascii="Verdana" w:hAnsi="Verdana" w:cs="宋体" w:hint="eastAsia"/>
                <w:szCs w:val="21"/>
              </w:rPr>
              <w:t>包含</w:t>
            </w:r>
            <w:r>
              <w:rPr>
                <w:rFonts w:ascii="宋体" w:hAnsi="宋体" w:cs="Calibri"/>
                <w:szCs w:val="21"/>
              </w:rPr>
              <w:t>12500 cm</w:t>
            </w:r>
            <w:r>
              <w:rPr>
                <w:rFonts w:ascii="宋体" w:hAnsi="宋体" w:cs="Calibri"/>
                <w:szCs w:val="21"/>
                <w:vertAlign w:val="superscript"/>
              </w:rPr>
              <w:t>-1</w:t>
            </w:r>
            <w:r>
              <w:rPr>
                <w:rFonts w:ascii="宋体" w:hAnsi="宋体" w:cs="Calibri"/>
                <w:szCs w:val="21"/>
              </w:rPr>
              <w:t xml:space="preserve"> - 350 cm</w:t>
            </w:r>
            <w:r>
              <w:rPr>
                <w:rFonts w:ascii="宋体" w:hAnsi="宋体" w:cs="Calibri"/>
                <w:szCs w:val="21"/>
                <w:vertAlign w:val="superscript"/>
              </w:rPr>
              <w:t>-1</w:t>
            </w:r>
            <w:r>
              <w:rPr>
                <w:rFonts w:ascii="Verdana" w:hAnsi="Verdana" w:cs="宋体" w:hint="eastAsia"/>
                <w:szCs w:val="21"/>
              </w:rPr>
              <w:t>范围</w:t>
            </w:r>
            <w:r>
              <w:rPr>
                <w:rFonts w:ascii="宋体" w:hAnsi="宋体" w:cs="Calibri"/>
                <w:szCs w:val="21"/>
              </w:rPr>
              <w:t>）</w:t>
            </w:r>
            <w:r>
              <w:rPr>
                <w:rFonts w:ascii="宋体" w:hAnsi="宋体" w:cs="Calibri" w:hint="eastAsia"/>
                <w:szCs w:val="21"/>
              </w:rPr>
              <w:t>和</w:t>
            </w:r>
            <w:r>
              <w:rPr>
                <w:rFonts w:ascii="宋体" w:hAnsi="宋体" w:cs="Calibri"/>
                <w:szCs w:val="21"/>
              </w:rPr>
              <w:t>MCT</w:t>
            </w:r>
            <w:r>
              <w:rPr>
                <w:rFonts w:ascii="宋体" w:hAnsi="宋体" w:cs="Calibri" w:hint="eastAsia"/>
                <w:szCs w:val="21"/>
              </w:rPr>
              <w:t>检测器</w:t>
            </w:r>
            <w:r>
              <w:rPr>
                <w:rFonts w:ascii="宋体" w:hAnsi="宋体" w:cs="Calibri"/>
                <w:szCs w:val="21"/>
              </w:rPr>
              <w:t>（</w:t>
            </w:r>
            <w:r>
              <w:rPr>
                <w:rFonts w:ascii="Verdana" w:hAnsi="Verdana" w:cs="宋体"/>
                <w:szCs w:val="21"/>
              </w:rPr>
              <w:t>至少</w:t>
            </w:r>
            <w:r>
              <w:rPr>
                <w:rFonts w:ascii="Verdana" w:hAnsi="Verdana" w:cs="宋体" w:hint="eastAsia"/>
                <w:szCs w:val="21"/>
              </w:rPr>
              <w:t>包含</w:t>
            </w:r>
            <w:r>
              <w:rPr>
                <w:rFonts w:ascii="宋体" w:hAnsi="宋体" w:cs="Calibri"/>
                <w:szCs w:val="21"/>
              </w:rPr>
              <w:t>11700 cm</w:t>
            </w:r>
            <w:r>
              <w:rPr>
                <w:rFonts w:ascii="宋体" w:hAnsi="宋体" w:cs="Calibri"/>
                <w:szCs w:val="21"/>
                <w:vertAlign w:val="superscript"/>
              </w:rPr>
              <w:t>-1</w:t>
            </w:r>
            <w:r>
              <w:rPr>
                <w:rFonts w:ascii="宋体" w:hAnsi="宋体" w:cs="Calibri"/>
                <w:szCs w:val="21"/>
              </w:rPr>
              <w:t xml:space="preserve"> - 600 cm</w:t>
            </w:r>
            <w:r>
              <w:rPr>
                <w:rFonts w:ascii="宋体" w:hAnsi="宋体" w:cs="Calibri"/>
                <w:szCs w:val="21"/>
                <w:vertAlign w:val="superscript"/>
              </w:rPr>
              <w:t>-1</w:t>
            </w:r>
            <w:r>
              <w:rPr>
                <w:rFonts w:ascii="Verdana" w:hAnsi="Verdana" w:cs="宋体" w:hint="eastAsia"/>
                <w:szCs w:val="21"/>
              </w:rPr>
              <w:t>范围</w:t>
            </w:r>
            <w:r>
              <w:rPr>
                <w:rFonts w:ascii="宋体" w:hAnsi="宋体" w:cs="Calibri"/>
                <w:szCs w:val="21"/>
              </w:rPr>
              <w:t>）</w:t>
            </w:r>
            <w:r>
              <w:rPr>
                <w:rFonts w:ascii="宋体" w:hAnsi="宋体" w:cs="Calibri" w:hint="eastAsia"/>
                <w:szCs w:val="21"/>
              </w:rPr>
              <w:t>，软件切换使用</w:t>
            </w:r>
          </w:p>
        </w:tc>
      </w:tr>
      <w:tr w:rsidR="004E0177" w14:paraId="1B2C09A3" w14:textId="77777777" w:rsidTr="002A780B">
        <w:tblPrEx>
          <w:tblLook w:val="04A0" w:firstRow="1" w:lastRow="0" w:firstColumn="1" w:lastColumn="0" w:noHBand="0" w:noVBand="1"/>
        </w:tblPrEx>
        <w:trPr>
          <w:trHeight w:val="450"/>
        </w:trPr>
        <w:tc>
          <w:tcPr>
            <w:tcW w:w="900" w:type="dxa"/>
            <w:vMerge/>
            <w:vAlign w:val="center"/>
          </w:tcPr>
          <w:p w14:paraId="36C546DD" w14:textId="77777777" w:rsidR="004E0177" w:rsidRPr="00D051E2" w:rsidRDefault="004E0177" w:rsidP="004E0177">
            <w:pPr>
              <w:jc w:val="center"/>
              <w:rPr>
                <w:b/>
                <w:szCs w:val="21"/>
              </w:rPr>
            </w:pPr>
          </w:p>
        </w:tc>
        <w:tc>
          <w:tcPr>
            <w:tcW w:w="1980" w:type="dxa"/>
            <w:vMerge/>
            <w:vAlign w:val="center"/>
          </w:tcPr>
          <w:p w14:paraId="493C6BD2" w14:textId="77777777" w:rsidR="004E0177" w:rsidRPr="00D051E2" w:rsidRDefault="004E0177" w:rsidP="004E0177">
            <w:pPr>
              <w:jc w:val="center"/>
              <w:rPr>
                <w:b/>
                <w:szCs w:val="21"/>
              </w:rPr>
            </w:pPr>
          </w:p>
        </w:tc>
        <w:tc>
          <w:tcPr>
            <w:tcW w:w="5580" w:type="dxa"/>
          </w:tcPr>
          <w:p w14:paraId="7C6DCBB0" w14:textId="2E270E0F" w:rsidR="004E0177" w:rsidRPr="00C83E72" w:rsidRDefault="004E0177" w:rsidP="00876C0E">
            <w:pPr>
              <w:pStyle w:val="afb"/>
              <w:spacing w:line="400" w:lineRule="exact"/>
              <w:ind w:firstLineChars="0" w:firstLine="0"/>
              <w:rPr>
                <w:rFonts w:ascii="宋体" w:hAnsi="宋体" w:cs="Calibri"/>
                <w:szCs w:val="21"/>
              </w:rPr>
            </w:pPr>
            <w:r w:rsidRPr="00C83E72">
              <w:rPr>
                <w:rFonts w:ascii="宋体" w:hAnsi="宋体" w:cs="Calibri" w:hint="eastAsia"/>
                <w:szCs w:val="21"/>
              </w:rPr>
              <w:t>1.9</w:t>
            </w:r>
            <w:r w:rsidR="00F21D16">
              <w:rPr>
                <w:rFonts w:ascii="宋体" w:hAnsi="宋体" w:cs="Calibri"/>
                <w:szCs w:val="21"/>
              </w:rPr>
              <w:t>激光器：配置He-Ne激光器用于仪器的校准</w:t>
            </w:r>
          </w:p>
        </w:tc>
      </w:tr>
      <w:tr w:rsidR="004E0177" w14:paraId="0FE63730" w14:textId="77777777" w:rsidTr="002A780B">
        <w:tblPrEx>
          <w:tblLook w:val="04A0" w:firstRow="1" w:lastRow="0" w:firstColumn="1" w:lastColumn="0" w:noHBand="0" w:noVBand="1"/>
        </w:tblPrEx>
        <w:trPr>
          <w:trHeight w:val="450"/>
        </w:trPr>
        <w:tc>
          <w:tcPr>
            <w:tcW w:w="900" w:type="dxa"/>
            <w:vMerge/>
            <w:vAlign w:val="center"/>
          </w:tcPr>
          <w:p w14:paraId="037A7EDF" w14:textId="77777777" w:rsidR="004E0177" w:rsidRPr="00D051E2" w:rsidRDefault="004E0177" w:rsidP="004E0177">
            <w:pPr>
              <w:jc w:val="center"/>
              <w:rPr>
                <w:b/>
                <w:szCs w:val="21"/>
              </w:rPr>
            </w:pPr>
          </w:p>
        </w:tc>
        <w:tc>
          <w:tcPr>
            <w:tcW w:w="1980" w:type="dxa"/>
            <w:vMerge/>
            <w:vAlign w:val="center"/>
          </w:tcPr>
          <w:p w14:paraId="0D61DD86" w14:textId="77777777" w:rsidR="004E0177" w:rsidRPr="00D051E2" w:rsidRDefault="004E0177" w:rsidP="004E0177">
            <w:pPr>
              <w:jc w:val="center"/>
              <w:rPr>
                <w:b/>
                <w:szCs w:val="21"/>
              </w:rPr>
            </w:pPr>
          </w:p>
        </w:tc>
        <w:tc>
          <w:tcPr>
            <w:tcW w:w="5580" w:type="dxa"/>
          </w:tcPr>
          <w:p w14:paraId="780FC42F" w14:textId="6961DBF1" w:rsidR="004E0177" w:rsidRPr="00C83E72" w:rsidRDefault="004E0177" w:rsidP="004E0177">
            <w:pPr>
              <w:pStyle w:val="afb"/>
              <w:spacing w:line="400" w:lineRule="exact"/>
              <w:ind w:firstLineChars="0" w:firstLine="0"/>
              <w:rPr>
                <w:rFonts w:ascii="宋体" w:hAnsi="宋体" w:cs="Calibri"/>
                <w:szCs w:val="21"/>
              </w:rPr>
            </w:pPr>
            <w:r w:rsidRPr="00C83E72">
              <w:rPr>
                <w:rFonts w:ascii="宋体" w:hAnsi="宋体" w:cs="Calibri" w:hint="eastAsia"/>
                <w:szCs w:val="21"/>
              </w:rPr>
              <w:t>1.10光阑：软件控制的连续可变换的光阑</w:t>
            </w:r>
          </w:p>
        </w:tc>
      </w:tr>
      <w:tr w:rsidR="004E0177" w14:paraId="30BB4B36" w14:textId="77777777" w:rsidTr="002A780B">
        <w:tblPrEx>
          <w:tblLook w:val="04A0" w:firstRow="1" w:lastRow="0" w:firstColumn="1" w:lastColumn="0" w:noHBand="0" w:noVBand="1"/>
        </w:tblPrEx>
        <w:trPr>
          <w:trHeight w:val="450"/>
        </w:trPr>
        <w:tc>
          <w:tcPr>
            <w:tcW w:w="900" w:type="dxa"/>
            <w:vMerge/>
            <w:vAlign w:val="center"/>
          </w:tcPr>
          <w:p w14:paraId="0DDFE683" w14:textId="77777777" w:rsidR="004E0177" w:rsidRPr="00D051E2" w:rsidRDefault="004E0177" w:rsidP="004E0177">
            <w:pPr>
              <w:jc w:val="center"/>
              <w:rPr>
                <w:b/>
                <w:szCs w:val="21"/>
              </w:rPr>
            </w:pPr>
          </w:p>
        </w:tc>
        <w:tc>
          <w:tcPr>
            <w:tcW w:w="1980" w:type="dxa"/>
            <w:vMerge/>
            <w:vAlign w:val="center"/>
          </w:tcPr>
          <w:p w14:paraId="619ADA4C" w14:textId="77777777" w:rsidR="004E0177" w:rsidRPr="00D051E2" w:rsidRDefault="004E0177" w:rsidP="004E0177">
            <w:pPr>
              <w:jc w:val="center"/>
              <w:rPr>
                <w:b/>
                <w:szCs w:val="21"/>
              </w:rPr>
            </w:pPr>
          </w:p>
        </w:tc>
        <w:tc>
          <w:tcPr>
            <w:tcW w:w="5580" w:type="dxa"/>
          </w:tcPr>
          <w:p w14:paraId="2A94FD04" w14:textId="22B474C3" w:rsidR="004E0177" w:rsidRPr="00C83E72" w:rsidRDefault="004E0177" w:rsidP="004E0177">
            <w:pPr>
              <w:pStyle w:val="afb"/>
              <w:spacing w:line="400" w:lineRule="exact"/>
              <w:ind w:firstLineChars="0" w:firstLine="0"/>
              <w:rPr>
                <w:rFonts w:ascii="宋体" w:hAnsi="宋体" w:cs="Calibri"/>
                <w:szCs w:val="21"/>
              </w:rPr>
            </w:pPr>
            <w:r w:rsidRPr="00C83E72">
              <w:rPr>
                <w:rFonts w:ascii="宋体" w:hAnsi="宋体" w:cs="Calibri" w:hint="eastAsia"/>
                <w:szCs w:val="21"/>
              </w:rPr>
              <w:t>1.11</w:t>
            </w:r>
            <w:r w:rsidRPr="00C83E72">
              <w:rPr>
                <w:rFonts w:ascii="宋体" w:hAnsi="宋体" w:cs="Calibri"/>
                <w:szCs w:val="21"/>
              </w:rPr>
              <w:t>波数精度：</w:t>
            </w:r>
            <w:r w:rsidRPr="00C83E72">
              <w:rPr>
                <w:rFonts w:ascii="宋体" w:hAnsi="宋体" w:cstheme="minorBidi" w:hint="eastAsia"/>
              </w:rPr>
              <w:t>≤</w:t>
            </w:r>
            <w:r w:rsidRPr="00C83E72">
              <w:rPr>
                <w:rFonts w:ascii="宋体" w:hAnsi="宋体" w:cs="Calibri"/>
                <w:szCs w:val="21"/>
              </w:rPr>
              <w:t>0.005cm</w:t>
            </w:r>
            <w:r w:rsidRPr="00C83E72">
              <w:rPr>
                <w:rFonts w:ascii="宋体" w:hAnsi="宋体" w:cs="Calibri"/>
                <w:szCs w:val="21"/>
                <w:vertAlign w:val="superscript"/>
              </w:rPr>
              <w:t>-1</w:t>
            </w:r>
          </w:p>
        </w:tc>
      </w:tr>
      <w:tr w:rsidR="0019260D" w14:paraId="5D7DE3C5" w14:textId="77777777" w:rsidTr="002A780B">
        <w:tblPrEx>
          <w:tblLook w:val="04A0" w:firstRow="1" w:lastRow="0" w:firstColumn="1" w:lastColumn="0" w:noHBand="0" w:noVBand="1"/>
        </w:tblPrEx>
        <w:trPr>
          <w:trHeight w:val="450"/>
        </w:trPr>
        <w:tc>
          <w:tcPr>
            <w:tcW w:w="900" w:type="dxa"/>
            <w:vMerge/>
            <w:vAlign w:val="center"/>
          </w:tcPr>
          <w:p w14:paraId="1C411868" w14:textId="77777777" w:rsidR="0019260D" w:rsidRPr="00D051E2" w:rsidRDefault="0019260D" w:rsidP="0019260D">
            <w:pPr>
              <w:jc w:val="center"/>
              <w:rPr>
                <w:b/>
                <w:szCs w:val="21"/>
              </w:rPr>
            </w:pPr>
          </w:p>
        </w:tc>
        <w:tc>
          <w:tcPr>
            <w:tcW w:w="1980" w:type="dxa"/>
            <w:vMerge/>
            <w:vAlign w:val="center"/>
          </w:tcPr>
          <w:p w14:paraId="085213B1" w14:textId="77777777" w:rsidR="0019260D" w:rsidRPr="00D051E2" w:rsidRDefault="0019260D" w:rsidP="0019260D">
            <w:pPr>
              <w:jc w:val="center"/>
              <w:rPr>
                <w:b/>
                <w:szCs w:val="21"/>
              </w:rPr>
            </w:pPr>
          </w:p>
        </w:tc>
        <w:tc>
          <w:tcPr>
            <w:tcW w:w="5580" w:type="dxa"/>
          </w:tcPr>
          <w:p w14:paraId="1B0D04CD" w14:textId="0E8FBA77" w:rsidR="0019260D" w:rsidRPr="00C83E72" w:rsidRDefault="0019260D" w:rsidP="0019260D">
            <w:pPr>
              <w:pStyle w:val="afb"/>
              <w:spacing w:line="400" w:lineRule="exact"/>
              <w:ind w:firstLineChars="0" w:firstLine="0"/>
              <w:rPr>
                <w:rFonts w:ascii="宋体" w:hAnsi="宋体" w:cs="Calibri"/>
                <w:szCs w:val="21"/>
              </w:rPr>
            </w:pPr>
            <w:bookmarkStart w:id="31" w:name="_Hlk35790240"/>
            <w:r>
              <w:rPr>
                <w:rFonts w:ascii="宋体" w:hAnsi="宋体" w:cs="Arial"/>
                <w:szCs w:val="21"/>
              </w:rPr>
              <w:t>▲</w:t>
            </w:r>
            <w:bookmarkEnd w:id="31"/>
            <w:r>
              <w:rPr>
                <w:rFonts w:ascii="宋体" w:hAnsi="宋体" w:cs="Arial" w:hint="eastAsia"/>
                <w:szCs w:val="21"/>
              </w:rPr>
              <w:t>1.12傅里叶转换中红外线(FT-IR)光谱仪的性能测量偏差</w:t>
            </w:r>
            <w:r>
              <w:rPr>
                <w:rFonts w:ascii="宋体" w:hAnsi="宋体" w:cs="Calibri"/>
                <w:szCs w:val="21"/>
              </w:rPr>
              <w:t>：小于0.07%（使用3 mil Polystyrene，4cm</w:t>
            </w:r>
            <w:r>
              <w:rPr>
                <w:rFonts w:ascii="宋体" w:hAnsi="宋体" w:cs="Calibri"/>
                <w:szCs w:val="21"/>
                <w:vertAlign w:val="superscript"/>
              </w:rPr>
              <w:t>-1</w:t>
            </w:r>
            <w:r>
              <w:rPr>
                <w:rFonts w:ascii="宋体" w:hAnsi="宋体" w:cs="Calibri"/>
                <w:szCs w:val="21"/>
              </w:rPr>
              <w:t xml:space="preserve"> 分辨率）</w:t>
            </w:r>
          </w:p>
        </w:tc>
      </w:tr>
      <w:tr w:rsidR="0019260D" w14:paraId="31E6F112" w14:textId="77777777" w:rsidTr="002A780B">
        <w:tblPrEx>
          <w:tblLook w:val="04A0" w:firstRow="1" w:lastRow="0" w:firstColumn="1" w:lastColumn="0" w:noHBand="0" w:noVBand="1"/>
        </w:tblPrEx>
        <w:trPr>
          <w:trHeight w:val="450"/>
        </w:trPr>
        <w:tc>
          <w:tcPr>
            <w:tcW w:w="900" w:type="dxa"/>
            <w:vMerge/>
            <w:vAlign w:val="center"/>
          </w:tcPr>
          <w:p w14:paraId="4197D85B" w14:textId="77777777" w:rsidR="0019260D" w:rsidRPr="00D051E2" w:rsidRDefault="0019260D" w:rsidP="0019260D">
            <w:pPr>
              <w:jc w:val="center"/>
              <w:rPr>
                <w:b/>
                <w:szCs w:val="21"/>
              </w:rPr>
            </w:pPr>
          </w:p>
        </w:tc>
        <w:tc>
          <w:tcPr>
            <w:tcW w:w="1980" w:type="dxa"/>
            <w:vMerge/>
            <w:vAlign w:val="center"/>
          </w:tcPr>
          <w:p w14:paraId="7953E216" w14:textId="77777777" w:rsidR="0019260D" w:rsidRPr="00D051E2" w:rsidRDefault="0019260D" w:rsidP="0019260D">
            <w:pPr>
              <w:jc w:val="center"/>
              <w:rPr>
                <w:b/>
                <w:szCs w:val="21"/>
              </w:rPr>
            </w:pPr>
          </w:p>
        </w:tc>
        <w:tc>
          <w:tcPr>
            <w:tcW w:w="5580" w:type="dxa"/>
          </w:tcPr>
          <w:p w14:paraId="2B1DD0FB" w14:textId="79DB000A" w:rsidR="0019260D" w:rsidRPr="00C83E72" w:rsidRDefault="0019260D" w:rsidP="0019260D">
            <w:pPr>
              <w:pStyle w:val="afb"/>
              <w:spacing w:line="400" w:lineRule="exact"/>
              <w:ind w:firstLineChars="0" w:firstLine="0"/>
              <w:rPr>
                <w:rFonts w:ascii="宋体" w:hAnsi="宋体" w:cs="Calibri"/>
                <w:szCs w:val="21"/>
              </w:rPr>
            </w:pPr>
            <w:r w:rsidRPr="00C83E72">
              <w:rPr>
                <w:rFonts w:ascii="宋体" w:hAnsi="宋体" w:cs="Calibri" w:hint="eastAsia"/>
                <w:spacing w:val="10"/>
                <w:szCs w:val="21"/>
              </w:rPr>
              <w:t>1.13</w:t>
            </w:r>
            <w:r w:rsidRPr="00C83E72">
              <w:rPr>
                <w:rFonts w:ascii="宋体" w:hAnsi="宋体" w:cs="Calibri"/>
                <w:spacing w:val="10"/>
                <w:szCs w:val="21"/>
              </w:rPr>
              <w:t>快速扫描：不少于65张谱图/秒（</w:t>
            </w:r>
            <w:r w:rsidRPr="00C83E72">
              <w:rPr>
                <w:rFonts w:ascii="宋体" w:hAnsi="宋体" w:cs="Calibri" w:hint="eastAsia"/>
                <w:spacing w:val="10"/>
                <w:szCs w:val="21"/>
              </w:rPr>
              <w:t>@</w:t>
            </w:r>
            <w:r w:rsidRPr="00C83E72">
              <w:rPr>
                <w:rFonts w:ascii="宋体" w:hAnsi="宋体" w:cs="Calibri"/>
                <w:spacing w:val="10"/>
                <w:szCs w:val="21"/>
              </w:rPr>
              <w:t>16 cm</w:t>
            </w:r>
            <w:r w:rsidRPr="00C83E72">
              <w:rPr>
                <w:rFonts w:ascii="宋体" w:hAnsi="宋体" w:cs="Calibri"/>
                <w:spacing w:val="10"/>
                <w:szCs w:val="21"/>
                <w:vertAlign w:val="superscript"/>
              </w:rPr>
              <w:t>-1</w:t>
            </w:r>
            <w:r w:rsidRPr="00C83E72">
              <w:rPr>
                <w:rFonts w:ascii="宋体" w:hAnsi="宋体" w:cs="Calibri"/>
                <w:spacing w:val="10"/>
                <w:szCs w:val="21"/>
              </w:rPr>
              <w:t>分辨率）</w:t>
            </w:r>
            <w:r>
              <w:rPr>
                <w:rFonts w:ascii="宋体" w:hAnsi="宋体" w:cs="Calibri" w:hint="eastAsia"/>
                <w:spacing w:val="10"/>
                <w:szCs w:val="21"/>
              </w:rPr>
              <w:t>。</w:t>
            </w:r>
          </w:p>
        </w:tc>
      </w:tr>
      <w:tr w:rsidR="0019260D" w14:paraId="286F49F9" w14:textId="77777777" w:rsidTr="002A780B">
        <w:tblPrEx>
          <w:tblLook w:val="04A0" w:firstRow="1" w:lastRow="0" w:firstColumn="1" w:lastColumn="0" w:noHBand="0" w:noVBand="1"/>
        </w:tblPrEx>
        <w:trPr>
          <w:trHeight w:val="450"/>
        </w:trPr>
        <w:tc>
          <w:tcPr>
            <w:tcW w:w="900" w:type="dxa"/>
            <w:vMerge/>
            <w:vAlign w:val="center"/>
          </w:tcPr>
          <w:p w14:paraId="03BB08BF" w14:textId="77777777" w:rsidR="0019260D" w:rsidRPr="00D051E2" w:rsidRDefault="0019260D" w:rsidP="0019260D">
            <w:pPr>
              <w:jc w:val="center"/>
              <w:rPr>
                <w:b/>
                <w:szCs w:val="21"/>
              </w:rPr>
            </w:pPr>
          </w:p>
        </w:tc>
        <w:tc>
          <w:tcPr>
            <w:tcW w:w="1980" w:type="dxa"/>
            <w:vMerge/>
            <w:vAlign w:val="center"/>
          </w:tcPr>
          <w:p w14:paraId="394B4C9F" w14:textId="77777777" w:rsidR="0019260D" w:rsidRPr="00D051E2" w:rsidRDefault="0019260D" w:rsidP="0019260D">
            <w:pPr>
              <w:jc w:val="center"/>
              <w:rPr>
                <w:b/>
                <w:szCs w:val="21"/>
              </w:rPr>
            </w:pPr>
          </w:p>
        </w:tc>
        <w:tc>
          <w:tcPr>
            <w:tcW w:w="5580" w:type="dxa"/>
          </w:tcPr>
          <w:p w14:paraId="2F6DF57B" w14:textId="7E9EE9AC" w:rsidR="0019260D" w:rsidRPr="00C83E72" w:rsidRDefault="0019260D" w:rsidP="0019260D">
            <w:pPr>
              <w:pStyle w:val="afb"/>
              <w:spacing w:line="400" w:lineRule="exact"/>
              <w:ind w:firstLineChars="0" w:firstLine="0"/>
              <w:rPr>
                <w:rFonts w:ascii="宋体" w:hAnsi="宋体" w:cs="Calibri"/>
                <w:szCs w:val="21"/>
              </w:rPr>
            </w:pPr>
            <w:bookmarkStart w:id="32" w:name="_Hlk44153299"/>
            <w:r w:rsidRPr="00FB1F37">
              <w:rPr>
                <w:rFonts w:ascii="宋体" w:hAnsi="宋体" w:cs="Calibri"/>
                <w:szCs w:val="21"/>
              </w:rPr>
              <w:t>▲</w:t>
            </w:r>
            <w:bookmarkEnd w:id="32"/>
            <w:r w:rsidRPr="00D314DF">
              <w:rPr>
                <w:rFonts w:ascii="宋体" w:hAnsi="宋体" w:cs="Calibri" w:hint="eastAsia"/>
                <w:spacing w:val="10"/>
                <w:szCs w:val="21"/>
              </w:rPr>
              <w:t>1.14</w:t>
            </w:r>
            <w:r w:rsidRPr="00C83E72">
              <w:rPr>
                <w:rFonts w:ascii="宋体" w:hAnsi="宋体" w:cs="Calibri" w:hint="eastAsia"/>
                <w:szCs w:val="21"/>
              </w:rPr>
              <w:t>联用</w:t>
            </w:r>
            <w:r w:rsidRPr="00C83E72">
              <w:rPr>
                <w:rFonts w:ascii="宋体" w:hAnsi="宋体" w:cs="Calibri"/>
                <w:szCs w:val="21"/>
              </w:rPr>
              <w:t>扩展</w:t>
            </w:r>
            <w:r w:rsidRPr="00C83E72">
              <w:rPr>
                <w:rFonts w:ascii="宋体" w:hAnsi="宋体" w:cs="Calibri" w:hint="eastAsia"/>
                <w:szCs w:val="21"/>
              </w:rPr>
              <w:t>功能：具备多联机功能，可以与气相色谱、红外显微镜、热分析、拉曼光谱模块、流变仪联机；可外接独立近红外模块和独立ATR模块，无需占用主样品仓</w:t>
            </w:r>
          </w:p>
        </w:tc>
      </w:tr>
      <w:tr w:rsidR="0019260D" w14:paraId="71D99AB4" w14:textId="77777777" w:rsidTr="002A780B">
        <w:tblPrEx>
          <w:tblLook w:val="04A0" w:firstRow="1" w:lastRow="0" w:firstColumn="1" w:lastColumn="0" w:noHBand="0" w:noVBand="1"/>
        </w:tblPrEx>
        <w:trPr>
          <w:trHeight w:val="450"/>
        </w:trPr>
        <w:tc>
          <w:tcPr>
            <w:tcW w:w="900" w:type="dxa"/>
            <w:vMerge/>
            <w:vAlign w:val="center"/>
          </w:tcPr>
          <w:p w14:paraId="67889742" w14:textId="77777777" w:rsidR="0019260D" w:rsidRPr="00D051E2" w:rsidRDefault="0019260D" w:rsidP="0019260D">
            <w:pPr>
              <w:jc w:val="center"/>
              <w:rPr>
                <w:b/>
                <w:szCs w:val="21"/>
              </w:rPr>
            </w:pPr>
          </w:p>
        </w:tc>
        <w:tc>
          <w:tcPr>
            <w:tcW w:w="1980" w:type="dxa"/>
            <w:vMerge/>
            <w:vAlign w:val="center"/>
          </w:tcPr>
          <w:p w14:paraId="7E1F9CEF" w14:textId="77777777" w:rsidR="0019260D" w:rsidRPr="00D051E2" w:rsidRDefault="0019260D" w:rsidP="0019260D">
            <w:pPr>
              <w:jc w:val="center"/>
              <w:rPr>
                <w:b/>
                <w:szCs w:val="21"/>
              </w:rPr>
            </w:pPr>
          </w:p>
        </w:tc>
        <w:tc>
          <w:tcPr>
            <w:tcW w:w="5580" w:type="dxa"/>
          </w:tcPr>
          <w:p w14:paraId="7A859608" w14:textId="195CC64B" w:rsidR="0019260D" w:rsidRPr="00C83E72" w:rsidRDefault="0019260D" w:rsidP="0019260D">
            <w:pPr>
              <w:pStyle w:val="afb"/>
              <w:spacing w:line="400" w:lineRule="exact"/>
              <w:ind w:firstLineChars="0" w:firstLine="0"/>
              <w:rPr>
                <w:rFonts w:ascii="宋体" w:hAnsi="宋体" w:cs="Calibri"/>
                <w:szCs w:val="21"/>
              </w:rPr>
            </w:pPr>
            <w:r>
              <w:rPr>
                <w:rFonts w:ascii="宋体" w:hAnsi="宋体" w:cs="Calibri" w:hint="eastAsia"/>
                <w:szCs w:val="21"/>
              </w:rPr>
              <w:t>1.15</w:t>
            </w:r>
            <w:r w:rsidRPr="00C83E72">
              <w:rPr>
                <w:rFonts w:ascii="宋体" w:hAnsi="宋体" w:cs="Calibri" w:hint="eastAsia"/>
                <w:szCs w:val="21"/>
              </w:rPr>
              <w:t>干燥密封系统：光学台配置湿度指示，样品仓两侧配备防雾化镀层的红外透射密封窗片</w:t>
            </w:r>
            <w:r>
              <w:rPr>
                <w:rFonts w:ascii="宋体" w:hAnsi="宋体" w:cs="Calibri" w:hint="eastAsia"/>
                <w:szCs w:val="21"/>
              </w:rPr>
              <w:t>。</w:t>
            </w:r>
          </w:p>
        </w:tc>
      </w:tr>
      <w:tr w:rsidR="0019260D" w14:paraId="12D9A71B" w14:textId="77777777" w:rsidTr="002A780B">
        <w:tblPrEx>
          <w:tblLook w:val="04A0" w:firstRow="1" w:lastRow="0" w:firstColumn="1" w:lastColumn="0" w:noHBand="0" w:noVBand="1"/>
        </w:tblPrEx>
        <w:trPr>
          <w:trHeight w:val="450"/>
        </w:trPr>
        <w:tc>
          <w:tcPr>
            <w:tcW w:w="900" w:type="dxa"/>
            <w:vMerge/>
            <w:vAlign w:val="center"/>
          </w:tcPr>
          <w:p w14:paraId="4410D783" w14:textId="77777777" w:rsidR="0019260D" w:rsidRPr="00D051E2" w:rsidRDefault="0019260D" w:rsidP="0019260D">
            <w:pPr>
              <w:jc w:val="center"/>
              <w:rPr>
                <w:b/>
                <w:szCs w:val="21"/>
              </w:rPr>
            </w:pPr>
          </w:p>
        </w:tc>
        <w:tc>
          <w:tcPr>
            <w:tcW w:w="1980" w:type="dxa"/>
            <w:vMerge/>
            <w:vAlign w:val="center"/>
          </w:tcPr>
          <w:p w14:paraId="55289AA0" w14:textId="77777777" w:rsidR="0019260D" w:rsidRPr="00D051E2" w:rsidRDefault="0019260D" w:rsidP="0019260D">
            <w:pPr>
              <w:jc w:val="center"/>
              <w:rPr>
                <w:b/>
                <w:szCs w:val="21"/>
              </w:rPr>
            </w:pPr>
          </w:p>
        </w:tc>
        <w:tc>
          <w:tcPr>
            <w:tcW w:w="5580" w:type="dxa"/>
          </w:tcPr>
          <w:p w14:paraId="2B3B091F" w14:textId="65A2528A" w:rsidR="0019260D" w:rsidRPr="00C83E72" w:rsidRDefault="0019260D" w:rsidP="0019260D">
            <w:pPr>
              <w:pStyle w:val="afb"/>
              <w:spacing w:line="400" w:lineRule="exact"/>
              <w:ind w:firstLineChars="0" w:firstLine="0"/>
              <w:rPr>
                <w:rFonts w:ascii="宋体" w:hAnsi="宋体" w:cs="Calibri"/>
                <w:szCs w:val="21"/>
              </w:rPr>
            </w:pPr>
            <w:r>
              <w:rPr>
                <w:rFonts w:ascii="宋体" w:hAnsi="宋体" w:cs="Calibri" w:hint="eastAsia"/>
                <w:szCs w:val="21"/>
              </w:rPr>
              <w:t>1.16</w:t>
            </w:r>
            <w:r w:rsidRPr="00C83E72">
              <w:rPr>
                <w:rFonts w:ascii="宋体" w:hAnsi="宋体" w:cs="Calibri" w:hint="eastAsia"/>
                <w:szCs w:val="21"/>
              </w:rPr>
              <w:t>驱动软件：包括红外主机及相关部件的驱动及控制软件，可实现各种方式光谱采集，光路、检测器的自动切换、准直与监测</w:t>
            </w:r>
            <w:r>
              <w:rPr>
                <w:rFonts w:ascii="宋体" w:hAnsi="宋体" w:cs="Calibri" w:hint="eastAsia"/>
                <w:szCs w:val="21"/>
              </w:rPr>
              <w:t>。</w:t>
            </w:r>
          </w:p>
        </w:tc>
      </w:tr>
      <w:tr w:rsidR="0019260D" w14:paraId="2E0E7449" w14:textId="77777777" w:rsidTr="002A780B">
        <w:tblPrEx>
          <w:tblLook w:val="04A0" w:firstRow="1" w:lastRow="0" w:firstColumn="1" w:lastColumn="0" w:noHBand="0" w:noVBand="1"/>
        </w:tblPrEx>
        <w:trPr>
          <w:trHeight w:val="450"/>
        </w:trPr>
        <w:tc>
          <w:tcPr>
            <w:tcW w:w="900" w:type="dxa"/>
            <w:vMerge/>
            <w:vAlign w:val="center"/>
          </w:tcPr>
          <w:p w14:paraId="42EC7D2B" w14:textId="77777777" w:rsidR="0019260D" w:rsidRPr="00D051E2" w:rsidRDefault="0019260D" w:rsidP="0019260D">
            <w:pPr>
              <w:jc w:val="center"/>
              <w:rPr>
                <w:b/>
                <w:szCs w:val="21"/>
              </w:rPr>
            </w:pPr>
          </w:p>
        </w:tc>
        <w:tc>
          <w:tcPr>
            <w:tcW w:w="1980" w:type="dxa"/>
            <w:vMerge/>
            <w:vAlign w:val="center"/>
          </w:tcPr>
          <w:p w14:paraId="058AA39B" w14:textId="77777777" w:rsidR="0019260D" w:rsidRPr="00D051E2" w:rsidRDefault="0019260D" w:rsidP="0019260D">
            <w:pPr>
              <w:jc w:val="center"/>
              <w:rPr>
                <w:b/>
                <w:szCs w:val="21"/>
              </w:rPr>
            </w:pPr>
          </w:p>
        </w:tc>
        <w:tc>
          <w:tcPr>
            <w:tcW w:w="5580" w:type="dxa"/>
          </w:tcPr>
          <w:p w14:paraId="1D1E4A20" w14:textId="126FF165" w:rsidR="0019260D" w:rsidRPr="00C83E72" w:rsidRDefault="0019260D" w:rsidP="0019260D">
            <w:pPr>
              <w:pStyle w:val="afb"/>
              <w:spacing w:line="400" w:lineRule="exact"/>
              <w:ind w:firstLineChars="0" w:firstLine="0"/>
              <w:rPr>
                <w:rFonts w:ascii="宋体" w:hAnsi="宋体" w:cs="Calibri"/>
                <w:szCs w:val="21"/>
              </w:rPr>
            </w:pPr>
            <w:r w:rsidRPr="00C83E72">
              <w:rPr>
                <w:rFonts w:ascii="宋体" w:hAnsi="宋体" w:cs="Calibri" w:hint="eastAsia"/>
                <w:szCs w:val="21"/>
              </w:rPr>
              <w:t>▲</w:t>
            </w:r>
            <w:r>
              <w:rPr>
                <w:rFonts w:ascii="宋体" w:hAnsi="宋体" w:cs="Calibri" w:hint="eastAsia"/>
                <w:szCs w:val="21"/>
              </w:rPr>
              <w:t>1.17</w:t>
            </w:r>
            <w:r w:rsidR="00321ABC">
              <w:rPr>
                <w:rFonts w:ascii="宋体" w:hAnsi="宋体" w:cs="Calibri" w:hint="eastAsia"/>
                <w:szCs w:val="21"/>
              </w:rPr>
              <w:t>红外专用分析软件：主要</w:t>
            </w:r>
            <w:r w:rsidR="00321ABC">
              <w:t>功能</w:t>
            </w:r>
            <w:r w:rsidR="00321ABC">
              <w:rPr>
                <w:rFonts w:ascii="宋体" w:hAnsi="宋体" w:cs="Calibri" w:hint="eastAsia"/>
                <w:szCs w:val="21"/>
              </w:rPr>
              <w:t>包括实时数据采集，实验记录本和各种实验报告格式，谱图预览，智能型附件支持，光谱质量检查，光学台状态检查，全方位多媒体系统诊断，快捷工具图标，QC 比对，谱库管理，自动水蒸气和二氧化碳校正，多种数据格式转换，多种编辑功能（剪贴、复制、粘贴），各种数据处理（包括基线校正，直线生成，建空白区，标峰，差谱，平滑，光谱转换，ATR校正，K-K校正，曲线拟合，解卷积，求导多项数学处理）；谱图解析专家智能帮助系统及自建谱库功能；自动实验设置以及相关方法进行各项性能验证，如：文档运行、检测附件与主机适配性确认、系统性能验证包括实时显示系统当前所处的状态。给出主要元器件的电流、电压、温度值，指示出现故障原因及解决方法多项功能检验，确保获得最优化质量谱图。</w:t>
            </w:r>
          </w:p>
        </w:tc>
      </w:tr>
      <w:tr w:rsidR="0019260D" w14:paraId="7E304403" w14:textId="77777777" w:rsidTr="002A780B">
        <w:tblPrEx>
          <w:tblLook w:val="04A0" w:firstRow="1" w:lastRow="0" w:firstColumn="1" w:lastColumn="0" w:noHBand="0" w:noVBand="1"/>
        </w:tblPrEx>
        <w:trPr>
          <w:trHeight w:val="450"/>
        </w:trPr>
        <w:tc>
          <w:tcPr>
            <w:tcW w:w="900" w:type="dxa"/>
            <w:vMerge/>
            <w:vAlign w:val="center"/>
          </w:tcPr>
          <w:p w14:paraId="7B8FD302" w14:textId="77777777" w:rsidR="0019260D" w:rsidRPr="00D051E2" w:rsidRDefault="0019260D" w:rsidP="0019260D">
            <w:pPr>
              <w:jc w:val="center"/>
              <w:rPr>
                <w:b/>
                <w:szCs w:val="21"/>
              </w:rPr>
            </w:pPr>
          </w:p>
        </w:tc>
        <w:tc>
          <w:tcPr>
            <w:tcW w:w="1980" w:type="dxa"/>
            <w:vMerge/>
            <w:vAlign w:val="center"/>
          </w:tcPr>
          <w:p w14:paraId="579EE04C" w14:textId="77777777" w:rsidR="0019260D" w:rsidRPr="00D051E2" w:rsidRDefault="0019260D" w:rsidP="0019260D">
            <w:pPr>
              <w:jc w:val="center"/>
              <w:rPr>
                <w:b/>
                <w:szCs w:val="21"/>
              </w:rPr>
            </w:pPr>
          </w:p>
        </w:tc>
        <w:tc>
          <w:tcPr>
            <w:tcW w:w="5580" w:type="dxa"/>
          </w:tcPr>
          <w:p w14:paraId="443D4942" w14:textId="6A166845" w:rsidR="0019260D" w:rsidRPr="00C83E72" w:rsidRDefault="0019260D" w:rsidP="0019260D">
            <w:pPr>
              <w:pStyle w:val="afb"/>
              <w:spacing w:line="400" w:lineRule="exact"/>
              <w:ind w:firstLineChars="0" w:firstLine="0"/>
              <w:rPr>
                <w:rFonts w:ascii="宋体" w:hAnsi="宋体" w:cs="Calibri"/>
                <w:szCs w:val="21"/>
              </w:rPr>
            </w:pPr>
            <w:r w:rsidRPr="00C83E72">
              <w:rPr>
                <w:rFonts w:ascii="宋体" w:hAnsi="宋体" w:cs="Calibri" w:hint="eastAsia"/>
                <w:szCs w:val="21"/>
              </w:rPr>
              <w:t>▲</w:t>
            </w:r>
            <w:r>
              <w:rPr>
                <w:rFonts w:ascii="宋体" w:hAnsi="宋体" w:cs="Calibri" w:hint="eastAsia"/>
                <w:szCs w:val="21"/>
              </w:rPr>
              <w:t>1.18</w:t>
            </w:r>
            <w:r w:rsidRPr="00C83E72">
              <w:rPr>
                <w:rFonts w:ascii="宋体" w:hAnsi="宋体" w:cs="Calibri" w:hint="eastAsia"/>
                <w:szCs w:val="21"/>
              </w:rPr>
              <w:t xml:space="preserve">混合物光谱分离鉴别分析软件：包含多组分检索功能， </w:t>
            </w:r>
            <w:r w:rsidRPr="00C83E72">
              <w:rPr>
                <w:rFonts w:ascii="宋体" w:hAnsi="宋体" w:cstheme="minorBidi" w:hint="eastAsia"/>
              </w:rPr>
              <w:t>≥</w:t>
            </w:r>
            <w:r w:rsidRPr="00C83E72">
              <w:rPr>
                <w:rFonts w:ascii="宋体" w:hAnsi="宋体" w:cs="Calibri" w:hint="eastAsia"/>
                <w:szCs w:val="21"/>
              </w:rPr>
              <w:t>9,000张标准谱图库；</w:t>
            </w:r>
            <w:r>
              <w:rPr>
                <w:rFonts w:ascii="宋体" w:hAnsi="宋体" w:cs="Calibri" w:hint="eastAsia"/>
                <w:szCs w:val="21"/>
              </w:rPr>
              <w:t>自动光谱分离解谱、可对混合物和污染物样品红外光谱进行采集自动搜索分离鉴别、给出混合物不同物质相对含量的信息，支持不同红外光谱格式和拉曼光谱分析，并可联网检索光谱化学结构。</w:t>
            </w:r>
            <w:r w:rsidRPr="00C83E72">
              <w:rPr>
                <w:rFonts w:ascii="宋体" w:hAnsi="宋体" w:cs="Calibri" w:hint="eastAsia"/>
                <w:szCs w:val="21"/>
              </w:rPr>
              <w:t>提供全程多媒体教学，</w:t>
            </w:r>
            <w:r>
              <w:rPr>
                <w:rFonts w:ascii="宋体" w:hAnsi="宋体" w:cs="Calibri" w:hint="eastAsia"/>
                <w:szCs w:val="21"/>
              </w:rPr>
              <w:t>操作界面可进行包括中文在内的多语言切换。</w:t>
            </w:r>
          </w:p>
        </w:tc>
      </w:tr>
      <w:tr w:rsidR="0019260D" w14:paraId="29261B67" w14:textId="77777777" w:rsidTr="002A780B">
        <w:tblPrEx>
          <w:tblLook w:val="04A0" w:firstRow="1" w:lastRow="0" w:firstColumn="1" w:lastColumn="0" w:noHBand="0" w:noVBand="1"/>
        </w:tblPrEx>
        <w:trPr>
          <w:trHeight w:val="450"/>
        </w:trPr>
        <w:tc>
          <w:tcPr>
            <w:tcW w:w="900" w:type="dxa"/>
            <w:vMerge/>
            <w:vAlign w:val="center"/>
          </w:tcPr>
          <w:p w14:paraId="1CAE1B88" w14:textId="77777777" w:rsidR="0019260D" w:rsidRPr="00D051E2" w:rsidRDefault="0019260D" w:rsidP="0019260D">
            <w:pPr>
              <w:jc w:val="center"/>
              <w:rPr>
                <w:b/>
                <w:szCs w:val="21"/>
              </w:rPr>
            </w:pPr>
          </w:p>
        </w:tc>
        <w:tc>
          <w:tcPr>
            <w:tcW w:w="1980" w:type="dxa"/>
            <w:vMerge/>
            <w:vAlign w:val="center"/>
          </w:tcPr>
          <w:p w14:paraId="5E62EE5F" w14:textId="77777777" w:rsidR="0019260D" w:rsidRPr="00D051E2" w:rsidRDefault="0019260D" w:rsidP="0019260D">
            <w:pPr>
              <w:jc w:val="center"/>
              <w:rPr>
                <w:b/>
                <w:szCs w:val="21"/>
              </w:rPr>
            </w:pPr>
          </w:p>
        </w:tc>
        <w:tc>
          <w:tcPr>
            <w:tcW w:w="5580" w:type="dxa"/>
          </w:tcPr>
          <w:p w14:paraId="31D73C03" w14:textId="2D678665" w:rsidR="0019260D" w:rsidRPr="00C83E72" w:rsidRDefault="0019260D" w:rsidP="0019260D">
            <w:pPr>
              <w:pStyle w:val="afb"/>
              <w:spacing w:line="400" w:lineRule="atLeast"/>
              <w:ind w:firstLineChars="0" w:firstLine="0"/>
              <w:rPr>
                <w:rFonts w:ascii="宋体" w:hAnsi="宋体" w:cs="Calibri"/>
                <w:szCs w:val="21"/>
              </w:rPr>
            </w:pPr>
            <w:r w:rsidRPr="00C83E72">
              <w:rPr>
                <w:rFonts w:ascii="宋体" w:hAnsi="宋体" w:cs="Segoe UI Symbol" w:hint="eastAsia"/>
                <w:szCs w:val="21"/>
              </w:rPr>
              <w:t>1.</w:t>
            </w:r>
            <w:r>
              <w:rPr>
                <w:rFonts w:ascii="宋体" w:hAnsi="宋体" w:cs="Segoe UI Symbol" w:hint="eastAsia"/>
                <w:szCs w:val="21"/>
              </w:rPr>
              <w:t>19</w:t>
            </w:r>
            <w:r w:rsidRPr="00C83E72">
              <w:rPr>
                <w:rFonts w:ascii="宋体" w:hAnsi="宋体" w:cs="Segoe UI Symbol" w:hint="eastAsia"/>
                <w:szCs w:val="21"/>
              </w:rPr>
              <w:t xml:space="preserve"> </w:t>
            </w:r>
            <w:r w:rsidRPr="00C83E72">
              <w:rPr>
                <w:rFonts w:ascii="宋体" w:hAnsi="宋体" w:cs="Calibri" w:hint="eastAsia"/>
                <w:szCs w:val="21"/>
              </w:rPr>
              <w:t>化学计量学软件</w:t>
            </w:r>
            <w:r>
              <w:rPr>
                <w:rFonts w:ascii="宋体" w:hAnsi="宋体" w:cs="Calibri" w:hint="eastAsia"/>
                <w:szCs w:val="21"/>
              </w:rPr>
              <w:t>可以</w:t>
            </w:r>
            <w:r w:rsidRPr="00C83E72">
              <w:rPr>
                <w:rFonts w:ascii="宋体" w:hAnsi="宋体" w:cs="Calibri" w:hint="eastAsia"/>
                <w:szCs w:val="21"/>
              </w:rPr>
              <w:t>将复杂的数据处理和分析程序化，逐步指导分析模型的建立。</w:t>
            </w:r>
          </w:p>
        </w:tc>
      </w:tr>
      <w:tr w:rsidR="0019260D" w14:paraId="1E1F9C96" w14:textId="77777777" w:rsidTr="002A780B">
        <w:tblPrEx>
          <w:tblLook w:val="04A0" w:firstRow="1" w:lastRow="0" w:firstColumn="1" w:lastColumn="0" w:noHBand="0" w:noVBand="1"/>
        </w:tblPrEx>
        <w:trPr>
          <w:trHeight w:val="450"/>
        </w:trPr>
        <w:tc>
          <w:tcPr>
            <w:tcW w:w="900" w:type="dxa"/>
            <w:vMerge/>
            <w:vAlign w:val="center"/>
          </w:tcPr>
          <w:p w14:paraId="35F60FDE" w14:textId="77777777" w:rsidR="0019260D" w:rsidRPr="00D051E2" w:rsidRDefault="0019260D" w:rsidP="0019260D">
            <w:pPr>
              <w:jc w:val="center"/>
              <w:rPr>
                <w:b/>
                <w:szCs w:val="21"/>
              </w:rPr>
            </w:pPr>
          </w:p>
        </w:tc>
        <w:tc>
          <w:tcPr>
            <w:tcW w:w="1980" w:type="dxa"/>
            <w:vMerge/>
            <w:vAlign w:val="center"/>
          </w:tcPr>
          <w:p w14:paraId="3BCB7C22" w14:textId="77777777" w:rsidR="0019260D" w:rsidRPr="00D051E2" w:rsidRDefault="0019260D" w:rsidP="0019260D">
            <w:pPr>
              <w:jc w:val="center"/>
              <w:rPr>
                <w:b/>
                <w:szCs w:val="21"/>
              </w:rPr>
            </w:pPr>
          </w:p>
        </w:tc>
        <w:tc>
          <w:tcPr>
            <w:tcW w:w="5580" w:type="dxa"/>
          </w:tcPr>
          <w:p w14:paraId="24E27141" w14:textId="370A2566" w:rsidR="0019260D" w:rsidRPr="00D70A1B" w:rsidRDefault="0019260D" w:rsidP="0019260D">
            <w:pPr>
              <w:pStyle w:val="afb"/>
              <w:spacing w:line="400" w:lineRule="atLeast"/>
              <w:ind w:firstLineChars="0" w:firstLine="0"/>
              <w:rPr>
                <w:rFonts w:ascii="宋体" w:hAnsi="宋体" w:cs="Calibri"/>
                <w:szCs w:val="21"/>
              </w:rPr>
            </w:pPr>
            <w:r>
              <w:rPr>
                <w:rFonts w:ascii="宋体" w:hAnsi="宋体" w:cs="Segoe UI Symbol" w:hint="eastAsia"/>
                <w:szCs w:val="21"/>
              </w:rPr>
              <w:t>1.20</w:t>
            </w:r>
            <w:r w:rsidRPr="00C83E72">
              <w:rPr>
                <w:rFonts w:ascii="宋体" w:hAnsi="宋体" w:cs="Calibri" w:hint="eastAsia"/>
                <w:szCs w:val="21"/>
              </w:rPr>
              <w:t>定量算法包含有：经典最小二乘回归（CLR）、逐步多元线性回归（SMLR）法；主成分回归（PCR）、偏最小二乘回归（PLS）及其各种改进算法；定性算法包括：</w:t>
            </w:r>
            <w:r>
              <w:rPr>
                <w:rFonts w:ascii="宋体" w:hAnsi="宋体" w:cs="Calibri" w:hint="eastAsia"/>
                <w:szCs w:val="21"/>
              </w:rPr>
              <w:t>判别分析技术、</w:t>
            </w:r>
            <w:r>
              <w:rPr>
                <w:rFonts w:ascii="宋体" w:hAnsi="宋体" w:cs="Calibri" w:hint="eastAsia"/>
                <w:szCs w:val="21"/>
              </w:rPr>
              <w:lastRenderedPageBreak/>
              <w:t>相似度（Similarity）和距离（Distance）匹配技术、光谱库建立和检索技术、QC Compare 光谱鉴别技术和IMCA类技术；</w:t>
            </w:r>
          </w:p>
        </w:tc>
      </w:tr>
      <w:tr w:rsidR="0019260D" w14:paraId="0652F339" w14:textId="77777777" w:rsidTr="002A780B">
        <w:tblPrEx>
          <w:tblLook w:val="04A0" w:firstRow="1" w:lastRow="0" w:firstColumn="1" w:lastColumn="0" w:noHBand="0" w:noVBand="1"/>
        </w:tblPrEx>
        <w:trPr>
          <w:trHeight w:val="450"/>
        </w:trPr>
        <w:tc>
          <w:tcPr>
            <w:tcW w:w="900" w:type="dxa"/>
            <w:vMerge/>
            <w:vAlign w:val="center"/>
          </w:tcPr>
          <w:p w14:paraId="3DC6F564" w14:textId="77777777" w:rsidR="0019260D" w:rsidRPr="00D051E2" w:rsidRDefault="0019260D" w:rsidP="0019260D">
            <w:pPr>
              <w:jc w:val="center"/>
              <w:rPr>
                <w:b/>
                <w:szCs w:val="21"/>
              </w:rPr>
            </w:pPr>
          </w:p>
        </w:tc>
        <w:tc>
          <w:tcPr>
            <w:tcW w:w="1980" w:type="dxa"/>
            <w:vMerge/>
            <w:vAlign w:val="center"/>
          </w:tcPr>
          <w:p w14:paraId="14C0E16F" w14:textId="77777777" w:rsidR="0019260D" w:rsidRPr="00D051E2" w:rsidRDefault="0019260D" w:rsidP="0019260D">
            <w:pPr>
              <w:jc w:val="center"/>
              <w:rPr>
                <w:b/>
                <w:szCs w:val="21"/>
              </w:rPr>
            </w:pPr>
          </w:p>
        </w:tc>
        <w:tc>
          <w:tcPr>
            <w:tcW w:w="5580" w:type="dxa"/>
          </w:tcPr>
          <w:p w14:paraId="63DBE7A8" w14:textId="038259D0" w:rsidR="0019260D" w:rsidRPr="00C83E72" w:rsidRDefault="0019260D" w:rsidP="0019260D">
            <w:pPr>
              <w:pStyle w:val="afb"/>
              <w:spacing w:line="400" w:lineRule="atLeast"/>
              <w:ind w:firstLineChars="0" w:firstLine="0"/>
              <w:rPr>
                <w:rFonts w:ascii="宋体" w:hAnsi="宋体" w:cs="Calibri"/>
                <w:szCs w:val="21"/>
              </w:rPr>
            </w:pPr>
            <w:r>
              <w:rPr>
                <w:rFonts w:ascii="宋体" w:hAnsi="宋体" w:cs="Segoe UI Symbol" w:hint="eastAsia"/>
                <w:szCs w:val="21"/>
              </w:rPr>
              <w:t>1.21</w:t>
            </w:r>
            <w:r w:rsidRPr="00C83E72">
              <w:rPr>
                <w:rFonts w:ascii="宋体" w:hAnsi="宋体" w:cs="Calibri" w:hint="eastAsia"/>
                <w:szCs w:val="21"/>
              </w:rPr>
              <w:t>光谱预处理方法包括：Pathlength（光程）校正（MSC、SNV、峰比规一化、内标），光谱校正（一阶导数、二阶导数、Savitzky-Golay filter、Norris Derivative Filter），基线校正（差谱、分段线性校正、样条校正），光谱标准化处理（规一化、中心化），光谱统计处理（平均光谱、方差光谱、相关光谱）；</w:t>
            </w:r>
          </w:p>
        </w:tc>
      </w:tr>
      <w:tr w:rsidR="0019260D" w14:paraId="340BA366" w14:textId="77777777" w:rsidTr="002A780B">
        <w:tblPrEx>
          <w:tblLook w:val="04A0" w:firstRow="1" w:lastRow="0" w:firstColumn="1" w:lastColumn="0" w:noHBand="0" w:noVBand="1"/>
        </w:tblPrEx>
        <w:trPr>
          <w:trHeight w:val="450"/>
        </w:trPr>
        <w:tc>
          <w:tcPr>
            <w:tcW w:w="900" w:type="dxa"/>
            <w:vMerge/>
            <w:vAlign w:val="center"/>
          </w:tcPr>
          <w:p w14:paraId="3749875B" w14:textId="77777777" w:rsidR="0019260D" w:rsidRPr="00D051E2" w:rsidRDefault="0019260D" w:rsidP="0019260D">
            <w:pPr>
              <w:jc w:val="center"/>
              <w:rPr>
                <w:b/>
                <w:szCs w:val="21"/>
              </w:rPr>
            </w:pPr>
          </w:p>
        </w:tc>
        <w:tc>
          <w:tcPr>
            <w:tcW w:w="1980" w:type="dxa"/>
            <w:vMerge/>
            <w:vAlign w:val="center"/>
          </w:tcPr>
          <w:p w14:paraId="1ADA8A00" w14:textId="77777777" w:rsidR="0019260D" w:rsidRPr="00D051E2" w:rsidRDefault="0019260D" w:rsidP="0019260D">
            <w:pPr>
              <w:jc w:val="center"/>
              <w:rPr>
                <w:b/>
                <w:szCs w:val="21"/>
              </w:rPr>
            </w:pPr>
          </w:p>
        </w:tc>
        <w:tc>
          <w:tcPr>
            <w:tcW w:w="5580" w:type="dxa"/>
          </w:tcPr>
          <w:p w14:paraId="4CECD09B" w14:textId="3261232A" w:rsidR="0019260D" w:rsidRPr="00C83E72" w:rsidRDefault="0019260D" w:rsidP="0019260D">
            <w:pPr>
              <w:pStyle w:val="afb"/>
              <w:spacing w:line="400" w:lineRule="atLeast"/>
              <w:ind w:firstLineChars="0" w:firstLine="0"/>
              <w:rPr>
                <w:rFonts w:ascii="宋体" w:hAnsi="宋体" w:cs="Segoe UI Symbol"/>
                <w:szCs w:val="21"/>
              </w:rPr>
            </w:pPr>
            <w:r>
              <w:rPr>
                <w:rFonts w:ascii="宋体" w:hAnsi="宋体" w:cs="Segoe UI Symbol" w:hint="eastAsia"/>
                <w:szCs w:val="21"/>
              </w:rPr>
              <w:t>1.22</w:t>
            </w:r>
            <w:r w:rsidRPr="00C83E72">
              <w:rPr>
                <w:rFonts w:ascii="宋体" w:hAnsi="宋体" w:cs="Segoe UI Symbol" w:hint="eastAsia"/>
                <w:szCs w:val="21"/>
              </w:rPr>
              <w:t xml:space="preserve"> </w:t>
            </w:r>
            <w:r w:rsidRPr="00C83E72">
              <w:rPr>
                <w:rFonts w:ascii="宋体" w:hAnsi="宋体" w:cs="Calibri" w:hint="eastAsia"/>
                <w:szCs w:val="21"/>
              </w:rPr>
              <w:t>辅助实验设计技术，通过因子实验设计或随机实验设计技术帮助用户设计标准样品集，并对已有样品集中样品的分布情况进行评估；具有完整的诊断工具如歧异数据辨识、PCA分析、纯光谱解析、内部交叉检验和外部检验、残差光谱分析。</w:t>
            </w:r>
          </w:p>
        </w:tc>
      </w:tr>
    </w:tbl>
    <w:p w14:paraId="422415A4" w14:textId="77777777" w:rsidR="00315FC8" w:rsidRDefault="00315FC8" w:rsidP="00D17CFB">
      <w:pPr>
        <w:rPr>
          <w:b/>
          <w:szCs w:val="21"/>
        </w:rPr>
      </w:pPr>
    </w:p>
    <w:p w14:paraId="4A372C76" w14:textId="77777777" w:rsidR="00A02F9D" w:rsidRDefault="00A02F9D" w:rsidP="00D17CFB">
      <w:pPr>
        <w:rPr>
          <w:b/>
          <w:szCs w:val="21"/>
        </w:rPr>
      </w:pPr>
    </w:p>
    <w:p w14:paraId="41B1745F" w14:textId="77777777" w:rsidR="00A02F9D" w:rsidRPr="006D3000" w:rsidRDefault="00A02F9D"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047B83CD" w:rsidR="008312E0" w:rsidRPr="00757E2A" w:rsidRDefault="0095621B" w:rsidP="006A646B">
            <w:pPr>
              <w:rPr>
                <w:b/>
              </w:rPr>
            </w:pPr>
            <w:r w:rsidRPr="00757E2A">
              <w:rPr>
                <w:rFonts w:hint="eastAsia"/>
                <w:b/>
                <w:szCs w:val="21"/>
              </w:rPr>
              <w:t>★</w:t>
            </w:r>
            <w:r w:rsidR="008312E0" w:rsidRPr="00757E2A">
              <w:rPr>
                <w:rFonts w:hint="eastAsia"/>
                <w:bCs/>
                <w:szCs w:val="21"/>
              </w:rPr>
              <w:t>货物免费保修期</w:t>
            </w:r>
            <w:r w:rsidR="008312E0" w:rsidRPr="00757E2A">
              <w:rPr>
                <w:rFonts w:hint="eastAsia"/>
                <w:bCs/>
                <w:szCs w:val="21"/>
                <w:u w:val="single"/>
              </w:rPr>
              <w:t xml:space="preserve">  </w:t>
            </w:r>
            <w:r w:rsidR="00AB38BE" w:rsidRPr="00757E2A">
              <w:rPr>
                <w:bCs/>
                <w:szCs w:val="21"/>
                <w:u w:val="single"/>
              </w:rPr>
              <w:t>1</w:t>
            </w:r>
            <w:r w:rsidR="008312E0" w:rsidRPr="00757E2A">
              <w:rPr>
                <w:rFonts w:hint="eastAsia"/>
                <w:bCs/>
                <w:szCs w:val="21"/>
                <w:u w:val="single"/>
              </w:rPr>
              <w:t xml:space="preserve"> </w:t>
            </w:r>
            <w:r w:rsidR="008312E0" w:rsidRPr="00757E2A">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971F973" w:rsidR="008312E0" w:rsidRPr="00757E2A" w:rsidRDefault="008312E0" w:rsidP="00507222">
            <w:pPr>
              <w:rPr>
                <w:b/>
              </w:rPr>
            </w:pPr>
            <w:r w:rsidRPr="00757E2A">
              <w:rPr>
                <w:rFonts w:hint="eastAsia"/>
                <w:bCs/>
                <w:szCs w:val="21"/>
              </w:rPr>
              <w:t>在保修期内，一旦发生质量问题，投标人保证在接到通知</w:t>
            </w:r>
            <w:r w:rsidR="00AB38BE" w:rsidRPr="00757E2A">
              <w:rPr>
                <w:bCs/>
                <w:szCs w:val="21"/>
              </w:rPr>
              <w:t>48</w:t>
            </w:r>
            <w:r w:rsidRPr="00757E2A">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757E2A" w:rsidRDefault="00BC0CB5" w:rsidP="00BC0CB5">
            <w:pPr>
              <w:rPr>
                <w:bCs/>
                <w:szCs w:val="21"/>
              </w:rPr>
            </w:pPr>
            <w:r w:rsidRPr="00757E2A">
              <w:rPr>
                <w:rFonts w:hint="eastAsia"/>
                <w:bCs/>
                <w:szCs w:val="21"/>
              </w:rPr>
              <w:t>免费</w:t>
            </w:r>
            <w:r w:rsidRPr="00757E2A">
              <w:rPr>
                <w:bCs/>
                <w:szCs w:val="21"/>
              </w:rPr>
              <w:t>保修</w:t>
            </w:r>
            <w:r w:rsidRPr="00757E2A">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757E2A" w:rsidRDefault="008312E0" w:rsidP="00507222">
            <w:pPr>
              <w:rPr>
                <w:b/>
              </w:rPr>
            </w:pPr>
            <w:r w:rsidRPr="00757E2A">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A96ED5C" w:rsidR="008312E0" w:rsidRPr="00757E2A" w:rsidRDefault="008312E0" w:rsidP="006D5386">
            <w:pPr>
              <w:rPr>
                <w:b/>
              </w:rPr>
            </w:pPr>
            <w:r w:rsidRPr="00757E2A">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757E2A" w:rsidRDefault="00BC0CB5" w:rsidP="00BC0CB5">
            <w:r w:rsidRPr="00757E2A">
              <w:rPr>
                <w:rFonts w:hint="eastAsia"/>
              </w:rPr>
              <w:t>免费</w:t>
            </w:r>
            <w:r w:rsidRPr="00757E2A">
              <w:t>保修期</w:t>
            </w:r>
            <w:r w:rsidRPr="00757E2A">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757E2A" w:rsidRDefault="008312E0" w:rsidP="00507222">
            <w:pPr>
              <w:rPr>
                <w:b/>
              </w:rPr>
            </w:pPr>
            <w:r w:rsidRPr="00757E2A">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5F0564E0" w:rsidR="00D72CD8" w:rsidRPr="00757E2A" w:rsidRDefault="0095621B" w:rsidP="00760C66">
            <w:pPr>
              <w:rPr>
                <w:bCs/>
                <w:szCs w:val="21"/>
              </w:rPr>
            </w:pPr>
            <w:r w:rsidRPr="00757E2A">
              <w:rPr>
                <w:rFonts w:hint="eastAsia"/>
                <w:b/>
                <w:szCs w:val="21"/>
              </w:rPr>
              <w:t>★</w:t>
            </w:r>
            <w:r w:rsidR="00D72CD8" w:rsidRPr="00757E2A">
              <w:rPr>
                <w:rFonts w:hint="eastAsia"/>
                <w:bCs/>
                <w:szCs w:val="21"/>
              </w:rPr>
              <w:t>1.1</w:t>
            </w:r>
            <w:r w:rsidR="00D72CD8" w:rsidRPr="00757E2A">
              <w:rPr>
                <w:bCs/>
                <w:szCs w:val="21"/>
              </w:rPr>
              <w:t xml:space="preserve"> </w:t>
            </w:r>
            <w:r w:rsidR="00D72CD8" w:rsidRPr="00757E2A">
              <w:rPr>
                <w:rFonts w:ascii="宋体" w:hAnsi="宋体" w:hint="eastAsia"/>
                <w:b/>
                <w:color w:val="FF0000"/>
                <w:szCs w:val="21"/>
              </w:rPr>
              <w:t>从中华人民共和国境内提供的</w:t>
            </w:r>
            <w:r w:rsidR="00D72CD8" w:rsidRPr="00757E2A">
              <w:rPr>
                <w:rFonts w:ascii="宋体" w:hAnsi="宋体" w:hint="eastAsia"/>
                <w:b/>
                <w:bCs/>
                <w:color w:val="FF0000"/>
                <w:szCs w:val="21"/>
              </w:rPr>
              <w:t>货物：</w:t>
            </w:r>
            <w:r w:rsidR="00D72CD8" w:rsidRPr="00757E2A">
              <w:rPr>
                <w:rFonts w:hint="eastAsia"/>
                <w:bCs/>
                <w:szCs w:val="21"/>
              </w:rPr>
              <w:t>签订合同后</w:t>
            </w:r>
            <w:r w:rsidR="00D72CD8" w:rsidRPr="00757E2A">
              <w:rPr>
                <w:rFonts w:hint="eastAsia"/>
                <w:bCs/>
                <w:szCs w:val="21"/>
                <w:u w:val="single"/>
              </w:rPr>
              <w:t xml:space="preserve">  </w:t>
            </w:r>
            <w:r w:rsidR="00AB38BE" w:rsidRPr="00757E2A">
              <w:rPr>
                <w:bCs/>
                <w:szCs w:val="21"/>
                <w:u w:val="single"/>
              </w:rPr>
              <w:t>90</w:t>
            </w:r>
            <w:r w:rsidR="00D72CD8" w:rsidRPr="00757E2A">
              <w:rPr>
                <w:rFonts w:hint="eastAsia"/>
                <w:bCs/>
                <w:szCs w:val="21"/>
                <w:u w:val="single"/>
              </w:rPr>
              <w:t xml:space="preserve">  </w:t>
            </w:r>
            <w:r w:rsidR="00D72CD8" w:rsidRPr="00757E2A">
              <w:rPr>
                <w:rFonts w:hint="eastAsia"/>
                <w:bCs/>
                <w:szCs w:val="21"/>
              </w:rPr>
              <w:t>天（日历日）内。</w:t>
            </w:r>
          </w:p>
          <w:p w14:paraId="7CE27225" w14:textId="15897D1D" w:rsidR="00D72CD8" w:rsidRPr="00757E2A" w:rsidRDefault="00D72CD8" w:rsidP="00507222">
            <w:pPr>
              <w:ind w:firstLineChars="199" w:firstLine="420"/>
              <w:rPr>
                <w:bCs/>
                <w:szCs w:val="21"/>
              </w:rPr>
            </w:pPr>
            <w:r w:rsidRPr="00757E2A">
              <w:rPr>
                <w:rFonts w:ascii="宋体" w:hAnsi="宋体" w:hint="eastAsia"/>
                <w:b/>
                <w:color w:val="FF0000"/>
                <w:szCs w:val="21"/>
              </w:rPr>
              <w:t>从中华人民共和国境外提供的</w:t>
            </w:r>
            <w:r w:rsidRPr="00757E2A">
              <w:rPr>
                <w:rFonts w:ascii="宋体" w:hAnsi="宋体" w:hint="eastAsia"/>
                <w:b/>
                <w:bCs/>
                <w:color w:val="FF0000"/>
                <w:szCs w:val="21"/>
              </w:rPr>
              <w:t>货物：</w:t>
            </w:r>
            <w:r w:rsidRPr="00757E2A">
              <w:rPr>
                <w:rFonts w:hint="eastAsia"/>
                <w:bCs/>
                <w:szCs w:val="21"/>
              </w:rPr>
              <w:t>签订合同且免税证明审批通过后</w:t>
            </w:r>
            <w:r w:rsidRPr="00757E2A">
              <w:rPr>
                <w:rFonts w:hint="eastAsia"/>
                <w:bCs/>
                <w:szCs w:val="21"/>
                <w:u w:val="single"/>
              </w:rPr>
              <w:t xml:space="preserve">  </w:t>
            </w:r>
            <w:r w:rsidR="00AB38BE" w:rsidRPr="00757E2A">
              <w:rPr>
                <w:bCs/>
                <w:szCs w:val="21"/>
                <w:u w:val="single"/>
              </w:rPr>
              <w:t>90</w:t>
            </w:r>
            <w:r w:rsidRPr="00757E2A">
              <w:rPr>
                <w:rFonts w:hint="eastAsia"/>
                <w:bCs/>
                <w:szCs w:val="21"/>
                <w:u w:val="single"/>
              </w:rPr>
              <w:t xml:space="preserve">  </w:t>
            </w:r>
            <w:r w:rsidRPr="00757E2A">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757E2A" w:rsidRDefault="00D72CD8" w:rsidP="00507222">
            <w:pPr>
              <w:rPr>
                <w:bCs/>
                <w:szCs w:val="21"/>
              </w:rPr>
            </w:pPr>
            <w:r w:rsidRPr="00757E2A">
              <w:rPr>
                <w:rFonts w:hint="eastAsia"/>
                <w:bCs/>
                <w:szCs w:val="21"/>
              </w:rPr>
              <w:t>1.2</w:t>
            </w:r>
            <w:r w:rsidRPr="00757E2A">
              <w:rPr>
                <w:bCs/>
                <w:szCs w:val="21"/>
              </w:rPr>
              <w:t xml:space="preserve"> </w:t>
            </w:r>
            <w:r w:rsidRPr="00757E2A">
              <w:rPr>
                <w:rFonts w:hint="eastAsia"/>
                <w:bCs/>
                <w:szCs w:val="21"/>
              </w:rPr>
              <w:t>投标人必须承担的设备运输、安装调试、验收检测和提供设备操作说明书、图纸等其他类似的义务。中标人应委派技术人员进行现场安装、调试，并提供货物安装调试的一切技术支持。</w:t>
            </w:r>
            <w:r w:rsidRPr="00757E2A">
              <w:rPr>
                <w:rFonts w:hint="eastAsia"/>
                <w:bCs/>
                <w:szCs w:val="21"/>
              </w:rPr>
              <w:lastRenderedPageBreak/>
              <w:t>安装调试的具体时间由采购人提前</w:t>
            </w:r>
            <w:r w:rsidRPr="00757E2A">
              <w:rPr>
                <w:rFonts w:hint="eastAsia"/>
                <w:bCs/>
                <w:szCs w:val="21"/>
              </w:rPr>
              <w:t>3</w:t>
            </w:r>
            <w:r w:rsidRPr="00757E2A">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69188CA" w:rsidR="00D72CD8" w:rsidRPr="00757E2A" w:rsidRDefault="00D72CD8" w:rsidP="00760C66">
            <w:pPr>
              <w:spacing w:line="340" w:lineRule="exact"/>
              <w:rPr>
                <w:bCs/>
                <w:szCs w:val="21"/>
              </w:rPr>
            </w:pPr>
            <w:r w:rsidRPr="00757E2A">
              <w:rPr>
                <w:rFonts w:hint="eastAsia"/>
                <w:bCs/>
                <w:szCs w:val="21"/>
              </w:rPr>
              <w:t xml:space="preserve">1.3 </w:t>
            </w:r>
            <w:r w:rsidRPr="00757E2A">
              <w:rPr>
                <w:rFonts w:hint="eastAsia"/>
                <w:bCs/>
                <w:szCs w:val="21"/>
              </w:rPr>
              <w:t>交货（具体）地点：深圳大学</w:t>
            </w:r>
            <w:r w:rsidR="00AB38BE" w:rsidRPr="00757E2A">
              <w:rPr>
                <w:rFonts w:hint="eastAsia"/>
                <w:bCs/>
                <w:szCs w:val="21"/>
              </w:rPr>
              <w:t>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757E2A" w:rsidRDefault="00D72CD8" w:rsidP="00D72CD8">
            <w:pPr>
              <w:spacing w:line="340" w:lineRule="exact"/>
              <w:rPr>
                <w:bCs/>
                <w:szCs w:val="21"/>
              </w:rPr>
            </w:pPr>
            <w:r w:rsidRPr="00757E2A">
              <w:rPr>
                <w:rFonts w:hint="eastAsia"/>
                <w:bCs/>
                <w:szCs w:val="21"/>
              </w:rPr>
              <w:t>1.4</w:t>
            </w:r>
            <w:r w:rsidRPr="00757E2A">
              <w:rPr>
                <w:rFonts w:hint="eastAsia"/>
                <w:bCs/>
                <w:szCs w:val="21"/>
              </w:rPr>
              <w:t>从中华人民共和国海关境内提供的货物，技术资料应齐全，提供但不限于如下技术文件和资料：</w:t>
            </w:r>
          </w:p>
          <w:p w14:paraId="51FC88C4" w14:textId="77777777"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1</w:t>
            </w:r>
            <w:r w:rsidRPr="00757E2A">
              <w:rPr>
                <w:rFonts w:hint="eastAsia"/>
                <w:bCs/>
                <w:szCs w:val="21"/>
              </w:rPr>
              <w:t>）产品安装、操作和维修保养手册；</w:t>
            </w:r>
          </w:p>
          <w:p w14:paraId="6017AAA2" w14:textId="77777777"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2</w:t>
            </w:r>
            <w:r w:rsidRPr="00757E2A">
              <w:rPr>
                <w:rFonts w:hint="eastAsia"/>
                <w:bCs/>
                <w:szCs w:val="21"/>
              </w:rPr>
              <w:t>）产品使用说明书；</w:t>
            </w:r>
          </w:p>
          <w:p w14:paraId="06F9E41E" w14:textId="77777777"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3</w:t>
            </w:r>
            <w:r w:rsidRPr="00757E2A">
              <w:rPr>
                <w:rFonts w:hint="eastAsia"/>
                <w:bCs/>
                <w:szCs w:val="21"/>
              </w:rPr>
              <w:t>）产品出厂检验合格证；</w:t>
            </w:r>
          </w:p>
          <w:p w14:paraId="3BB10F84" w14:textId="77777777"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4</w:t>
            </w:r>
            <w:r w:rsidRPr="00757E2A">
              <w:rPr>
                <w:rFonts w:hint="eastAsia"/>
                <w:bCs/>
                <w:szCs w:val="21"/>
              </w:rPr>
              <w:t>）产品到货清单；</w:t>
            </w:r>
          </w:p>
          <w:p w14:paraId="12AD12C6" w14:textId="77777777"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5</w:t>
            </w:r>
            <w:r w:rsidRPr="00757E2A">
              <w:rPr>
                <w:rFonts w:hint="eastAsia"/>
                <w:bCs/>
                <w:szCs w:val="21"/>
              </w:rPr>
              <w:t>）产品保修证明；</w:t>
            </w:r>
          </w:p>
          <w:p w14:paraId="14B5E4EA" w14:textId="23E61303" w:rsidR="00D72CD8" w:rsidRPr="00757E2A" w:rsidRDefault="00D72CD8" w:rsidP="00D72CD8">
            <w:pPr>
              <w:spacing w:line="340" w:lineRule="exact"/>
              <w:rPr>
                <w:bCs/>
                <w:szCs w:val="21"/>
              </w:rPr>
            </w:pPr>
            <w:r w:rsidRPr="00757E2A">
              <w:rPr>
                <w:rFonts w:hint="eastAsia"/>
                <w:bCs/>
                <w:szCs w:val="21"/>
              </w:rPr>
              <w:t>从中华人民共和国海关境外提供的货物，技术资料应齐全，提供但不限于如下技术文件和资料：</w:t>
            </w:r>
          </w:p>
          <w:p w14:paraId="211B9437" w14:textId="77777777"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1</w:t>
            </w:r>
            <w:r w:rsidRPr="00757E2A">
              <w:rPr>
                <w:rFonts w:hint="eastAsia"/>
                <w:bCs/>
                <w:szCs w:val="21"/>
              </w:rPr>
              <w:t>）产品安装、操作和维修保养手册；</w:t>
            </w:r>
          </w:p>
          <w:p w14:paraId="3A11C617" w14:textId="77777777"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2</w:t>
            </w:r>
            <w:r w:rsidRPr="00757E2A">
              <w:rPr>
                <w:rFonts w:hint="eastAsia"/>
                <w:bCs/>
                <w:szCs w:val="21"/>
              </w:rPr>
              <w:t>）产品使用说明书；</w:t>
            </w:r>
          </w:p>
          <w:p w14:paraId="56E93E77" w14:textId="77777777"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3</w:t>
            </w:r>
            <w:r w:rsidRPr="00757E2A">
              <w:rPr>
                <w:rFonts w:hint="eastAsia"/>
                <w:bCs/>
                <w:szCs w:val="21"/>
              </w:rPr>
              <w:t>）产品出厂检验合格证；</w:t>
            </w:r>
          </w:p>
          <w:p w14:paraId="4D0E3A77" w14:textId="77777777"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4</w:t>
            </w:r>
            <w:r w:rsidRPr="00757E2A">
              <w:rPr>
                <w:rFonts w:hint="eastAsia"/>
                <w:bCs/>
                <w:szCs w:val="21"/>
              </w:rPr>
              <w:t>）产品保修证明；</w:t>
            </w:r>
          </w:p>
          <w:p w14:paraId="35E5BBE6" w14:textId="77777777"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5</w:t>
            </w:r>
            <w:r w:rsidRPr="00757E2A">
              <w:rPr>
                <w:rFonts w:hint="eastAsia"/>
                <w:bCs/>
                <w:szCs w:val="21"/>
              </w:rPr>
              <w:t>）原产地证明书；</w:t>
            </w:r>
          </w:p>
          <w:p w14:paraId="49664A22" w14:textId="77777777"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6</w:t>
            </w:r>
            <w:r w:rsidRPr="00757E2A">
              <w:rPr>
                <w:rFonts w:hint="eastAsia"/>
                <w:bCs/>
                <w:szCs w:val="21"/>
              </w:rPr>
              <w:t>）目的港商检部门要求提交的</w:t>
            </w:r>
            <w:r w:rsidRPr="00757E2A">
              <w:rPr>
                <w:rFonts w:hint="eastAsia"/>
                <w:bCs/>
                <w:szCs w:val="21"/>
              </w:rPr>
              <w:t>3C</w:t>
            </w:r>
            <w:r w:rsidRPr="00757E2A">
              <w:rPr>
                <w:rFonts w:hint="eastAsia"/>
                <w:bCs/>
                <w:szCs w:val="21"/>
              </w:rPr>
              <w:t>认证等文件和资料（如果需要）；</w:t>
            </w:r>
          </w:p>
          <w:p w14:paraId="7436E38C" w14:textId="77777777"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7</w:t>
            </w:r>
            <w:r w:rsidRPr="00757E2A">
              <w:rPr>
                <w:rFonts w:hint="eastAsia"/>
                <w:bCs/>
                <w:szCs w:val="21"/>
              </w:rPr>
              <w:t>）货物装箱单；</w:t>
            </w:r>
          </w:p>
          <w:p w14:paraId="78C472F5" w14:textId="77777777"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8</w:t>
            </w:r>
            <w:r w:rsidRPr="00757E2A">
              <w:rPr>
                <w:rFonts w:hint="eastAsia"/>
                <w:bCs/>
                <w:szCs w:val="21"/>
              </w:rPr>
              <w:t>）海运或空运提单（海运方式的货进港前需先行电放提单）；</w:t>
            </w:r>
            <w:r w:rsidRPr="00757E2A">
              <w:rPr>
                <w:rFonts w:hint="eastAsia"/>
                <w:bCs/>
                <w:szCs w:val="21"/>
              </w:rPr>
              <w:t xml:space="preserve"> </w:t>
            </w:r>
          </w:p>
          <w:p w14:paraId="237B2002" w14:textId="77777777"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9</w:t>
            </w:r>
            <w:r w:rsidRPr="00757E2A">
              <w:rPr>
                <w:rFonts w:hint="eastAsia"/>
                <w:bCs/>
                <w:szCs w:val="21"/>
              </w:rPr>
              <w:t>）目的港商检部门出具的商检合格证书；</w:t>
            </w:r>
          </w:p>
          <w:p w14:paraId="4587C212" w14:textId="77777777"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10</w:t>
            </w:r>
            <w:r w:rsidRPr="00757E2A">
              <w:rPr>
                <w:rFonts w:hint="eastAsia"/>
                <w:bCs/>
                <w:szCs w:val="21"/>
              </w:rPr>
              <w:t>）保险单；</w:t>
            </w:r>
          </w:p>
          <w:p w14:paraId="042D021C" w14:textId="77777777"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11</w:t>
            </w:r>
            <w:r w:rsidRPr="00757E2A">
              <w:rPr>
                <w:rFonts w:hint="eastAsia"/>
                <w:bCs/>
                <w:szCs w:val="21"/>
              </w:rPr>
              <w:t>）报关单；</w:t>
            </w:r>
          </w:p>
          <w:p w14:paraId="19026010" w14:textId="4DB6B048" w:rsidR="00D72CD8" w:rsidRPr="00757E2A" w:rsidRDefault="00D72CD8" w:rsidP="00D72CD8">
            <w:pPr>
              <w:spacing w:line="340" w:lineRule="exact"/>
              <w:rPr>
                <w:bCs/>
                <w:szCs w:val="21"/>
              </w:rPr>
            </w:pPr>
            <w:r w:rsidRPr="00757E2A">
              <w:rPr>
                <w:rFonts w:hint="eastAsia"/>
                <w:bCs/>
                <w:szCs w:val="21"/>
              </w:rPr>
              <w:t>（</w:t>
            </w:r>
            <w:r w:rsidRPr="00757E2A">
              <w:rPr>
                <w:rFonts w:hint="eastAsia"/>
                <w:bCs/>
                <w:szCs w:val="21"/>
              </w:rPr>
              <w:t>12</w:t>
            </w:r>
            <w:r w:rsidRPr="00757E2A">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744B51" w14:paraId="53350F6B" w14:textId="77777777" w:rsidTr="00507222">
        <w:trPr>
          <w:trHeight w:val="350"/>
        </w:trPr>
        <w:tc>
          <w:tcPr>
            <w:tcW w:w="1260" w:type="dxa"/>
            <w:vMerge/>
            <w:vAlign w:val="center"/>
          </w:tcPr>
          <w:p w14:paraId="5DC89DD1" w14:textId="77777777" w:rsidR="00744B51" w:rsidRDefault="00744B51" w:rsidP="00744B51">
            <w:pPr>
              <w:jc w:val="center"/>
              <w:rPr>
                <w:b/>
              </w:rPr>
            </w:pPr>
          </w:p>
        </w:tc>
        <w:tc>
          <w:tcPr>
            <w:tcW w:w="1620" w:type="dxa"/>
            <w:vMerge/>
            <w:vAlign w:val="center"/>
          </w:tcPr>
          <w:p w14:paraId="745B35BC" w14:textId="77777777" w:rsidR="00744B51" w:rsidRPr="003B7D88" w:rsidRDefault="00744B51" w:rsidP="00744B51">
            <w:pPr>
              <w:jc w:val="center"/>
            </w:pPr>
          </w:p>
        </w:tc>
        <w:tc>
          <w:tcPr>
            <w:tcW w:w="5940" w:type="dxa"/>
          </w:tcPr>
          <w:p w14:paraId="6A297331" w14:textId="5998DD2A" w:rsidR="00744B51" w:rsidRDefault="00744B51" w:rsidP="00744B51">
            <w:pPr>
              <w:spacing w:line="340" w:lineRule="exact"/>
              <w:rPr>
                <w:bCs/>
                <w:szCs w:val="21"/>
              </w:rPr>
            </w:pPr>
            <w:r w:rsidRPr="00744B51">
              <w:rPr>
                <w:rFonts w:hint="eastAsia"/>
                <w:bCs/>
              </w:rPr>
              <w:t>2.2</w:t>
            </w:r>
            <w:r>
              <w:rPr>
                <w:rFonts w:hint="eastAsia"/>
                <w:bCs/>
              </w:rPr>
              <w:t xml:space="preserve"> </w:t>
            </w:r>
            <w:r>
              <w:rPr>
                <w:rStyle w:val="af8"/>
                <w:rFonts w:ascii="宋体" w:hint="eastAsia"/>
                <w:kern w:val="0"/>
              </w:rPr>
              <w:t>验收需要</w:t>
            </w:r>
            <w:r>
              <w:rPr>
                <w:rFonts w:cs="Calibri"/>
                <w:szCs w:val="21"/>
              </w:rPr>
              <w:t>系统</w:t>
            </w:r>
            <w:r>
              <w:rPr>
                <w:rFonts w:ascii="宋体" w:hAnsi="宋体" w:cs="Calibri"/>
                <w:szCs w:val="21"/>
              </w:rPr>
              <w:t>验证：</w:t>
            </w:r>
            <w:r>
              <w:rPr>
                <w:rFonts w:ascii="宋体" w:hAnsi="宋体" w:cs="Calibri" w:hint="eastAsia"/>
                <w:szCs w:val="21"/>
              </w:rPr>
              <w:t>使用</w:t>
            </w:r>
            <w:r w:rsidRPr="004F1335">
              <w:rPr>
                <w:rFonts w:ascii="宋体" w:hAnsi="宋体" w:cs="Calibri" w:hint="eastAsia"/>
                <w:szCs w:val="21"/>
              </w:rPr>
              <w:t>中标人提供的</w:t>
            </w:r>
            <w:r>
              <w:rPr>
                <w:rFonts w:ascii="宋体" w:hAnsi="宋体" w:cs="Calibri"/>
                <w:szCs w:val="21"/>
              </w:rPr>
              <w:t>NG-11玻璃片</w:t>
            </w:r>
            <w:r>
              <w:rPr>
                <w:rFonts w:ascii="宋体" w:hAnsi="宋体" w:cs="Calibri" w:hint="eastAsia"/>
                <w:szCs w:val="21"/>
              </w:rPr>
              <w:t>标样和</w:t>
            </w:r>
            <w:r>
              <w:rPr>
                <w:rFonts w:asciiTheme="minorHAnsi" w:eastAsiaTheme="minorEastAsia" w:hAnsiTheme="minorHAnsi" w:cstheme="minorBidi" w:hint="eastAsia"/>
              </w:rPr>
              <w:t>≤</w:t>
            </w:r>
            <w:r>
              <w:rPr>
                <w:rFonts w:ascii="宋体" w:hAnsi="宋体" w:cs="Calibri"/>
                <w:szCs w:val="21"/>
              </w:rPr>
              <w:t>1.5mil厚的NIST可溯源PS薄膜</w:t>
            </w:r>
            <w:r>
              <w:rPr>
                <w:rFonts w:ascii="宋体" w:hAnsi="宋体" w:cs="Calibri" w:hint="eastAsia"/>
                <w:szCs w:val="21"/>
              </w:rPr>
              <w:t>标样</w:t>
            </w:r>
            <w:r>
              <w:rPr>
                <w:rFonts w:ascii="宋体" w:hAnsi="宋体" w:cs="Calibri"/>
                <w:szCs w:val="21"/>
              </w:rPr>
              <w:t>用于检测器线性测试，认证轮上必须标有序列号和数据失效日期</w:t>
            </w:r>
            <w:r>
              <w:rPr>
                <w:rFonts w:ascii="宋体" w:hAnsi="宋体" w:cs="Calibri" w:hint="eastAsia"/>
                <w:szCs w:val="21"/>
              </w:rPr>
              <w:t>。</w:t>
            </w:r>
          </w:p>
        </w:tc>
      </w:tr>
      <w:tr w:rsidR="00744B51" w14:paraId="67B43B88" w14:textId="77777777" w:rsidTr="00507222">
        <w:trPr>
          <w:trHeight w:val="350"/>
        </w:trPr>
        <w:tc>
          <w:tcPr>
            <w:tcW w:w="1260" w:type="dxa"/>
            <w:vMerge/>
            <w:vAlign w:val="center"/>
          </w:tcPr>
          <w:p w14:paraId="679A2540" w14:textId="77777777" w:rsidR="00744B51" w:rsidRDefault="00744B51" w:rsidP="00744B51">
            <w:pPr>
              <w:jc w:val="center"/>
              <w:rPr>
                <w:b/>
              </w:rPr>
            </w:pPr>
          </w:p>
        </w:tc>
        <w:tc>
          <w:tcPr>
            <w:tcW w:w="1620" w:type="dxa"/>
            <w:vMerge/>
          </w:tcPr>
          <w:p w14:paraId="1F9401F0" w14:textId="77777777" w:rsidR="00744B51" w:rsidRDefault="00744B51" w:rsidP="00744B51">
            <w:pPr>
              <w:rPr>
                <w:b/>
              </w:rPr>
            </w:pPr>
          </w:p>
        </w:tc>
        <w:tc>
          <w:tcPr>
            <w:tcW w:w="5940" w:type="dxa"/>
          </w:tcPr>
          <w:p w14:paraId="3F9AC2F6" w14:textId="77777777" w:rsidR="00744B51" w:rsidRDefault="00744B51" w:rsidP="00744B51">
            <w:pPr>
              <w:spacing w:line="340" w:lineRule="exact"/>
              <w:rPr>
                <w:bCs/>
                <w:szCs w:val="21"/>
              </w:rPr>
            </w:pPr>
            <w:r>
              <w:rPr>
                <w:bCs/>
                <w:szCs w:val="21"/>
              </w:rPr>
              <w:t>2</w:t>
            </w:r>
            <w:r>
              <w:rPr>
                <w:rFonts w:hint="eastAsia"/>
                <w:bCs/>
                <w:szCs w:val="21"/>
              </w:rPr>
              <w:t>.3</w:t>
            </w:r>
            <w:r>
              <w:rPr>
                <w:bCs/>
                <w:szCs w:val="21"/>
              </w:rPr>
              <w:t xml:space="preserve"> </w:t>
            </w:r>
            <w:r>
              <w:rPr>
                <w:rFonts w:hint="eastAsia"/>
                <w:bCs/>
                <w:szCs w:val="21"/>
              </w:rPr>
              <w:t>当满足以下条件时，采购人才向中标人签发货物验收报告：</w:t>
            </w:r>
          </w:p>
          <w:p w14:paraId="2F363DF2" w14:textId="77777777" w:rsidR="00744B51" w:rsidRDefault="00744B51" w:rsidP="00744B51">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EF339F1" w14:textId="77777777" w:rsidR="00744B51" w:rsidRDefault="00744B51" w:rsidP="00744B51">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F6CB04C" w14:textId="6402A1E6" w:rsidR="00744B51" w:rsidRPr="00B244A7" w:rsidRDefault="00744B51" w:rsidP="00744B51">
            <w:pPr>
              <w:tabs>
                <w:tab w:val="num" w:pos="1260"/>
              </w:tabs>
              <w:spacing w:line="340" w:lineRule="exact"/>
              <w:rPr>
                <w:bCs/>
                <w:szCs w:val="21"/>
              </w:rPr>
            </w:pPr>
            <w:r>
              <w:rPr>
                <w:bCs/>
                <w:szCs w:val="21"/>
              </w:rPr>
              <w:t>c</w:t>
            </w:r>
            <w:r>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4F690714" w:rsidR="008312E0" w:rsidRDefault="008312E0" w:rsidP="001E297F">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0F532225"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7B82CE57" w:rsidR="008312E0" w:rsidRPr="00B2653D" w:rsidRDefault="008312E0" w:rsidP="001E297F">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1E297F">
              <w:rPr>
                <w:rFonts w:ascii="宋体" w:hAnsi="宋体"/>
                <w:bCs/>
                <w:szCs w:val="21"/>
              </w:rPr>
              <w:t>8</w:t>
            </w:r>
            <w:r>
              <w:rPr>
                <w:rFonts w:ascii="宋体" w:hAnsi="宋体" w:hint="eastAsia"/>
                <w:bCs/>
                <w:szCs w:val="21"/>
              </w:rPr>
              <w:t>0％（L/C</w:t>
            </w:r>
            <w:r>
              <w:rPr>
                <w:rFonts w:ascii="宋体" w:hAnsi="宋体" w:hint="eastAsia"/>
                <w:b/>
                <w:bCs/>
                <w:szCs w:val="21"/>
              </w:rPr>
              <w:t>：</w:t>
            </w:r>
            <w:r>
              <w:rPr>
                <w:rFonts w:ascii="宋体" w:hAnsi="宋体" w:hint="eastAsia"/>
                <w:bCs/>
                <w:szCs w:val="21"/>
              </w:rPr>
              <w:lastRenderedPageBreak/>
              <w:t>收货后见单付款），尾款待验收合格后， 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lastRenderedPageBreak/>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3" w:name="bt附件"/>
      <w:bookmarkStart w:id="34" w:name="bt投标书"/>
      <w:bookmarkEnd w:id="33"/>
      <w:bookmarkEnd w:id="34"/>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B6337E7"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6864764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342F335"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4A792473"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7E128C" w14:paraId="5F927F9A" w14:textId="77777777" w:rsidTr="00275326">
        <w:trPr>
          <w:trHeight w:val="470"/>
        </w:trPr>
        <w:tc>
          <w:tcPr>
            <w:tcW w:w="568" w:type="dxa"/>
            <w:vAlign w:val="center"/>
          </w:tcPr>
          <w:p w14:paraId="59B3613D" w14:textId="77777777" w:rsidR="007E128C" w:rsidRPr="002E6F48" w:rsidRDefault="007E128C" w:rsidP="00275326">
            <w:pPr>
              <w:jc w:val="center"/>
              <w:rPr>
                <w:szCs w:val="21"/>
              </w:rPr>
            </w:pPr>
            <w:r w:rsidRPr="009D5001">
              <w:rPr>
                <w:rFonts w:hint="eastAsia"/>
                <w:sz w:val="24"/>
              </w:rPr>
              <w:t>序号</w:t>
            </w:r>
          </w:p>
        </w:tc>
        <w:tc>
          <w:tcPr>
            <w:tcW w:w="709" w:type="dxa"/>
            <w:vAlign w:val="center"/>
          </w:tcPr>
          <w:p w14:paraId="51A63C1F" w14:textId="77777777" w:rsidR="007E128C" w:rsidRPr="002E6F48" w:rsidRDefault="007E128C" w:rsidP="00275326">
            <w:pPr>
              <w:widowControl/>
              <w:jc w:val="center"/>
              <w:rPr>
                <w:szCs w:val="21"/>
              </w:rPr>
            </w:pPr>
            <w:r w:rsidRPr="009D5001">
              <w:rPr>
                <w:rFonts w:hint="eastAsia"/>
                <w:sz w:val="24"/>
              </w:rPr>
              <w:t>货物名称</w:t>
            </w:r>
          </w:p>
        </w:tc>
        <w:tc>
          <w:tcPr>
            <w:tcW w:w="2835" w:type="dxa"/>
            <w:vAlign w:val="center"/>
          </w:tcPr>
          <w:p w14:paraId="715D5EBB" w14:textId="77777777" w:rsidR="007E128C" w:rsidRPr="002E6F48" w:rsidRDefault="007E128C" w:rsidP="00275326">
            <w:pPr>
              <w:jc w:val="center"/>
              <w:rPr>
                <w:szCs w:val="21"/>
              </w:rPr>
            </w:pPr>
            <w:r w:rsidRPr="009D5001">
              <w:rPr>
                <w:rFonts w:hint="eastAsia"/>
                <w:sz w:val="24"/>
              </w:rPr>
              <w:t>招标</w:t>
            </w:r>
            <w:r>
              <w:rPr>
                <w:rFonts w:hint="eastAsia"/>
                <w:sz w:val="24"/>
              </w:rPr>
              <w:t>技术要求</w:t>
            </w:r>
          </w:p>
        </w:tc>
        <w:tc>
          <w:tcPr>
            <w:tcW w:w="2835" w:type="dxa"/>
            <w:vAlign w:val="center"/>
          </w:tcPr>
          <w:p w14:paraId="2608143C" w14:textId="77777777" w:rsidR="007E128C" w:rsidRPr="002E6F48" w:rsidRDefault="007E128C" w:rsidP="00275326">
            <w:pPr>
              <w:jc w:val="center"/>
              <w:rPr>
                <w:szCs w:val="21"/>
              </w:rPr>
            </w:pPr>
            <w:r w:rsidRPr="009D5001">
              <w:rPr>
                <w:rFonts w:hint="eastAsia"/>
                <w:sz w:val="24"/>
              </w:rPr>
              <w:t>投标</w:t>
            </w:r>
            <w:r>
              <w:rPr>
                <w:rFonts w:hint="eastAsia"/>
                <w:sz w:val="24"/>
              </w:rPr>
              <w:t>技术响应</w:t>
            </w:r>
          </w:p>
        </w:tc>
        <w:tc>
          <w:tcPr>
            <w:tcW w:w="1275" w:type="dxa"/>
            <w:vAlign w:val="center"/>
          </w:tcPr>
          <w:p w14:paraId="1EFD15A5" w14:textId="77777777" w:rsidR="007E128C" w:rsidRPr="002E6F48" w:rsidRDefault="007E128C" w:rsidP="00275326">
            <w:pPr>
              <w:jc w:val="center"/>
              <w:rPr>
                <w:szCs w:val="21"/>
              </w:rPr>
            </w:pPr>
            <w:r w:rsidRPr="009D5001">
              <w:rPr>
                <w:rFonts w:hint="eastAsia"/>
                <w:sz w:val="24"/>
              </w:rPr>
              <w:t>偏离情况</w:t>
            </w:r>
          </w:p>
        </w:tc>
        <w:tc>
          <w:tcPr>
            <w:tcW w:w="709" w:type="dxa"/>
            <w:vAlign w:val="center"/>
          </w:tcPr>
          <w:p w14:paraId="6E34183B" w14:textId="77777777" w:rsidR="007E128C" w:rsidRPr="002E6F48" w:rsidRDefault="007E128C" w:rsidP="00275326">
            <w:pPr>
              <w:jc w:val="center"/>
              <w:rPr>
                <w:szCs w:val="21"/>
              </w:rPr>
            </w:pPr>
            <w:r w:rsidRPr="009D5001">
              <w:rPr>
                <w:rFonts w:hint="eastAsia"/>
                <w:sz w:val="24"/>
              </w:rPr>
              <w:t>说明</w:t>
            </w:r>
          </w:p>
        </w:tc>
      </w:tr>
      <w:tr w:rsidR="007E128C" w14:paraId="13C37564" w14:textId="77777777" w:rsidTr="00275326">
        <w:tblPrEx>
          <w:tblLook w:val="04A0" w:firstRow="1" w:lastRow="0" w:firstColumn="1" w:lastColumn="0" w:noHBand="0" w:noVBand="1"/>
        </w:tblPrEx>
        <w:trPr>
          <w:trHeight w:val="450"/>
        </w:trPr>
        <w:tc>
          <w:tcPr>
            <w:tcW w:w="568" w:type="dxa"/>
            <w:vMerge w:val="restart"/>
            <w:vAlign w:val="center"/>
          </w:tcPr>
          <w:p w14:paraId="12360DA4" w14:textId="77777777" w:rsidR="007E128C" w:rsidRPr="00D051E2" w:rsidRDefault="007E128C" w:rsidP="00275326">
            <w:pPr>
              <w:jc w:val="center"/>
              <w:rPr>
                <w:b/>
                <w:szCs w:val="21"/>
              </w:rPr>
            </w:pPr>
            <w:r w:rsidRPr="00D051E2">
              <w:rPr>
                <w:rFonts w:hint="eastAsia"/>
                <w:b/>
                <w:szCs w:val="21"/>
              </w:rPr>
              <w:t>1</w:t>
            </w:r>
          </w:p>
        </w:tc>
        <w:tc>
          <w:tcPr>
            <w:tcW w:w="709" w:type="dxa"/>
            <w:vMerge w:val="restart"/>
            <w:vAlign w:val="center"/>
          </w:tcPr>
          <w:p w14:paraId="3EB60620" w14:textId="77777777" w:rsidR="007E128C" w:rsidRPr="00D051E2" w:rsidRDefault="007E128C" w:rsidP="00275326">
            <w:pPr>
              <w:jc w:val="center"/>
              <w:rPr>
                <w:b/>
                <w:szCs w:val="21"/>
              </w:rPr>
            </w:pPr>
            <w:r w:rsidRPr="00D051E2">
              <w:rPr>
                <w:rFonts w:hint="eastAsia"/>
                <w:szCs w:val="21"/>
              </w:rPr>
              <w:t>傅立叶变换红外光谱仪</w:t>
            </w:r>
          </w:p>
        </w:tc>
        <w:tc>
          <w:tcPr>
            <w:tcW w:w="2835" w:type="dxa"/>
          </w:tcPr>
          <w:p w14:paraId="6815C048" w14:textId="77777777" w:rsidR="007E128C" w:rsidRPr="00C83E72" w:rsidRDefault="007E128C" w:rsidP="00275326">
            <w:pPr>
              <w:pStyle w:val="afb"/>
              <w:spacing w:line="400" w:lineRule="exact"/>
              <w:ind w:firstLineChars="0" w:firstLine="0"/>
              <w:rPr>
                <w:rFonts w:ascii="宋体" w:hAnsi="宋体" w:cs="Segoe UI Symbol"/>
                <w:szCs w:val="21"/>
              </w:rPr>
            </w:pPr>
            <w:r w:rsidRPr="008C26D3">
              <w:rPr>
                <w:rFonts w:ascii="宋体" w:hAnsi="宋体" w:cs="Arial" w:hint="eastAsia"/>
                <w:szCs w:val="21"/>
              </w:rPr>
              <w:t>1.1红外主机：采用镀金光学系统，光学台可以同时安装3个检测器、3个分束器；可以同时安装中远红外光源、可见/近红外光源、拉曼光源和外光源4种光源。所有的检测器、分束器和光源都可以自动切换、自动准直，现场升级。</w:t>
            </w:r>
          </w:p>
        </w:tc>
        <w:tc>
          <w:tcPr>
            <w:tcW w:w="2835" w:type="dxa"/>
          </w:tcPr>
          <w:p w14:paraId="257E6F03" w14:textId="77777777" w:rsidR="007E128C" w:rsidRPr="008C26D3" w:rsidRDefault="007E128C" w:rsidP="00275326">
            <w:pPr>
              <w:pStyle w:val="afb"/>
              <w:spacing w:line="400" w:lineRule="exact"/>
              <w:ind w:firstLineChars="0" w:firstLine="0"/>
              <w:rPr>
                <w:rFonts w:ascii="宋体" w:hAnsi="宋体" w:cs="Arial"/>
                <w:szCs w:val="21"/>
              </w:rPr>
            </w:pPr>
          </w:p>
        </w:tc>
        <w:tc>
          <w:tcPr>
            <w:tcW w:w="1275" w:type="dxa"/>
          </w:tcPr>
          <w:p w14:paraId="7E758C4B" w14:textId="77777777" w:rsidR="007E128C" w:rsidRPr="008C26D3" w:rsidRDefault="007E128C" w:rsidP="00275326">
            <w:pPr>
              <w:pStyle w:val="afb"/>
              <w:spacing w:line="400" w:lineRule="exact"/>
              <w:ind w:firstLineChars="0" w:firstLine="0"/>
              <w:rPr>
                <w:rFonts w:ascii="宋体" w:hAnsi="宋体" w:cs="Arial"/>
                <w:szCs w:val="21"/>
              </w:rPr>
            </w:pPr>
          </w:p>
        </w:tc>
        <w:tc>
          <w:tcPr>
            <w:tcW w:w="709" w:type="dxa"/>
          </w:tcPr>
          <w:p w14:paraId="7E942103" w14:textId="77777777" w:rsidR="007E128C" w:rsidRPr="008C26D3" w:rsidRDefault="007E128C" w:rsidP="00275326">
            <w:pPr>
              <w:pStyle w:val="afb"/>
              <w:spacing w:line="400" w:lineRule="exact"/>
              <w:ind w:firstLineChars="0" w:firstLine="0"/>
              <w:rPr>
                <w:rFonts w:ascii="宋体" w:hAnsi="宋体" w:cs="Arial"/>
                <w:szCs w:val="21"/>
              </w:rPr>
            </w:pPr>
          </w:p>
        </w:tc>
      </w:tr>
      <w:tr w:rsidR="007E128C" w14:paraId="5C5E377B" w14:textId="77777777" w:rsidTr="00275326">
        <w:tblPrEx>
          <w:tblLook w:val="04A0" w:firstRow="1" w:lastRow="0" w:firstColumn="1" w:lastColumn="0" w:noHBand="0" w:noVBand="1"/>
        </w:tblPrEx>
        <w:trPr>
          <w:trHeight w:val="450"/>
        </w:trPr>
        <w:tc>
          <w:tcPr>
            <w:tcW w:w="568" w:type="dxa"/>
            <w:vMerge/>
            <w:vAlign w:val="center"/>
          </w:tcPr>
          <w:p w14:paraId="4C7B3633" w14:textId="77777777" w:rsidR="007E128C" w:rsidRPr="00D051E2" w:rsidRDefault="007E128C" w:rsidP="00275326">
            <w:pPr>
              <w:jc w:val="center"/>
              <w:rPr>
                <w:b/>
                <w:szCs w:val="21"/>
              </w:rPr>
            </w:pPr>
          </w:p>
        </w:tc>
        <w:tc>
          <w:tcPr>
            <w:tcW w:w="709" w:type="dxa"/>
            <w:vMerge/>
            <w:vAlign w:val="center"/>
          </w:tcPr>
          <w:p w14:paraId="2DDB1733" w14:textId="77777777" w:rsidR="007E128C" w:rsidRPr="00D051E2" w:rsidRDefault="007E128C" w:rsidP="00275326">
            <w:pPr>
              <w:jc w:val="center"/>
              <w:rPr>
                <w:b/>
                <w:szCs w:val="21"/>
              </w:rPr>
            </w:pPr>
          </w:p>
        </w:tc>
        <w:tc>
          <w:tcPr>
            <w:tcW w:w="2835" w:type="dxa"/>
          </w:tcPr>
          <w:p w14:paraId="4915BCBE" w14:textId="77777777" w:rsidR="007E128C" w:rsidRPr="00EA3750" w:rsidRDefault="007E128C" w:rsidP="00275326">
            <w:pPr>
              <w:pStyle w:val="afb"/>
              <w:spacing w:line="400" w:lineRule="exact"/>
              <w:ind w:firstLineChars="0" w:firstLine="0"/>
              <w:rPr>
                <w:rFonts w:ascii="宋体" w:hAnsi="宋体" w:cs="Arial"/>
                <w:szCs w:val="21"/>
              </w:rPr>
            </w:pPr>
            <w:r>
              <w:rPr>
                <w:rFonts w:ascii="宋体" w:hAnsi="宋体" w:cs="Arial" w:hint="eastAsia"/>
                <w:szCs w:val="21"/>
              </w:rPr>
              <w:t>★1.2.光谱分辨率：≤0.09cm</w:t>
            </w:r>
            <w:r>
              <w:rPr>
                <w:rFonts w:ascii="宋体" w:hAnsi="宋体" w:cs="Arial" w:hint="eastAsia"/>
                <w:szCs w:val="21"/>
                <w:vertAlign w:val="superscript"/>
              </w:rPr>
              <w:t>-1</w:t>
            </w:r>
          </w:p>
        </w:tc>
        <w:tc>
          <w:tcPr>
            <w:tcW w:w="2835" w:type="dxa"/>
          </w:tcPr>
          <w:p w14:paraId="61F6AE39" w14:textId="77777777" w:rsidR="007E128C" w:rsidRDefault="007E128C" w:rsidP="00275326">
            <w:pPr>
              <w:pStyle w:val="afb"/>
              <w:spacing w:line="400" w:lineRule="exact"/>
              <w:ind w:firstLineChars="0" w:firstLine="0"/>
              <w:rPr>
                <w:rFonts w:ascii="宋体" w:hAnsi="宋体" w:cs="Arial"/>
                <w:szCs w:val="21"/>
              </w:rPr>
            </w:pPr>
          </w:p>
        </w:tc>
        <w:tc>
          <w:tcPr>
            <w:tcW w:w="1275" w:type="dxa"/>
          </w:tcPr>
          <w:p w14:paraId="4F869B72" w14:textId="77777777" w:rsidR="007E128C" w:rsidRDefault="007E128C" w:rsidP="00275326">
            <w:pPr>
              <w:pStyle w:val="afb"/>
              <w:spacing w:line="400" w:lineRule="exact"/>
              <w:ind w:firstLineChars="0" w:firstLine="0"/>
              <w:rPr>
                <w:rFonts w:ascii="宋体" w:hAnsi="宋体" w:cs="Arial"/>
                <w:szCs w:val="21"/>
              </w:rPr>
            </w:pPr>
          </w:p>
        </w:tc>
        <w:tc>
          <w:tcPr>
            <w:tcW w:w="709" w:type="dxa"/>
          </w:tcPr>
          <w:p w14:paraId="7A063CFA" w14:textId="77777777" w:rsidR="007E128C" w:rsidRDefault="007E128C" w:rsidP="00275326">
            <w:pPr>
              <w:pStyle w:val="afb"/>
              <w:spacing w:line="400" w:lineRule="exact"/>
              <w:ind w:firstLineChars="0" w:firstLine="0"/>
              <w:rPr>
                <w:rFonts w:ascii="宋体" w:hAnsi="宋体" w:cs="Arial"/>
                <w:szCs w:val="21"/>
              </w:rPr>
            </w:pPr>
          </w:p>
        </w:tc>
      </w:tr>
      <w:tr w:rsidR="007E128C" w14:paraId="510420C4" w14:textId="77777777" w:rsidTr="00275326">
        <w:tblPrEx>
          <w:tblLook w:val="04A0" w:firstRow="1" w:lastRow="0" w:firstColumn="1" w:lastColumn="0" w:noHBand="0" w:noVBand="1"/>
        </w:tblPrEx>
        <w:trPr>
          <w:trHeight w:val="450"/>
        </w:trPr>
        <w:tc>
          <w:tcPr>
            <w:tcW w:w="568" w:type="dxa"/>
            <w:vMerge/>
            <w:vAlign w:val="center"/>
          </w:tcPr>
          <w:p w14:paraId="258362D8" w14:textId="77777777" w:rsidR="007E128C" w:rsidRPr="00D051E2" w:rsidRDefault="007E128C" w:rsidP="00275326">
            <w:pPr>
              <w:jc w:val="center"/>
              <w:rPr>
                <w:b/>
                <w:szCs w:val="21"/>
              </w:rPr>
            </w:pPr>
          </w:p>
        </w:tc>
        <w:tc>
          <w:tcPr>
            <w:tcW w:w="709" w:type="dxa"/>
            <w:vMerge/>
            <w:vAlign w:val="center"/>
          </w:tcPr>
          <w:p w14:paraId="3C73C74B" w14:textId="77777777" w:rsidR="007E128C" w:rsidRPr="00D051E2" w:rsidRDefault="007E128C" w:rsidP="00275326">
            <w:pPr>
              <w:jc w:val="center"/>
              <w:rPr>
                <w:b/>
                <w:szCs w:val="21"/>
              </w:rPr>
            </w:pPr>
          </w:p>
        </w:tc>
        <w:tc>
          <w:tcPr>
            <w:tcW w:w="2835" w:type="dxa"/>
          </w:tcPr>
          <w:p w14:paraId="40B16562" w14:textId="77777777" w:rsidR="007E128C" w:rsidRPr="00EA3750" w:rsidRDefault="007E128C" w:rsidP="00275326">
            <w:pPr>
              <w:pStyle w:val="afb"/>
              <w:spacing w:line="400" w:lineRule="exact"/>
              <w:ind w:firstLineChars="0" w:firstLine="0"/>
              <w:rPr>
                <w:rFonts w:ascii="宋体" w:hAnsi="宋体" w:cs="Arial"/>
                <w:szCs w:val="21"/>
              </w:rPr>
            </w:pPr>
            <w:r>
              <w:rPr>
                <w:rFonts w:ascii="宋体" w:hAnsi="宋体" w:cs="Arial" w:hint="eastAsia"/>
                <w:szCs w:val="21"/>
              </w:rPr>
              <w:t>★1.3干涉仪：磁浮式干涉仪，平面镜（非立体角镜）电磁驱动，具有每秒至少13万次连续动态调整功能。</w:t>
            </w:r>
          </w:p>
        </w:tc>
        <w:tc>
          <w:tcPr>
            <w:tcW w:w="2835" w:type="dxa"/>
          </w:tcPr>
          <w:p w14:paraId="708B31F9" w14:textId="77777777" w:rsidR="007E128C" w:rsidRDefault="007E128C" w:rsidP="00275326">
            <w:pPr>
              <w:pStyle w:val="afb"/>
              <w:spacing w:line="400" w:lineRule="exact"/>
              <w:ind w:firstLineChars="0" w:firstLine="0"/>
              <w:rPr>
                <w:rFonts w:ascii="宋体" w:hAnsi="宋体" w:cs="Arial"/>
                <w:szCs w:val="21"/>
              </w:rPr>
            </w:pPr>
          </w:p>
        </w:tc>
        <w:tc>
          <w:tcPr>
            <w:tcW w:w="1275" w:type="dxa"/>
          </w:tcPr>
          <w:p w14:paraId="27090157" w14:textId="77777777" w:rsidR="007E128C" w:rsidRDefault="007E128C" w:rsidP="00275326">
            <w:pPr>
              <w:pStyle w:val="afb"/>
              <w:spacing w:line="400" w:lineRule="exact"/>
              <w:ind w:firstLineChars="0" w:firstLine="0"/>
              <w:rPr>
                <w:rFonts w:ascii="宋体" w:hAnsi="宋体" w:cs="Arial"/>
                <w:szCs w:val="21"/>
              </w:rPr>
            </w:pPr>
          </w:p>
        </w:tc>
        <w:tc>
          <w:tcPr>
            <w:tcW w:w="709" w:type="dxa"/>
          </w:tcPr>
          <w:p w14:paraId="1F851F07" w14:textId="77777777" w:rsidR="007E128C" w:rsidRDefault="007E128C" w:rsidP="00275326">
            <w:pPr>
              <w:pStyle w:val="afb"/>
              <w:spacing w:line="400" w:lineRule="exact"/>
              <w:ind w:firstLineChars="0" w:firstLine="0"/>
              <w:rPr>
                <w:rFonts w:ascii="宋体" w:hAnsi="宋体" w:cs="Arial"/>
                <w:szCs w:val="21"/>
              </w:rPr>
            </w:pPr>
          </w:p>
        </w:tc>
      </w:tr>
      <w:tr w:rsidR="007E128C" w14:paraId="73022249" w14:textId="77777777" w:rsidTr="00275326">
        <w:tblPrEx>
          <w:tblLook w:val="04A0" w:firstRow="1" w:lastRow="0" w:firstColumn="1" w:lastColumn="0" w:noHBand="0" w:noVBand="1"/>
        </w:tblPrEx>
        <w:trPr>
          <w:trHeight w:val="450"/>
        </w:trPr>
        <w:tc>
          <w:tcPr>
            <w:tcW w:w="568" w:type="dxa"/>
            <w:vMerge/>
            <w:vAlign w:val="center"/>
          </w:tcPr>
          <w:p w14:paraId="2669D526" w14:textId="77777777" w:rsidR="007E128C" w:rsidRPr="00D051E2" w:rsidRDefault="007E128C" w:rsidP="00275326">
            <w:pPr>
              <w:jc w:val="center"/>
              <w:rPr>
                <w:b/>
                <w:szCs w:val="21"/>
              </w:rPr>
            </w:pPr>
          </w:p>
        </w:tc>
        <w:tc>
          <w:tcPr>
            <w:tcW w:w="709" w:type="dxa"/>
            <w:vMerge/>
            <w:vAlign w:val="center"/>
          </w:tcPr>
          <w:p w14:paraId="4522D365" w14:textId="77777777" w:rsidR="007E128C" w:rsidRPr="00D051E2" w:rsidRDefault="007E128C" w:rsidP="00275326">
            <w:pPr>
              <w:jc w:val="center"/>
              <w:rPr>
                <w:b/>
                <w:szCs w:val="21"/>
              </w:rPr>
            </w:pPr>
          </w:p>
        </w:tc>
        <w:tc>
          <w:tcPr>
            <w:tcW w:w="2835" w:type="dxa"/>
          </w:tcPr>
          <w:p w14:paraId="64149332" w14:textId="77777777" w:rsidR="007E128C" w:rsidRPr="00497BC3" w:rsidRDefault="007E128C" w:rsidP="00275326">
            <w:pPr>
              <w:pStyle w:val="afb"/>
              <w:spacing w:line="400" w:lineRule="exact"/>
              <w:ind w:firstLineChars="0" w:firstLine="0"/>
              <w:rPr>
                <w:rFonts w:ascii="宋体" w:hAnsi="宋体" w:cs="Arial"/>
                <w:szCs w:val="21"/>
              </w:rPr>
            </w:pPr>
            <w:r w:rsidRPr="00497BC3">
              <w:rPr>
                <w:rFonts w:ascii="宋体" w:hAnsi="宋体" w:cs="Arial" w:hint="eastAsia"/>
                <w:szCs w:val="21"/>
              </w:rPr>
              <w:t>★1.4光谱范围</w:t>
            </w:r>
            <w:r>
              <w:rPr>
                <w:rFonts w:ascii="宋体" w:hAnsi="宋体" w:cs="Arial" w:hint="eastAsia"/>
                <w:szCs w:val="21"/>
              </w:rPr>
              <w:t>：按应用需求可以在</w:t>
            </w:r>
            <w:r>
              <w:rPr>
                <w:rFonts w:ascii="宋体" w:hAnsi="宋体" w:cs="Arial"/>
                <w:szCs w:val="21"/>
              </w:rPr>
              <w:t>至少</w:t>
            </w:r>
            <w:r>
              <w:t>包含</w:t>
            </w:r>
            <w:r>
              <w:rPr>
                <w:rFonts w:ascii="宋体" w:hAnsi="宋体" w:cs="Arial" w:hint="eastAsia"/>
                <w:szCs w:val="21"/>
              </w:rPr>
              <w:t>27,000-15 cm</w:t>
            </w:r>
            <w:r>
              <w:rPr>
                <w:rFonts w:ascii="宋体" w:hAnsi="宋体" w:cs="Arial" w:hint="eastAsia"/>
                <w:szCs w:val="21"/>
                <w:vertAlign w:val="superscript"/>
              </w:rPr>
              <w:t>-1</w:t>
            </w:r>
            <w:r>
              <w:rPr>
                <w:rFonts w:hint="eastAsia"/>
              </w:rPr>
              <w:t>的</w:t>
            </w:r>
            <w:r>
              <w:t>范围</w:t>
            </w:r>
            <w:r>
              <w:rPr>
                <w:rFonts w:ascii="宋体" w:hAnsi="宋体" w:cs="Arial" w:hint="eastAsia"/>
                <w:szCs w:val="21"/>
              </w:rPr>
              <w:t>间选择。</w:t>
            </w:r>
          </w:p>
        </w:tc>
        <w:tc>
          <w:tcPr>
            <w:tcW w:w="2835" w:type="dxa"/>
          </w:tcPr>
          <w:p w14:paraId="045FC646" w14:textId="77777777" w:rsidR="007E128C" w:rsidRPr="00497BC3" w:rsidRDefault="007E128C" w:rsidP="00275326">
            <w:pPr>
              <w:pStyle w:val="afb"/>
              <w:spacing w:line="400" w:lineRule="exact"/>
              <w:ind w:firstLineChars="0" w:firstLine="0"/>
              <w:rPr>
                <w:rFonts w:ascii="宋体" w:hAnsi="宋体" w:cs="Arial"/>
                <w:szCs w:val="21"/>
              </w:rPr>
            </w:pPr>
          </w:p>
        </w:tc>
        <w:tc>
          <w:tcPr>
            <w:tcW w:w="1275" w:type="dxa"/>
          </w:tcPr>
          <w:p w14:paraId="69462E7D" w14:textId="77777777" w:rsidR="007E128C" w:rsidRPr="00497BC3" w:rsidRDefault="007E128C" w:rsidP="00275326">
            <w:pPr>
              <w:pStyle w:val="afb"/>
              <w:spacing w:line="400" w:lineRule="exact"/>
              <w:ind w:firstLineChars="0" w:firstLine="0"/>
              <w:rPr>
                <w:rFonts w:ascii="宋体" w:hAnsi="宋体" w:cs="Arial"/>
                <w:szCs w:val="21"/>
              </w:rPr>
            </w:pPr>
          </w:p>
        </w:tc>
        <w:tc>
          <w:tcPr>
            <w:tcW w:w="709" w:type="dxa"/>
          </w:tcPr>
          <w:p w14:paraId="4472610E" w14:textId="77777777" w:rsidR="007E128C" w:rsidRPr="00497BC3" w:rsidRDefault="007E128C" w:rsidP="00275326">
            <w:pPr>
              <w:pStyle w:val="afb"/>
              <w:spacing w:line="400" w:lineRule="exact"/>
              <w:ind w:firstLineChars="0" w:firstLine="0"/>
              <w:rPr>
                <w:rFonts w:ascii="宋体" w:hAnsi="宋体" w:cs="Arial"/>
                <w:szCs w:val="21"/>
              </w:rPr>
            </w:pPr>
          </w:p>
        </w:tc>
      </w:tr>
      <w:tr w:rsidR="007E128C" w14:paraId="04434ED9" w14:textId="77777777" w:rsidTr="00275326">
        <w:tblPrEx>
          <w:tblLook w:val="04A0" w:firstRow="1" w:lastRow="0" w:firstColumn="1" w:lastColumn="0" w:noHBand="0" w:noVBand="1"/>
        </w:tblPrEx>
        <w:trPr>
          <w:trHeight w:val="450"/>
        </w:trPr>
        <w:tc>
          <w:tcPr>
            <w:tcW w:w="568" w:type="dxa"/>
            <w:vMerge/>
            <w:vAlign w:val="center"/>
          </w:tcPr>
          <w:p w14:paraId="33EA404F" w14:textId="77777777" w:rsidR="007E128C" w:rsidRPr="00D051E2" w:rsidRDefault="007E128C" w:rsidP="00275326">
            <w:pPr>
              <w:jc w:val="center"/>
              <w:rPr>
                <w:b/>
                <w:szCs w:val="21"/>
              </w:rPr>
            </w:pPr>
          </w:p>
        </w:tc>
        <w:tc>
          <w:tcPr>
            <w:tcW w:w="709" w:type="dxa"/>
            <w:vMerge/>
            <w:vAlign w:val="center"/>
          </w:tcPr>
          <w:p w14:paraId="3CB1DEDB" w14:textId="77777777" w:rsidR="007E128C" w:rsidRPr="00D051E2" w:rsidRDefault="007E128C" w:rsidP="00275326">
            <w:pPr>
              <w:jc w:val="center"/>
              <w:rPr>
                <w:b/>
                <w:szCs w:val="21"/>
              </w:rPr>
            </w:pPr>
          </w:p>
        </w:tc>
        <w:tc>
          <w:tcPr>
            <w:tcW w:w="2835" w:type="dxa"/>
          </w:tcPr>
          <w:p w14:paraId="0EBF4E54" w14:textId="77777777" w:rsidR="007E128C" w:rsidRPr="00497BC3" w:rsidRDefault="007E128C" w:rsidP="00275326">
            <w:pPr>
              <w:pStyle w:val="afb"/>
              <w:spacing w:line="400" w:lineRule="exact"/>
              <w:ind w:firstLineChars="0" w:firstLine="0"/>
              <w:rPr>
                <w:rFonts w:ascii="宋体" w:hAnsi="宋体" w:cs="Arial"/>
                <w:szCs w:val="21"/>
              </w:rPr>
            </w:pPr>
            <w:r w:rsidRPr="00497BC3">
              <w:rPr>
                <w:rFonts w:ascii="宋体" w:hAnsi="宋体" w:cs="Arial" w:hint="eastAsia"/>
                <w:szCs w:val="21"/>
              </w:rPr>
              <w:t>1.5</w:t>
            </w:r>
            <w:r w:rsidRPr="00497BC3">
              <w:rPr>
                <w:rFonts w:ascii="宋体" w:hAnsi="宋体" w:cs="Arial"/>
                <w:szCs w:val="21"/>
              </w:rPr>
              <w:t>信噪比</w:t>
            </w:r>
            <w:r w:rsidRPr="00497BC3">
              <w:rPr>
                <w:rFonts w:ascii="宋体" w:hAnsi="宋体" w:cs="Arial" w:hint="eastAsia"/>
                <w:szCs w:val="21"/>
              </w:rPr>
              <w:t>≥</w:t>
            </w:r>
            <w:r w:rsidRPr="00497BC3">
              <w:rPr>
                <w:rFonts w:ascii="宋体" w:hAnsi="宋体" w:cs="Arial"/>
                <w:szCs w:val="21"/>
              </w:rPr>
              <w:t>55000</w:t>
            </w:r>
            <w:r w:rsidRPr="00497BC3">
              <w:rPr>
                <w:rFonts w:ascii="宋体" w:hAnsi="宋体" w:cs="Arial" w:hint="eastAsia"/>
                <w:szCs w:val="21"/>
              </w:rPr>
              <w:t>：</w:t>
            </w:r>
            <w:r w:rsidRPr="00497BC3">
              <w:rPr>
                <w:rFonts w:ascii="宋体" w:hAnsi="宋体" w:cs="Arial"/>
                <w:szCs w:val="21"/>
              </w:rPr>
              <w:t>1（峰-峰值，4cm</w:t>
            </w:r>
            <w:r w:rsidRPr="00497BC3">
              <w:rPr>
                <w:rFonts w:ascii="宋体" w:hAnsi="宋体" w:cs="Arial"/>
                <w:szCs w:val="21"/>
                <w:vertAlign w:val="superscript"/>
              </w:rPr>
              <w:t>-1</w:t>
            </w:r>
            <w:r w:rsidRPr="00497BC3">
              <w:rPr>
                <w:rFonts w:ascii="宋体" w:hAnsi="宋体" w:cs="Arial"/>
                <w:szCs w:val="21"/>
              </w:rPr>
              <w:t xml:space="preserve"> 分辨率，1分钟扫描，DTGS检测器）</w:t>
            </w:r>
          </w:p>
        </w:tc>
        <w:tc>
          <w:tcPr>
            <w:tcW w:w="2835" w:type="dxa"/>
          </w:tcPr>
          <w:p w14:paraId="5C2CAD07" w14:textId="77777777" w:rsidR="007E128C" w:rsidRPr="00497BC3" w:rsidRDefault="007E128C" w:rsidP="00275326">
            <w:pPr>
              <w:pStyle w:val="afb"/>
              <w:spacing w:line="400" w:lineRule="exact"/>
              <w:ind w:firstLineChars="0" w:firstLine="0"/>
              <w:rPr>
                <w:rFonts w:ascii="宋体" w:hAnsi="宋体" w:cs="Arial"/>
                <w:szCs w:val="21"/>
              </w:rPr>
            </w:pPr>
          </w:p>
        </w:tc>
        <w:tc>
          <w:tcPr>
            <w:tcW w:w="1275" w:type="dxa"/>
          </w:tcPr>
          <w:p w14:paraId="38F6CE71" w14:textId="77777777" w:rsidR="007E128C" w:rsidRPr="00497BC3" w:rsidRDefault="007E128C" w:rsidP="00275326">
            <w:pPr>
              <w:pStyle w:val="afb"/>
              <w:spacing w:line="400" w:lineRule="exact"/>
              <w:ind w:firstLineChars="0" w:firstLine="0"/>
              <w:rPr>
                <w:rFonts w:ascii="宋体" w:hAnsi="宋体" w:cs="Arial"/>
                <w:szCs w:val="21"/>
              </w:rPr>
            </w:pPr>
          </w:p>
        </w:tc>
        <w:tc>
          <w:tcPr>
            <w:tcW w:w="709" w:type="dxa"/>
          </w:tcPr>
          <w:p w14:paraId="6F5AAA47" w14:textId="77777777" w:rsidR="007E128C" w:rsidRPr="00497BC3" w:rsidRDefault="007E128C" w:rsidP="00275326">
            <w:pPr>
              <w:pStyle w:val="afb"/>
              <w:spacing w:line="400" w:lineRule="exact"/>
              <w:ind w:firstLineChars="0" w:firstLine="0"/>
              <w:rPr>
                <w:rFonts w:ascii="宋体" w:hAnsi="宋体" w:cs="Arial"/>
                <w:szCs w:val="21"/>
              </w:rPr>
            </w:pPr>
          </w:p>
        </w:tc>
      </w:tr>
      <w:tr w:rsidR="007E128C" w14:paraId="32AF0365" w14:textId="77777777" w:rsidTr="00275326">
        <w:tblPrEx>
          <w:tblLook w:val="04A0" w:firstRow="1" w:lastRow="0" w:firstColumn="1" w:lastColumn="0" w:noHBand="0" w:noVBand="1"/>
        </w:tblPrEx>
        <w:trPr>
          <w:trHeight w:val="450"/>
        </w:trPr>
        <w:tc>
          <w:tcPr>
            <w:tcW w:w="568" w:type="dxa"/>
            <w:vMerge/>
            <w:vAlign w:val="center"/>
          </w:tcPr>
          <w:p w14:paraId="2534816C" w14:textId="77777777" w:rsidR="007E128C" w:rsidRPr="00D051E2" w:rsidRDefault="007E128C" w:rsidP="00275326">
            <w:pPr>
              <w:jc w:val="center"/>
              <w:rPr>
                <w:b/>
                <w:szCs w:val="21"/>
              </w:rPr>
            </w:pPr>
          </w:p>
        </w:tc>
        <w:tc>
          <w:tcPr>
            <w:tcW w:w="709" w:type="dxa"/>
            <w:vMerge/>
            <w:vAlign w:val="center"/>
          </w:tcPr>
          <w:p w14:paraId="6A55D49D" w14:textId="77777777" w:rsidR="007E128C" w:rsidRPr="00D051E2" w:rsidRDefault="007E128C" w:rsidP="00275326">
            <w:pPr>
              <w:jc w:val="center"/>
              <w:rPr>
                <w:b/>
                <w:szCs w:val="21"/>
              </w:rPr>
            </w:pPr>
          </w:p>
        </w:tc>
        <w:tc>
          <w:tcPr>
            <w:tcW w:w="2835" w:type="dxa"/>
          </w:tcPr>
          <w:p w14:paraId="79CA76B4" w14:textId="77777777" w:rsidR="007E128C" w:rsidRPr="00C83E72" w:rsidRDefault="007E128C" w:rsidP="00275326">
            <w:pPr>
              <w:pStyle w:val="afb"/>
              <w:spacing w:line="400" w:lineRule="exact"/>
              <w:ind w:firstLineChars="0" w:firstLine="0"/>
              <w:rPr>
                <w:rFonts w:ascii="宋体" w:hAnsi="宋体" w:cs="Calibri"/>
                <w:szCs w:val="21"/>
              </w:rPr>
            </w:pPr>
            <w:r w:rsidRPr="00C83E72">
              <w:rPr>
                <w:rFonts w:ascii="宋体" w:hAnsi="宋体" w:cs="Calibri" w:hint="eastAsia"/>
                <w:szCs w:val="21"/>
              </w:rPr>
              <w:t>1.6</w:t>
            </w:r>
            <w:r w:rsidRPr="00C83E72">
              <w:rPr>
                <w:rFonts w:ascii="宋体" w:hAnsi="宋体" w:cs="Calibri"/>
                <w:szCs w:val="21"/>
              </w:rPr>
              <w:t>红外光源：</w:t>
            </w:r>
            <w:r w:rsidRPr="00C83E72">
              <w:rPr>
                <w:rFonts w:ascii="宋体" w:hAnsi="宋体" w:cs="Calibri" w:hint="eastAsia"/>
                <w:szCs w:val="21"/>
              </w:rPr>
              <w:t>高能量长寿命模式中远红外光源，氮化硅材质</w:t>
            </w:r>
            <w:r w:rsidRPr="00C83E72">
              <w:rPr>
                <w:rFonts w:ascii="宋体" w:hAnsi="宋体" w:cs="Calibri"/>
                <w:szCs w:val="21"/>
              </w:rPr>
              <w:t>，更换无需打开光学台</w:t>
            </w:r>
            <w:r w:rsidRPr="00C83E72">
              <w:rPr>
                <w:rFonts w:ascii="宋体" w:hAnsi="宋体" w:cs="Calibri" w:hint="eastAsia"/>
                <w:szCs w:val="21"/>
              </w:rPr>
              <w:t>。</w:t>
            </w:r>
          </w:p>
        </w:tc>
        <w:tc>
          <w:tcPr>
            <w:tcW w:w="2835" w:type="dxa"/>
          </w:tcPr>
          <w:p w14:paraId="6738D844" w14:textId="77777777" w:rsidR="007E128C" w:rsidRPr="00C83E72" w:rsidRDefault="007E128C" w:rsidP="00275326">
            <w:pPr>
              <w:pStyle w:val="afb"/>
              <w:spacing w:line="400" w:lineRule="exact"/>
              <w:ind w:firstLineChars="0" w:firstLine="0"/>
              <w:rPr>
                <w:rFonts w:ascii="宋体" w:hAnsi="宋体" w:cs="Calibri"/>
                <w:szCs w:val="21"/>
              </w:rPr>
            </w:pPr>
          </w:p>
        </w:tc>
        <w:tc>
          <w:tcPr>
            <w:tcW w:w="1275" w:type="dxa"/>
          </w:tcPr>
          <w:p w14:paraId="0ACD92BB" w14:textId="77777777" w:rsidR="007E128C" w:rsidRPr="00C83E72" w:rsidRDefault="007E128C" w:rsidP="00275326">
            <w:pPr>
              <w:pStyle w:val="afb"/>
              <w:spacing w:line="400" w:lineRule="exact"/>
              <w:ind w:firstLineChars="0" w:firstLine="0"/>
              <w:rPr>
                <w:rFonts w:ascii="宋体" w:hAnsi="宋体" w:cs="Calibri"/>
                <w:szCs w:val="21"/>
              </w:rPr>
            </w:pPr>
          </w:p>
        </w:tc>
        <w:tc>
          <w:tcPr>
            <w:tcW w:w="709" w:type="dxa"/>
          </w:tcPr>
          <w:p w14:paraId="0B82C43D" w14:textId="77777777" w:rsidR="007E128C" w:rsidRPr="00C83E72" w:rsidRDefault="007E128C" w:rsidP="00275326">
            <w:pPr>
              <w:pStyle w:val="afb"/>
              <w:spacing w:line="400" w:lineRule="exact"/>
              <w:ind w:firstLineChars="0" w:firstLine="0"/>
              <w:rPr>
                <w:rFonts w:ascii="宋体" w:hAnsi="宋体" w:cs="Calibri"/>
                <w:szCs w:val="21"/>
              </w:rPr>
            </w:pPr>
          </w:p>
        </w:tc>
      </w:tr>
      <w:tr w:rsidR="007E128C" w14:paraId="3947F89B" w14:textId="77777777" w:rsidTr="00275326">
        <w:tblPrEx>
          <w:tblLook w:val="04A0" w:firstRow="1" w:lastRow="0" w:firstColumn="1" w:lastColumn="0" w:noHBand="0" w:noVBand="1"/>
        </w:tblPrEx>
        <w:trPr>
          <w:trHeight w:val="450"/>
        </w:trPr>
        <w:tc>
          <w:tcPr>
            <w:tcW w:w="568" w:type="dxa"/>
            <w:vMerge/>
            <w:vAlign w:val="center"/>
          </w:tcPr>
          <w:p w14:paraId="7F220C1C" w14:textId="77777777" w:rsidR="007E128C" w:rsidRPr="00D051E2" w:rsidRDefault="007E128C" w:rsidP="00275326">
            <w:pPr>
              <w:jc w:val="center"/>
              <w:rPr>
                <w:b/>
                <w:szCs w:val="21"/>
              </w:rPr>
            </w:pPr>
          </w:p>
        </w:tc>
        <w:tc>
          <w:tcPr>
            <w:tcW w:w="709" w:type="dxa"/>
            <w:vMerge/>
            <w:vAlign w:val="center"/>
          </w:tcPr>
          <w:p w14:paraId="583786E1" w14:textId="77777777" w:rsidR="007E128C" w:rsidRPr="00D051E2" w:rsidRDefault="007E128C" w:rsidP="00275326">
            <w:pPr>
              <w:jc w:val="center"/>
              <w:rPr>
                <w:b/>
                <w:szCs w:val="21"/>
              </w:rPr>
            </w:pPr>
          </w:p>
        </w:tc>
        <w:tc>
          <w:tcPr>
            <w:tcW w:w="2835" w:type="dxa"/>
          </w:tcPr>
          <w:p w14:paraId="653E578D" w14:textId="77777777" w:rsidR="007E128C" w:rsidRPr="00C83E72" w:rsidRDefault="007E128C" w:rsidP="00275326">
            <w:pPr>
              <w:pStyle w:val="afb"/>
              <w:spacing w:line="400" w:lineRule="exact"/>
              <w:ind w:firstLineChars="0" w:firstLine="0"/>
              <w:rPr>
                <w:rFonts w:ascii="宋体" w:hAnsi="宋体" w:cs="Calibri"/>
                <w:szCs w:val="21"/>
              </w:rPr>
            </w:pPr>
            <w:r>
              <w:rPr>
                <w:rFonts w:ascii="宋体" w:hAnsi="宋体" w:cs="Arial"/>
                <w:szCs w:val="21"/>
              </w:rPr>
              <w:t>▲</w:t>
            </w:r>
            <w:r>
              <w:rPr>
                <w:rFonts w:ascii="宋体" w:hAnsi="宋体" w:cs="Arial" w:hint="eastAsia"/>
                <w:szCs w:val="21"/>
              </w:rPr>
              <w:t>1.7</w:t>
            </w:r>
            <w:r>
              <w:rPr>
                <w:rFonts w:ascii="宋体" w:hAnsi="宋体" w:cs="Calibri"/>
                <w:szCs w:val="21"/>
              </w:rPr>
              <w:t>分束器：涂锗的溴化钾</w:t>
            </w:r>
            <w:r>
              <w:rPr>
                <w:rFonts w:ascii="宋体" w:hAnsi="宋体" w:cs="Calibri"/>
                <w:szCs w:val="21"/>
              </w:rPr>
              <w:lastRenderedPageBreak/>
              <w:t>分束器（</w:t>
            </w:r>
            <w:r>
              <w:rPr>
                <w:rFonts w:ascii="Verdana" w:hAnsi="Verdana" w:cs="宋体"/>
                <w:szCs w:val="21"/>
              </w:rPr>
              <w:t>至少</w:t>
            </w:r>
            <w:r>
              <w:rPr>
                <w:rFonts w:ascii="Verdana" w:hAnsi="Verdana" w:cs="宋体" w:hint="eastAsia"/>
                <w:szCs w:val="21"/>
              </w:rPr>
              <w:t>包含</w:t>
            </w:r>
            <w:r>
              <w:rPr>
                <w:rFonts w:ascii="宋体" w:hAnsi="宋体" w:cs="Calibri"/>
                <w:szCs w:val="21"/>
              </w:rPr>
              <w:t>7800 cm</w:t>
            </w:r>
            <w:r>
              <w:rPr>
                <w:rFonts w:ascii="宋体" w:hAnsi="宋体" w:cs="Calibri"/>
                <w:szCs w:val="21"/>
                <w:vertAlign w:val="superscript"/>
              </w:rPr>
              <w:t>-1</w:t>
            </w:r>
            <w:r>
              <w:rPr>
                <w:rFonts w:ascii="宋体" w:hAnsi="宋体" w:cs="Calibri"/>
                <w:szCs w:val="21"/>
              </w:rPr>
              <w:t xml:space="preserve"> - 350 cm</w:t>
            </w:r>
            <w:r>
              <w:rPr>
                <w:rFonts w:ascii="宋体" w:hAnsi="宋体" w:cs="Calibri"/>
                <w:szCs w:val="21"/>
                <w:vertAlign w:val="superscript"/>
              </w:rPr>
              <w:t>-1</w:t>
            </w:r>
            <w:r>
              <w:rPr>
                <w:rFonts w:ascii="Verdana" w:hAnsi="Verdana" w:cs="宋体" w:hint="eastAsia"/>
                <w:szCs w:val="21"/>
              </w:rPr>
              <w:t>范围</w:t>
            </w:r>
            <w:r>
              <w:rPr>
                <w:rFonts w:ascii="宋体" w:hAnsi="宋体" w:cs="Calibri"/>
                <w:szCs w:val="21"/>
              </w:rPr>
              <w:t>）</w:t>
            </w:r>
            <w:r>
              <w:rPr>
                <w:rFonts w:ascii="宋体" w:hAnsi="宋体" w:cs="Calibri" w:hint="eastAsia"/>
                <w:szCs w:val="21"/>
              </w:rPr>
              <w:t>，</w:t>
            </w:r>
            <w:r>
              <w:rPr>
                <w:rFonts w:ascii="宋体" w:hAnsi="宋体" w:cs="Calibri"/>
                <w:szCs w:val="21"/>
              </w:rPr>
              <w:t>可升级自动分束器切换系统，同时配置三个分束器、实现分束器自动切换，</w:t>
            </w:r>
            <w:r>
              <w:rPr>
                <w:rFonts w:ascii="宋体" w:hAnsi="宋体" w:cs="Calibri" w:hint="eastAsia"/>
                <w:szCs w:val="21"/>
              </w:rPr>
              <w:t>采用</w:t>
            </w:r>
            <w:r>
              <w:rPr>
                <w:rFonts w:ascii="宋体" w:hAnsi="宋体" w:cs="Calibri"/>
                <w:szCs w:val="21"/>
              </w:rPr>
              <w:t>无油马达：避免化学物对分束器的影响</w:t>
            </w:r>
            <w:r>
              <w:rPr>
                <w:rFonts w:ascii="宋体" w:hAnsi="宋体" w:cs="Calibri" w:hint="eastAsia"/>
                <w:szCs w:val="21"/>
              </w:rPr>
              <w:t>，</w:t>
            </w:r>
            <w:r>
              <w:rPr>
                <w:rFonts w:ascii="宋体" w:hAnsi="宋体" w:cs="Calibri"/>
                <w:szCs w:val="21"/>
              </w:rPr>
              <w:t>切换稳定时间小于20 秒，满足全光谱范围检测需求</w:t>
            </w:r>
            <w:r>
              <w:rPr>
                <w:rFonts w:ascii="宋体" w:hAnsi="宋体" w:cs="Calibri" w:hint="eastAsia"/>
                <w:szCs w:val="21"/>
              </w:rPr>
              <w:t>。</w:t>
            </w:r>
          </w:p>
        </w:tc>
        <w:tc>
          <w:tcPr>
            <w:tcW w:w="2835" w:type="dxa"/>
          </w:tcPr>
          <w:p w14:paraId="23B1B90E" w14:textId="77777777" w:rsidR="007E128C" w:rsidRDefault="007E128C" w:rsidP="00275326">
            <w:pPr>
              <w:pStyle w:val="afb"/>
              <w:spacing w:line="400" w:lineRule="exact"/>
              <w:ind w:firstLineChars="0" w:firstLine="0"/>
              <w:rPr>
                <w:rFonts w:ascii="宋体" w:hAnsi="宋体" w:cs="Arial"/>
                <w:szCs w:val="21"/>
              </w:rPr>
            </w:pPr>
          </w:p>
        </w:tc>
        <w:tc>
          <w:tcPr>
            <w:tcW w:w="1275" w:type="dxa"/>
          </w:tcPr>
          <w:p w14:paraId="74151916" w14:textId="77777777" w:rsidR="007E128C" w:rsidRDefault="007E128C" w:rsidP="00275326">
            <w:pPr>
              <w:pStyle w:val="afb"/>
              <w:spacing w:line="400" w:lineRule="exact"/>
              <w:ind w:firstLineChars="0" w:firstLine="0"/>
              <w:rPr>
                <w:rFonts w:ascii="宋体" w:hAnsi="宋体" w:cs="Arial"/>
                <w:szCs w:val="21"/>
              </w:rPr>
            </w:pPr>
          </w:p>
        </w:tc>
        <w:tc>
          <w:tcPr>
            <w:tcW w:w="709" w:type="dxa"/>
          </w:tcPr>
          <w:p w14:paraId="68705A60" w14:textId="77777777" w:rsidR="007E128C" w:rsidRDefault="007E128C" w:rsidP="00275326">
            <w:pPr>
              <w:pStyle w:val="afb"/>
              <w:spacing w:line="400" w:lineRule="exact"/>
              <w:ind w:firstLineChars="0" w:firstLine="0"/>
              <w:rPr>
                <w:rFonts w:ascii="宋体" w:hAnsi="宋体" w:cs="Arial"/>
                <w:szCs w:val="21"/>
              </w:rPr>
            </w:pPr>
          </w:p>
        </w:tc>
      </w:tr>
      <w:tr w:rsidR="007E128C" w14:paraId="1E166545" w14:textId="77777777" w:rsidTr="00275326">
        <w:tblPrEx>
          <w:tblLook w:val="04A0" w:firstRow="1" w:lastRow="0" w:firstColumn="1" w:lastColumn="0" w:noHBand="0" w:noVBand="1"/>
        </w:tblPrEx>
        <w:trPr>
          <w:trHeight w:val="450"/>
        </w:trPr>
        <w:tc>
          <w:tcPr>
            <w:tcW w:w="568" w:type="dxa"/>
            <w:vMerge/>
            <w:vAlign w:val="center"/>
          </w:tcPr>
          <w:p w14:paraId="19192316" w14:textId="77777777" w:rsidR="007E128C" w:rsidRPr="00D051E2" w:rsidRDefault="007E128C" w:rsidP="00275326">
            <w:pPr>
              <w:jc w:val="center"/>
              <w:rPr>
                <w:b/>
                <w:szCs w:val="21"/>
              </w:rPr>
            </w:pPr>
          </w:p>
        </w:tc>
        <w:tc>
          <w:tcPr>
            <w:tcW w:w="709" w:type="dxa"/>
            <w:vMerge/>
            <w:vAlign w:val="center"/>
          </w:tcPr>
          <w:p w14:paraId="7463AF1F" w14:textId="77777777" w:rsidR="007E128C" w:rsidRPr="00D051E2" w:rsidRDefault="007E128C" w:rsidP="00275326">
            <w:pPr>
              <w:jc w:val="center"/>
              <w:rPr>
                <w:b/>
                <w:szCs w:val="21"/>
              </w:rPr>
            </w:pPr>
          </w:p>
        </w:tc>
        <w:tc>
          <w:tcPr>
            <w:tcW w:w="2835" w:type="dxa"/>
          </w:tcPr>
          <w:p w14:paraId="2F4237F1" w14:textId="77777777" w:rsidR="007E128C" w:rsidRPr="00C83E72" w:rsidRDefault="007E128C" w:rsidP="00275326">
            <w:pPr>
              <w:pStyle w:val="afb"/>
              <w:spacing w:line="400" w:lineRule="exact"/>
              <w:ind w:firstLineChars="0" w:firstLine="0"/>
              <w:rPr>
                <w:rFonts w:ascii="宋体" w:hAnsi="宋体" w:cs="Calibri"/>
                <w:szCs w:val="21"/>
              </w:rPr>
            </w:pPr>
            <w:r>
              <w:rPr>
                <w:rFonts w:ascii="宋体" w:hAnsi="宋体" w:cs="Calibri" w:hint="eastAsia"/>
                <w:szCs w:val="21"/>
              </w:rPr>
              <w:t>1.8</w:t>
            </w:r>
            <w:r>
              <w:rPr>
                <w:rFonts w:ascii="宋体" w:hAnsi="宋体" w:cs="Calibri"/>
                <w:szCs w:val="21"/>
              </w:rPr>
              <w:t>检测器：</w:t>
            </w:r>
            <w:r>
              <w:rPr>
                <w:rFonts w:ascii="宋体" w:hAnsi="宋体" w:cs="Calibri" w:hint="eastAsia"/>
                <w:szCs w:val="21"/>
              </w:rPr>
              <w:t>同时</w:t>
            </w:r>
            <w:r>
              <w:rPr>
                <w:rFonts w:ascii="宋体" w:hAnsi="宋体" w:cs="Calibri"/>
                <w:szCs w:val="21"/>
              </w:rPr>
              <w:t>配置DLaTGS检测器（</w:t>
            </w:r>
            <w:r>
              <w:rPr>
                <w:rFonts w:ascii="Verdana" w:hAnsi="Verdana" w:cs="宋体"/>
                <w:szCs w:val="21"/>
              </w:rPr>
              <w:t>至少</w:t>
            </w:r>
            <w:r>
              <w:rPr>
                <w:rFonts w:ascii="Verdana" w:hAnsi="Verdana" w:cs="宋体" w:hint="eastAsia"/>
                <w:szCs w:val="21"/>
              </w:rPr>
              <w:t>包含</w:t>
            </w:r>
            <w:r>
              <w:rPr>
                <w:rFonts w:ascii="宋体" w:hAnsi="宋体" w:cs="Calibri"/>
                <w:szCs w:val="21"/>
              </w:rPr>
              <w:t>12500 cm</w:t>
            </w:r>
            <w:r>
              <w:rPr>
                <w:rFonts w:ascii="宋体" w:hAnsi="宋体" w:cs="Calibri"/>
                <w:szCs w:val="21"/>
                <w:vertAlign w:val="superscript"/>
              </w:rPr>
              <w:t>-1</w:t>
            </w:r>
            <w:r>
              <w:rPr>
                <w:rFonts w:ascii="宋体" w:hAnsi="宋体" w:cs="Calibri"/>
                <w:szCs w:val="21"/>
              </w:rPr>
              <w:t xml:space="preserve"> - 350 cm</w:t>
            </w:r>
            <w:r>
              <w:rPr>
                <w:rFonts w:ascii="宋体" w:hAnsi="宋体" w:cs="Calibri"/>
                <w:szCs w:val="21"/>
                <w:vertAlign w:val="superscript"/>
              </w:rPr>
              <w:t>-1</w:t>
            </w:r>
            <w:r>
              <w:rPr>
                <w:rFonts w:ascii="Verdana" w:hAnsi="Verdana" w:cs="宋体" w:hint="eastAsia"/>
                <w:szCs w:val="21"/>
              </w:rPr>
              <w:t>范围</w:t>
            </w:r>
            <w:r>
              <w:rPr>
                <w:rFonts w:ascii="宋体" w:hAnsi="宋体" w:cs="Calibri"/>
                <w:szCs w:val="21"/>
              </w:rPr>
              <w:t>）</w:t>
            </w:r>
            <w:r>
              <w:rPr>
                <w:rFonts w:ascii="宋体" w:hAnsi="宋体" w:cs="Calibri" w:hint="eastAsia"/>
                <w:szCs w:val="21"/>
              </w:rPr>
              <w:t>和</w:t>
            </w:r>
            <w:r>
              <w:rPr>
                <w:rFonts w:ascii="宋体" w:hAnsi="宋体" w:cs="Calibri"/>
                <w:szCs w:val="21"/>
              </w:rPr>
              <w:t>MCT</w:t>
            </w:r>
            <w:r>
              <w:rPr>
                <w:rFonts w:ascii="宋体" w:hAnsi="宋体" w:cs="Calibri" w:hint="eastAsia"/>
                <w:szCs w:val="21"/>
              </w:rPr>
              <w:t>检测器</w:t>
            </w:r>
            <w:r>
              <w:rPr>
                <w:rFonts w:ascii="宋体" w:hAnsi="宋体" w:cs="Calibri"/>
                <w:szCs w:val="21"/>
              </w:rPr>
              <w:t>（</w:t>
            </w:r>
            <w:r>
              <w:rPr>
                <w:rFonts w:ascii="Verdana" w:hAnsi="Verdana" w:cs="宋体"/>
                <w:szCs w:val="21"/>
              </w:rPr>
              <w:t>至少</w:t>
            </w:r>
            <w:r>
              <w:rPr>
                <w:rFonts w:ascii="Verdana" w:hAnsi="Verdana" w:cs="宋体" w:hint="eastAsia"/>
                <w:szCs w:val="21"/>
              </w:rPr>
              <w:t>包含</w:t>
            </w:r>
            <w:r>
              <w:rPr>
                <w:rFonts w:ascii="宋体" w:hAnsi="宋体" w:cs="Calibri"/>
                <w:szCs w:val="21"/>
              </w:rPr>
              <w:t>11700 cm</w:t>
            </w:r>
            <w:r>
              <w:rPr>
                <w:rFonts w:ascii="宋体" w:hAnsi="宋体" w:cs="Calibri"/>
                <w:szCs w:val="21"/>
                <w:vertAlign w:val="superscript"/>
              </w:rPr>
              <w:t>-1</w:t>
            </w:r>
            <w:r>
              <w:rPr>
                <w:rFonts w:ascii="宋体" w:hAnsi="宋体" w:cs="Calibri"/>
                <w:szCs w:val="21"/>
              </w:rPr>
              <w:t xml:space="preserve"> - 600 cm</w:t>
            </w:r>
            <w:r>
              <w:rPr>
                <w:rFonts w:ascii="宋体" w:hAnsi="宋体" w:cs="Calibri"/>
                <w:szCs w:val="21"/>
                <w:vertAlign w:val="superscript"/>
              </w:rPr>
              <w:t>-1</w:t>
            </w:r>
            <w:r>
              <w:rPr>
                <w:rFonts w:ascii="Verdana" w:hAnsi="Verdana" w:cs="宋体" w:hint="eastAsia"/>
                <w:szCs w:val="21"/>
              </w:rPr>
              <w:t>范围</w:t>
            </w:r>
            <w:r>
              <w:rPr>
                <w:rFonts w:ascii="宋体" w:hAnsi="宋体" w:cs="Calibri"/>
                <w:szCs w:val="21"/>
              </w:rPr>
              <w:t>）</w:t>
            </w:r>
            <w:r>
              <w:rPr>
                <w:rFonts w:ascii="宋体" w:hAnsi="宋体" w:cs="Calibri" w:hint="eastAsia"/>
                <w:szCs w:val="21"/>
              </w:rPr>
              <w:t>，软件切换使用</w:t>
            </w:r>
          </w:p>
        </w:tc>
        <w:tc>
          <w:tcPr>
            <w:tcW w:w="2835" w:type="dxa"/>
          </w:tcPr>
          <w:p w14:paraId="1A68DFCF" w14:textId="77777777" w:rsidR="007E128C" w:rsidRDefault="007E128C" w:rsidP="00275326">
            <w:pPr>
              <w:pStyle w:val="afb"/>
              <w:spacing w:line="400" w:lineRule="exact"/>
              <w:ind w:firstLineChars="0" w:firstLine="0"/>
              <w:rPr>
                <w:rFonts w:ascii="宋体" w:hAnsi="宋体" w:cs="Calibri"/>
                <w:szCs w:val="21"/>
              </w:rPr>
            </w:pPr>
          </w:p>
        </w:tc>
        <w:tc>
          <w:tcPr>
            <w:tcW w:w="1275" w:type="dxa"/>
          </w:tcPr>
          <w:p w14:paraId="445ED813" w14:textId="77777777" w:rsidR="007E128C" w:rsidRDefault="007E128C" w:rsidP="00275326">
            <w:pPr>
              <w:pStyle w:val="afb"/>
              <w:spacing w:line="400" w:lineRule="exact"/>
              <w:ind w:firstLineChars="0" w:firstLine="0"/>
              <w:rPr>
                <w:rFonts w:ascii="宋体" w:hAnsi="宋体" w:cs="Calibri"/>
                <w:szCs w:val="21"/>
              </w:rPr>
            </w:pPr>
          </w:p>
        </w:tc>
        <w:tc>
          <w:tcPr>
            <w:tcW w:w="709" w:type="dxa"/>
          </w:tcPr>
          <w:p w14:paraId="05941C82" w14:textId="77777777" w:rsidR="007E128C" w:rsidRDefault="007E128C" w:rsidP="00275326">
            <w:pPr>
              <w:pStyle w:val="afb"/>
              <w:spacing w:line="400" w:lineRule="exact"/>
              <w:ind w:firstLineChars="0" w:firstLine="0"/>
              <w:rPr>
                <w:rFonts w:ascii="宋体" w:hAnsi="宋体" w:cs="Calibri"/>
                <w:szCs w:val="21"/>
              </w:rPr>
            </w:pPr>
          </w:p>
        </w:tc>
      </w:tr>
      <w:tr w:rsidR="007E128C" w14:paraId="3D656854" w14:textId="77777777" w:rsidTr="00275326">
        <w:tblPrEx>
          <w:tblLook w:val="04A0" w:firstRow="1" w:lastRow="0" w:firstColumn="1" w:lastColumn="0" w:noHBand="0" w:noVBand="1"/>
        </w:tblPrEx>
        <w:trPr>
          <w:trHeight w:val="450"/>
        </w:trPr>
        <w:tc>
          <w:tcPr>
            <w:tcW w:w="568" w:type="dxa"/>
            <w:vMerge/>
            <w:vAlign w:val="center"/>
          </w:tcPr>
          <w:p w14:paraId="5C37CAD3" w14:textId="77777777" w:rsidR="007E128C" w:rsidRPr="00D051E2" w:rsidRDefault="007E128C" w:rsidP="00275326">
            <w:pPr>
              <w:jc w:val="center"/>
              <w:rPr>
                <w:b/>
                <w:szCs w:val="21"/>
              </w:rPr>
            </w:pPr>
          </w:p>
        </w:tc>
        <w:tc>
          <w:tcPr>
            <w:tcW w:w="709" w:type="dxa"/>
            <w:vMerge/>
            <w:vAlign w:val="center"/>
          </w:tcPr>
          <w:p w14:paraId="636CFAC9" w14:textId="77777777" w:rsidR="007E128C" w:rsidRPr="00D051E2" w:rsidRDefault="007E128C" w:rsidP="00275326">
            <w:pPr>
              <w:jc w:val="center"/>
              <w:rPr>
                <w:b/>
                <w:szCs w:val="21"/>
              </w:rPr>
            </w:pPr>
          </w:p>
        </w:tc>
        <w:tc>
          <w:tcPr>
            <w:tcW w:w="2835" w:type="dxa"/>
          </w:tcPr>
          <w:p w14:paraId="66DDCDB4" w14:textId="77777777" w:rsidR="007E128C" w:rsidRPr="00C83E72" w:rsidRDefault="007E128C" w:rsidP="00275326">
            <w:pPr>
              <w:pStyle w:val="afb"/>
              <w:spacing w:line="400" w:lineRule="exact"/>
              <w:ind w:firstLineChars="0" w:firstLine="0"/>
              <w:rPr>
                <w:rFonts w:ascii="宋体" w:hAnsi="宋体" w:cs="Calibri"/>
                <w:szCs w:val="21"/>
              </w:rPr>
            </w:pPr>
            <w:r w:rsidRPr="00C83E72">
              <w:rPr>
                <w:rFonts w:ascii="宋体" w:hAnsi="宋体" w:cs="Calibri" w:hint="eastAsia"/>
                <w:szCs w:val="21"/>
              </w:rPr>
              <w:t>1.9</w:t>
            </w:r>
            <w:r>
              <w:rPr>
                <w:rFonts w:ascii="宋体" w:hAnsi="宋体" w:cs="Calibri"/>
                <w:szCs w:val="21"/>
              </w:rPr>
              <w:t>激光器：配置He-Ne激光器用于仪器的校准</w:t>
            </w:r>
          </w:p>
        </w:tc>
        <w:tc>
          <w:tcPr>
            <w:tcW w:w="2835" w:type="dxa"/>
          </w:tcPr>
          <w:p w14:paraId="662966AD" w14:textId="77777777" w:rsidR="007E128C" w:rsidRPr="00C83E72" w:rsidRDefault="007E128C" w:rsidP="00275326">
            <w:pPr>
              <w:pStyle w:val="afb"/>
              <w:spacing w:line="400" w:lineRule="exact"/>
              <w:ind w:firstLineChars="0" w:firstLine="0"/>
              <w:rPr>
                <w:rFonts w:ascii="宋体" w:hAnsi="宋体" w:cs="Calibri"/>
                <w:szCs w:val="21"/>
              </w:rPr>
            </w:pPr>
          </w:p>
        </w:tc>
        <w:tc>
          <w:tcPr>
            <w:tcW w:w="1275" w:type="dxa"/>
          </w:tcPr>
          <w:p w14:paraId="5D54F774" w14:textId="77777777" w:rsidR="007E128C" w:rsidRPr="00C83E72" w:rsidRDefault="007E128C" w:rsidP="00275326">
            <w:pPr>
              <w:pStyle w:val="afb"/>
              <w:spacing w:line="400" w:lineRule="exact"/>
              <w:ind w:firstLineChars="0" w:firstLine="0"/>
              <w:rPr>
                <w:rFonts w:ascii="宋体" w:hAnsi="宋体" w:cs="Calibri"/>
                <w:szCs w:val="21"/>
              </w:rPr>
            </w:pPr>
          </w:p>
        </w:tc>
        <w:tc>
          <w:tcPr>
            <w:tcW w:w="709" w:type="dxa"/>
          </w:tcPr>
          <w:p w14:paraId="1FA5F99B" w14:textId="77777777" w:rsidR="007E128C" w:rsidRPr="00C83E72" w:rsidRDefault="007E128C" w:rsidP="00275326">
            <w:pPr>
              <w:pStyle w:val="afb"/>
              <w:spacing w:line="400" w:lineRule="exact"/>
              <w:ind w:firstLineChars="0" w:firstLine="0"/>
              <w:rPr>
                <w:rFonts w:ascii="宋体" w:hAnsi="宋体" w:cs="Calibri"/>
                <w:szCs w:val="21"/>
              </w:rPr>
            </w:pPr>
          </w:p>
        </w:tc>
      </w:tr>
      <w:tr w:rsidR="007E128C" w14:paraId="7B662292" w14:textId="77777777" w:rsidTr="00275326">
        <w:tblPrEx>
          <w:tblLook w:val="04A0" w:firstRow="1" w:lastRow="0" w:firstColumn="1" w:lastColumn="0" w:noHBand="0" w:noVBand="1"/>
        </w:tblPrEx>
        <w:trPr>
          <w:trHeight w:val="450"/>
        </w:trPr>
        <w:tc>
          <w:tcPr>
            <w:tcW w:w="568" w:type="dxa"/>
            <w:vMerge/>
            <w:vAlign w:val="center"/>
          </w:tcPr>
          <w:p w14:paraId="7660411E" w14:textId="77777777" w:rsidR="007E128C" w:rsidRPr="00D051E2" w:rsidRDefault="007E128C" w:rsidP="00275326">
            <w:pPr>
              <w:jc w:val="center"/>
              <w:rPr>
                <w:b/>
                <w:szCs w:val="21"/>
              </w:rPr>
            </w:pPr>
          </w:p>
        </w:tc>
        <w:tc>
          <w:tcPr>
            <w:tcW w:w="709" w:type="dxa"/>
            <w:vMerge/>
            <w:vAlign w:val="center"/>
          </w:tcPr>
          <w:p w14:paraId="65AF1D99" w14:textId="77777777" w:rsidR="007E128C" w:rsidRPr="00D051E2" w:rsidRDefault="007E128C" w:rsidP="00275326">
            <w:pPr>
              <w:jc w:val="center"/>
              <w:rPr>
                <w:b/>
                <w:szCs w:val="21"/>
              </w:rPr>
            </w:pPr>
          </w:p>
        </w:tc>
        <w:tc>
          <w:tcPr>
            <w:tcW w:w="2835" w:type="dxa"/>
          </w:tcPr>
          <w:p w14:paraId="0A0F609C" w14:textId="77777777" w:rsidR="007E128C" w:rsidRPr="00C83E72" w:rsidRDefault="007E128C" w:rsidP="00275326">
            <w:pPr>
              <w:pStyle w:val="afb"/>
              <w:spacing w:line="400" w:lineRule="exact"/>
              <w:ind w:firstLineChars="0" w:firstLine="0"/>
              <w:rPr>
                <w:rFonts w:ascii="宋体" w:hAnsi="宋体" w:cs="Calibri"/>
                <w:szCs w:val="21"/>
              </w:rPr>
            </w:pPr>
            <w:r w:rsidRPr="00C83E72">
              <w:rPr>
                <w:rFonts w:ascii="宋体" w:hAnsi="宋体" w:cs="Calibri" w:hint="eastAsia"/>
                <w:szCs w:val="21"/>
              </w:rPr>
              <w:t>1.10光阑：软件控制的连续可变换的光阑</w:t>
            </w:r>
          </w:p>
        </w:tc>
        <w:tc>
          <w:tcPr>
            <w:tcW w:w="2835" w:type="dxa"/>
          </w:tcPr>
          <w:p w14:paraId="0AF9F4FA" w14:textId="77777777" w:rsidR="007E128C" w:rsidRPr="00C83E72" w:rsidRDefault="007E128C" w:rsidP="00275326">
            <w:pPr>
              <w:pStyle w:val="afb"/>
              <w:spacing w:line="400" w:lineRule="exact"/>
              <w:ind w:firstLineChars="0" w:firstLine="0"/>
              <w:rPr>
                <w:rFonts w:ascii="宋体" w:hAnsi="宋体" w:cs="Calibri"/>
                <w:szCs w:val="21"/>
              </w:rPr>
            </w:pPr>
          </w:p>
        </w:tc>
        <w:tc>
          <w:tcPr>
            <w:tcW w:w="1275" w:type="dxa"/>
          </w:tcPr>
          <w:p w14:paraId="3237C60E" w14:textId="77777777" w:rsidR="007E128C" w:rsidRPr="00C83E72" w:rsidRDefault="007E128C" w:rsidP="00275326">
            <w:pPr>
              <w:pStyle w:val="afb"/>
              <w:spacing w:line="400" w:lineRule="exact"/>
              <w:ind w:firstLineChars="0" w:firstLine="0"/>
              <w:rPr>
                <w:rFonts w:ascii="宋体" w:hAnsi="宋体" w:cs="Calibri"/>
                <w:szCs w:val="21"/>
              </w:rPr>
            </w:pPr>
          </w:p>
        </w:tc>
        <w:tc>
          <w:tcPr>
            <w:tcW w:w="709" w:type="dxa"/>
          </w:tcPr>
          <w:p w14:paraId="20B5D982" w14:textId="77777777" w:rsidR="007E128C" w:rsidRPr="00C83E72" w:rsidRDefault="007E128C" w:rsidP="00275326">
            <w:pPr>
              <w:pStyle w:val="afb"/>
              <w:spacing w:line="400" w:lineRule="exact"/>
              <w:ind w:firstLineChars="0" w:firstLine="0"/>
              <w:rPr>
                <w:rFonts w:ascii="宋体" w:hAnsi="宋体" w:cs="Calibri"/>
                <w:szCs w:val="21"/>
              </w:rPr>
            </w:pPr>
          </w:p>
        </w:tc>
      </w:tr>
      <w:tr w:rsidR="007E128C" w14:paraId="0079D94F" w14:textId="77777777" w:rsidTr="00275326">
        <w:tblPrEx>
          <w:tblLook w:val="04A0" w:firstRow="1" w:lastRow="0" w:firstColumn="1" w:lastColumn="0" w:noHBand="0" w:noVBand="1"/>
        </w:tblPrEx>
        <w:trPr>
          <w:trHeight w:val="450"/>
        </w:trPr>
        <w:tc>
          <w:tcPr>
            <w:tcW w:w="568" w:type="dxa"/>
            <w:vMerge/>
            <w:vAlign w:val="center"/>
          </w:tcPr>
          <w:p w14:paraId="18492CC8" w14:textId="77777777" w:rsidR="007E128C" w:rsidRPr="00D051E2" w:rsidRDefault="007E128C" w:rsidP="00275326">
            <w:pPr>
              <w:jc w:val="center"/>
              <w:rPr>
                <w:b/>
                <w:szCs w:val="21"/>
              </w:rPr>
            </w:pPr>
          </w:p>
        </w:tc>
        <w:tc>
          <w:tcPr>
            <w:tcW w:w="709" w:type="dxa"/>
            <w:vMerge/>
            <w:vAlign w:val="center"/>
          </w:tcPr>
          <w:p w14:paraId="4A47C44E" w14:textId="77777777" w:rsidR="007E128C" w:rsidRPr="00D051E2" w:rsidRDefault="007E128C" w:rsidP="00275326">
            <w:pPr>
              <w:jc w:val="center"/>
              <w:rPr>
                <w:b/>
                <w:szCs w:val="21"/>
              </w:rPr>
            </w:pPr>
          </w:p>
        </w:tc>
        <w:tc>
          <w:tcPr>
            <w:tcW w:w="2835" w:type="dxa"/>
          </w:tcPr>
          <w:p w14:paraId="3E42C166" w14:textId="77777777" w:rsidR="007E128C" w:rsidRPr="00C83E72" w:rsidRDefault="007E128C" w:rsidP="00275326">
            <w:pPr>
              <w:pStyle w:val="afb"/>
              <w:spacing w:line="400" w:lineRule="exact"/>
              <w:ind w:firstLineChars="0" w:firstLine="0"/>
              <w:rPr>
                <w:rFonts w:ascii="宋体" w:hAnsi="宋体" w:cs="Calibri"/>
                <w:szCs w:val="21"/>
              </w:rPr>
            </w:pPr>
            <w:r w:rsidRPr="00C83E72">
              <w:rPr>
                <w:rFonts w:ascii="宋体" w:hAnsi="宋体" w:cs="Calibri" w:hint="eastAsia"/>
                <w:szCs w:val="21"/>
              </w:rPr>
              <w:t>1.11</w:t>
            </w:r>
            <w:r w:rsidRPr="00C83E72">
              <w:rPr>
                <w:rFonts w:ascii="宋体" w:hAnsi="宋体" w:cs="Calibri"/>
                <w:szCs w:val="21"/>
              </w:rPr>
              <w:t>波数精度：</w:t>
            </w:r>
            <w:r w:rsidRPr="00C83E72">
              <w:rPr>
                <w:rFonts w:ascii="宋体" w:hAnsi="宋体" w:cstheme="minorBidi" w:hint="eastAsia"/>
              </w:rPr>
              <w:t>≤</w:t>
            </w:r>
            <w:r w:rsidRPr="00C83E72">
              <w:rPr>
                <w:rFonts w:ascii="宋体" w:hAnsi="宋体" w:cs="Calibri"/>
                <w:szCs w:val="21"/>
              </w:rPr>
              <w:t>0.005cm</w:t>
            </w:r>
            <w:r w:rsidRPr="00C83E72">
              <w:rPr>
                <w:rFonts w:ascii="宋体" w:hAnsi="宋体" w:cs="Calibri"/>
                <w:szCs w:val="21"/>
                <w:vertAlign w:val="superscript"/>
              </w:rPr>
              <w:t>-1</w:t>
            </w:r>
          </w:p>
        </w:tc>
        <w:tc>
          <w:tcPr>
            <w:tcW w:w="2835" w:type="dxa"/>
          </w:tcPr>
          <w:p w14:paraId="22023076" w14:textId="77777777" w:rsidR="007E128C" w:rsidRPr="00C83E72" w:rsidRDefault="007E128C" w:rsidP="00275326">
            <w:pPr>
              <w:pStyle w:val="afb"/>
              <w:spacing w:line="400" w:lineRule="exact"/>
              <w:ind w:firstLineChars="0" w:firstLine="0"/>
              <w:rPr>
                <w:rFonts w:ascii="宋体" w:hAnsi="宋体" w:cs="Calibri"/>
                <w:szCs w:val="21"/>
              </w:rPr>
            </w:pPr>
          </w:p>
        </w:tc>
        <w:tc>
          <w:tcPr>
            <w:tcW w:w="1275" w:type="dxa"/>
          </w:tcPr>
          <w:p w14:paraId="4909E081" w14:textId="77777777" w:rsidR="007E128C" w:rsidRPr="00C83E72" w:rsidRDefault="007E128C" w:rsidP="00275326">
            <w:pPr>
              <w:pStyle w:val="afb"/>
              <w:spacing w:line="400" w:lineRule="exact"/>
              <w:ind w:firstLineChars="0" w:firstLine="0"/>
              <w:rPr>
                <w:rFonts w:ascii="宋体" w:hAnsi="宋体" w:cs="Calibri"/>
                <w:szCs w:val="21"/>
              </w:rPr>
            </w:pPr>
          </w:p>
        </w:tc>
        <w:tc>
          <w:tcPr>
            <w:tcW w:w="709" w:type="dxa"/>
          </w:tcPr>
          <w:p w14:paraId="1AF69333" w14:textId="77777777" w:rsidR="007E128C" w:rsidRPr="00C83E72" w:rsidRDefault="007E128C" w:rsidP="00275326">
            <w:pPr>
              <w:pStyle w:val="afb"/>
              <w:spacing w:line="400" w:lineRule="exact"/>
              <w:ind w:firstLineChars="0" w:firstLine="0"/>
              <w:rPr>
                <w:rFonts w:ascii="宋体" w:hAnsi="宋体" w:cs="Calibri"/>
                <w:szCs w:val="21"/>
              </w:rPr>
            </w:pPr>
          </w:p>
        </w:tc>
      </w:tr>
      <w:tr w:rsidR="007E128C" w14:paraId="6E4360FE" w14:textId="77777777" w:rsidTr="00275326">
        <w:tblPrEx>
          <w:tblLook w:val="04A0" w:firstRow="1" w:lastRow="0" w:firstColumn="1" w:lastColumn="0" w:noHBand="0" w:noVBand="1"/>
        </w:tblPrEx>
        <w:trPr>
          <w:trHeight w:val="450"/>
        </w:trPr>
        <w:tc>
          <w:tcPr>
            <w:tcW w:w="568" w:type="dxa"/>
            <w:vMerge/>
            <w:vAlign w:val="center"/>
          </w:tcPr>
          <w:p w14:paraId="5D924DA4" w14:textId="77777777" w:rsidR="007E128C" w:rsidRPr="00D051E2" w:rsidRDefault="007E128C" w:rsidP="00275326">
            <w:pPr>
              <w:jc w:val="center"/>
              <w:rPr>
                <w:b/>
                <w:szCs w:val="21"/>
              </w:rPr>
            </w:pPr>
          </w:p>
        </w:tc>
        <w:tc>
          <w:tcPr>
            <w:tcW w:w="709" w:type="dxa"/>
            <w:vMerge/>
            <w:vAlign w:val="center"/>
          </w:tcPr>
          <w:p w14:paraId="50B97148" w14:textId="77777777" w:rsidR="007E128C" w:rsidRPr="00D051E2" w:rsidRDefault="007E128C" w:rsidP="00275326">
            <w:pPr>
              <w:jc w:val="center"/>
              <w:rPr>
                <w:b/>
                <w:szCs w:val="21"/>
              </w:rPr>
            </w:pPr>
          </w:p>
        </w:tc>
        <w:tc>
          <w:tcPr>
            <w:tcW w:w="2835" w:type="dxa"/>
          </w:tcPr>
          <w:p w14:paraId="753BC140" w14:textId="77777777" w:rsidR="007E128C" w:rsidRPr="00C83E72" w:rsidRDefault="007E128C" w:rsidP="00275326">
            <w:pPr>
              <w:pStyle w:val="afb"/>
              <w:spacing w:line="400" w:lineRule="exact"/>
              <w:ind w:firstLineChars="0" w:firstLine="0"/>
              <w:rPr>
                <w:rFonts w:ascii="宋体" w:hAnsi="宋体" w:cs="Calibri"/>
                <w:szCs w:val="21"/>
              </w:rPr>
            </w:pPr>
            <w:r>
              <w:rPr>
                <w:rFonts w:ascii="宋体" w:hAnsi="宋体" w:cs="Arial"/>
                <w:szCs w:val="21"/>
              </w:rPr>
              <w:t>▲</w:t>
            </w:r>
            <w:r>
              <w:rPr>
                <w:rFonts w:ascii="宋体" w:hAnsi="宋体" w:cs="Arial" w:hint="eastAsia"/>
                <w:szCs w:val="21"/>
              </w:rPr>
              <w:t>1.12傅里叶转换中红外线(FT-IR)光谱仪的性能测量偏差</w:t>
            </w:r>
            <w:r>
              <w:rPr>
                <w:rFonts w:ascii="宋体" w:hAnsi="宋体" w:cs="Calibri"/>
                <w:szCs w:val="21"/>
              </w:rPr>
              <w:t>：小于0.07%（使用3 mil Polystyrene，4cm</w:t>
            </w:r>
            <w:r>
              <w:rPr>
                <w:rFonts w:ascii="宋体" w:hAnsi="宋体" w:cs="Calibri"/>
                <w:szCs w:val="21"/>
                <w:vertAlign w:val="superscript"/>
              </w:rPr>
              <w:t>-1</w:t>
            </w:r>
            <w:r>
              <w:rPr>
                <w:rFonts w:ascii="宋体" w:hAnsi="宋体" w:cs="Calibri"/>
                <w:szCs w:val="21"/>
              </w:rPr>
              <w:t xml:space="preserve"> 分辨率）</w:t>
            </w:r>
          </w:p>
        </w:tc>
        <w:tc>
          <w:tcPr>
            <w:tcW w:w="2835" w:type="dxa"/>
          </w:tcPr>
          <w:p w14:paraId="1071BC40" w14:textId="77777777" w:rsidR="007E128C" w:rsidRDefault="007E128C" w:rsidP="00275326">
            <w:pPr>
              <w:pStyle w:val="afb"/>
              <w:spacing w:line="400" w:lineRule="exact"/>
              <w:ind w:firstLineChars="0" w:firstLine="0"/>
              <w:rPr>
                <w:rFonts w:ascii="宋体" w:hAnsi="宋体" w:cs="Arial"/>
                <w:szCs w:val="21"/>
              </w:rPr>
            </w:pPr>
          </w:p>
        </w:tc>
        <w:tc>
          <w:tcPr>
            <w:tcW w:w="1275" w:type="dxa"/>
          </w:tcPr>
          <w:p w14:paraId="764F8A6F" w14:textId="77777777" w:rsidR="007E128C" w:rsidRDefault="007E128C" w:rsidP="00275326">
            <w:pPr>
              <w:pStyle w:val="afb"/>
              <w:spacing w:line="400" w:lineRule="exact"/>
              <w:ind w:firstLineChars="0" w:firstLine="0"/>
              <w:rPr>
                <w:rFonts w:ascii="宋体" w:hAnsi="宋体" w:cs="Arial"/>
                <w:szCs w:val="21"/>
              </w:rPr>
            </w:pPr>
          </w:p>
        </w:tc>
        <w:tc>
          <w:tcPr>
            <w:tcW w:w="709" w:type="dxa"/>
          </w:tcPr>
          <w:p w14:paraId="647EC473" w14:textId="77777777" w:rsidR="007E128C" w:rsidRDefault="007E128C" w:rsidP="00275326">
            <w:pPr>
              <w:pStyle w:val="afb"/>
              <w:spacing w:line="400" w:lineRule="exact"/>
              <w:ind w:firstLineChars="0" w:firstLine="0"/>
              <w:rPr>
                <w:rFonts w:ascii="宋体" w:hAnsi="宋体" w:cs="Arial"/>
                <w:szCs w:val="21"/>
              </w:rPr>
            </w:pPr>
          </w:p>
        </w:tc>
      </w:tr>
      <w:tr w:rsidR="007E128C" w14:paraId="58B29F55" w14:textId="77777777" w:rsidTr="00275326">
        <w:tblPrEx>
          <w:tblLook w:val="04A0" w:firstRow="1" w:lastRow="0" w:firstColumn="1" w:lastColumn="0" w:noHBand="0" w:noVBand="1"/>
        </w:tblPrEx>
        <w:trPr>
          <w:trHeight w:val="450"/>
        </w:trPr>
        <w:tc>
          <w:tcPr>
            <w:tcW w:w="568" w:type="dxa"/>
            <w:vMerge/>
            <w:vAlign w:val="center"/>
          </w:tcPr>
          <w:p w14:paraId="29ECDBB9" w14:textId="77777777" w:rsidR="007E128C" w:rsidRPr="00D051E2" w:rsidRDefault="007E128C" w:rsidP="00275326">
            <w:pPr>
              <w:jc w:val="center"/>
              <w:rPr>
                <w:b/>
                <w:szCs w:val="21"/>
              </w:rPr>
            </w:pPr>
          </w:p>
        </w:tc>
        <w:tc>
          <w:tcPr>
            <w:tcW w:w="709" w:type="dxa"/>
            <w:vMerge/>
            <w:vAlign w:val="center"/>
          </w:tcPr>
          <w:p w14:paraId="7EB60DF6" w14:textId="77777777" w:rsidR="007E128C" w:rsidRPr="00D051E2" w:rsidRDefault="007E128C" w:rsidP="00275326">
            <w:pPr>
              <w:jc w:val="center"/>
              <w:rPr>
                <w:b/>
                <w:szCs w:val="21"/>
              </w:rPr>
            </w:pPr>
          </w:p>
        </w:tc>
        <w:tc>
          <w:tcPr>
            <w:tcW w:w="2835" w:type="dxa"/>
          </w:tcPr>
          <w:p w14:paraId="29429AB1" w14:textId="77777777" w:rsidR="007E128C" w:rsidRPr="00C83E72" w:rsidRDefault="007E128C" w:rsidP="00275326">
            <w:pPr>
              <w:pStyle w:val="afb"/>
              <w:spacing w:line="400" w:lineRule="exact"/>
              <w:ind w:firstLineChars="0" w:firstLine="0"/>
              <w:rPr>
                <w:rFonts w:ascii="宋体" w:hAnsi="宋体" w:cs="Calibri"/>
                <w:szCs w:val="21"/>
              </w:rPr>
            </w:pPr>
            <w:r w:rsidRPr="00C83E72">
              <w:rPr>
                <w:rFonts w:ascii="宋体" w:hAnsi="宋体" w:cs="Calibri" w:hint="eastAsia"/>
                <w:spacing w:val="10"/>
                <w:szCs w:val="21"/>
              </w:rPr>
              <w:t>1.13</w:t>
            </w:r>
            <w:r w:rsidRPr="00C83E72">
              <w:rPr>
                <w:rFonts w:ascii="宋体" w:hAnsi="宋体" w:cs="Calibri"/>
                <w:spacing w:val="10"/>
                <w:szCs w:val="21"/>
              </w:rPr>
              <w:t>快速扫描：不少于65张谱图/秒（</w:t>
            </w:r>
            <w:r w:rsidRPr="00C83E72">
              <w:rPr>
                <w:rFonts w:ascii="宋体" w:hAnsi="宋体" w:cs="Calibri" w:hint="eastAsia"/>
                <w:spacing w:val="10"/>
                <w:szCs w:val="21"/>
              </w:rPr>
              <w:t>@</w:t>
            </w:r>
            <w:r w:rsidRPr="00C83E72">
              <w:rPr>
                <w:rFonts w:ascii="宋体" w:hAnsi="宋体" w:cs="Calibri"/>
                <w:spacing w:val="10"/>
                <w:szCs w:val="21"/>
              </w:rPr>
              <w:t>16 cm</w:t>
            </w:r>
            <w:r w:rsidRPr="00C83E72">
              <w:rPr>
                <w:rFonts w:ascii="宋体" w:hAnsi="宋体" w:cs="Calibri"/>
                <w:spacing w:val="10"/>
                <w:szCs w:val="21"/>
                <w:vertAlign w:val="superscript"/>
              </w:rPr>
              <w:t>-1</w:t>
            </w:r>
            <w:r w:rsidRPr="00C83E72">
              <w:rPr>
                <w:rFonts w:ascii="宋体" w:hAnsi="宋体" w:cs="Calibri"/>
                <w:spacing w:val="10"/>
                <w:szCs w:val="21"/>
              </w:rPr>
              <w:t>分辨率）</w:t>
            </w:r>
            <w:r>
              <w:rPr>
                <w:rFonts w:ascii="宋体" w:hAnsi="宋体" w:cs="Calibri" w:hint="eastAsia"/>
                <w:spacing w:val="10"/>
                <w:szCs w:val="21"/>
              </w:rPr>
              <w:t>。</w:t>
            </w:r>
          </w:p>
        </w:tc>
        <w:tc>
          <w:tcPr>
            <w:tcW w:w="2835" w:type="dxa"/>
          </w:tcPr>
          <w:p w14:paraId="7B3549BF" w14:textId="77777777" w:rsidR="007E128C" w:rsidRPr="00C83E72" w:rsidRDefault="007E128C" w:rsidP="00275326">
            <w:pPr>
              <w:pStyle w:val="afb"/>
              <w:spacing w:line="400" w:lineRule="exact"/>
              <w:ind w:firstLineChars="0" w:firstLine="0"/>
              <w:rPr>
                <w:rFonts w:ascii="宋体" w:hAnsi="宋体" w:cs="Calibri"/>
                <w:spacing w:val="10"/>
                <w:szCs w:val="21"/>
              </w:rPr>
            </w:pPr>
          </w:p>
        </w:tc>
        <w:tc>
          <w:tcPr>
            <w:tcW w:w="1275" w:type="dxa"/>
          </w:tcPr>
          <w:p w14:paraId="465B0F3C" w14:textId="77777777" w:rsidR="007E128C" w:rsidRPr="00C83E72" w:rsidRDefault="007E128C" w:rsidP="00275326">
            <w:pPr>
              <w:pStyle w:val="afb"/>
              <w:spacing w:line="400" w:lineRule="exact"/>
              <w:ind w:firstLineChars="0" w:firstLine="0"/>
              <w:rPr>
                <w:rFonts w:ascii="宋体" w:hAnsi="宋体" w:cs="Calibri"/>
                <w:spacing w:val="10"/>
                <w:szCs w:val="21"/>
              </w:rPr>
            </w:pPr>
          </w:p>
        </w:tc>
        <w:tc>
          <w:tcPr>
            <w:tcW w:w="709" w:type="dxa"/>
          </w:tcPr>
          <w:p w14:paraId="2E644B89" w14:textId="77777777" w:rsidR="007E128C" w:rsidRPr="00C83E72" w:rsidRDefault="007E128C" w:rsidP="00275326">
            <w:pPr>
              <w:pStyle w:val="afb"/>
              <w:spacing w:line="400" w:lineRule="exact"/>
              <w:ind w:firstLineChars="0" w:firstLine="0"/>
              <w:rPr>
                <w:rFonts w:ascii="宋体" w:hAnsi="宋体" w:cs="Calibri"/>
                <w:spacing w:val="10"/>
                <w:szCs w:val="21"/>
              </w:rPr>
            </w:pPr>
          </w:p>
        </w:tc>
      </w:tr>
      <w:tr w:rsidR="007E128C" w14:paraId="0E1FE262" w14:textId="77777777" w:rsidTr="00275326">
        <w:tblPrEx>
          <w:tblLook w:val="04A0" w:firstRow="1" w:lastRow="0" w:firstColumn="1" w:lastColumn="0" w:noHBand="0" w:noVBand="1"/>
        </w:tblPrEx>
        <w:trPr>
          <w:trHeight w:val="450"/>
        </w:trPr>
        <w:tc>
          <w:tcPr>
            <w:tcW w:w="568" w:type="dxa"/>
            <w:vMerge/>
            <w:vAlign w:val="center"/>
          </w:tcPr>
          <w:p w14:paraId="5797748B" w14:textId="77777777" w:rsidR="007E128C" w:rsidRPr="00D051E2" w:rsidRDefault="007E128C" w:rsidP="00275326">
            <w:pPr>
              <w:jc w:val="center"/>
              <w:rPr>
                <w:b/>
                <w:szCs w:val="21"/>
              </w:rPr>
            </w:pPr>
          </w:p>
        </w:tc>
        <w:tc>
          <w:tcPr>
            <w:tcW w:w="709" w:type="dxa"/>
            <w:vMerge/>
            <w:vAlign w:val="center"/>
          </w:tcPr>
          <w:p w14:paraId="685ECB37" w14:textId="77777777" w:rsidR="007E128C" w:rsidRPr="00D051E2" w:rsidRDefault="007E128C" w:rsidP="00275326">
            <w:pPr>
              <w:jc w:val="center"/>
              <w:rPr>
                <w:b/>
                <w:szCs w:val="21"/>
              </w:rPr>
            </w:pPr>
          </w:p>
        </w:tc>
        <w:tc>
          <w:tcPr>
            <w:tcW w:w="2835" w:type="dxa"/>
          </w:tcPr>
          <w:p w14:paraId="17A6EB34" w14:textId="77777777" w:rsidR="007E128C" w:rsidRPr="00C83E72" w:rsidRDefault="007E128C" w:rsidP="00275326">
            <w:pPr>
              <w:pStyle w:val="afb"/>
              <w:spacing w:line="400" w:lineRule="exact"/>
              <w:ind w:firstLineChars="0" w:firstLine="0"/>
              <w:rPr>
                <w:rFonts w:ascii="宋体" w:hAnsi="宋体" w:cs="Calibri"/>
                <w:szCs w:val="21"/>
              </w:rPr>
            </w:pPr>
            <w:r w:rsidRPr="00FB1F37">
              <w:rPr>
                <w:rFonts w:ascii="宋体" w:hAnsi="宋体" w:cs="Calibri"/>
                <w:szCs w:val="21"/>
              </w:rPr>
              <w:t>▲</w:t>
            </w:r>
            <w:r w:rsidRPr="00D314DF">
              <w:rPr>
                <w:rFonts w:ascii="宋体" w:hAnsi="宋体" w:cs="Calibri" w:hint="eastAsia"/>
                <w:spacing w:val="10"/>
                <w:szCs w:val="21"/>
              </w:rPr>
              <w:t>1.14</w:t>
            </w:r>
            <w:r w:rsidRPr="00C83E72">
              <w:rPr>
                <w:rFonts w:ascii="宋体" w:hAnsi="宋体" w:cs="Calibri" w:hint="eastAsia"/>
                <w:szCs w:val="21"/>
              </w:rPr>
              <w:t>联用</w:t>
            </w:r>
            <w:r w:rsidRPr="00C83E72">
              <w:rPr>
                <w:rFonts w:ascii="宋体" w:hAnsi="宋体" w:cs="Calibri"/>
                <w:szCs w:val="21"/>
              </w:rPr>
              <w:t>扩展</w:t>
            </w:r>
            <w:r w:rsidRPr="00C83E72">
              <w:rPr>
                <w:rFonts w:ascii="宋体" w:hAnsi="宋体" w:cs="Calibri" w:hint="eastAsia"/>
                <w:szCs w:val="21"/>
              </w:rPr>
              <w:t>功能：具备多联机功能，可以与气相色谱、红外显微镜、热分析、拉曼光谱模块、流变仪联机；可外接独立近红外模块和独立ATR模块，无需占用主样品仓</w:t>
            </w:r>
          </w:p>
        </w:tc>
        <w:tc>
          <w:tcPr>
            <w:tcW w:w="2835" w:type="dxa"/>
          </w:tcPr>
          <w:p w14:paraId="7999E4C8" w14:textId="77777777" w:rsidR="007E128C" w:rsidRPr="00FB1F37" w:rsidRDefault="007E128C" w:rsidP="00275326">
            <w:pPr>
              <w:pStyle w:val="afb"/>
              <w:spacing w:line="400" w:lineRule="exact"/>
              <w:ind w:firstLineChars="0" w:firstLine="0"/>
              <w:rPr>
                <w:rFonts w:ascii="宋体" w:hAnsi="宋体" w:cs="Calibri"/>
                <w:szCs w:val="21"/>
              </w:rPr>
            </w:pPr>
          </w:p>
        </w:tc>
        <w:tc>
          <w:tcPr>
            <w:tcW w:w="1275" w:type="dxa"/>
          </w:tcPr>
          <w:p w14:paraId="1FEAC405" w14:textId="77777777" w:rsidR="007E128C" w:rsidRPr="00FB1F37" w:rsidRDefault="007E128C" w:rsidP="00275326">
            <w:pPr>
              <w:pStyle w:val="afb"/>
              <w:spacing w:line="400" w:lineRule="exact"/>
              <w:ind w:firstLineChars="0" w:firstLine="0"/>
              <w:rPr>
                <w:rFonts w:ascii="宋体" w:hAnsi="宋体" w:cs="Calibri"/>
                <w:szCs w:val="21"/>
              </w:rPr>
            </w:pPr>
          </w:p>
        </w:tc>
        <w:tc>
          <w:tcPr>
            <w:tcW w:w="709" w:type="dxa"/>
          </w:tcPr>
          <w:p w14:paraId="0C6EB4EF" w14:textId="77777777" w:rsidR="007E128C" w:rsidRPr="00FB1F37" w:rsidRDefault="007E128C" w:rsidP="00275326">
            <w:pPr>
              <w:pStyle w:val="afb"/>
              <w:spacing w:line="400" w:lineRule="exact"/>
              <w:ind w:firstLineChars="0" w:firstLine="0"/>
              <w:rPr>
                <w:rFonts w:ascii="宋体" w:hAnsi="宋体" w:cs="Calibri"/>
                <w:szCs w:val="21"/>
              </w:rPr>
            </w:pPr>
          </w:p>
        </w:tc>
      </w:tr>
      <w:tr w:rsidR="007E128C" w14:paraId="3A295089" w14:textId="77777777" w:rsidTr="00275326">
        <w:tblPrEx>
          <w:tblLook w:val="04A0" w:firstRow="1" w:lastRow="0" w:firstColumn="1" w:lastColumn="0" w:noHBand="0" w:noVBand="1"/>
        </w:tblPrEx>
        <w:trPr>
          <w:trHeight w:val="450"/>
        </w:trPr>
        <w:tc>
          <w:tcPr>
            <w:tcW w:w="568" w:type="dxa"/>
            <w:vMerge/>
            <w:vAlign w:val="center"/>
          </w:tcPr>
          <w:p w14:paraId="783C8DDC" w14:textId="77777777" w:rsidR="007E128C" w:rsidRPr="00D051E2" w:rsidRDefault="007E128C" w:rsidP="00275326">
            <w:pPr>
              <w:jc w:val="center"/>
              <w:rPr>
                <w:b/>
                <w:szCs w:val="21"/>
              </w:rPr>
            </w:pPr>
          </w:p>
        </w:tc>
        <w:tc>
          <w:tcPr>
            <w:tcW w:w="709" w:type="dxa"/>
            <w:vMerge/>
            <w:vAlign w:val="center"/>
          </w:tcPr>
          <w:p w14:paraId="461B1CF8" w14:textId="77777777" w:rsidR="007E128C" w:rsidRPr="00D051E2" w:rsidRDefault="007E128C" w:rsidP="00275326">
            <w:pPr>
              <w:jc w:val="center"/>
              <w:rPr>
                <w:b/>
                <w:szCs w:val="21"/>
              </w:rPr>
            </w:pPr>
          </w:p>
        </w:tc>
        <w:tc>
          <w:tcPr>
            <w:tcW w:w="2835" w:type="dxa"/>
          </w:tcPr>
          <w:p w14:paraId="19332D3D" w14:textId="77777777" w:rsidR="007E128C" w:rsidRPr="00C83E72" w:rsidRDefault="007E128C" w:rsidP="00275326">
            <w:pPr>
              <w:pStyle w:val="afb"/>
              <w:spacing w:line="400" w:lineRule="exact"/>
              <w:ind w:firstLineChars="0" w:firstLine="0"/>
              <w:rPr>
                <w:rFonts w:ascii="宋体" w:hAnsi="宋体" w:cs="Calibri"/>
                <w:szCs w:val="21"/>
              </w:rPr>
            </w:pPr>
            <w:r>
              <w:rPr>
                <w:rFonts w:ascii="宋体" w:hAnsi="宋体" w:cs="Calibri" w:hint="eastAsia"/>
                <w:szCs w:val="21"/>
              </w:rPr>
              <w:t>1.15</w:t>
            </w:r>
            <w:r w:rsidRPr="00C83E72">
              <w:rPr>
                <w:rFonts w:ascii="宋体" w:hAnsi="宋体" w:cs="Calibri" w:hint="eastAsia"/>
                <w:szCs w:val="21"/>
              </w:rPr>
              <w:t>干燥密封系统：光学台配置湿度指示，样品仓两侧</w:t>
            </w:r>
            <w:r w:rsidRPr="00C83E72">
              <w:rPr>
                <w:rFonts w:ascii="宋体" w:hAnsi="宋体" w:cs="Calibri" w:hint="eastAsia"/>
                <w:szCs w:val="21"/>
              </w:rPr>
              <w:lastRenderedPageBreak/>
              <w:t>配备防雾化镀层的红外透射密封窗片</w:t>
            </w:r>
            <w:r>
              <w:rPr>
                <w:rFonts w:ascii="宋体" w:hAnsi="宋体" w:cs="Calibri" w:hint="eastAsia"/>
                <w:szCs w:val="21"/>
              </w:rPr>
              <w:t>。</w:t>
            </w:r>
          </w:p>
        </w:tc>
        <w:tc>
          <w:tcPr>
            <w:tcW w:w="2835" w:type="dxa"/>
          </w:tcPr>
          <w:p w14:paraId="5B5B3A27" w14:textId="77777777" w:rsidR="007E128C" w:rsidRDefault="007E128C" w:rsidP="00275326">
            <w:pPr>
              <w:pStyle w:val="afb"/>
              <w:spacing w:line="400" w:lineRule="exact"/>
              <w:ind w:firstLineChars="0" w:firstLine="0"/>
              <w:rPr>
                <w:rFonts w:ascii="宋体" w:hAnsi="宋体" w:cs="Calibri"/>
                <w:szCs w:val="21"/>
              </w:rPr>
            </w:pPr>
          </w:p>
        </w:tc>
        <w:tc>
          <w:tcPr>
            <w:tcW w:w="1275" w:type="dxa"/>
          </w:tcPr>
          <w:p w14:paraId="55D2BE76" w14:textId="77777777" w:rsidR="007E128C" w:rsidRDefault="007E128C" w:rsidP="00275326">
            <w:pPr>
              <w:pStyle w:val="afb"/>
              <w:spacing w:line="400" w:lineRule="exact"/>
              <w:ind w:firstLineChars="0" w:firstLine="0"/>
              <w:rPr>
                <w:rFonts w:ascii="宋体" w:hAnsi="宋体" w:cs="Calibri"/>
                <w:szCs w:val="21"/>
              </w:rPr>
            </w:pPr>
          </w:p>
        </w:tc>
        <w:tc>
          <w:tcPr>
            <w:tcW w:w="709" w:type="dxa"/>
          </w:tcPr>
          <w:p w14:paraId="10E19BF9" w14:textId="77777777" w:rsidR="007E128C" w:rsidRDefault="007E128C" w:rsidP="00275326">
            <w:pPr>
              <w:pStyle w:val="afb"/>
              <w:spacing w:line="400" w:lineRule="exact"/>
              <w:ind w:firstLineChars="0" w:firstLine="0"/>
              <w:rPr>
                <w:rFonts w:ascii="宋体" w:hAnsi="宋体" w:cs="Calibri"/>
                <w:szCs w:val="21"/>
              </w:rPr>
            </w:pPr>
          </w:p>
        </w:tc>
      </w:tr>
      <w:tr w:rsidR="007E128C" w14:paraId="3C761E79" w14:textId="77777777" w:rsidTr="00275326">
        <w:tblPrEx>
          <w:tblLook w:val="04A0" w:firstRow="1" w:lastRow="0" w:firstColumn="1" w:lastColumn="0" w:noHBand="0" w:noVBand="1"/>
        </w:tblPrEx>
        <w:trPr>
          <w:trHeight w:val="450"/>
        </w:trPr>
        <w:tc>
          <w:tcPr>
            <w:tcW w:w="568" w:type="dxa"/>
            <w:vMerge/>
            <w:vAlign w:val="center"/>
          </w:tcPr>
          <w:p w14:paraId="5E0370A2" w14:textId="77777777" w:rsidR="007E128C" w:rsidRPr="00D051E2" w:rsidRDefault="007E128C" w:rsidP="00275326">
            <w:pPr>
              <w:jc w:val="center"/>
              <w:rPr>
                <w:b/>
                <w:szCs w:val="21"/>
              </w:rPr>
            </w:pPr>
          </w:p>
        </w:tc>
        <w:tc>
          <w:tcPr>
            <w:tcW w:w="709" w:type="dxa"/>
            <w:vMerge/>
            <w:vAlign w:val="center"/>
          </w:tcPr>
          <w:p w14:paraId="4504E106" w14:textId="77777777" w:rsidR="007E128C" w:rsidRPr="00D051E2" w:rsidRDefault="007E128C" w:rsidP="00275326">
            <w:pPr>
              <w:jc w:val="center"/>
              <w:rPr>
                <w:b/>
                <w:szCs w:val="21"/>
              </w:rPr>
            </w:pPr>
          </w:p>
        </w:tc>
        <w:tc>
          <w:tcPr>
            <w:tcW w:w="2835" w:type="dxa"/>
          </w:tcPr>
          <w:p w14:paraId="67398BC7" w14:textId="77777777" w:rsidR="007E128C" w:rsidRPr="00C83E72" w:rsidRDefault="007E128C" w:rsidP="00275326">
            <w:pPr>
              <w:pStyle w:val="afb"/>
              <w:spacing w:line="400" w:lineRule="exact"/>
              <w:ind w:firstLineChars="0" w:firstLine="0"/>
              <w:rPr>
                <w:rFonts w:ascii="宋体" w:hAnsi="宋体" w:cs="Calibri"/>
                <w:szCs w:val="21"/>
              </w:rPr>
            </w:pPr>
            <w:r>
              <w:rPr>
                <w:rFonts w:ascii="宋体" w:hAnsi="宋体" w:cs="Calibri" w:hint="eastAsia"/>
                <w:szCs w:val="21"/>
              </w:rPr>
              <w:t>1.16</w:t>
            </w:r>
            <w:r w:rsidRPr="00C83E72">
              <w:rPr>
                <w:rFonts w:ascii="宋体" w:hAnsi="宋体" w:cs="Calibri" w:hint="eastAsia"/>
                <w:szCs w:val="21"/>
              </w:rPr>
              <w:t>驱动软件：包括红外主机及相关部件的驱动及控制软件，可实现各种方式光谱采集，光路、检测器的自动切换、准直与监测</w:t>
            </w:r>
            <w:r>
              <w:rPr>
                <w:rFonts w:ascii="宋体" w:hAnsi="宋体" w:cs="Calibri" w:hint="eastAsia"/>
                <w:szCs w:val="21"/>
              </w:rPr>
              <w:t>。</w:t>
            </w:r>
          </w:p>
        </w:tc>
        <w:tc>
          <w:tcPr>
            <w:tcW w:w="2835" w:type="dxa"/>
          </w:tcPr>
          <w:p w14:paraId="25B44103" w14:textId="77777777" w:rsidR="007E128C" w:rsidRDefault="007E128C" w:rsidP="00275326">
            <w:pPr>
              <w:pStyle w:val="afb"/>
              <w:spacing w:line="400" w:lineRule="exact"/>
              <w:ind w:firstLineChars="0" w:firstLine="0"/>
              <w:rPr>
                <w:rFonts w:ascii="宋体" w:hAnsi="宋体" w:cs="Calibri"/>
                <w:szCs w:val="21"/>
              </w:rPr>
            </w:pPr>
          </w:p>
        </w:tc>
        <w:tc>
          <w:tcPr>
            <w:tcW w:w="1275" w:type="dxa"/>
          </w:tcPr>
          <w:p w14:paraId="0F2EE343" w14:textId="77777777" w:rsidR="007E128C" w:rsidRDefault="007E128C" w:rsidP="00275326">
            <w:pPr>
              <w:pStyle w:val="afb"/>
              <w:spacing w:line="400" w:lineRule="exact"/>
              <w:ind w:firstLineChars="0" w:firstLine="0"/>
              <w:rPr>
                <w:rFonts w:ascii="宋体" w:hAnsi="宋体" w:cs="Calibri"/>
                <w:szCs w:val="21"/>
              </w:rPr>
            </w:pPr>
          </w:p>
        </w:tc>
        <w:tc>
          <w:tcPr>
            <w:tcW w:w="709" w:type="dxa"/>
          </w:tcPr>
          <w:p w14:paraId="14D14CA5" w14:textId="77777777" w:rsidR="007E128C" w:rsidRDefault="007E128C" w:rsidP="00275326">
            <w:pPr>
              <w:pStyle w:val="afb"/>
              <w:spacing w:line="400" w:lineRule="exact"/>
              <w:ind w:firstLineChars="0" w:firstLine="0"/>
              <w:rPr>
                <w:rFonts w:ascii="宋体" w:hAnsi="宋体" w:cs="Calibri"/>
                <w:szCs w:val="21"/>
              </w:rPr>
            </w:pPr>
          </w:p>
        </w:tc>
      </w:tr>
      <w:tr w:rsidR="007E128C" w14:paraId="793BC792" w14:textId="77777777" w:rsidTr="00275326">
        <w:tblPrEx>
          <w:tblLook w:val="04A0" w:firstRow="1" w:lastRow="0" w:firstColumn="1" w:lastColumn="0" w:noHBand="0" w:noVBand="1"/>
        </w:tblPrEx>
        <w:trPr>
          <w:trHeight w:val="450"/>
        </w:trPr>
        <w:tc>
          <w:tcPr>
            <w:tcW w:w="568" w:type="dxa"/>
            <w:vMerge/>
            <w:vAlign w:val="center"/>
          </w:tcPr>
          <w:p w14:paraId="1A7BDB34" w14:textId="77777777" w:rsidR="007E128C" w:rsidRPr="00D051E2" w:rsidRDefault="007E128C" w:rsidP="00275326">
            <w:pPr>
              <w:jc w:val="center"/>
              <w:rPr>
                <w:b/>
                <w:szCs w:val="21"/>
              </w:rPr>
            </w:pPr>
          </w:p>
        </w:tc>
        <w:tc>
          <w:tcPr>
            <w:tcW w:w="709" w:type="dxa"/>
            <w:vMerge/>
            <w:vAlign w:val="center"/>
          </w:tcPr>
          <w:p w14:paraId="1C952C2A" w14:textId="77777777" w:rsidR="007E128C" w:rsidRPr="00D051E2" w:rsidRDefault="007E128C" w:rsidP="00275326">
            <w:pPr>
              <w:jc w:val="center"/>
              <w:rPr>
                <w:b/>
                <w:szCs w:val="21"/>
              </w:rPr>
            </w:pPr>
          </w:p>
        </w:tc>
        <w:tc>
          <w:tcPr>
            <w:tcW w:w="2835" w:type="dxa"/>
          </w:tcPr>
          <w:p w14:paraId="21CC0BAB" w14:textId="77777777" w:rsidR="007E128C" w:rsidRPr="00C83E72" w:rsidRDefault="007E128C" w:rsidP="00275326">
            <w:pPr>
              <w:pStyle w:val="afb"/>
              <w:spacing w:line="400" w:lineRule="exact"/>
              <w:ind w:firstLineChars="0" w:firstLine="0"/>
              <w:rPr>
                <w:rFonts w:ascii="宋体" w:hAnsi="宋体" w:cs="Calibri"/>
                <w:szCs w:val="21"/>
              </w:rPr>
            </w:pPr>
            <w:r w:rsidRPr="00C83E72">
              <w:rPr>
                <w:rFonts w:ascii="宋体" w:hAnsi="宋体" w:cs="Calibri" w:hint="eastAsia"/>
                <w:szCs w:val="21"/>
              </w:rPr>
              <w:t>▲</w:t>
            </w:r>
            <w:r>
              <w:rPr>
                <w:rFonts w:ascii="宋体" w:hAnsi="宋体" w:cs="Calibri" w:hint="eastAsia"/>
                <w:szCs w:val="21"/>
              </w:rPr>
              <w:t>1.17红外专用分析软件：主要</w:t>
            </w:r>
            <w:r>
              <w:t>功能</w:t>
            </w:r>
            <w:r>
              <w:rPr>
                <w:rFonts w:ascii="宋体" w:hAnsi="宋体" w:cs="Calibri" w:hint="eastAsia"/>
                <w:szCs w:val="21"/>
              </w:rPr>
              <w:t>包括实时数据采集，实验记录本和各种实验报告格式，谱图预览，智能型附件支持，光谱质量检查，光学台状态检查，全方位多媒体系统诊断，快捷工具图标，QC 比对，谱库管理，自动水蒸气和二氧化碳校正，多种数据格式转换，多种编辑功能（剪贴、复制、粘贴），各种数据处理（包括基线校正，直线生成，建空白区，标峰，差谱，平滑，光谱转换，ATR校正，K-K校正，曲线拟合，解卷积，求导多项数学处理）；谱图解析专家智能帮助系统及自建谱库功能；自动实验设置以及相关方法进行各项性能验证，如：文档运行、检测附件与主机适配性确认、系统性能验证包括实时显示系统当前所处的状态。给出主要元器件的电流、电压、温度值，指示出现故障原因及解决方法多项功能检验，确保获得最优化质量谱</w:t>
            </w:r>
            <w:r>
              <w:rPr>
                <w:rFonts w:ascii="宋体" w:hAnsi="宋体" w:cs="Calibri" w:hint="eastAsia"/>
                <w:szCs w:val="21"/>
              </w:rPr>
              <w:lastRenderedPageBreak/>
              <w:t>图。</w:t>
            </w:r>
          </w:p>
        </w:tc>
        <w:tc>
          <w:tcPr>
            <w:tcW w:w="2835" w:type="dxa"/>
          </w:tcPr>
          <w:p w14:paraId="2BE872BE" w14:textId="77777777" w:rsidR="007E128C" w:rsidRPr="00C83E72" w:rsidRDefault="007E128C" w:rsidP="00275326">
            <w:pPr>
              <w:pStyle w:val="afb"/>
              <w:spacing w:line="400" w:lineRule="exact"/>
              <w:ind w:firstLineChars="0" w:firstLine="0"/>
              <w:rPr>
                <w:rFonts w:ascii="宋体" w:hAnsi="宋体" w:cs="Calibri"/>
                <w:szCs w:val="21"/>
              </w:rPr>
            </w:pPr>
          </w:p>
        </w:tc>
        <w:tc>
          <w:tcPr>
            <w:tcW w:w="1275" w:type="dxa"/>
          </w:tcPr>
          <w:p w14:paraId="0F86B1C7" w14:textId="77777777" w:rsidR="007E128C" w:rsidRPr="00C83E72" w:rsidRDefault="007E128C" w:rsidP="00275326">
            <w:pPr>
              <w:pStyle w:val="afb"/>
              <w:spacing w:line="400" w:lineRule="exact"/>
              <w:ind w:firstLineChars="0" w:firstLine="0"/>
              <w:rPr>
                <w:rFonts w:ascii="宋体" w:hAnsi="宋体" w:cs="Calibri"/>
                <w:szCs w:val="21"/>
              </w:rPr>
            </w:pPr>
          </w:p>
        </w:tc>
        <w:tc>
          <w:tcPr>
            <w:tcW w:w="709" w:type="dxa"/>
          </w:tcPr>
          <w:p w14:paraId="3D5ECF19" w14:textId="77777777" w:rsidR="007E128C" w:rsidRPr="00C83E72" w:rsidRDefault="007E128C" w:rsidP="00275326">
            <w:pPr>
              <w:pStyle w:val="afb"/>
              <w:spacing w:line="400" w:lineRule="exact"/>
              <w:ind w:firstLineChars="0" w:firstLine="0"/>
              <w:rPr>
                <w:rFonts w:ascii="宋体" w:hAnsi="宋体" w:cs="Calibri"/>
                <w:szCs w:val="21"/>
              </w:rPr>
            </w:pPr>
          </w:p>
        </w:tc>
      </w:tr>
      <w:tr w:rsidR="007E128C" w14:paraId="06D12EA2" w14:textId="77777777" w:rsidTr="00275326">
        <w:tblPrEx>
          <w:tblLook w:val="04A0" w:firstRow="1" w:lastRow="0" w:firstColumn="1" w:lastColumn="0" w:noHBand="0" w:noVBand="1"/>
        </w:tblPrEx>
        <w:trPr>
          <w:trHeight w:val="450"/>
        </w:trPr>
        <w:tc>
          <w:tcPr>
            <w:tcW w:w="568" w:type="dxa"/>
            <w:vMerge/>
            <w:vAlign w:val="center"/>
          </w:tcPr>
          <w:p w14:paraId="056435E9" w14:textId="77777777" w:rsidR="007E128C" w:rsidRPr="00D051E2" w:rsidRDefault="007E128C" w:rsidP="00275326">
            <w:pPr>
              <w:jc w:val="center"/>
              <w:rPr>
                <w:b/>
                <w:szCs w:val="21"/>
              </w:rPr>
            </w:pPr>
          </w:p>
        </w:tc>
        <w:tc>
          <w:tcPr>
            <w:tcW w:w="709" w:type="dxa"/>
            <w:vMerge/>
            <w:vAlign w:val="center"/>
          </w:tcPr>
          <w:p w14:paraId="7074E782" w14:textId="77777777" w:rsidR="007E128C" w:rsidRPr="00D051E2" w:rsidRDefault="007E128C" w:rsidP="00275326">
            <w:pPr>
              <w:jc w:val="center"/>
              <w:rPr>
                <w:b/>
                <w:szCs w:val="21"/>
              </w:rPr>
            </w:pPr>
          </w:p>
        </w:tc>
        <w:tc>
          <w:tcPr>
            <w:tcW w:w="2835" w:type="dxa"/>
          </w:tcPr>
          <w:p w14:paraId="4FE26B73" w14:textId="77777777" w:rsidR="007E128C" w:rsidRPr="00C83E72" w:rsidRDefault="007E128C" w:rsidP="00275326">
            <w:pPr>
              <w:pStyle w:val="afb"/>
              <w:spacing w:line="400" w:lineRule="exact"/>
              <w:ind w:firstLineChars="0" w:firstLine="0"/>
              <w:rPr>
                <w:rFonts w:ascii="宋体" w:hAnsi="宋体" w:cs="Calibri"/>
                <w:szCs w:val="21"/>
              </w:rPr>
            </w:pPr>
            <w:r w:rsidRPr="00C83E72">
              <w:rPr>
                <w:rFonts w:ascii="宋体" w:hAnsi="宋体" w:cs="Calibri" w:hint="eastAsia"/>
                <w:szCs w:val="21"/>
              </w:rPr>
              <w:t>▲</w:t>
            </w:r>
            <w:r>
              <w:rPr>
                <w:rFonts w:ascii="宋体" w:hAnsi="宋体" w:cs="Calibri" w:hint="eastAsia"/>
                <w:szCs w:val="21"/>
              </w:rPr>
              <w:t>1.18</w:t>
            </w:r>
            <w:r w:rsidRPr="00C83E72">
              <w:rPr>
                <w:rFonts w:ascii="宋体" w:hAnsi="宋体" w:cs="Calibri" w:hint="eastAsia"/>
                <w:szCs w:val="21"/>
              </w:rPr>
              <w:t xml:space="preserve">混合物光谱分离鉴别分析软件：包含多组分检索功能， </w:t>
            </w:r>
            <w:r w:rsidRPr="00C83E72">
              <w:rPr>
                <w:rFonts w:ascii="宋体" w:hAnsi="宋体" w:cstheme="minorBidi" w:hint="eastAsia"/>
              </w:rPr>
              <w:t>≥</w:t>
            </w:r>
            <w:r w:rsidRPr="00C83E72">
              <w:rPr>
                <w:rFonts w:ascii="宋体" w:hAnsi="宋体" w:cs="Calibri" w:hint="eastAsia"/>
                <w:szCs w:val="21"/>
              </w:rPr>
              <w:t>9,000张标准谱图库；</w:t>
            </w:r>
            <w:r>
              <w:rPr>
                <w:rFonts w:ascii="宋体" w:hAnsi="宋体" w:cs="Calibri" w:hint="eastAsia"/>
                <w:szCs w:val="21"/>
              </w:rPr>
              <w:t>自动光谱分离解谱、可对混合物和污染物样品红外光谱进行采集自动搜索分离鉴别、给出混合物不同物质相对含量的信息，支持不同红外光谱格式和拉曼光谱分析，并可联网检索光谱化学结构。</w:t>
            </w:r>
            <w:r w:rsidRPr="00C83E72">
              <w:rPr>
                <w:rFonts w:ascii="宋体" w:hAnsi="宋体" w:cs="Calibri" w:hint="eastAsia"/>
                <w:szCs w:val="21"/>
              </w:rPr>
              <w:t>提供全程多媒体教学，</w:t>
            </w:r>
            <w:r>
              <w:rPr>
                <w:rFonts w:ascii="宋体" w:hAnsi="宋体" w:cs="Calibri" w:hint="eastAsia"/>
                <w:szCs w:val="21"/>
              </w:rPr>
              <w:t>操作界面可进行包括中文在内的多语言切换。</w:t>
            </w:r>
          </w:p>
        </w:tc>
        <w:tc>
          <w:tcPr>
            <w:tcW w:w="2835" w:type="dxa"/>
          </w:tcPr>
          <w:p w14:paraId="3C40F31E" w14:textId="77777777" w:rsidR="007E128C" w:rsidRPr="00C83E72" w:rsidRDefault="007E128C" w:rsidP="00275326">
            <w:pPr>
              <w:pStyle w:val="afb"/>
              <w:spacing w:line="400" w:lineRule="exact"/>
              <w:ind w:firstLineChars="0" w:firstLine="0"/>
              <w:rPr>
                <w:rFonts w:ascii="宋体" w:hAnsi="宋体" w:cs="Calibri"/>
                <w:szCs w:val="21"/>
              </w:rPr>
            </w:pPr>
          </w:p>
        </w:tc>
        <w:tc>
          <w:tcPr>
            <w:tcW w:w="1275" w:type="dxa"/>
          </w:tcPr>
          <w:p w14:paraId="22BBA5A9" w14:textId="77777777" w:rsidR="007E128C" w:rsidRPr="00C83E72" w:rsidRDefault="007E128C" w:rsidP="00275326">
            <w:pPr>
              <w:pStyle w:val="afb"/>
              <w:spacing w:line="400" w:lineRule="exact"/>
              <w:ind w:firstLineChars="0" w:firstLine="0"/>
              <w:rPr>
                <w:rFonts w:ascii="宋体" w:hAnsi="宋体" w:cs="Calibri"/>
                <w:szCs w:val="21"/>
              </w:rPr>
            </w:pPr>
          </w:p>
        </w:tc>
        <w:tc>
          <w:tcPr>
            <w:tcW w:w="709" w:type="dxa"/>
          </w:tcPr>
          <w:p w14:paraId="13CEFD1E" w14:textId="77777777" w:rsidR="007E128C" w:rsidRPr="00C83E72" w:rsidRDefault="007E128C" w:rsidP="00275326">
            <w:pPr>
              <w:pStyle w:val="afb"/>
              <w:spacing w:line="400" w:lineRule="exact"/>
              <w:ind w:firstLineChars="0" w:firstLine="0"/>
              <w:rPr>
                <w:rFonts w:ascii="宋体" w:hAnsi="宋体" w:cs="Calibri"/>
                <w:szCs w:val="21"/>
              </w:rPr>
            </w:pPr>
          </w:p>
        </w:tc>
      </w:tr>
      <w:tr w:rsidR="007E128C" w14:paraId="5B46A584" w14:textId="77777777" w:rsidTr="00275326">
        <w:tblPrEx>
          <w:tblLook w:val="04A0" w:firstRow="1" w:lastRow="0" w:firstColumn="1" w:lastColumn="0" w:noHBand="0" w:noVBand="1"/>
        </w:tblPrEx>
        <w:trPr>
          <w:trHeight w:val="450"/>
        </w:trPr>
        <w:tc>
          <w:tcPr>
            <w:tcW w:w="568" w:type="dxa"/>
            <w:vMerge/>
            <w:vAlign w:val="center"/>
          </w:tcPr>
          <w:p w14:paraId="21F6C250" w14:textId="77777777" w:rsidR="007E128C" w:rsidRPr="00D051E2" w:rsidRDefault="007E128C" w:rsidP="00275326">
            <w:pPr>
              <w:jc w:val="center"/>
              <w:rPr>
                <w:b/>
                <w:szCs w:val="21"/>
              </w:rPr>
            </w:pPr>
          </w:p>
        </w:tc>
        <w:tc>
          <w:tcPr>
            <w:tcW w:w="709" w:type="dxa"/>
            <w:vMerge/>
            <w:vAlign w:val="center"/>
          </w:tcPr>
          <w:p w14:paraId="12893927" w14:textId="77777777" w:rsidR="007E128C" w:rsidRPr="00D051E2" w:rsidRDefault="007E128C" w:rsidP="00275326">
            <w:pPr>
              <w:jc w:val="center"/>
              <w:rPr>
                <w:b/>
                <w:szCs w:val="21"/>
              </w:rPr>
            </w:pPr>
          </w:p>
        </w:tc>
        <w:tc>
          <w:tcPr>
            <w:tcW w:w="2835" w:type="dxa"/>
          </w:tcPr>
          <w:p w14:paraId="35624896" w14:textId="77777777" w:rsidR="007E128C" w:rsidRPr="00C83E72" w:rsidRDefault="007E128C" w:rsidP="00275326">
            <w:pPr>
              <w:pStyle w:val="afb"/>
              <w:spacing w:line="400" w:lineRule="atLeast"/>
              <w:ind w:firstLineChars="0" w:firstLine="0"/>
              <w:rPr>
                <w:rFonts w:ascii="宋体" w:hAnsi="宋体" w:cs="Calibri"/>
                <w:szCs w:val="21"/>
              </w:rPr>
            </w:pPr>
            <w:r w:rsidRPr="00C83E72">
              <w:rPr>
                <w:rFonts w:ascii="宋体" w:hAnsi="宋体" w:cs="Segoe UI Symbol" w:hint="eastAsia"/>
                <w:szCs w:val="21"/>
              </w:rPr>
              <w:t>1.</w:t>
            </w:r>
            <w:r>
              <w:rPr>
                <w:rFonts w:ascii="宋体" w:hAnsi="宋体" w:cs="Segoe UI Symbol" w:hint="eastAsia"/>
                <w:szCs w:val="21"/>
              </w:rPr>
              <w:t>19</w:t>
            </w:r>
            <w:r w:rsidRPr="00C83E72">
              <w:rPr>
                <w:rFonts w:ascii="宋体" w:hAnsi="宋体" w:cs="Segoe UI Symbol" w:hint="eastAsia"/>
                <w:szCs w:val="21"/>
              </w:rPr>
              <w:t xml:space="preserve"> </w:t>
            </w:r>
            <w:r w:rsidRPr="00C83E72">
              <w:rPr>
                <w:rFonts w:ascii="宋体" w:hAnsi="宋体" w:cs="Calibri" w:hint="eastAsia"/>
                <w:szCs w:val="21"/>
              </w:rPr>
              <w:t>化学计量学软件</w:t>
            </w:r>
            <w:r>
              <w:rPr>
                <w:rFonts w:ascii="宋体" w:hAnsi="宋体" w:cs="Calibri" w:hint="eastAsia"/>
                <w:szCs w:val="21"/>
              </w:rPr>
              <w:t>可以</w:t>
            </w:r>
            <w:r w:rsidRPr="00C83E72">
              <w:rPr>
                <w:rFonts w:ascii="宋体" w:hAnsi="宋体" w:cs="Calibri" w:hint="eastAsia"/>
                <w:szCs w:val="21"/>
              </w:rPr>
              <w:t>将复杂的数据处理和分析程序化，逐步指导分析模型的建立。</w:t>
            </w:r>
          </w:p>
        </w:tc>
        <w:tc>
          <w:tcPr>
            <w:tcW w:w="2835" w:type="dxa"/>
          </w:tcPr>
          <w:p w14:paraId="16877DE8" w14:textId="77777777" w:rsidR="007E128C" w:rsidRPr="00C83E72" w:rsidRDefault="007E128C" w:rsidP="00275326">
            <w:pPr>
              <w:pStyle w:val="afb"/>
              <w:spacing w:line="400" w:lineRule="atLeast"/>
              <w:ind w:firstLineChars="0" w:firstLine="0"/>
              <w:rPr>
                <w:rFonts w:ascii="宋体" w:hAnsi="宋体" w:cs="Segoe UI Symbol"/>
                <w:szCs w:val="21"/>
              </w:rPr>
            </w:pPr>
          </w:p>
        </w:tc>
        <w:tc>
          <w:tcPr>
            <w:tcW w:w="1275" w:type="dxa"/>
          </w:tcPr>
          <w:p w14:paraId="66F5F7D5" w14:textId="77777777" w:rsidR="007E128C" w:rsidRPr="00C83E72" w:rsidRDefault="007E128C" w:rsidP="00275326">
            <w:pPr>
              <w:pStyle w:val="afb"/>
              <w:spacing w:line="400" w:lineRule="atLeast"/>
              <w:ind w:firstLineChars="0" w:firstLine="0"/>
              <w:rPr>
                <w:rFonts w:ascii="宋体" w:hAnsi="宋体" w:cs="Segoe UI Symbol"/>
                <w:szCs w:val="21"/>
              </w:rPr>
            </w:pPr>
          </w:p>
        </w:tc>
        <w:tc>
          <w:tcPr>
            <w:tcW w:w="709" w:type="dxa"/>
          </w:tcPr>
          <w:p w14:paraId="05319C52" w14:textId="77777777" w:rsidR="007E128C" w:rsidRPr="00C83E72" w:rsidRDefault="007E128C" w:rsidP="00275326">
            <w:pPr>
              <w:pStyle w:val="afb"/>
              <w:spacing w:line="400" w:lineRule="atLeast"/>
              <w:ind w:firstLineChars="0" w:firstLine="0"/>
              <w:rPr>
                <w:rFonts w:ascii="宋体" w:hAnsi="宋体" w:cs="Segoe UI Symbol"/>
                <w:szCs w:val="21"/>
              </w:rPr>
            </w:pPr>
          </w:p>
        </w:tc>
      </w:tr>
      <w:tr w:rsidR="007E128C" w14:paraId="01E845E8" w14:textId="77777777" w:rsidTr="00275326">
        <w:tblPrEx>
          <w:tblLook w:val="04A0" w:firstRow="1" w:lastRow="0" w:firstColumn="1" w:lastColumn="0" w:noHBand="0" w:noVBand="1"/>
        </w:tblPrEx>
        <w:trPr>
          <w:trHeight w:val="450"/>
        </w:trPr>
        <w:tc>
          <w:tcPr>
            <w:tcW w:w="568" w:type="dxa"/>
            <w:vMerge/>
            <w:vAlign w:val="center"/>
          </w:tcPr>
          <w:p w14:paraId="4048ADD7" w14:textId="77777777" w:rsidR="007E128C" w:rsidRPr="00D051E2" w:rsidRDefault="007E128C" w:rsidP="00275326">
            <w:pPr>
              <w:jc w:val="center"/>
              <w:rPr>
                <w:b/>
                <w:szCs w:val="21"/>
              </w:rPr>
            </w:pPr>
          </w:p>
        </w:tc>
        <w:tc>
          <w:tcPr>
            <w:tcW w:w="709" w:type="dxa"/>
            <w:vMerge/>
            <w:vAlign w:val="center"/>
          </w:tcPr>
          <w:p w14:paraId="3F41F8BB" w14:textId="77777777" w:rsidR="007E128C" w:rsidRPr="00D051E2" w:rsidRDefault="007E128C" w:rsidP="00275326">
            <w:pPr>
              <w:jc w:val="center"/>
              <w:rPr>
                <w:b/>
                <w:szCs w:val="21"/>
              </w:rPr>
            </w:pPr>
          </w:p>
        </w:tc>
        <w:tc>
          <w:tcPr>
            <w:tcW w:w="2835" w:type="dxa"/>
          </w:tcPr>
          <w:p w14:paraId="60EFFFCA" w14:textId="77777777" w:rsidR="007E128C" w:rsidRPr="00D70A1B" w:rsidRDefault="007E128C" w:rsidP="00275326">
            <w:pPr>
              <w:pStyle w:val="afb"/>
              <w:spacing w:line="400" w:lineRule="atLeast"/>
              <w:ind w:firstLineChars="0" w:firstLine="0"/>
              <w:rPr>
                <w:rFonts w:ascii="宋体" w:hAnsi="宋体" w:cs="Calibri"/>
                <w:szCs w:val="21"/>
              </w:rPr>
            </w:pPr>
            <w:r>
              <w:rPr>
                <w:rFonts w:ascii="宋体" w:hAnsi="宋体" w:cs="Segoe UI Symbol" w:hint="eastAsia"/>
                <w:szCs w:val="21"/>
              </w:rPr>
              <w:t>1.20</w:t>
            </w:r>
            <w:r w:rsidRPr="00C83E72">
              <w:rPr>
                <w:rFonts w:ascii="宋体" w:hAnsi="宋体" w:cs="Calibri" w:hint="eastAsia"/>
                <w:szCs w:val="21"/>
              </w:rPr>
              <w:t>定量算法包含有：经典最小二乘回归（CLR）、逐步多元线性回归（SMLR）法；主成分回归（PCR）、偏最小二乘回归（PLS）及其各种改进算法；定性算法包括：</w:t>
            </w:r>
            <w:r>
              <w:rPr>
                <w:rFonts w:ascii="宋体" w:hAnsi="宋体" w:cs="Calibri" w:hint="eastAsia"/>
                <w:szCs w:val="21"/>
              </w:rPr>
              <w:t>判别分析技术、相似度（Similarity）和距离（Distance）匹配技术、光谱库建立和检索技术、QC Compare 光谱鉴别技术和IMCA类技术；</w:t>
            </w:r>
          </w:p>
        </w:tc>
        <w:tc>
          <w:tcPr>
            <w:tcW w:w="2835" w:type="dxa"/>
          </w:tcPr>
          <w:p w14:paraId="7234CAC3" w14:textId="77777777" w:rsidR="007E128C" w:rsidRDefault="007E128C" w:rsidP="00275326">
            <w:pPr>
              <w:pStyle w:val="afb"/>
              <w:spacing w:line="400" w:lineRule="atLeast"/>
              <w:ind w:firstLineChars="0" w:firstLine="0"/>
              <w:rPr>
                <w:rFonts w:ascii="宋体" w:hAnsi="宋体" w:cs="Segoe UI Symbol"/>
                <w:szCs w:val="21"/>
              </w:rPr>
            </w:pPr>
          </w:p>
        </w:tc>
        <w:tc>
          <w:tcPr>
            <w:tcW w:w="1275" w:type="dxa"/>
          </w:tcPr>
          <w:p w14:paraId="6E5387A2" w14:textId="77777777" w:rsidR="007E128C" w:rsidRDefault="007E128C" w:rsidP="00275326">
            <w:pPr>
              <w:pStyle w:val="afb"/>
              <w:spacing w:line="400" w:lineRule="atLeast"/>
              <w:ind w:firstLineChars="0" w:firstLine="0"/>
              <w:rPr>
                <w:rFonts w:ascii="宋体" w:hAnsi="宋体" w:cs="Segoe UI Symbol"/>
                <w:szCs w:val="21"/>
              </w:rPr>
            </w:pPr>
          </w:p>
        </w:tc>
        <w:tc>
          <w:tcPr>
            <w:tcW w:w="709" w:type="dxa"/>
          </w:tcPr>
          <w:p w14:paraId="1587482B" w14:textId="77777777" w:rsidR="007E128C" w:rsidRDefault="007E128C" w:rsidP="00275326">
            <w:pPr>
              <w:pStyle w:val="afb"/>
              <w:spacing w:line="400" w:lineRule="atLeast"/>
              <w:ind w:firstLineChars="0" w:firstLine="0"/>
              <w:rPr>
                <w:rFonts w:ascii="宋体" w:hAnsi="宋体" w:cs="Segoe UI Symbol"/>
                <w:szCs w:val="21"/>
              </w:rPr>
            </w:pPr>
          </w:p>
        </w:tc>
      </w:tr>
      <w:tr w:rsidR="007E128C" w14:paraId="0F96F554" w14:textId="77777777" w:rsidTr="00275326">
        <w:tblPrEx>
          <w:tblLook w:val="04A0" w:firstRow="1" w:lastRow="0" w:firstColumn="1" w:lastColumn="0" w:noHBand="0" w:noVBand="1"/>
        </w:tblPrEx>
        <w:trPr>
          <w:trHeight w:val="450"/>
        </w:trPr>
        <w:tc>
          <w:tcPr>
            <w:tcW w:w="568" w:type="dxa"/>
            <w:vMerge/>
            <w:vAlign w:val="center"/>
          </w:tcPr>
          <w:p w14:paraId="46CE962B" w14:textId="77777777" w:rsidR="007E128C" w:rsidRPr="00D051E2" w:rsidRDefault="007E128C" w:rsidP="00275326">
            <w:pPr>
              <w:jc w:val="center"/>
              <w:rPr>
                <w:b/>
                <w:szCs w:val="21"/>
              </w:rPr>
            </w:pPr>
          </w:p>
        </w:tc>
        <w:tc>
          <w:tcPr>
            <w:tcW w:w="709" w:type="dxa"/>
            <w:vMerge/>
            <w:vAlign w:val="center"/>
          </w:tcPr>
          <w:p w14:paraId="7E63D4FF" w14:textId="77777777" w:rsidR="007E128C" w:rsidRPr="00D051E2" w:rsidRDefault="007E128C" w:rsidP="00275326">
            <w:pPr>
              <w:jc w:val="center"/>
              <w:rPr>
                <w:b/>
                <w:szCs w:val="21"/>
              </w:rPr>
            </w:pPr>
          </w:p>
        </w:tc>
        <w:tc>
          <w:tcPr>
            <w:tcW w:w="2835" w:type="dxa"/>
          </w:tcPr>
          <w:p w14:paraId="56EF48A0" w14:textId="77777777" w:rsidR="007E128C" w:rsidRPr="00C83E72" w:rsidRDefault="007E128C" w:rsidP="00275326">
            <w:pPr>
              <w:pStyle w:val="afb"/>
              <w:spacing w:line="400" w:lineRule="atLeast"/>
              <w:ind w:firstLineChars="0" w:firstLine="0"/>
              <w:rPr>
                <w:rFonts w:ascii="宋体" w:hAnsi="宋体" w:cs="Calibri"/>
                <w:szCs w:val="21"/>
              </w:rPr>
            </w:pPr>
            <w:r>
              <w:rPr>
                <w:rFonts w:ascii="宋体" w:hAnsi="宋体" w:cs="Segoe UI Symbol" w:hint="eastAsia"/>
                <w:szCs w:val="21"/>
              </w:rPr>
              <w:t>1.21</w:t>
            </w:r>
            <w:r w:rsidRPr="00C83E72">
              <w:rPr>
                <w:rFonts w:ascii="宋体" w:hAnsi="宋体" w:cs="Calibri" w:hint="eastAsia"/>
                <w:szCs w:val="21"/>
              </w:rPr>
              <w:t xml:space="preserve">光谱预处理方法包括：Pathlength（光程）校正（MSC、SNV、峰比规一化、内标），光谱校正（一阶导数、二阶导数、Savitzky-Golay </w:t>
            </w:r>
            <w:r w:rsidRPr="00C83E72">
              <w:rPr>
                <w:rFonts w:ascii="宋体" w:hAnsi="宋体" w:cs="Calibri" w:hint="eastAsia"/>
                <w:szCs w:val="21"/>
              </w:rPr>
              <w:lastRenderedPageBreak/>
              <w:t>filter、Norris Derivative Filter），基线校正（差谱、分段线性校正、样条校正），光谱标准化处理（规一化、中心化），光谱统计处理（平均光谱、方差光谱、相关光谱）；</w:t>
            </w:r>
          </w:p>
        </w:tc>
        <w:tc>
          <w:tcPr>
            <w:tcW w:w="2835" w:type="dxa"/>
          </w:tcPr>
          <w:p w14:paraId="34C2040F" w14:textId="77777777" w:rsidR="007E128C" w:rsidRDefault="007E128C" w:rsidP="00275326">
            <w:pPr>
              <w:pStyle w:val="afb"/>
              <w:spacing w:line="400" w:lineRule="atLeast"/>
              <w:ind w:firstLineChars="0" w:firstLine="0"/>
              <w:rPr>
                <w:rFonts w:ascii="宋体" w:hAnsi="宋体" w:cs="Segoe UI Symbol"/>
                <w:szCs w:val="21"/>
              </w:rPr>
            </w:pPr>
          </w:p>
        </w:tc>
        <w:tc>
          <w:tcPr>
            <w:tcW w:w="1275" w:type="dxa"/>
          </w:tcPr>
          <w:p w14:paraId="12227670" w14:textId="77777777" w:rsidR="007E128C" w:rsidRDefault="007E128C" w:rsidP="00275326">
            <w:pPr>
              <w:pStyle w:val="afb"/>
              <w:spacing w:line="400" w:lineRule="atLeast"/>
              <w:ind w:firstLineChars="0" w:firstLine="0"/>
              <w:rPr>
                <w:rFonts w:ascii="宋体" w:hAnsi="宋体" w:cs="Segoe UI Symbol"/>
                <w:szCs w:val="21"/>
              </w:rPr>
            </w:pPr>
          </w:p>
        </w:tc>
        <w:tc>
          <w:tcPr>
            <w:tcW w:w="709" w:type="dxa"/>
          </w:tcPr>
          <w:p w14:paraId="4F266900" w14:textId="77777777" w:rsidR="007E128C" w:rsidRDefault="007E128C" w:rsidP="00275326">
            <w:pPr>
              <w:pStyle w:val="afb"/>
              <w:spacing w:line="400" w:lineRule="atLeast"/>
              <w:ind w:firstLineChars="0" w:firstLine="0"/>
              <w:rPr>
                <w:rFonts w:ascii="宋体" w:hAnsi="宋体" w:cs="Segoe UI Symbol"/>
                <w:szCs w:val="21"/>
              </w:rPr>
            </w:pPr>
          </w:p>
        </w:tc>
      </w:tr>
      <w:tr w:rsidR="007E128C" w14:paraId="57B0A4CF" w14:textId="77777777" w:rsidTr="00275326">
        <w:tblPrEx>
          <w:tblLook w:val="04A0" w:firstRow="1" w:lastRow="0" w:firstColumn="1" w:lastColumn="0" w:noHBand="0" w:noVBand="1"/>
        </w:tblPrEx>
        <w:trPr>
          <w:trHeight w:val="450"/>
        </w:trPr>
        <w:tc>
          <w:tcPr>
            <w:tcW w:w="568" w:type="dxa"/>
            <w:vMerge/>
            <w:vAlign w:val="center"/>
          </w:tcPr>
          <w:p w14:paraId="2D4E4034" w14:textId="77777777" w:rsidR="007E128C" w:rsidRPr="00D051E2" w:rsidRDefault="007E128C" w:rsidP="00275326">
            <w:pPr>
              <w:jc w:val="center"/>
              <w:rPr>
                <w:b/>
                <w:szCs w:val="21"/>
              </w:rPr>
            </w:pPr>
          </w:p>
        </w:tc>
        <w:tc>
          <w:tcPr>
            <w:tcW w:w="709" w:type="dxa"/>
            <w:vMerge/>
            <w:vAlign w:val="center"/>
          </w:tcPr>
          <w:p w14:paraId="2E01D692" w14:textId="77777777" w:rsidR="007E128C" w:rsidRPr="00D051E2" w:rsidRDefault="007E128C" w:rsidP="00275326">
            <w:pPr>
              <w:jc w:val="center"/>
              <w:rPr>
                <w:b/>
                <w:szCs w:val="21"/>
              </w:rPr>
            </w:pPr>
          </w:p>
        </w:tc>
        <w:tc>
          <w:tcPr>
            <w:tcW w:w="2835" w:type="dxa"/>
          </w:tcPr>
          <w:p w14:paraId="1791640D" w14:textId="77777777" w:rsidR="007E128C" w:rsidRPr="00C83E72" w:rsidRDefault="007E128C" w:rsidP="00275326">
            <w:pPr>
              <w:pStyle w:val="afb"/>
              <w:spacing w:line="400" w:lineRule="atLeast"/>
              <w:ind w:firstLineChars="0" w:firstLine="0"/>
              <w:rPr>
                <w:rFonts w:ascii="宋体" w:hAnsi="宋体" w:cs="Segoe UI Symbol"/>
                <w:szCs w:val="21"/>
              </w:rPr>
            </w:pPr>
            <w:r>
              <w:rPr>
                <w:rFonts w:ascii="宋体" w:hAnsi="宋体" w:cs="Segoe UI Symbol" w:hint="eastAsia"/>
                <w:szCs w:val="21"/>
              </w:rPr>
              <w:t>1.22</w:t>
            </w:r>
            <w:r w:rsidRPr="00C83E72">
              <w:rPr>
                <w:rFonts w:ascii="宋体" w:hAnsi="宋体" w:cs="Segoe UI Symbol" w:hint="eastAsia"/>
                <w:szCs w:val="21"/>
              </w:rPr>
              <w:t xml:space="preserve"> </w:t>
            </w:r>
            <w:r w:rsidRPr="00C83E72">
              <w:rPr>
                <w:rFonts w:ascii="宋体" w:hAnsi="宋体" w:cs="Calibri" w:hint="eastAsia"/>
                <w:szCs w:val="21"/>
              </w:rPr>
              <w:t>辅助实验设计技术，通过因子实验设计或随机实验设计技术帮助用户设计标准样品集，并对已有样品集中样品的分布情况进行评估；具有完整的诊断工具如歧异数据辨识、PCA分析、纯光谱解析、内部交叉检验和外部检验、残差光谱分析。</w:t>
            </w:r>
          </w:p>
        </w:tc>
        <w:tc>
          <w:tcPr>
            <w:tcW w:w="2835" w:type="dxa"/>
          </w:tcPr>
          <w:p w14:paraId="3FB8055D" w14:textId="77777777" w:rsidR="007E128C" w:rsidRDefault="007E128C" w:rsidP="00275326">
            <w:pPr>
              <w:pStyle w:val="afb"/>
              <w:spacing w:line="400" w:lineRule="atLeast"/>
              <w:ind w:firstLineChars="0" w:firstLine="0"/>
              <w:rPr>
                <w:rFonts w:ascii="宋体" w:hAnsi="宋体" w:cs="Segoe UI Symbol"/>
                <w:szCs w:val="21"/>
              </w:rPr>
            </w:pPr>
          </w:p>
        </w:tc>
        <w:tc>
          <w:tcPr>
            <w:tcW w:w="1275" w:type="dxa"/>
          </w:tcPr>
          <w:p w14:paraId="11B294EF" w14:textId="77777777" w:rsidR="007E128C" w:rsidRDefault="007E128C" w:rsidP="00275326">
            <w:pPr>
              <w:pStyle w:val="afb"/>
              <w:spacing w:line="400" w:lineRule="atLeast"/>
              <w:ind w:firstLineChars="0" w:firstLine="0"/>
              <w:rPr>
                <w:rFonts w:ascii="宋体" w:hAnsi="宋体" w:cs="Segoe UI Symbol"/>
                <w:szCs w:val="21"/>
              </w:rPr>
            </w:pPr>
          </w:p>
        </w:tc>
        <w:tc>
          <w:tcPr>
            <w:tcW w:w="709" w:type="dxa"/>
          </w:tcPr>
          <w:p w14:paraId="0B0847A1" w14:textId="77777777" w:rsidR="007E128C" w:rsidRDefault="007E128C" w:rsidP="00275326">
            <w:pPr>
              <w:pStyle w:val="afb"/>
              <w:spacing w:line="400" w:lineRule="atLeast"/>
              <w:ind w:firstLineChars="0" w:firstLine="0"/>
              <w:rPr>
                <w:rFonts w:ascii="宋体" w:hAnsi="宋体" w:cs="Segoe UI Symbol"/>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036272" w14:paraId="24C6D698" w14:textId="77777777" w:rsidTr="00275326">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1D12C62" w14:textId="77777777" w:rsidR="00036272" w:rsidRDefault="00036272" w:rsidP="00275326">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0A0A164" w14:textId="77777777" w:rsidR="00036272" w:rsidRDefault="00036272" w:rsidP="00275326">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D5C417D" w14:textId="77777777" w:rsidR="00036272" w:rsidRDefault="00036272" w:rsidP="00275326">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74908D0" w14:textId="77777777" w:rsidR="00036272" w:rsidRDefault="00036272" w:rsidP="00275326">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7E3FA70" w14:textId="77777777" w:rsidR="00036272" w:rsidRDefault="00036272" w:rsidP="00275326">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00B83AA" w14:textId="77777777" w:rsidR="00036272" w:rsidRDefault="00036272" w:rsidP="00275326">
            <w:pPr>
              <w:jc w:val="center"/>
              <w:rPr>
                <w:b/>
              </w:rPr>
            </w:pPr>
            <w:r>
              <w:rPr>
                <w:rFonts w:hint="eastAsia"/>
                <w:b/>
              </w:rPr>
              <w:t>说明</w:t>
            </w:r>
          </w:p>
        </w:tc>
      </w:tr>
      <w:tr w:rsidR="00036272" w14:paraId="24AE8C6A" w14:textId="77777777" w:rsidTr="00275326">
        <w:trPr>
          <w:trHeight w:val="280"/>
        </w:trPr>
        <w:tc>
          <w:tcPr>
            <w:tcW w:w="4253" w:type="dxa"/>
            <w:gridSpan w:val="3"/>
          </w:tcPr>
          <w:p w14:paraId="7B2343C8" w14:textId="77777777" w:rsidR="00036272" w:rsidRDefault="00036272" w:rsidP="00275326">
            <w:pPr>
              <w:rPr>
                <w:b/>
              </w:rPr>
            </w:pPr>
            <w:r>
              <w:rPr>
                <w:rFonts w:hint="eastAsia"/>
                <w:b/>
              </w:rPr>
              <w:t>（一）免费保修期内售后服务要求</w:t>
            </w:r>
          </w:p>
        </w:tc>
        <w:tc>
          <w:tcPr>
            <w:tcW w:w="2694" w:type="dxa"/>
          </w:tcPr>
          <w:p w14:paraId="12EC4333" w14:textId="77777777" w:rsidR="00036272" w:rsidRDefault="00036272" w:rsidP="00275326">
            <w:pPr>
              <w:rPr>
                <w:b/>
              </w:rPr>
            </w:pPr>
          </w:p>
        </w:tc>
        <w:tc>
          <w:tcPr>
            <w:tcW w:w="1275" w:type="dxa"/>
          </w:tcPr>
          <w:p w14:paraId="0CDAB29A" w14:textId="77777777" w:rsidR="00036272" w:rsidRDefault="00036272" w:rsidP="00275326">
            <w:pPr>
              <w:rPr>
                <w:b/>
              </w:rPr>
            </w:pPr>
          </w:p>
        </w:tc>
        <w:tc>
          <w:tcPr>
            <w:tcW w:w="709" w:type="dxa"/>
          </w:tcPr>
          <w:p w14:paraId="3D0284D4" w14:textId="77777777" w:rsidR="00036272" w:rsidRDefault="00036272" w:rsidP="00275326">
            <w:pPr>
              <w:rPr>
                <w:b/>
              </w:rPr>
            </w:pPr>
          </w:p>
        </w:tc>
      </w:tr>
      <w:tr w:rsidR="00036272" w14:paraId="04CFB6FD" w14:textId="77777777" w:rsidTr="00275326">
        <w:trPr>
          <w:trHeight w:val="150"/>
        </w:trPr>
        <w:tc>
          <w:tcPr>
            <w:tcW w:w="568" w:type="dxa"/>
            <w:vAlign w:val="center"/>
          </w:tcPr>
          <w:p w14:paraId="574D785A" w14:textId="77777777" w:rsidR="00036272" w:rsidRDefault="00036272" w:rsidP="00275326">
            <w:pPr>
              <w:jc w:val="center"/>
              <w:rPr>
                <w:b/>
              </w:rPr>
            </w:pPr>
            <w:r>
              <w:rPr>
                <w:rFonts w:hint="eastAsia"/>
                <w:b/>
              </w:rPr>
              <w:t>1</w:t>
            </w:r>
          </w:p>
        </w:tc>
        <w:tc>
          <w:tcPr>
            <w:tcW w:w="850" w:type="dxa"/>
            <w:vAlign w:val="center"/>
          </w:tcPr>
          <w:p w14:paraId="520EF73A" w14:textId="77777777" w:rsidR="00036272" w:rsidRPr="003B7D88" w:rsidRDefault="00036272" w:rsidP="00275326">
            <w:r w:rsidRPr="003B7D88">
              <w:rPr>
                <w:rFonts w:hint="eastAsia"/>
              </w:rPr>
              <w:t>免费保修期</w:t>
            </w:r>
          </w:p>
        </w:tc>
        <w:tc>
          <w:tcPr>
            <w:tcW w:w="2835" w:type="dxa"/>
          </w:tcPr>
          <w:p w14:paraId="232F4071" w14:textId="77777777" w:rsidR="00036272" w:rsidRPr="00757E2A" w:rsidRDefault="00036272" w:rsidP="00275326">
            <w:pPr>
              <w:rPr>
                <w:b/>
              </w:rPr>
            </w:pPr>
            <w:r w:rsidRPr="00757E2A">
              <w:rPr>
                <w:rFonts w:hint="eastAsia"/>
                <w:b/>
                <w:szCs w:val="21"/>
              </w:rPr>
              <w:t>★</w:t>
            </w:r>
            <w:r w:rsidRPr="00757E2A">
              <w:rPr>
                <w:rFonts w:hint="eastAsia"/>
                <w:bCs/>
                <w:szCs w:val="21"/>
              </w:rPr>
              <w:t>货物免费保修期</w:t>
            </w:r>
            <w:r w:rsidRPr="00757E2A">
              <w:rPr>
                <w:rFonts w:hint="eastAsia"/>
                <w:bCs/>
                <w:szCs w:val="21"/>
                <w:u w:val="single"/>
              </w:rPr>
              <w:t xml:space="preserve">  </w:t>
            </w:r>
            <w:r w:rsidRPr="00757E2A">
              <w:rPr>
                <w:bCs/>
                <w:szCs w:val="21"/>
                <w:u w:val="single"/>
              </w:rPr>
              <w:t>1</w:t>
            </w:r>
            <w:r w:rsidRPr="00757E2A">
              <w:rPr>
                <w:rFonts w:hint="eastAsia"/>
                <w:bCs/>
                <w:szCs w:val="21"/>
                <w:u w:val="single"/>
              </w:rPr>
              <w:t xml:space="preserve"> </w:t>
            </w:r>
            <w:r w:rsidRPr="00757E2A">
              <w:rPr>
                <w:rFonts w:hint="eastAsia"/>
                <w:bCs/>
                <w:szCs w:val="21"/>
              </w:rPr>
              <w:t>年，时间自最终验收合格并交付使用之日起计算。</w:t>
            </w:r>
          </w:p>
        </w:tc>
        <w:tc>
          <w:tcPr>
            <w:tcW w:w="2694" w:type="dxa"/>
          </w:tcPr>
          <w:p w14:paraId="66C7F6C1" w14:textId="77777777" w:rsidR="00036272" w:rsidRPr="00757E2A" w:rsidRDefault="00036272" w:rsidP="00275326">
            <w:pPr>
              <w:rPr>
                <w:b/>
                <w:szCs w:val="21"/>
              </w:rPr>
            </w:pPr>
          </w:p>
        </w:tc>
        <w:tc>
          <w:tcPr>
            <w:tcW w:w="1275" w:type="dxa"/>
          </w:tcPr>
          <w:p w14:paraId="205243CD" w14:textId="77777777" w:rsidR="00036272" w:rsidRPr="00757E2A" w:rsidRDefault="00036272" w:rsidP="00275326">
            <w:pPr>
              <w:rPr>
                <w:b/>
                <w:szCs w:val="21"/>
              </w:rPr>
            </w:pPr>
          </w:p>
        </w:tc>
        <w:tc>
          <w:tcPr>
            <w:tcW w:w="709" w:type="dxa"/>
          </w:tcPr>
          <w:p w14:paraId="0EFFC25A" w14:textId="77777777" w:rsidR="00036272" w:rsidRPr="00757E2A" w:rsidRDefault="00036272" w:rsidP="00275326">
            <w:pPr>
              <w:rPr>
                <w:b/>
                <w:szCs w:val="21"/>
              </w:rPr>
            </w:pPr>
          </w:p>
        </w:tc>
      </w:tr>
      <w:tr w:rsidR="00036272" w14:paraId="19F538DE" w14:textId="77777777" w:rsidTr="00275326">
        <w:trPr>
          <w:trHeight w:val="320"/>
        </w:trPr>
        <w:tc>
          <w:tcPr>
            <w:tcW w:w="568" w:type="dxa"/>
            <w:vAlign w:val="center"/>
          </w:tcPr>
          <w:p w14:paraId="2FABB58B" w14:textId="77777777" w:rsidR="00036272" w:rsidRDefault="00036272" w:rsidP="00275326">
            <w:pPr>
              <w:jc w:val="center"/>
              <w:rPr>
                <w:b/>
              </w:rPr>
            </w:pPr>
            <w:r>
              <w:rPr>
                <w:rFonts w:hint="eastAsia"/>
                <w:b/>
              </w:rPr>
              <w:t>2</w:t>
            </w:r>
          </w:p>
        </w:tc>
        <w:tc>
          <w:tcPr>
            <w:tcW w:w="850" w:type="dxa"/>
          </w:tcPr>
          <w:p w14:paraId="696060B9" w14:textId="77777777" w:rsidR="00036272" w:rsidRPr="003B7D88" w:rsidRDefault="00036272" w:rsidP="00275326">
            <w:r w:rsidRPr="003B7D88">
              <w:rPr>
                <w:rFonts w:hint="eastAsia"/>
              </w:rPr>
              <w:t>维修响应及故障解决时间</w:t>
            </w:r>
          </w:p>
        </w:tc>
        <w:tc>
          <w:tcPr>
            <w:tcW w:w="2835" w:type="dxa"/>
          </w:tcPr>
          <w:p w14:paraId="316B8122" w14:textId="77777777" w:rsidR="00036272" w:rsidRPr="00757E2A" w:rsidRDefault="00036272" w:rsidP="00275326">
            <w:pPr>
              <w:rPr>
                <w:b/>
              </w:rPr>
            </w:pPr>
            <w:r w:rsidRPr="00757E2A">
              <w:rPr>
                <w:rFonts w:hint="eastAsia"/>
                <w:bCs/>
                <w:szCs w:val="21"/>
              </w:rPr>
              <w:t>在保修期内，一旦发生质量问题，投标人保证在接到通知</w:t>
            </w:r>
            <w:r w:rsidRPr="00757E2A">
              <w:rPr>
                <w:bCs/>
                <w:szCs w:val="21"/>
              </w:rPr>
              <w:t>48</w:t>
            </w:r>
            <w:r w:rsidRPr="00757E2A">
              <w:rPr>
                <w:rFonts w:hint="eastAsia"/>
                <w:bCs/>
                <w:szCs w:val="21"/>
              </w:rPr>
              <w:t>小时内赶到现场进行修理或更换。</w:t>
            </w:r>
          </w:p>
        </w:tc>
        <w:tc>
          <w:tcPr>
            <w:tcW w:w="2694" w:type="dxa"/>
          </w:tcPr>
          <w:p w14:paraId="0445CCB9" w14:textId="77777777" w:rsidR="00036272" w:rsidRPr="00757E2A" w:rsidRDefault="00036272" w:rsidP="00275326">
            <w:pPr>
              <w:rPr>
                <w:bCs/>
                <w:szCs w:val="21"/>
              </w:rPr>
            </w:pPr>
          </w:p>
        </w:tc>
        <w:tc>
          <w:tcPr>
            <w:tcW w:w="1275" w:type="dxa"/>
          </w:tcPr>
          <w:p w14:paraId="04CB80BF" w14:textId="77777777" w:rsidR="00036272" w:rsidRPr="00757E2A" w:rsidRDefault="00036272" w:rsidP="00275326">
            <w:pPr>
              <w:rPr>
                <w:bCs/>
                <w:szCs w:val="21"/>
              </w:rPr>
            </w:pPr>
          </w:p>
        </w:tc>
        <w:tc>
          <w:tcPr>
            <w:tcW w:w="709" w:type="dxa"/>
          </w:tcPr>
          <w:p w14:paraId="0E16C0F5" w14:textId="77777777" w:rsidR="00036272" w:rsidRPr="00757E2A" w:rsidRDefault="00036272" w:rsidP="00275326">
            <w:pPr>
              <w:rPr>
                <w:bCs/>
                <w:szCs w:val="21"/>
              </w:rPr>
            </w:pPr>
          </w:p>
        </w:tc>
      </w:tr>
      <w:tr w:rsidR="00036272" w14:paraId="660B3E1A" w14:textId="77777777" w:rsidTr="00275326">
        <w:trPr>
          <w:trHeight w:val="320"/>
        </w:trPr>
        <w:tc>
          <w:tcPr>
            <w:tcW w:w="568" w:type="dxa"/>
            <w:vAlign w:val="center"/>
          </w:tcPr>
          <w:p w14:paraId="6F936986" w14:textId="77777777" w:rsidR="00036272" w:rsidRDefault="00036272" w:rsidP="00275326">
            <w:pPr>
              <w:jc w:val="center"/>
              <w:rPr>
                <w:b/>
              </w:rPr>
            </w:pPr>
            <w:r>
              <w:rPr>
                <w:rFonts w:hint="eastAsia"/>
                <w:b/>
              </w:rPr>
              <w:t>3</w:t>
            </w:r>
          </w:p>
        </w:tc>
        <w:tc>
          <w:tcPr>
            <w:tcW w:w="850" w:type="dxa"/>
          </w:tcPr>
          <w:p w14:paraId="05442176" w14:textId="77777777" w:rsidR="00036272" w:rsidRPr="003B7D88" w:rsidRDefault="00036272" w:rsidP="00275326">
            <w:r>
              <w:rPr>
                <w:rFonts w:hint="eastAsia"/>
              </w:rPr>
              <w:t>发生</w:t>
            </w:r>
            <w:r>
              <w:t>质量问题</w:t>
            </w:r>
            <w:r>
              <w:rPr>
                <w:rFonts w:hint="eastAsia"/>
              </w:rPr>
              <w:t>的</w:t>
            </w:r>
            <w:r>
              <w:t>处理方式</w:t>
            </w:r>
          </w:p>
        </w:tc>
        <w:tc>
          <w:tcPr>
            <w:tcW w:w="2835" w:type="dxa"/>
          </w:tcPr>
          <w:p w14:paraId="21C44F03" w14:textId="77777777" w:rsidR="00036272" w:rsidRPr="00757E2A" w:rsidRDefault="00036272" w:rsidP="00275326">
            <w:pPr>
              <w:rPr>
                <w:bCs/>
                <w:szCs w:val="21"/>
              </w:rPr>
            </w:pPr>
            <w:r w:rsidRPr="00757E2A">
              <w:rPr>
                <w:rFonts w:hint="eastAsia"/>
                <w:bCs/>
                <w:szCs w:val="21"/>
              </w:rPr>
              <w:t>免费</w:t>
            </w:r>
            <w:r w:rsidRPr="00757E2A">
              <w:rPr>
                <w:bCs/>
                <w:szCs w:val="21"/>
              </w:rPr>
              <w:t>保修</w:t>
            </w:r>
            <w:r w:rsidRPr="00757E2A">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317E0D6" w14:textId="77777777" w:rsidR="00036272" w:rsidRPr="00757E2A" w:rsidRDefault="00036272" w:rsidP="00275326">
            <w:pPr>
              <w:rPr>
                <w:bCs/>
                <w:szCs w:val="21"/>
              </w:rPr>
            </w:pPr>
          </w:p>
        </w:tc>
        <w:tc>
          <w:tcPr>
            <w:tcW w:w="1275" w:type="dxa"/>
          </w:tcPr>
          <w:p w14:paraId="461934CE" w14:textId="77777777" w:rsidR="00036272" w:rsidRPr="00757E2A" w:rsidRDefault="00036272" w:rsidP="00275326">
            <w:pPr>
              <w:rPr>
                <w:bCs/>
                <w:szCs w:val="21"/>
              </w:rPr>
            </w:pPr>
          </w:p>
        </w:tc>
        <w:tc>
          <w:tcPr>
            <w:tcW w:w="709" w:type="dxa"/>
          </w:tcPr>
          <w:p w14:paraId="500B8C1E" w14:textId="77777777" w:rsidR="00036272" w:rsidRPr="00757E2A" w:rsidRDefault="00036272" w:rsidP="00275326">
            <w:pPr>
              <w:rPr>
                <w:bCs/>
                <w:szCs w:val="21"/>
              </w:rPr>
            </w:pPr>
          </w:p>
        </w:tc>
      </w:tr>
      <w:tr w:rsidR="00036272" w14:paraId="7849434B" w14:textId="77777777" w:rsidTr="00275326">
        <w:trPr>
          <w:trHeight w:val="523"/>
        </w:trPr>
        <w:tc>
          <w:tcPr>
            <w:tcW w:w="568" w:type="dxa"/>
            <w:vAlign w:val="center"/>
          </w:tcPr>
          <w:p w14:paraId="585A582A" w14:textId="77777777" w:rsidR="00036272" w:rsidRDefault="00036272" w:rsidP="00275326">
            <w:pPr>
              <w:jc w:val="center"/>
              <w:rPr>
                <w:b/>
              </w:rPr>
            </w:pPr>
            <w:r>
              <w:rPr>
                <w:rFonts w:hint="eastAsia"/>
                <w:b/>
              </w:rPr>
              <w:t>4</w:t>
            </w:r>
          </w:p>
        </w:tc>
        <w:tc>
          <w:tcPr>
            <w:tcW w:w="850" w:type="dxa"/>
            <w:vAlign w:val="center"/>
          </w:tcPr>
          <w:p w14:paraId="1CF5329B" w14:textId="77777777" w:rsidR="00036272" w:rsidRDefault="00036272" w:rsidP="00275326">
            <w:pPr>
              <w:rPr>
                <w:b/>
              </w:rPr>
            </w:pPr>
            <w:r w:rsidRPr="005F45EF">
              <w:rPr>
                <w:rFonts w:hint="eastAsia"/>
              </w:rPr>
              <w:t>其他</w:t>
            </w:r>
          </w:p>
        </w:tc>
        <w:tc>
          <w:tcPr>
            <w:tcW w:w="2835" w:type="dxa"/>
            <w:vAlign w:val="center"/>
          </w:tcPr>
          <w:p w14:paraId="05A314A4" w14:textId="77777777" w:rsidR="00036272" w:rsidRPr="00757E2A" w:rsidRDefault="00036272" w:rsidP="00275326">
            <w:pPr>
              <w:rPr>
                <w:b/>
              </w:rPr>
            </w:pPr>
            <w:r w:rsidRPr="00757E2A">
              <w:rPr>
                <w:rFonts w:hint="eastAsia"/>
                <w:bCs/>
                <w:szCs w:val="21"/>
              </w:rPr>
              <w:t>投标人应按其投标文件中的承诺，进行其他售后服务工作。</w:t>
            </w:r>
          </w:p>
        </w:tc>
        <w:tc>
          <w:tcPr>
            <w:tcW w:w="2694" w:type="dxa"/>
          </w:tcPr>
          <w:p w14:paraId="5C5B911F" w14:textId="77777777" w:rsidR="00036272" w:rsidRPr="00757E2A" w:rsidRDefault="00036272" w:rsidP="00275326">
            <w:pPr>
              <w:rPr>
                <w:bCs/>
                <w:szCs w:val="21"/>
              </w:rPr>
            </w:pPr>
          </w:p>
        </w:tc>
        <w:tc>
          <w:tcPr>
            <w:tcW w:w="1275" w:type="dxa"/>
          </w:tcPr>
          <w:p w14:paraId="3FDB3F48" w14:textId="77777777" w:rsidR="00036272" w:rsidRPr="00757E2A" w:rsidRDefault="00036272" w:rsidP="00275326">
            <w:pPr>
              <w:rPr>
                <w:bCs/>
                <w:szCs w:val="21"/>
              </w:rPr>
            </w:pPr>
          </w:p>
        </w:tc>
        <w:tc>
          <w:tcPr>
            <w:tcW w:w="709" w:type="dxa"/>
          </w:tcPr>
          <w:p w14:paraId="59179202" w14:textId="77777777" w:rsidR="00036272" w:rsidRPr="00757E2A" w:rsidRDefault="00036272" w:rsidP="00275326">
            <w:pPr>
              <w:rPr>
                <w:bCs/>
                <w:szCs w:val="21"/>
              </w:rPr>
            </w:pPr>
          </w:p>
        </w:tc>
      </w:tr>
      <w:tr w:rsidR="00036272" w14:paraId="0033BDDB" w14:textId="77777777" w:rsidTr="00275326">
        <w:trPr>
          <w:trHeight w:val="280"/>
        </w:trPr>
        <w:tc>
          <w:tcPr>
            <w:tcW w:w="4253" w:type="dxa"/>
            <w:gridSpan w:val="3"/>
          </w:tcPr>
          <w:p w14:paraId="2DA79C05" w14:textId="77777777" w:rsidR="00036272" w:rsidRPr="00757E2A" w:rsidRDefault="00036272" w:rsidP="00275326">
            <w:pPr>
              <w:rPr>
                <w:b/>
              </w:rPr>
            </w:pPr>
            <w:r w:rsidRPr="00757E2A">
              <w:rPr>
                <w:rFonts w:hint="eastAsia"/>
                <w:b/>
              </w:rPr>
              <w:t>（二）免费保修期外售后服务要求</w:t>
            </w:r>
          </w:p>
        </w:tc>
        <w:tc>
          <w:tcPr>
            <w:tcW w:w="2694" w:type="dxa"/>
          </w:tcPr>
          <w:p w14:paraId="12192464" w14:textId="77777777" w:rsidR="00036272" w:rsidRPr="00757E2A" w:rsidRDefault="00036272" w:rsidP="00275326">
            <w:pPr>
              <w:rPr>
                <w:b/>
              </w:rPr>
            </w:pPr>
          </w:p>
        </w:tc>
        <w:tc>
          <w:tcPr>
            <w:tcW w:w="1275" w:type="dxa"/>
          </w:tcPr>
          <w:p w14:paraId="6995C91F" w14:textId="77777777" w:rsidR="00036272" w:rsidRPr="00757E2A" w:rsidRDefault="00036272" w:rsidP="00275326">
            <w:pPr>
              <w:rPr>
                <w:b/>
              </w:rPr>
            </w:pPr>
          </w:p>
        </w:tc>
        <w:tc>
          <w:tcPr>
            <w:tcW w:w="709" w:type="dxa"/>
          </w:tcPr>
          <w:p w14:paraId="32519E54" w14:textId="77777777" w:rsidR="00036272" w:rsidRPr="00757E2A" w:rsidRDefault="00036272" w:rsidP="00275326">
            <w:pPr>
              <w:rPr>
                <w:b/>
              </w:rPr>
            </w:pPr>
          </w:p>
        </w:tc>
      </w:tr>
      <w:tr w:rsidR="00036272" w14:paraId="35727CDD" w14:textId="77777777" w:rsidTr="00275326">
        <w:trPr>
          <w:trHeight w:val="350"/>
        </w:trPr>
        <w:tc>
          <w:tcPr>
            <w:tcW w:w="568" w:type="dxa"/>
            <w:vAlign w:val="center"/>
          </w:tcPr>
          <w:p w14:paraId="5C073D05" w14:textId="77777777" w:rsidR="00036272" w:rsidRDefault="00036272" w:rsidP="00275326">
            <w:pPr>
              <w:jc w:val="center"/>
              <w:rPr>
                <w:b/>
              </w:rPr>
            </w:pPr>
            <w:r>
              <w:rPr>
                <w:rFonts w:hint="eastAsia"/>
                <w:b/>
              </w:rPr>
              <w:t>1</w:t>
            </w:r>
          </w:p>
        </w:tc>
        <w:tc>
          <w:tcPr>
            <w:tcW w:w="850" w:type="dxa"/>
          </w:tcPr>
          <w:p w14:paraId="1CBCC715" w14:textId="77777777" w:rsidR="00036272" w:rsidRDefault="00036272" w:rsidP="00275326">
            <w:pPr>
              <w:rPr>
                <w:b/>
              </w:rPr>
            </w:pPr>
          </w:p>
        </w:tc>
        <w:tc>
          <w:tcPr>
            <w:tcW w:w="2835" w:type="dxa"/>
          </w:tcPr>
          <w:p w14:paraId="112E1F76" w14:textId="77777777" w:rsidR="00036272" w:rsidRPr="00757E2A" w:rsidRDefault="00036272" w:rsidP="00275326">
            <w:r w:rsidRPr="00757E2A">
              <w:rPr>
                <w:rFonts w:hint="eastAsia"/>
              </w:rPr>
              <w:t>免费</w:t>
            </w:r>
            <w:r w:rsidRPr="00757E2A">
              <w:t>保修期</w:t>
            </w:r>
            <w:r w:rsidRPr="00757E2A">
              <w:rPr>
                <w:rFonts w:hint="eastAsia"/>
              </w:rPr>
              <w:t>后继续支持维修，并按成本价标准收取维修及零件费用。</w:t>
            </w:r>
          </w:p>
        </w:tc>
        <w:tc>
          <w:tcPr>
            <w:tcW w:w="2694" w:type="dxa"/>
          </w:tcPr>
          <w:p w14:paraId="3179B980" w14:textId="77777777" w:rsidR="00036272" w:rsidRPr="00757E2A" w:rsidRDefault="00036272" w:rsidP="00275326"/>
        </w:tc>
        <w:tc>
          <w:tcPr>
            <w:tcW w:w="1275" w:type="dxa"/>
          </w:tcPr>
          <w:p w14:paraId="25CE2FDB" w14:textId="77777777" w:rsidR="00036272" w:rsidRPr="00757E2A" w:rsidRDefault="00036272" w:rsidP="00275326"/>
        </w:tc>
        <w:tc>
          <w:tcPr>
            <w:tcW w:w="709" w:type="dxa"/>
          </w:tcPr>
          <w:p w14:paraId="720E9B8E" w14:textId="77777777" w:rsidR="00036272" w:rsidRPr="00757E2A" w:rsidRDefault="00036272" w:rsidP="00275326"/>
        </w:tc>
      </w:tr>
      <w:tr w:rsidR="00036272" w14:paraId="72E44FC0" w14:textId="77777777" w:rsidTr="00275326">
        <w:trPr>
          <w:trHeight w:val="350"/>
        </w:trPr>
        <w:tc>
          <w:tcPr>
            <w:tcW w:w="4253" w:type="dxa"/>
            <w:gridSpan w:val="3"/>
          </w:tcPr>
          <w:p w14:paraId="042D01E1" w14:textId="77777777" w:rsidR="00036272" w:rsidRPr="00757E2A" w:rsidRDefault="00036272" w:rsidP="00275326">
            <w:pPr>
              <w:rPr>
                <w:b/>
              </w:rPr>
            </w:pPr>
            <w:r w:rsidRPr="00757E2A">
              <w:rPr>
                <w:rFonts w:hint="eastAsia"/>
                <w:b/>
              </w:rPr>
              <w:t>（三）其他商务要求</w:t>
            </w:r>
          </w:p>
        </w:tc>
        <w:tc>
          <w:tcPr>
            <w:tcW w:w="2694" w:type="dxa"/>
          </w:tcPr>
          <w:p w14:paraId="4DADD52D" w14:textId="77777777" w:rsidR="00036272" w:rsidRPr="00757E2A" w:rsidRDefault="00036272" w:rsidP="00275326">
            <w:pPr>
              <w:rPr>
                <w:b/>
              </w:rPr>
            </w:pPr>
          </w:p>
        </w:tc>
        <w:tc>
          <w:tcPr>
            <w:tcW w:w="1275" w:type="dxa"/>
          </w:tcPr>
          <w:p w14:paraId="20D80148" w14:textId="77777777" w:rsidR="00036272" w:rsidRPr="00757E2A" w:rsidRDefault="00036272" w:rsidP="00275326">
            <w:pPr>
              <w:rPr>
                <w:b/>
              </w:rPr>
            </w:pPr>
          </w:p>
        </w:tc>
        <w:tc>
          <w:tcPr>
            <w:tcW w:w="709" w:type="dxa"/>
          </w:tcPr>
          <w:p w14:paraId="19B5EA25" w14:textId="77777777" w:rsidR="00036272" w:rsidRPr="00757E2A" w:rsidRDefault="00036272" w:rsidP="00275326">
            <w:pPr>
              <w:rPr>
                <w:b/>
              </w:rPr>
            </w:pPr>
          </w:p>
        </w:tc>
      </w:tr>
      <w:tr w:rsidR="00036272" w14:paraId="167D5649" w14:textId="77777777" w:rsidTr="00275326">
        <w:trPr>
          <w:trHeight w:val="350"/>
        </w:trPr>
        <w:tc>
          <w:tcPr>
            <w:tcW w:w="568" w:type="dxa"/>
            <w:vMerge w:val="restart"/>
            <w:vAlign w:val="center"/>
          </w:tcPr>
          <w:p w14:paraId="3BD46F70" w14:textId="77777777" w:rsidR="00036272" w:rsidRDefault="00036272" w:rsidP="00275326">
            <w:pPr>
              <w:jc w:val="center"/>
              <w:rPr>
                <w:b/>
              </w:rPr>
            </w:pPr>
            <w:r>
              <w:rPr>
                <w:rFonts w:hint="eastAsia"/>
                <w:b/>
              </w:rPr>
              <w:t>1</w:t>
            </w:r>
          </w:p>
        </w:tc>
        <w:tc>
          <w:tcPr>
            <w:tcW w:w="850" w:type="dxa"/>
            <w:vMerge w:val="restart"/>
            <w:vAlign w:val="center"/>
          </w:tcPr>
          <w:p w14:paraId="5FC3EABC" w14:textId="77777777" w:rsidR="00036272" w:rsidRPr="003B7D88" w:rsidRDefault="00036272" w:rsidP="00275326">
            <w:pPr>
              <w:jc w:val="center"/>
            </w:pPr>
            <w:r w:rsidRPr="003B7D88">
              <w:rPr>
                <w:rFonts w:hint="eastAsia"/>
              </w:rPr>
              <w:t>关于交货</w:t>
            </w:r>
          </w:p>
        </w:tc>
        <w:tc>
          <w:tcPr>
            <w:tcW w:w="2835" w:type="dxa"/>
          </w:tcPr>
          <w:p w14:paraId="7A112056" w14:textId="77777777" w:rsidR="00036272" w:rsidRPr="00757E2A" w:rsidRDefault="00036272" w:rsidP="00275326">
            <w:pPr>
              <w:rPr>
                <w:bCs/>
                <w:szCs w:val="21"/>
              </w:rPr>
            </w:pPr>
            <w:r w:rsidRPr="00757E2A">
              <w:rPr>
                <w:rFonts w:hint="eastAsia"/>
                <w:b/>
                <w:szCs w:val="21"/>
              </w:rPr>
              <w:t>★</w:t>
            </w:r>
            <w:r w:rsidRPr="00757E2A">
              <w:rPr>
                <w:rFonts w:hint="eastAsia"/>
                <w:bCs/>
                <w:szCs w:val="21"/>
              </w:rPr>
              <w:t>1.1</w:t>
            </w:r>
            <w:r w:rsidRPr="00757E2A">
              <w:rPr>
                <w:bCs/>
                <w:szCs w:val="21"/>
              </w:rPr>
              <w:t xml:space="preserve"> </w:t>
            </w:r>
            <w:r w:rsidRPr="00757E2A">
              <w:rPr>
                <w:rFonts w:ascii="宋体" w:hAnsi="宋体" w:hint="eastAsia"/>
                <w:b/>
                <w:color w:val="FF0000"/>
                <w:szCs w:val="21"/>
              </w:rPr>
              <w:t>从中华人民共和国境内提供的</w:t>
            </w:r>
            <w:r w:rsidRPr="00757E2A">
              <w:rPr>
                <w:rFonts w:ascii="宋体" w:hAnsi="宋体" w:hint="eastAsia"/>
                <w:b/>
                <w:bCs/>
                <w:color w:val="FF0000"/>
                <w:szCs w:val="21"/>
              </w:rPr>
              <w:t>货物：</w:t>
            </w:r>
            <w:r w:rsidRPr="00757E2A">
              <w:rPr>
                <w:rFonts w:hint="eastAsia"/>
                <w:bCs/>
                <w:szCs w:val="21"/>
              </w:rPr>
              <w:t>签订合同后</w:t>
            </w:r>
            <w:r w:rsidRPr="00757E2A">
              <w:rPr>
                <w:rFonts w:hint="eastAsia"/>
                <w:bCs/>
                <w:szCs w:val="21"/>
                <w:u w:val="single"/>
              </w:rPr>
              <w:t xml:space="preserve">  </w:t>
            </w:r>
            <w:r w:rsidRPr="00757E2A">
              <w:rPr>
                <w:bCs/>
                <w:szCs w:val="21"/>
                <w:u w:val="single"/>
              </w:rPr>
              <w:t>90</w:t>
            </w:r>
            <w:r w:rsidRPr="00757E2A">
              <w:rPr>
                <w:rFonts w:hint="eastAsia"/>
                <w:bCs/>
                <w:szCs w:val="21"/>
                <w:u w:val="single"/>
              </w:rPr>
              <w:t xml:space="preserve">  </w:t>
            </w:r>
            <w:r w:rsidRPr="00757E2A">
              <w:rPr>
                <w:rFonts w:hint="eastAsia"/>
                <w:bCs/>
                <w:szCs w:val="21"/>
              </w:rPr>
              <w:t>天（日历日）内。</w:t>
            </w:r>
          </w:p>
          <w:p w14:paraId="7E126E9C" w14:textId="77777777" w:rsidR="00036272" w:rsidRPr="00757E2A" w:rsidRDefault="00036272" w:rsidP="00275326">
            <w:pPr>
              <w:ind w:firstLineChars="199" w:firstLine="420"/>
              <w:rPr>
                <w:bCs/>
                <w:szCs w:val="21"/>
              </w:rPr>
            </w:pPr>
            <w:r w:rsidRPr="00757E2A">
              <w:rPr>
                <w:rFonts w:ascii="宋体" w:hAnsi="宋体" w:hint="eastAsia"/>
                <w:b/>
                <w:color w:val="FF0000"/>
                <w:szCs w:val="21"/>
              </w:rPr>
              <w:t>从中华人民共和国境外提供的</w:t>
            </w:r>
            <w:r w:rsidRPr="00757E2A">
              <w:rPr>
                <w:rFonts w:ascii="宋体" w:hAnsi="宋体" w:hint="eastAsia"/>
                <w:b/>
                <w:bCs/>
                <w:color w:val="FF0000"/>
                <w:szCs w:val="21"/>
              </w:rPr>
              <w:t>货物：</w:t>
            </w:r>
            <w:r w:rsidRPr="00757E2A">
              <w:rPr>
                <w:rFonts w:hint="eastAsia"/>
                <w:bCs/>
                <w:szCs w:val="21"/>
              </w:rPr>
              <w:t>签订合同且免税证明审批通过后</w:t>
            </w:r>
            <w:r w:rsidRPr="00757E2A">
              <w:rPr>
                <w:rFonts w:hint="eastAsia"/>
                <w:bCs/>
                <w:szCs w:val="21"/>
                <w:u w:val="single"/>
              </w:rPr>
              <w:t xml:space="preserve">  </w:t>
            </w:r>
            <w:r w:rsidRPr="00757E2A">
              <w:rPr>
                <w:bCs/>
                <w:szCs w:val="21"/>
                <w:u w:val="single"/>
              </w:rPr>
              <w:t>90</w:t>
            </w:r>
            <w:r w:rsidRPr="00757E2A">
              <w:rPr>
                <w:rFonts w:hint="eastAsia"/>
                <w:bCs/>
                <w:szCs w:val="21"/>
                <w:u w:val="single"/>
              </w:rPr>
              <w:t xml:space="preserve">  </w:t>
            </w:r>
            <w:r w:rsidRPr="00757E2A">
              <w:rPr>
                <w:rFonts w:hint="eastAsia"/>
                <w:bCs/>
                <w:szCs w:val="21"/>
              </w:rPr>
              <w:t>天（日历日）内。</w:t>
            </w:r>
          </w:p>
        </w:tc>
        <w:tc>
          <w:tcPr>
            <w:tcW w:w="2694" w:type="dxa"/>
          </w:tcPr>
          <w:p w14:paraId="242A621E" w14:textId="77777777" w:rsidR="00036272" w:rsidRPr="00757E2A" w:rsidRDefault="00036272" w:rsidP="00275326">
            <w:pPr>
              <w:rPr>
                <w:b/>
                <w:szCs w:val="21"/>
              </w:rPr>
            </w:pPr>
          </w:p>
        </w:tc>
        <w:tc>
          <w:tcPr>
            <w:tcW w:w="1275" w:type="dxa"/>
          </w:tcPr>
          <w:p w14:paraId="0902CDBA" w14:textId="77777777" w:rsidR="00036272" w:rsidRPr="00757E2A" w:rsidRDefault="00036272" w:rsidP="00275326">
            <w:pPr>
              <w:rPr>
                <w:b/>
                <w:szCs w:val="21"/>
              </w:rPr>
            </w:pPr>
          </w:p>
        </w:tc>
        <w:tc>
          <w:tcPr>
            <w:tcW w:w="709" w:type="dxa"/>
          </w:tcPr>
          <w:p w14:paraId="4B9B0E38" w14:textId="77777777" w:rsidR="00036272" w:rsidRPr="00757E2A" w:rsidRDefault="00036272" w:rsidP="00275326">
            <w:pPr>
              <w:rPr>
                <w:b/>
                <w:szCs w:val="21"/>
              </w:rPr>
            </w:pPr>
          </w:p>
        </w:tc>
      </w:tr>
      <w:tr w:rsidR="00036272" w14:paraId="3369801C" w14:textId="77777777" w:rsidTr="00275326">
        <w:trPr>
          <w:trHeight w:val="451"/>
        </w:trPr>
        <w:tc>
          <w:tcPr>
            <w:tcW w:w="568" w:type="dxa"/>
            <w:vMerge/>
            <w:vAlign w:val="center"/>
          </w:tcPr>
          <w:p w14:paraId="6163DD20" w14:textId="77777777" w:rsidR="00036272" w:rsidRDefault="00036272" w:rsidP="00275326">
            <w:pPr>
              <w:jc w:val="center"/>
              <w:rPr>
                <w:b/>
              </w:rPr>
            </w:pPr>
          </w:p>
        </w:tc>
        <w:tc>
          <w:tcPr>
            <w:tcW w:w="850" w:type="dxa"/>
            <w:vMerge/>
            <w:vAlign w:val="center"/>
          </w:tcPr>
          <w:p w14:paraId="4F26EDB7" w14:textId="77777777" w:rsidR="00036272" w:rsidRPr="003B7D88" w:rsidRDefault="00036272" w:rsidP="00275326">
            <w:pPr>
              <w:jc w:val="center"/>
            </w:pPr>
          </w:p>
        </w:tc>
        <w:tc>
          <w:tcPr>
            <w:tcW w:w="2835" w:type="dxa"/>
          </w:tcPr>
          <w:p w14:paraId="237A5E33" w14:textId="77777777" w:rsidR="00036272" w:rsidRPr="00757E2A" w:rsidRDefault="00036272" w:rsidP="00275326">
            <w:pPr>
              <w:rPr>
                <w:bCs/>
                <w:szCs w:val="21"/>
              </w:rPr>
            </w:pPr>
            <w:r w:rsidRPr="00757E2A">
              <w:rPr>
                <w:rFonts w:hint="eastAsia"/>
                <w:bCs/>
                <w:szCs w:val="21"/>
              </w:rPr>
              <w:t>1.2</w:t>
            </w:r>
            <w:r w:rsidRPr="00757E2A">
              <w:rPr>
                <w:bCs/>
                <w:szCs w:val="21"/>
              </w:rPr>
              <w:t xml:space="preserve"> </w:t>
            </w:r>
            <w:r w:rsidRPr="00757E2A">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57E2A">
              <w:rPr>
                <w:rFonts w:hint="eastAsia"/>
                <w:bCs/>
                <w:szCs w:val="21"/>
              </w:rPr>
              <w:t>3</w:t>
            </w:r>
            <w:r w:rsidRPr="00757E2A">
              <w:rPr>
                <w:rFonts w:hint="eastAsia"/>
                <w:bCs/>
                <w:szCs w:val="21"/>
              </w:rPr>
              <w:t>天通知中标人。</w:t>
            </w:r>
          </w:p>
        </w:tc>
        <w:tc>
          <w:tcPr>
            <w:tcW w:w="2694" w:type="dxa"/>
          </w:tcPr>
          <w:p w14:paraId="287C8067" w14:textId="77777777" w:rsidR="00036272" w:rsidRPr="00757E2A" w:rsidRDefault="00036272" w:rsidP="00275326">
            <w:pPr>
              <w:rPr>
                <w:bCs/>
                <w:szCs w:val="21"/>
              </w:rPr>
            </w:pPr>
          </w:p>
        </w:tc>
        <w:tc>
          <w:tcPr>
            <w:tcW w:w="1275" w:type="dxa"/>
          </w:tcPr>
          <w:p w14:paraId="4B56B9E5" w14:textId="77777777" w:rsidR="00036272" w:rsidRPr="00757E2A" w:rsidRDefault="00036272" w:rsidP="00275326">
            <w:pPr>
              <w:rPr>
                <w:bCs/>
                <w:szCs w:val="21"/>
              </w:rPr>
            </w:pPr>
          </w:p>
        </w:tc>
        <w:tc>
          <w:tcPr>
            <w:tcW w:w="709" w:type="dxa"/>
          </w:tcPr>
          <w:p w14:paraId="59267529" w14:textId="77777777" w:rsidR="00036272" w:rsidRPr="00757E2A" w:rsidRDefault="00036272" w:rsidP="00275326">
            <w:pPr>
              <w:rPr>
                <w:bCs/>
                <w:szCs w:val="21"/>
              </w:rPr>
            </w:pPr>
          </w:p>
        </w:tc>
      </w:tr>
      <w:tr w:rsidR="00036272" w14:paraId="7B1F8EF6" w14:textId="77777777" w:rsidTr="00275326">
        <w:trPr>
          <w:trHeight w:val="350"/>
        </w:trPr>
        <w:tc>
          <w:tcPr>
            <w:tcW w:w="568" w:type="dxa"/>
            <w:vMerge/>
            <w:vAlign w:val="center"/>
          </w:tcPr>
          <w:p w14:paraId="71648052" w14:textId="77777777" w:rsidR="00036272" w:rsidRDefault="00036272" w:rsidP="00275326">
            <w:pPr>
              <w:jc w:val="center"/>
              <w:rPr>
                <w:b/>
              </w:rPr>
            </w:pPr>
          </w:p>
        </w:tc>
        <w:tc>
          <w:tcPr>
            <w:tcW w:w="850" w:type="dxa"/>
            <w:vMerge/>
            <w:vAlign w:val="center"/>
          </w:tcPr>
          <w:p w14:paraId="379BB4F0" w14:textId="77777777" w:rsidR="00036272" w:rsidRPr="003B7D88" w:rsidRDefault="00036272" w:rsidP="00275326">
            <w:pPr>
              <w:jc w:val="center"/>
            </w:pPr>
          </w:p>
        </w:tc>
        <w:tc>
          <w:tcPr>
            <w:tcW w:w="2835" w:type="dxa"/>
          </w:tcPr>
          <w:p w14:paraId="6B792B6F" w14:textId="77777777" w:rsidR="00036272" w:rsidRPr="00757E2A" w:rsidRDefault="00036272" w:rsidP="00275326">
            <w:pPr>
              <w:spacing w:line="340" w:lineRule="exact"/>
              <w:rPr>
                <w:bCs/>
                <w:szCs w:val="21"/>
              </w:rPr>
            </w:pPr>
            <w:r w:rsidRPr="00757E2A">
              <w:rPr>
                <w:rFonts w:hint="eastAsia"/>
                <w:bCs/>
                <w:szCs w:val="21"/>
              </w:rPr>
              <w:t xml:space="preserve">1.3 </w:t>
            </w:r>
            <w:r w:rsidRPr="00757E2A">
              <w:rPr>
                <w:rFonts w:hint="eastAsia"/>
                <w:bCs/>
                <w:szCs w:val="21"/>
              </w:rPr>
              <w:t>交货（具体）地点：深圳大学指定地点</w:t>
            </w:r>
          </w:p>
        </w:tc>
        <w:tc>
          <w:tcPr>
            <w:tcW w:w="2694" w:type="dxa"/>
          </w:tcPr>
          <w:p w14:paraId="22842FC5" w14:textId="77777777" w:rsidR="00036272" w:rsidRPr="00757E2A" w:rsidRDefault="00036272" w:rsidP="00275326">
            <w:pPr>
              <w:spacing w:line="340" w:lineRule="exact"/>
              <w:rPr>
                <w:bCs/>
                <w:szCs w:val="21"/>
              </w:rPr>
            </w:pPr>
          </w:p>
        </w:tc>
        <w:tc>
          <w:tcPr>
            <w:tcW w:w="1275" w:type="dxa"/>
          </w:tcPr>
          <w:p w14:paraId="44296884" w14:textId="77777777" w:rsidR="00036272" w:rsidRPr="00757E2A" w:rsidRDefault="00036272" w:rsidP="00275326">
            <w:pPr>
              <w:spacing w:line="340" w:lineRule="exact"/>
              <w:rPr>
                <w:bCs/>
                <w:szCs w:val="21"/>
              </w:rPr>
            </w:pPr>
          </w:p>
        </w:tc>
        <w:tc>
          <w:tcPr>
            <w:tcW w:w="709" w:type="dxa"/>
          </w:tcPr>
          <w:p w14:paraId="039B6287" w14:textId="77777777" w:rsidR="00036272" w:rsidRPr="00757E2A" w:rsidRDefault="00036272" w:rsidP="00275326">
            <w:pPr>
              <w:spacing w:line="340" w:lineRule="exact"/>
              <w:rPr>
                <w:bCs/>
                <w:szCs w:val="21"/>
              </w:rPr>
            </w:pPr>
          </w:p>
        </w:tc>
      </w:tr>
      <w:tr w:rsidR="00036272" w14:paraId="71DFF6A0" w14:textId="77777777" w:rsidTr="00275326">
        <w:trPr>
          <w:trHeight w:val="350"/>
        </w:trPr>
        <w:tc>
          <w:tcPr>
            <w:tcW w:w="568" w:type="dxa"/>
            <w:vMerge/>
            <w:vAlign w:val="center"/>
          </w:tcPr>
          <w:p w14:paraId="04BC5CDF" w14:textId="77777777" w:rsidR="00036272" w:rsidRDefault="00036272" w:rsidP="00275326">
            <w:pPr>
              <w:jc w:val="center"/>
              <w:rPr>
                <w:b/>
              </w:rPr>
            </w:pPr>
          </w:p>
        </w:tc>
        <w:tc>
          <w:tcPr>
            <w:tcW w:w="850" w:type="dxa"/>
            <w:vMerge/>
            <w:vAlign w:val="center"/>
          </w:tcPr>
          <w:p w14:paraId="494380E5" w14:textId="77777777" w:rsidR="00036272" w:rsidRPr="003B7D88" w:rsidRDefault="00036272" w:rsidP="00275326">
            <w:pPr>
              <w:jc w:val="center"/>
            </w:pPr>
          </w:p>
        </w:tc>
        <w:tc>
          <w:tcPr>
            <w:tcW w:w="2835" w:type="dxa"/>
          </w:tcPr>
          <w:p w14:paraId="3DB4BFA3" w14:textId="77777777" w:rsidR="00036272" w:rsidRPr="00757E2A" w:rsidRDefault="00036272" w:rsidP="00275326">
            <w:pPr>
              <w:spacing w:line="340" w:lineRule="exact"/>
              <w:rPr>
                <w:bCs/>
                <w:szCs w:val="21"/>
              </w:rPr>
            </w:pPr>
            <w:r w:rsidRPr="00757E2A">
              <w:rPr>
                <w:rFonts w:hint="eastAsia"/>
                <w:bCs/>
                <w:szCs w:val="21"/>
              </w:rPr>
              <w:t>1.4</w:t>
            </w:r>
            <w:r w:rsidRPr="00757E2A">
              <w:rPr>
                <w:rFonts w:hint="eastAsia"/>
                <w:bCs/>
                <w:szCs w:val="21"/>
              </w:rPr>
              <w:t>从中华人民共和国海关境</w:t>
            </w:r>
            <w:r w:rsidRPr="00757E2A">
              <w:rPr>
                <w:rFonts w:hint="eastAsia"/>
                <w:bCs/>
                <w:szCs w:val="21"/>
              </w:rPr>
              <w:lastRenderedPageBreak/>
              <w:t>内提供的货物，技术资料应齐全，提供但不限于如下技术文件和资料：</w:t>
            </w:r>
          </w:p>
          <w:p w14:paraId="5A28A003"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1</w:t>
            </w:r>
            <w:r w:rsidRPr="00757E2A">
              <w:rPr>
                <w:rFonts w:hint="eastAsia"/>
                <w:bCs/>
                <w:szCs w:val="21"/>
              </w:rPr>
              <w:t>）产品安装、操作和维修保养手册；</w:t>
            </w:r>
          </w:p>
          <w:p w14:paraId="638F7E16"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2</w:t>
            </w:r>
            <w:r w:rsidRPr="00757E2A">
              <w:rPr>
                <w:rFonts w:hint="eastAsia"/>
                <w:bCs/>
                <w:szCs w:val="21"/>
              </w:rPr>
              <w:t>）产品使用说明书；</w:t>
            </w:r>
          </w:p>
          <w:p w14:paraId="12E4FA85"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3</w:t>
            </w:r>
            <w:r w:rsidRPr="00757E2A">
              <w:rPr>
                <w:rFonts w:hint="eastAsia"/>
                <w:bCs/>
                <w:szCs w:val="21"/>
              </w:rPr>
              <w:t>）产品出厂检验合格证；</w:t>
            </w:r>
          </w:p>
          <w:p w14:paraId="756B82B3"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4</w:t>
            </w:r>
            <w:r w:rsidRPr="00757E2A">
              <w:rPr>
                <w:rFonts w:hint="eastAsia"/>
                <w:bCs/>
                <w:szCs w:val="21"/>
              </w:rPr>
              <w:t>）产品到货清单；</w:t>
            </w:r>
          </w:p>
          <w:p w14:paraId="38820AAF"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5</w:t>
            </w:r>
            <w:r w:rsidRPr="00757E2A">
              <w:rPr>
                <w:rFonts w:hint="eastAsia"/>
                <w:bCs/>
                <w:szCs w:val="21"/>
              </w:rPr>
              <w:t>）产品保修证明；</w:t>
            </w:r>
          </w:p>
          <w:p w14:paraId="6FE0A693" w14:textId="77777777" w:rsidR="00036272" w:rsidRPr="00757E2A" w:rsidRDefault="00036272" w:rsidP="00275326">
            <w:pPr>
              <w:spacing w:line="340" w:lineRule="exact"/>
              <w:rPr>
                <w:bCs/>
                <w:szCs w:val="21"/>
              </w:rPr>
            </w:pPr>
            <w:r w:rsidRPr="00757E2A">
              <w:rPr>
                <w:rFonts w:hint="eastAsia"/>
                <w:bCs/>
                <w:szCs w:val="21"/>
              </w:rPr>
              <w:t>从中华人民共和国海关境外提供的货物，技术资料应齐全，提供但不限于如下技术文件和资料：</w:t>
            </w:r>
          </w:p>
          <w:p w14:paraId="18634ECA"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1</w:t>
            </w:r>
            <w:r w:rsidRPr="00757E2A">
              <w:rPr>
                <w:rFonts w:hint="eastAsia"/>
                <w:bCs/>
                <w:szCs w:val="21"/>
              </w:rPr>
              <w:t>）产品安装、操作和维修保养手册；</w:t>
            </w:r>
          </w:p>
          <w:p w14:paraId="34D258C0"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2</w:t>
            </w:r>
            <w:r w:rsidRPr="00757E2A">
              <w:rPr>
                <w:rFonts w:hint="eastAsia"/>
                <w:bCs/>
                <w:szCs w:val="21"/>
              </w:rPr>
              <w:t>）产品使用说明书；</w:t>
            </w:r>
          </w:p>
          <w:p w14:paraId="04A38E87"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3</w:t>
            </w:r>
            <w:r w:rsidRPr="00757E2A">
              <w:rPr>
                <w:rFonts w:hint="eastAsia"/>
                <w:bCs/>
                <w:szCs w:val="21"/>
              </w:rPr>
              <w:t>）产品出厂检验合格证；</w:t>
            </w:r>
          </w:p>
          <w:p w14:paraId="119F7D2E"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4</w:t>
            </w:r>
            <w:r w:rsidRPr="00757E2A">
              <w:rPr>
                <w:rFonts w:hint="eastAsia"/>
                <w:bCs/>
                <w:szCs w:val="21"/>
              </w:rPr>
              <w:t>）产品保修证明；</w:t>
            </w:r>
          </w:p>
          <w:p w14:paraId="2E9200AA"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5</w:t>
            </w:r>
            <w:r w:rsidRPr="00757E2A">
              <w:rPr>
                <w:rFonts w:hint="eastAsia"/>
                <w:bCs/>
                <w:szCs w:val="21"/>
              </w:rPr>
              <w:t>）原产地证明书；</w:t>
            </w:r>
          </w:p>
          <w:p w14:paraId="32304104"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6</w:t>
            </w:r>
            <w:r w:rsidRPr="00757E2A">
              <w:rPr>
                <w:rFonts w:hint="eastAsia"/>
                <w:bCs/>
                <w:szCs w:val="21"/>
              </w:rPr>
              <w:t>）目的港商检部门要求提交的</w:t>
            </w:r>
            <w:r w:rsidRPr="00757E2A">
              <w:rPr>
                <w:rFonts w:hint="eastAsia"/>
                <w:bCs/>
                <w:szCs w:val="21"/>
              </w:rPr>
              <w:t>3C</w:t>
            </w:r>
            <w:r w:rsidRPr="00757E2A">
              <w:rPr>
                <w:rFonts w:hint="eastAsia"/>
                <w:bCs/>
                <w:szCs w:val="21"/>
              </w:rPr>
              <w:t>认证等文件和资料（如果需要）；</w:t>
            </w:r>
          </w:p>
          <w:p w14:paraId="003B0655"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7</w:t>
            </w:r>
            <w:r w:rsidRPr="00757E2A">
              <w:rPr>
                <w:rFonts w:hint="eastAsia"/>
                <w:bCs/>
                <w:szCs w:val="21"/>
              </w:rPr>
              <w:t>）货物装箱单；</w:t>
            </w:r>
          </w:p>
          <w:p w14:paraId="736E901E"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8</w:t>
            </w:r>
            <w:r w:rsidRPr="00757E2A">
              <w:rPr>
                <w:rFonts w:hint="eastAsia"/>
                <w:bCs/>
                <w:szCs w:val="21"/>
              </w:rPr>
              <w:t>）海运或空运提单（海运方式的货进港前需先行电放提单）；</w:t>
            </w:r>
            <w:r w:rsidRPr="00757E2A">
              <w:rPr>
                <w:rFonts w:hint="eastAsia"/>
                <w:bCs/>
                <w:szCs w:val="21"/>
              </w:rPr>
              <w:t xml:space="preserve"> </w:t>
            </w:r>
          </w:p>
          <w:p w14:paraId="739BB34D"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9</w:t>
            </w:r>
            <w:r w:rsidRPr="00757E2A">
              <w:rPr>
                <w:rFonts w:hint="eastAsia"/>
                <w:bCs/>
                <w:szCs w:val="21"/>
              </w:rPr>
              <w:t>）目的港商检部门出具的商检合格证书；</w:t>
            </w:r>
          </w:p>
          <w:p w14:paraId="373A887C"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10</w:t>
            </w:r>
            <w:r w:rsidRPr="00757E2A">
              <w:rPr>
                <w:rFonts w:hint="eastAsia"/>
                <w:bCs/>
                <w:szCs w:val="21"/>
              </w:rPr>
              <w:t>）保险单；</w:t>
            </w:r>
          </w:p>
          <w:p w14:paraId="5B92CC18"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11</w:t>
            </w:r>
            <w:r w:rsidRPr="00757E2A">
              <w:rPr>
                <w:rFonts w:hint="eastAsia"/>
                <w:bCs/>
                <w:szCs w:val="21"/>
              </w:rPr>
              <w:t>）报关单；</w:t>
            </w:r>
          </w:p>
          <w:p w14:paraId="29ACA6C3" w14:textId="77777777" w:rsidR="00036272" w:rsidRPr="00757E2A" w:rsidRDefault="00036272" w:rsidP="00275326">
            <w:pPr>
              <w:spacing w:line="340" w:lineRule="exact"/>
              <w:rPr>
                <w:bCs/>
                <w:szCs w:val="21"/>
              </w:rPr>
            </w:pPr>
            <w:r w:rsidRPr="00757E2A">
              <w:rPr>
                <w:rFonts w:hint="eastAsia"/>
                <w:bCs/>
                <w:szCs w:val="21"/>
              </w:rPr>
              <w:t>（</w:t>
            </w:r>
            <w:r w:rsidRPr="00757E2A">
              <w:rPr>
                <w:rFonts w:hint="eastAsia"/>
                <w:bCs/>
                <w:szCs w:val="21"/>
              </w:rPr>
              <w:t>12</w:t>
            </w:r>
            <w:r w:rsidRPr="00757E2A">
              <w:rPr>
                <w:rFonts w:hint="eastAsia"/>
                <w:bCs/>
                <w:szCs w:val="21"/>
              </w:rPr>
              <w:t>）木箱包装须提供由本合同货物出产国权威机构签发的木质包装熏蒸证书正本。</w:t>
            </w:r>
          </w:p>
        </w:tc>
        <w:tc>
          <w:tcPr>
            <w:tcW w:w="2694" w:type="dxa"/>
          </w:tcPr>
          <w:p w14:paraId="5F864BD9" w14:textId="77777777" w:rsidR="00036272" w:rsidRPr="00757E2A" w:rsidRDefault="00036272" w:rsidP="00275326">
            <w:pPr>
              <w:spacing w:line="340" w:lineRule="exact"/>
              <w:rPr>
                <w:bCs/>
                <w:szCs w:val="21"/>
              </w:rPr>
            </w:pPr>
          </w:p>
        </w:tc>
        <w:tc>
          <w:tcPr>
            <w:tcW w:w="1275" w:type="dxa"/>
          </w:tcPr>
          <w:p w14:paraId="3E18A8D6" w14:textId="77777777" w:rsidR="00036272" w:rsidRPr="00757E2A" w:rsidRDefault="00036272" w:rsidP="00275326">
            <w:pPr>
              <w:spacing w:line="340" w:lineRule="exact"/>
              <w:rPr>
                <w:bCs/>
                <w:szCs w:val="21"/>
              </w:rPr>
            </w:pPr>
          </w:p>
        </w:tc>
        <w:tc>
          <w:tcPr>
            <w:tcW w:w="709" w:type="dxa"/>
          </w:tcPr>
          <w:p w14:paraId="5311EDE3" w14:textId="77777777" w:rsidR="00036272" w:rsidRPr="00757E2A" w:rsidRDefault="00036272" w:rsidP="00275326">
            <w:pPr>
              <w:spacing w:line="340" w:lineRule="exact"/>
              <w:rPr>
                <w:bCs/>
                <w:szCs w:val="21"/>
              </w:rPr>
            </w:pPr>
          </w:p>
        </w:tc>
      </w:tr>
      <w:tr w:rsidR="00036272" w14:paraId="1879B768" w14:textId="77777777" w:rsidTr="00275326">
        <w:trPr>
          <w:trHeight w:val="350"/>
        </w:trPr>
        <w:tc>
          <w:tcPr>
            <w:tcW w:w="568" w:type="dxa"/>
            <w:vMerge w:val="restart"/>
            <w:vAlign w:val="center"/>
          </w:tcPr>
          <w:p w14:paraId="38055E2C" w14:textId="77777777" w:rsidR="00036272" w:rsidRDefault="00036272" w:rsidP="00275326">
            <w:pPr>
              <w:jc w:val="center"/>
              <w:rPr>
                <w:b/>
              </w:rPr>
            </w:pPr>
            <w:r>
              <w:rPr>
                <w:rFonts w:hint="eastAsia"/>
                <w:b/>
              </w:rPr>
              <w:t>2</w:t>
            </w:r>
          </w:p>
        </w:tc>
        <w:tc>
          <w:tcPr>
            <w:tcW w:w="850" w:type="dxa"/>
            <w:vMerge w:val="restart"/>
            <w:vAlign w:val="center"/>
          </w:tcPr>
          <w:p w14:paraId="40FA962D" w14:textId="77777777" w:rsidR="00036272" w:rsidRPr="003B7D88" w:rsidRDefault="00036272" w:rsidP="00275326">
            <w:pPr>
              <w:jc w:val="center"/>
            </w:pPr>
            <w:r w:rsidRPr="003B7D88">
              <w:rPr>
                <w:rFonts w:hint="eastAsia"/>
              </w:rPr>
              <w:t>关于验收</w:t>
            </w:r>
          </w:p>
        </w:tc>
        <w:tc>
          <w:tcPr>
            <w:tcW w:w="2835" w:type="dxa"/>
          </w:tcPr>
          <w:p w14:paraId="68600E2B" w14:textId="77777777" w:rsidR="00036272" w:rsidRPr="00B244A7" w:rsidRDefault="00036272" w:rsidP="0027532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480C6EF2" w14:textId="77777777" w:rsidR="00036272" w:rsidRDefault="00036272" w:rsidP="00275326">
            <w:pPr>
              <w:spacing w:line="340" w:lineRule="exact"/>
              <w:rPr>
                <w:bCs/>
                <w:szCs w:val="21"/>
              </w:rPr>
            </w:pPr>
          </w:p>
        </w:tc>
        <w:tc>
          <w:tcPr>
            <w:tcW w:w="1275" w:type="dxa"/>
          </w:tcPr>
          <w:p w14:paraId="20092643" w14:textId="77777777" w:rsidR="00036272" w:rsidRDefault="00036272" w:rsidP="00275326">
            <w:pPr>
              <w:spacing w:line="340" w:lineRule="exact"/>
              <w:rPr>
                <w:bCs/>
                <w:szCs w:val="21"/>
              </w:rPr>
            </w:pPr>
          </w:p>
        </w:tc>
        <w:tc>
          <w:tcPr>
            <w:tcW w:w="709" w:type="dxa"/>
          </w:tcPr>
          <w:p w14:paraId="1A0DA4D8" w14:textId="77777777" w:rsidR="00036272" w:rsidRDefault="00036272" w:rsidP="00275326">
            <w:pPr>
              <w:spacing w:line="340" w:lineRule="exact"/>
              <w:rPr>
                <w:bCs/>
                <w:szCs w:val="21"/>
              </w:rPr>
            </w:pPr>
          </w:p>
        </w:tc>
      </w:tr>
      <w:tr w:rsidR="00036272" w14:paraId="7267BB49" w14:textId="77777777" w:rsidTr="00275326">
        <w:trPr>
          <w:trHeight w:val="350"/>
        </w:trPr>
        <w:tc>
          <w:tcPr>
            <w:tcW w:w="568" w:type="dxa"/>
            <w:vMerge/>
            <w:vAlign w:val="center"/>
          </w:tcPr>
          <w:p w14:paraId="107DC875" w14:textId="77777777" w:rsidR="00036272" w:rsidRDefault="00036272" w:rsidP="00275326">
            <w:pPr>
              <w:jc w:val="center"/>
              <w:rPr>
                <w:b/>
              </w:rPr>
            </w:pPr>
          </w:p>
        </w:tc>
        <w:tc>
          <w:tcPr>
            <w:tcW w:w="850" w:type="dxa"/>
            <w:vMerge/>
            <w:vAlign w:val="center"/>
          </w:tcPr>
          <w:p w14:paraId="447FE268" w14:textId="77777777" w:rsidR="00036272" w:rsidRPr="003B7D88" w:rsidRDefault="00036272" w:rsidP="00275326">
            <w:pPr>
              <w:jc w:val="center"/>
            </w:pPr>
          </w:p>
        </w:tc>
        <w:tc>
          <w:tcPr>
            <w:tcW w:w="2835" w:type="dxa"/>
          </w:tcPr>
          <w:p w14:paraId="791D8891" w14:textId="77777777" w:rsidR="00036272" w:rsidRDefault="00036272" w:rsidP="00275326">
            <w:pPr>
              <w:spacing w:line="340" w:lineRule="exact"/>
              <w:rPr>
                <w:bCs/>
                <w:szCs w:val="21"/>
              </w:rPr>
            </w:pPr>
            <w:r w:rsidRPr="00744B51">
              <w:rPr>
                <w:rFonts w:hint="eastAsia"/>
                <w:bCs/>
              </w:rPr>
              <w:t>2.2</w:t>
            </w:r>
            <w:r>
              <w:rPr>
                <w:rFonts w:hint="eastAsia"/>
                <w:bCs/>
              </w:rPr>
              <w:t xml:space="preserve"> </w:t>
            </w:r>
            <w:r>
              <w:rPr>
                <w:rStyle w:val="af8"/>
                <w:rFonts w:ascii="宋体" w:hint="eastAsia"/>
                <w:kern w:val="0"/>
              </w:rPr>
              <w:t>验收需要</w:t>
            </w:r>
            <w:r>
              <w:rPr>
                <w:rFonts w:cs="Calibri"/>
                <w:szCs w:val="21"/>
              </w:rPr>
              <w:t>系统</w:t>
            </w:r>
            <w:r>
              <w:rPr>
                <w:rFonts w:ascii="宋体" w:hAnsi="宋体" w:cs="Calibri"/>
                <w:szCs w:val="21"/>
              </w:rPr>
              <w:t>验证：</w:t>
            </w:r>
            <w:r>
              <w:rPr>
                <w:rFonts w:ascii="宋体" w:hAnsi="宋体" w:cs="Calibri" w:hint="eastAsia"/>
                <w:szCs w:val="21"/>
              </w:rPr>
              <w:t>使用</w:t>
            </w:r>
            <w:r w:rsidRPr="004F1335">
              <w:rPr>
                <w:rFonts w:ascii="宋体" w:hAnsi="宋体" w:cs="Calibri" w:hint="eastAsia"/>
                <w:szCs w:val="21"/>
              </w:rPr>
              <w:lastRenderedPageBreak/>
              <w:t>中标人提供的</w:t>
            </w:r>
            <w:r>
              <w:rPr>
                <w:rFonts w:ascii="宋体" w:hAnsi="宋体" w:cs="Calibri"/>
                <w:szCs w:val="21"/>
              </w:rPr>
              <w:t>NG-11玻璃片</w:t>
            </w:r>
            <w:r>
              <w:rPr>
                <w:rFonts w:ascii="宋体" w:hAnsi="宋体" w:cs="Calibri" w:hint="eastAsia"/>
                <w:szCs w:val="21"/>
              </w:rPr>
              <w:t>标样和</w:t>
            </w:r>
            <w:r>
              <w:rPr>
                <w:rFonts w:asciiTheme="minorHAnsi" w:eastAsiaTheme="minorEastAsia" w:hAnsiTheme="minorHAnsi" w:cstheme="minorBidi" w:hint="eastAsia"/>
              </w:rPr>
              <w:t>≤</w:t>
            </w:r>
            <w:r>
              <w:rPr>
                <w:rFonts w:ascii="宋体" w:hAnsi="宋体" w:cs="Calibri"/>
                <w:szCs w:val="21"/>
              </w:rPr>
              <w:t>1.5mil厚的NIST可溯源PS薄膜</w:t>
            </w:r>
            <w:r>
              <w:rPr>
                <w:rFonts w:ascii="宋体" w:hAnsi="宋体" w:cs="Calibri" w:hint="eastAsia"/>
                <w:szCs w:val="21"/>
              </w:rPr>
              <w:t>标样</w:t>
            </w:r>
            <w:r>
              <w:rPr>
                <w:rFonts w:ascii="宋体" w:hAnsi="宋体" w:cs="Calibri"/>
                <w:szCs w:val="21"/>
              </w:rPr>
              <w:t>用于检测器线性测试，认证轮上必须标有序列号和数据失效日期</w:t>
            </w:r>
            <w:r>
              <w:rPr>
                <w:rFonts w:ascii="宋体" w:hAnsi="宋体" w:cs="Calibri" w:hint="eastAsia"/>
                <w:szCs w:val="21"/>
              </w:rPr>
              <w:t>。</w:t>
            </w:r>
          </w:p>
        </w:tc>
        <w:tc>
          <w:tcPr>
            <w:tcW w:w="2694" w:type="dxa"/>
          </w:tcPr>
          <w:p w14:paraId="7D0D2C3E" w14:textId="77777777" w:rsidR="00036272" w:rsidRPr="00744B51" w:rsidRDefault="00036272" w:rsidP="00275326">
            <w:pPr>
              <w:spacing w:line="340" w:lineRule="exact"/>
              <w:rPr>
                <w:bCs/>
              </w:rPr>
            </w:pPr>
          </w:p>
        </w:tc>
        <w:tc>
          <w:tcPr>
            <w:tcW w:w="1275" w:type="dxa"/>
          </w:tcPr>
          <w:p w14:paraId="7D67333E" w14:textId="77777777" w:rsidR="00036272" w:rsidRPr="00744B51" w:rsidRDefault="00036272" w:rsidP="00275326">
            <w:pPr>
              <w:spacing w:line="340" w:lineRule="exact"/>
              <w:rPr>
                <w:bCs/>
              </w:rPr>
            </w:pPr>
          </w:p>
        </w:tc>
        <w:tc>
          <w:tcPr>
            <w:tcW w:w="709" w:type="dxa"/>
          </w:tcPr>
          <w:p w14:paraId="7B25C0F0" w14:textId="77777777" w:rsidR="00036272" w:rsidRPr="00744B51" w:rsidRDefault="00036272" w:rsidP="00275326">
            <w:pPr>
              <w:spacing w:line="340" w:lineRule="exact"/>
              <w:rPr>
                <w:bCs/>
              </w:rPr>
            </w:pPr>
          </w:p>
        </w:tc>
      </w:tr>
      <w:tr w:rsidR="00036272" w14:paraId="4E4B1564" w14:textId="77777777" w:rsidTr="00275326">
        <w:trPr>
          <w:trHeight w:val="350"/>
        </w:trPr>
        <w:tc>
          <w:tcPr>
            <w:tcW w:w="568" w:type="dxa"/>
            <w:vMerge/>
            <w:vAlign w:val="center"/>
          </w:tcPr>
          <w:p w14:paraId="1088C25A" w14:textId="77777777" w:rsidR="00036272" w:rsidRDefault="00036272" w:rsidP="00275326">
            <w:pPr>
              <w:jc w:val="center"/>
              <w:rPr>
                <w:b/>
              </w:rPr>
            </w:pPr>
          </w:p>
        </w:tc>
        <w:tc>
          <w:tcPr>
            <w:tcW w:w="850" w:type="dxa"/>
            <w:vMerge/>
          </w:tcPr>
          <w:p w14:paraId="6994C0A6" w14:textId="77777777" w:rsidR="00036272" w:rsidRDefault="00036272" w:rsidP="00275326">
            <w:pPr>
              <w:rPr>
                <w:b/>
              </w:rPr>
            </w:pPr>
          </w:p>
        </w:tc>
        <w:tc>
          <w:tcPr>
            <w:tcW w:w="2835" w:type="dxa"/>
          </w:tcPr>
          <w:p w14:paraId="0AAF84DD" w14:textId="77777777" w:rsidR="00036272" w:rsidRDefault="00036272" w:rsidP="00275326">
            <w:pPr>
              <w:spacing w:line="340" w:lineRule="exact"/>
              <w:rPr>
                <w:bCs/>
                <w:szCs w:val="21"/>
              </w:rPr>
            </w:pPr>
            <w:r>
              <w:rPr>
                <w:bCs/>
                <w:szCs w:val="21"/>
              </w:rPr>
              <w:t>2</w:t>
            </w:r>
            <w:r>
              <w:rPr>
                <w:rFonts w:hint="eastAsia"/>
                <w:bCs/>
                <w:szCs w:val="21"/>
              </w:rPr>
              <w:t>.3</w:t>
            </w:r>
            <w:r>
              <w:rPr>
                <w:bCs/>
                <w:szCs w:val="21"/>
              </w:rPr>
              <w:t xml:space="preserve"> </w:t>
            </w:r>
            <w:r>
              <w:rPr>
                <w:rFonts w:hint="eastAsia"/>
                <w:bCs/>
                <w:szCs w:val="21"/>
              </w:rPr>
              <w:t>当满足以下条件时，采购人才向中标人签发货物验收报告：</w:t>
            </w:r>
          </w:p>
          <w:p w14:paraId="0A88BCA0" w14:textId="77777777" w:rsidR="00036272" w:rsidRDefault="00036272" w:rsidP="0027532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3AB8EB4A" w14:textId="77777777" w:rsidR="00036272" w:rsidRDefault="00036272" w:rsidP="0027532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3275351" w14:textId="77777777" w:rsidR="00036272" w:rsidRPr="00B244A7" w:rsidRDefault="00036272" w:rsidP="00275326">
            <w:pPr>
              <w:tabs>
                <w:tab w:val="num" w:pos="1260"/>
              </w:tabs>
              <w:spacing w:line="340" w:lineRule="exact"/>
              <w:rPr>
                <w:bCs/>
                <w:szCs w:val="21"/>
              </w:rPr>
            </w:pPr>
            <w:r>
              <w:rPr>
                <w:bCs/>
                <w:szCs w:val="21"/>
              </w:rPr>
              <w:t>c</w:t>
            </w:r>
            <w:r>
              <w:rPr>
                <w:rFonts w:hint="eastAsia"/>
                <w:bCs/>
                <w:szCs w:val="21"/>
              </w:rPr>
              <w:t>、货物具备产品合格证。</w:t>
            </w:r>
          </w:p>
        </w:tc>
        <w:tc>
          <w:tcPr>
            <w:tcW w:w="2694" w:type="dxa"/>
          </w:tcPr>
          <w:p w14:paraId="76B437AB" w14:textId="77777777" w:rsidR="00036272" w:rsidRDefault="00036272" w:rsidP="00275326">
            <w:pPr>
              <w:spacing w:line="340" w:lineRule="exact"/>
              <w:rPr>
                <w:bCs/>
                <w:szCs w:val="21"/>
              </w:rPr>
            </w:pPr>
          </w:p>
        </w:tc>
        <w:tc>
          <w:tcPr>
            <w:tcW w:w="1275" w:type="dxa"/>
          </w:tcPr>
          <w:p w14:paraId="7AC894E0" w14:textId="77777777" w:rsidR="00036272" w:rsidRDefault="00036272" w:rsidP="00275326">
            <w:pPr>
              <w:spacing w:line="340" w:lineRule="exact"/>
              <w:rPr>
                <w:bCs/>
                <w:szCs w:val="21"/>
              </w:rPr>
            </w:pPr>
          </w:p>
        </w:tc>
        <w:tc>
          <w:tcPr>
            <w:tcW w:w="709" w:type="dxa"/>
          </w:tcPr>
          <w:p w14:paraId="7C045C05" w14:textId="77777777" w:rsidR="00036272" w:rsidRDefault="00036272" w:rsidP="00275326">
            <w:pPr>
              <w:spacing w:line="340" w:lineRule="exact"/>
              <w:rPr>
                <w:bCs/>
                <w:szCs w:val="21"/>
              </w:rPr>
            </w:pPr>
          </w:p>
        </w:tc>
      </w:tr>
      <w:tr w:rsidR="00036272" w14:paraId="45074E5A" w14:textId="77777777" w:rsidTr="00275326">
        <w:trPr>
          <w:trHeight w:val="350"/>
        </w:trPr>
        <w:tc>
          <w:tcPr>
            <w:tcW w:w="568" w:type="dxa"/>
            <w:vAlign w:val="center"/>
          </w:tcPr>
          <w:p w14:paraId="3180749F" w14:textId="77777777" w:rsidR="00036272" w:rsidRDefault="00036272" w:rsidP="00275326">
            <w:pPr>
              <w:jc w:val="center"/>
              <w:rPr>
                <w:b/>
              </w:rPr>
            </w:pPr>
            <w:r>
              <w:rPr>
                <w:rFonts w:hint="eastAsia"/>
                <w:b/>
              </w:rPr>
              <w:t>3</w:t>
            </w:r>
          </w:p>
        </w:tc>
        <w:tc>
          <w:tcPr>
            <w:tcW w:w="850" w:type="dxa"/>
            <w:vAlign w:val="center"/>
          </w:tcPr>
          <w:p w14:paraId="2806C2B1" w14:textId="77777777" w:rsidR="00036272" w:rsidRPr="00B6767B" w:rsidRDefault="00036272" w:rsidP="00275326">
            <w:pPr>
              <w:jc w:val="center"/>
            </w:pPr>
            <w:r w:rsidRPr="005931F7">
              <w:rPr>
                <w:rFonts w:hint="eastAsia"/>
                <w:b/>
                <w:szCs w:val="21"/>
              </w:rPr>
              <w:t>★</w:t>
            </w:r>
            <w:r w:rsidRPr="00B6767B">
              <w:rPr>
                <w:rFonts w:hint="eastAsia"/>
              </w:rPr>
              <w:t>付款方式</w:t>
            </w:r>
          </w:p>
        </w:tc>
        <w:tc>
          <w:tcPr>
            <w:tcW w:w="2835" w:type="dxa"/>
          </w:tcPr>
          <w:p w14:paraId="2667CC5B" w14:textId="77777777" w:rsidR="00036272" w:rsidRDefault="00036272" w:rsidP="0027532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717808B" w14:textId="77777777" w:rsidR="00036272" w:rsidRDefault="00036272" w:rsidP="00275326">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5BAB4B42" w14:textId="77777777" w:rsidR="00036272" w:rsidRDefault="00036272" w:rsidP="00275326">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572F911" w14:textId="77777777" w:rsidR="00036272" w:rsidRDefault="00036272" w:rsidP="00275326">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6C9F611" w14:textId="77777777" w:rsidR="00036272" w:rsidRPr="00B2653D" w:rsidRDefault="00036272" w:rsidP="00275326">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7CF1AB6F" w14:textId="77777777" w:rsidR="00036272" w:rsidRPr="00B2653D" w:rsidRDefault="00036272" w:rsidP="00275326">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8</w:t>
            </w:r>
            <w:r>
              <w:rPr>
                <w:rFonts w:ascii="宋体" w:hAnsi="宋体" w:hint="eastAsia"/>
                <w:bCs/>
                <w:szCs w:val="21"/>
              </w:rPr>
              <w:t>0％（L/C</w:t>
            </w:r>
            <w:r>
              <w:rPr>
                <w:rFonts w:ascii="宋体" w:hAnsi="宋体" w:hint="eastAsia"/>
                <w:b/>
                <w:bCs/>
                <w:szCs w:val="21"/>
              </w:rPr>
              <w:t>：</w:t>
            </w:r>
            <w:r>
              <w:rPr>
                <w:rFonts w:ascii="宋体" w:hAnsi="宋体" w:hint="eastAsia"/>
                <w:bCs/>
                <w:szCs w:val="21"/>
              </w:rPr>
              <w:t>收货后见单付款），尾款待验收合格后， TT支付</w:t>
            </w:r>
            <w:r>
              <w:rPr>
                <w:rFonts w:hint="eastAsia"/>
              </w:rPr>
              <w:t>（合同执行期间产生的外币汇率损失由卖方承担）</w:t>
            </w:r>
            <w:r>
              <w:rPr>
                <w:rFonts w:ascii="宋体" w:hAnsi="宋体" w:hint="eastAsia"/>
                <w:bCs/>
                <w:szCs w:val="21"/>
              </w:rPr>
              <w:t>。</w:t>
            </w:r>
          </w:p>
          <w:p w14:paraId="5E4AC98B" w14:textId="77777777" w:rsidR="00036272" w:rsidRDefault="00036272" w:rsidP="00275326">
            <w:pPr>
              <w:ind w:firstLineChars="200" w:firstLine="420"/>
              <w:rPr>
                <w:rFonts w:ascii="宋体" w:hAnsi="宋体"/>
                <w:szCs w:val="21"/>
              </w:rPr>
            </w:pPr>
          </w:p>
          <w:p w14:paraId="7622BC06" w14:textId="77777777" w:rsidR="00036272" w:rsidRDefault="00036272" w:rsidP="00275326">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2D942CEA" w14:textId="77777777" w:rsidR="00036272" w:rsidRDefault="00036272" w:rsidP="00275326">
            <w:pPr>
              <w:ind w:firstLineChars="200" w:firstLine="420"/>
              <w:rPr>
                <w:rFonts w:ascii="宋体" w:hAnsi="宋体"/>
                <w:szCs w:val="21"/>
              </w:rPr>
            </w:pPr>
          </w:p>
          <w:p w14:paraId="288BD4DE" w14:textId="77777777" w:rsidR="00036272" w:rsidRDefault="00036272" w:rsidP="00275326">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1772038B" w14:textId="77777777" w:rsidR="00036272" w:rsidRPr="00EE16CA" w:rsidRDefault="00036272" w:rsidP="00275326">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w:t>
            </w:r>
            <w:r w:rsidRPr="00EE16CA">
              <w:rPr>
                <w:rFonts w:ascii="宋体" w:hAnsi="宋体" w:hint="eastAsia"/>
                <w:bCs/>
                <w:szCs w:val="21"/>
              </w:rPr>
              <w:lastRenderedPageBreak/>
              <w:t>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0BFEBC7F" w14:textId="77777777" w:rsidR="00036272" w:rsidRDefault="00036272" w:rsidP="00275326">
            <w:pPr>
              <w:ind w:firstLineChars="199" w:firstLine="420"/>
              <w:rPr>
                <w:rFonts w:ascii="宋体" w:hAnsi="宋体"/>
                <w:b/>
                <w:color w:val="FF0000"/>
                <w:szCs w:val="21"/>
              </w:rPr>
            </w:pPr>
          </w:p>
        </w:tc>
        <w:tc>
          <w:tcPr>
            <w:tcW w:w="1275" w:type="dxa"/>
          </w:tcPr>
          <w:p w14:paraId="4692152D" w14:textId="77777777" w:rsidR="00036272" w:rsidRDefault="00036272" w:rsidP="00275326">
            <w:pPr>
              <w:ind w:firstLineChars="199" w:firstLine="420"/>
              <w:rPr>
                <w:rFonts w:ascii="宋体" w:hAnsi="宋体"/>
                <w:b/>
                <w:color w:val="FF0000"/>
                <w:szCs w:val="21"/>
              </w:rPr>
            </w:pPr>
          </w:p>
        </w:tc>
        <w:tc>
          <w:tcPr>
            <w:tcW w:w="709" w:type="dxa"/>
          </w:tcPr>
          <w:p w14:paraId="6D432C4C" w14:textId="77777777" w:rsidR="00036272" w:rsidRDefault="00036272" w:rsidP="00275326">
            <w:pPr>
              <w:ind w:firstLineChars="199" w:firstLine="420"/>
              <w:rPr>
                <w:rFonts w:ascii="宋体" w:hAnsi="宋体"/>
                <w:b/>
                <w:color w:val="FF0000"/>
                <w:szCs w:val="21"/>
              </w:rPr>
            </w:pPr>
          </w:p>
        </w:tc>
      </w:tr>
      <w:tr w:rsidR="00036272" w14:paraId="7967B943" w14:textId="77777777" w:rsidTr="00275326">
        <w:trPr>
          <w:trHeight w:val="350"/>
        </w:trPr>
        <w:tc>
          <w:tcPr>
            <w:tcW w:w="568" w:type="dxa"/>
            <w:vAlign w:val="center"/>
          </w:tcPr>
          <w:p w14:paraId="4455BE84" w14:textId="77777777" w:rsidR="00036272" w:rsidRDefault="00036272" w:rsidP="00275326">
            <w:pPr>
              <w:jc w:val="center"/>
            </w:pPr>
            <w:r>
              <w:rPr>
                <w:rFonts w:hint="eastAsia"/>
                <w:b/>
              </w:rPr>
              <w:t>4</w:t>
            </w:r>
          </w:p>
        </w:tc>
        <w:tc>
          <w:tcPr>
            <w:tcW w:w="850" w:type="dxa"/>
            <w:vAlign w:val="center"/>
          </w:tcPr>
          <w:p w14:paraId="287AB668" w14:textId="77777777" w:rsidR="00036272" w:rsidRPr="00BC0CB5" w:rsidRDefault="00036272" w:rsidP="00275326">
            <w:pPr>
              <w:jc w:val="center"/>
            </w:pPr>
            <w:r w:rsidRPr="00BC0CB5">
              <w:rPr>
                <w:rFonts w:hint="eastAsia"/>
              </w:rPr>
              <w:t>关于</w:t>
            </w:r>
            <w:r w:rsidRPr="00BC0CB5">
              <w:t>知识产权</w:t>
            </w:r>
          </w:p>
        </w:tc>
        <w:tc>
          <w:tcPr>
            <w:tcW w:w="2835" w:type="dxa"/>
          </w:tcPr>
          <w:p w14:paraId="06B46F34" w14:textId="77777777" w:rsidR="00036272" w:rsidRPr="00BC0CB5" w:rsidRDefault="00036272" w:rsidP="00275326">
            <w:r w:rsidRPr="00BC0CB5">
              <w:rPr>
                <w:rFonts w:hint="eastAsia"/>
              </w:rPr>
              <w:t>1</w:t>
            </w:r>
            <w:r w:rsidRPr="00BC0CB5">
              <w:rPr>
                <w:rFonts w:hint="eastAsia"/>
              </w:rPr>
              <w:t>、提供的货物必须是合法厂家生产和经销的原包装产品（包括零配件），必须具备生产日期、厂名、厂址、产品合格证等。</w:t>
            </w:r>
          </w:p>
          <w:p w14:paraId="531AD2F0" w14:textId="77777777" w:rsidR="00036272" w:rsidRDefault="00036272" w:rsidP="00275326">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71B321B" w14:textId="77777777" w:rsidR="00036272" w:rsidRPr="00BC0CB5" w:rsidRDefault="00036272" w:rsidP="00275326"/>
        </w:tc>
        <w:tc>
          <w:tcPr>
            <w:tcW w:w="1275" w:type="dxa"/>
          </w:tcPr>
          <w:p w14:paraId="795E0561" w14:textId="77777777" w:rsidR="00036272" w:rsidRPr="00BC0CB5" w:rsidRDefault="00036272" w:rsidP="00275326"/>
        </w:tc>
        <w:tc>
          <w:tcPr>
            <w:tcW w:w="709" w:type="dxa"/>
          </w:tcPr>
          <w:p w14:paraId="270156B2" w14:textId="77777777" w:rsidR="00036272" w:rsidRPr="00BC0CB5" w:rsidRDefault="00036272" w:rsidP="00275326"/>
        </w:tc>
      </w:tr>
      <w:tr w:rsidR="00036272" w14:paraId="4367C886" w14:textId="77777777" w:rsidTr="00275326">
        <w:trPr>
          <w:trHeight w:val="350"/>
        </w:trPr>
        <w:tc>
          <w:tcPr>
            <w:tcW w:w="568" w:type="dxa"/>
            <w:vAlign w:val="center"/>
          </w:tcPr>
          <w:p w14:paraId="1B3B2DF0" w14:textId="77777777" w:rsidR="00036272" w:rsidRDefault="00036272" w:rsidP="00275326">
            <w:pPr>
              <w:jc w:val="center"/>
              <w:rPr>
                <w:b/>
              </w:rPr>
            </w:pPr>
            <w:r>
              <w:rPr>
                <w:b/>
              </w:rPr>
              <w:t>5</w:t>
            </w:r>
          </w:p>
        </w:tc>
        <w:tc>
          <w:tcPr>
            <w:tcW w:w="850" w:type="dxa"/>
            <w:vAlign w:val="center"/>
          </w:tcPr>
          <w:p w14:paraId="485E078F" w14:textId="77777777" w:rsidR="00036272" w:rsidRPr="00791A38" w:rsidRDefault="00036272" w:rsidP="00275326">
            <w:pPr>
              <w:jc w:val="center"/>
            </w:pPr>
            <w:r>
              <w:rPr>
                <w:rFonts w:hint="eastAsia"/>
              </w:rPr>
              <w:t>关于</w:t>
            </w:r>
            <w:r>
              <w:t>商检</w:t>
            </w:r>
          </w:p>
        </w:tc>
        <w:tc>
          <w:tcPr>
            <w:tcW w:w="2835" w:type="dxa"/>
          </w:tcPr>
          <w:p w14:paraId="5A54DBB4" w14:textId="77777777" w:rsidR="00036272" w:rsidRDefault="00036272" w:rsidP="0027532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47D71AB" w14:textId="77777777" w:rsidR="00036272" w:rsidRPr="00791A38" w:rsidRDefault="00036272" w:rsidP="00275326"/>
        </w:tc>
        <w:tc>
          <w:tcPr>
            <w:tcW w:w="1275" w:type="dxa"/>
          </w:tcPr>
          <w:p w14:paraId="5B7E6877" w14:textId="77777777" w:rsidR="00036272" w:rsidRPr="00791A38" w:rsidRDefault="00036272" w:rsidP="00275326"/>
        </w:tc>
        <w:tc>
          <w:tcPr>
            <w:tcW w:w="709" w:type="dxa"/>
          </w:tcPr>
          <w:p w14:paraId="1B7A71AD" w14:textId="77777777" w:rsidR="00036272" w:rsidRPr="00791A38" w:rsidRDefault="00036272" w:rsidP="00275326"/>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1FC9B612"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3BB30" w16cex:dateUtc="2020-08-04T02:47:00Z"/>
  <w16cex:commentExtensible w16cex:durableId="22D3BBE6" w16cex:dateUtc="2020-08-04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18E9069F" w16cid:durableId="22D3BB30"/>
  <w16cid:commentId w16cid:paraId="6F4E73C0" w16cid:durableId="22D3BBE6"/>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6CFB6" w14:textId="77777777" w:rsidR="00512A59" w:rsidRDefault="00512A59">
      <w:r>
        <w:separator/>
      </w:r>
    </w:p>
  </w:endnote>
  <w:endnote w:type="continuationSeparator" w:id="0">
    <w:p w14:paraId="6E08674F" w14:textId="77777777" w:rsidR="00512A59" w:rsidRDefault="0051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544E9" w:rsidRDefault="007544E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544E9" w:rsidRDefault="007544E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544E9" w:rsidRDefault="007544E9">
    <w:pPr>
      <w:pStyle w:val="ae"/>
      <w:framePr w:wrap="around" w:vAnchor="text" w:hAnchor="margin" w:xAlign="center" w:y="1"/>
      <w:rPr>
        <w:rStyle w:val="ad"/>
      </w:rPr>
    </w:pPr>
    <w:r>
      <w:t xml:space="preserve">- </w:t>
    </w:r>
    <w:r>
      <w:fldChar w:fldCharType="begin"/>
    </w:r>
    <w:r>
      <w:instrText xml:space="preserve"> PAGE </w:instrText>
    </w:r>
    <w:r>
      <w:fldChar w:fldCharType="separate"/>
    </w:r>
    <w:r w:rsidR="00FA3164">
      <w:rPr>
        <w:noProof/>
      </w:rPr>
      <w:t>21</w:t>
    </w:r>
    <w:r>
      <w:fldChar w:fldCharType="end"/>
    </w:r>
    <w:r>
      <w:t xml:space="preserve"> -</w:t>
    </w:r>
  </w:p>
  <w:p w14:paraId="0FE8C0C2" w14:textId="77777777" w:rsidR="007544E9" w:rsidRDefault="007544E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5345F" w14:textId="77777777" w:rsidR="00512A59" w:rsidRDefault="00512A59">
      <w:r>
        <w:separator/>
      </w:r>
    </w:p>
  </w:footnote>
  <w:footnote w:type="continuationSeparator" w:id="0">
    <w:p w14:paraId="042B9EC3" w14:textId="77777777" w:rsidR="00512A59" w:rsidRDefault="00512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7544E9" w:rsidRDefault="007544E9">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82311A"/>
    <w:multiLevelType w:val="multilevel"/>
    <w:tmpl w:val="3B823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37E"/>
    <w:rsid w:val="00000941"/>
    <w:rsid w:val="00001AEA"/>
    <w:rsid w:val="00003CC2"/>
    <w:rsid w:val="00005215"/>
    <w:rsid w:val="00005924"/>
    <w:rsid w:val="00005A10"/>
    <w:rsid w:val="00007FA9"/>
    <w:rsid w:val="00010102"/>
    <w:rsid w:val="00010798"/>
    <w:rsid w:val="00011B55"/>
    <w:rsid w:val="00014445"/>
    <w:rsid w:val="0001474D"/>
    <w:rsid w:val="00014F58"/>
    <w:rsid w:val="00015E98"/>
    <w:rsid w:val="0001716B"/>
    <w:rsid w:val="00020A4A"/>
    <w:rsid w:val="00020D99"/>
    <w:rsid w:val="00020DD6"/>
    <w:rsid w:val="000211EA"/>
    <w:rsid w:val="0002320B"/>
    <w:rsid w:val="000234B2"/>
    <w:rsid w:val="0002382E"/>
    <w:rsid w:val="00023C83"/>
    <w:rsid w:val="00024759"/>
    <w:rsid w:val="0003072D"/>
    <w:rsid w:val="00031700"/>
    <w:rsid w:val="00031F6E"/>
    <w:rsid w:val="000325FF"/>
    <w:rsid w:val="000357EF"/>
    <w:rsid w:val="00036272"/>
    <w:rsid w:val="00037048"/>
    <w:rsid w:val="0003713E"/>
    <w:rsid w:val="000377F6"/>
    <w:rsid w:val="0004035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59F7"/>
    <w:rsid w:val="00086026"/>
    <w:rsid w:val="000869D8"/>
    <w:rsid w:val="00087ABB"/>
    <w:rsid w:val="00092FC7"/>
    <w:rsid w:val="000954D5"/>
    <w:rsid w:val="00096170"/>
    <w:rsid w:val="0009618D"/>
    <w:rsid w:val="0009709B"/>
    <w:rsid w:val="000A21E9"/>
    <w:rsid w:val="000A3451"/>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50F3"/>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60D"/>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5FC0"/>
    <w:rsid w:val="001B7BEC"/>
    <w:rsid w:val="001C04B2"/>
    <w:rsid w:val="001C1050"/>
    <w:rsid w:val="001C11AA"/>
    <w:rsid w:val="001C1FDE"/>
    <w:rsid w:val="001C2CBE"/>
    <w:rsid w:val="001C3ECC"/>
    <w:rsid w:val="001C3F9F"/>
    <w:rsid w:val="001C5839"/>
    <w:rsid w:val="001C5D27"/>
    <w:rsid w:val="001C624D"/>
    <w:rsid w:val="001C6B81"/>
    <w:rsid w:val="001C6D5C"/>
    <w:rsid w:val="001C77E1"/>
    <w:rsid w:val="001C7ADA"/>
    <w:rsid w:val="001D029B"/>
    <w:rsid w:val="001D1896"/>
    <w:rsid w:val="001D1C72"/>
    <w:rsid w:val="001D3543"/>
    <w:rsid w:val="001D58E5"/>
    <w:rsid w:val="001D6A71"/>
    <w:rsid w:val="001D6CA4"/>
    <w:rsid w:val="001D76AD"/>
    <w:rsid w:val="001E014E"/>
    <w:rsid w:val="001E086E"/>
    <w:rsid w:val="001E2502"/>
    <w:rsid w:val="001E292F"/>
    <w:rsid w:val="001E297F"/>
    <w:rsid w:val="001E2D93"/>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4741"/>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0D97"/>
    <w:rsid w:val="002816FC"/>
    <w:rsid w:val="002821E9"/>
    <w:rsid w:val="002830E7"/>
    <w:rsid w:val="00284F1F"/>
    <w:rsid w:val="002857C6"/>
    <w:rsid w:val="002905AA"/>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A780B"/>
    <w:rsid w:val="002B0859"/>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0EB"/>
    <w:rsid w:val="002D64DF"/>
    <w:rsid w:val="002D71DC"/>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1ABC"/>
    <w:rsid w:val="00322121"/>
    <w:rsid w:val="003225FB"/>
    <w:rsid w:val="00322922"/>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B32"/>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5A8"/>
    <w:rsid w:val="003548B3"/>
    <w:rsid w:val="003548DF"/>
    <w:rsid w:val="00354AA5"/>
    <w:rsid w:val="00356EEB"/>
    <w:rsid w:val="00357418"/>
    <w:rsid w:val="0035742D"/>
    <w:rsid w:val="003577D5"/>
    <w:rsid w:val="00360494"/>
    <w:rsid w:val="00363E58"/>
    <w:rsid w:val="0036404A"/>
    <w:rsid w:val="0036508D"/>
    <w:rsid w:val="003651C8"/>
    <w:rsid w:val="0036586F"/>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1AB"/>
    <w:rsid w:val="003846D9"/>
    <w:rsid w:val="00385F39"/>
    <w:rsid w:val="00386E26"/>
    <w:rsid w:val="00386F0A"/>
    <w:rsid w:val="003873E3"/>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3CEF"/>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A62"/>
    <w:rsid w:val="003F7F94"/>
    <w:rsid w:val="00403364"/>
    <w:rsid w:val="0040415C"/>
    <w:rsid w:val="00405CFF"/>
    <w:rsid w:val="004070D6"/>
    <w:rsid w:val="00407FDA"/>
    <w:rsid w:val="00411C90"/>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5AF"/>
    <w:rsid w:val="00485E3C"/>
    <w:rsid w:val="00486B09"/>
    <w:rsid w:val="004926C6"/>
    <w:rsid w:val="00492735"/>
    <w:rsid w:val="00492F32"/>
    <w:rsid w:val="00493FC2"/>
    <w:rsid w:val="00494FC9"/>
    <w:rsid w:val="004961DE"/>
    <w:rsid w:val="00496D89"/>
    <w:rsid w:val="00497BC3"/>
    <w:rsid w:val="004A02BC"/>
    <w:rsid w:val="004A201B"/>
    <w:rsid w:val="004A4377"/>
    <w:rsid w:val="004A57EB"/>
    <w:rsid w:val="004A5824"/>
    <w:rsid w:val="004B05F1"/>
    <w:rsid w:val="004B0652"/>
    <w:rsid w:val="004B0AB6"/>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1FF1"/>
    <w:rsid w:val="004D40AF"/>
    <w:rsid w:val="004D4178"/>
    <w:rsid w:val="004D4AE0"/>
    <w:rsid w:val="004D5B11"/>
    <w:rsid w:val="004D7BF4"/>
    <w:rsid w:val="004D7C92"/>
    <w:rsid w:val="004E0177"/>
    <w:rsid w:val="004E0A5F"/>
    <w:rsid w:val="004E0E95"/>
    <w:rsid w:val="004E221C"/>
    <w:rsid w:val="004E38B2"/>
    <w:rsid w:val="004E3936"/>
    <w:rsid w:val="004E47F9"/>
    <w:rsid w:val="004E57DE"/>
    <w:rsid w:val="004E57F7"/>
    <w:rsid w:val="004E5D9C"/>
    <w:rsid w:val="004E6B8E"/>
    <w:rsid w:val="004E7880"/>
    <w:rsid w:val="004F0543"/>
    <w:rsid w:val="004F0FE2"/>
    <w:rsid w:val="004F114F"/>
    <w:rsid w:val="004F4117"/>
    <w:rsid w:val="004F5573"/>
    <w:rsid w:val="004F5C80"/>
    <w:rsid w:val="004F5F95"/>
    <w:rsid w:val="004F6233"/>
    <w:rsid w:val="004F7699"/>
    <w:rsid w:val="004F7A40"/>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A59"/>
    <w:rsid w:val="00512FEC"/>
    <w:rsid w:val="00514E36"/>
    <w:rsid w:val="005156A6"/>
    <w:rsid w:val="00516393"/>
    <w:rsid w:val="005163CF"/>
    <w:rsid w:val="005168AE"/>
    <w:rsid w:val="00520B4F"/>
    <w:rsid w:val="005215C3"/>
    <w:rsid w:val="00524AD7"/>
    <w:rsid w:val="005268CE"/>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46BA"/>
    <w:rsid w:val="00574D15"/>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133D"/>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302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4DA3"/>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386"/>
    <w:rsid w:val="006D57CB"/>
    <w:rsid w:val="006D5E62"/>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37996"/>
    <w:rsid w:val="007401CC"/>
    <w:rsid w:val="007401E2"/>
    <w:rsid w:val="007411E5"/>
    <w:rsid w:val="00743739"/>
    <w:rsid w:val="00744B51"/>
    <w:rsid w:val="007454BF"/>
    <w:rsid w:val="00746951"/>
    <w:rsid w:val="0074731F"/>
    <w:rsid w:val="0074791E"/>
    <w:rsid w:val="0075115D"/>
    <w:rsid w:val="0075283C"/>
    <w:rsid w:val="007530F4"/>
    <w:rsid w:val="00753890"/>
    <w:rsid w:val="007544E9"/>
    <w:rsid w:val="007555DF"/>
    <w:rsid w:val="00755809"/>
    <w:rsid w:val="00755E75"/>
    <w:rsid w:val="00757BFB"/>
    <w:rsid w:val="00757E2A"/>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128C"/>
    <w:rsid w:val="007E21FB"/>
    <w:rsid w:val="007E2E52"/>
    <w:rsid w:val="007E3953"/>
    <w:rsid w:val="007E420B"/>
    <w:rsid w:val="007E4932"/>
    <w:rsid w:val="007E502C"/>
    <w:rsid w:val="007E5BD7"/>
    <w:rsid w:val="007E6023"/>
    <w:rsid w:val="007E68CD"/>
    <w:rsid w:val="007E75F0"/>
    <w:rsid w:val="007E7968"/>
    <w:rsid w:val="007F013A"/>
    <w:rsid w:val="007F0E17"/>
    <w:rsid w:val="007F18D3"/>
    <w:rsid w:val="007F2D90"/>
    <w:rsid w:val="007F4F82"/>
    <w:rsid w:val="007F61DD"/>
    <w:rsid w:val="007F685F"/>
    <w:rsid w:val="0080135C"/>
    <w:rsid w:val="00801CA0"/>
    <w:rsid w:val="0080382C"/>
    <w:rsid w:val="0080444B"/>
    <w:rsid w:val="00804653"/>
    <w:rsid w:val="0080605D"/>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301F"/>
    <w:rsid w:val="00844959"/>
    <w:rsid w:val="00845810"/>
    <w:rsid w:val="00845A15"/>
    <w:rsid w:val="0084632F"/>
    <w:rsid w:val="00846F67"/>
    <w:rsid w:val="008503E6"/>
    <w:rsid w:val="00852016"/>
    <w:rsid w:val="00852A1F"/>
    <w:rsid w:val="0085351C"/>
    <w:rsid w:val="00854681"/>
    <w:rsid w:val="00855B06"/>
    <w:rsid w:val="00856D60"/>
    <w:rsid w:val="00857689"/>
    <w:rsid w:val="00857D29"/>
    <w:rsid w:val="00861974"/>
    <w:rsid w:val="00862237"/>
    <w:rsid w:val="008629A8"/>
    <w:rsid w:val="00862DB5"/>
    <w:rsid w:val="008647C9"/>
    <w:rsid w:val="0086605D"/>
    <w:rsid w:val="008665DF"/>
    <w:rsid w:val="0087026D"/>
    <w:rsid w:val="00870CB6"/>
    <w:rsid w:val="00873FEA"/>
    <w:rsid w:val="0087419B"/>
    <w:rsid w:val="00874592"/>
    <w:rsid w:val="00876C0E"/>
    <w:rsid w:val="00877182"/>
    <w:rsid w:val="008807EE"/>
    <w:rsid w:val="00880C81"/>
    <w:rsid w:val="0088164D"/>
    <w:rsid w:val="008818F6"/>
    <w:rsid w:val="00881D87"/>
    <w:rsid w:val="0088398E"/>
    <w:rsid w:val="0088494C"/>
    <w:rsid w:val="00884C0D"/>
    <w:rsid w:val="00885E38"/>
    <w:rsid w:val="008877FD"/>
    <w:rsid w:val="00887E02"/>
    <w:rsid w:val="00890711"/>
    <w:rsid w:val="008909F3"/>
    <w:rsid w:val="00891CCE"/>
    <w:rsid w:val="00892277"/>
    <w:rsid w:val="00893479"/>
    <w:rsid w:val="00895412"/>
    <w:rsid w:val="00896E9D"/>
    <w:rsid w:val="008A0709"/>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6D3"/>
    <w:rsid w:val="008C2C8C"/>
    <w:rsid w:val="008C479C"/>
    <w:rsid w:val="008C5D3D"/>
    <w:rsid w:val="008C64E3"/>
    <w:rsid w:val="008C661F"/>
    <w:rsid w:val="008C67EC"/>
    <w:rsid w:val="008C6D2C"/>
    <w:rsid w:val="008C7883"/>
    <w:rsid w:val="008D01FC"/>
    <w:rsid w:val="008D044B"/>
    <w:rsid w:val="008D08BB"/>
    <w:rsid w:val="008D0D1E"/>
    <w:rsid w:val="008D26B1"/>
    <w:rsid w:val="008D4331"/>
    <w:rsid w:val="008D571F"/>
    <w:rsid w:val="008D5722"/>
    <w:rsid w:val="008D6840"/>
    <w:rsid w:val="008D704D"/>
    <w:rsid w:val="008E1E54"/>
    <w:rsid w:val="008E3C88"/>
    <w:rsid w:val="008E3E79"/>
    <w:rsid w:val="008E4592"/>
    <w:rsid w:val="008E78F2"/>
    <w:rsid w:val="008E792D"/>
    <w:rsid w:val="008F022C"/>
    <w:rsid w:val="008F0E05"/>
    <w:rsid w:val="008F141E"/>
    <w:rsid w:val="008F764B"/>
    <w:rsid w:val="008F7D26"/>
    <w:rsid w:val="00900252"/>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0E2B"/>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48D3"/>
    <w:rsid w:val="009C7B1D"/>
    <w:rsid w:val="009D03F1"/>
    <w:rsid w:val="009D1CF4"/>
    <w:rsid w:val="009D2CCD"/>
    <w:rsid w:val="009D380F"/>
    <w:rsid w:val="009D5001"/>
    <w:rsid w:val="009D549B"/>
    <w:rsid w:val="009D57A7"/>
    <w:rsid w:val="009E0D0E"/>
    <w:rsid w:val="009E1607"/>
    <w:rsid w:val="009E37D3"/>
    <w:rsid w:val="009E5F2F"/>
    <w:rsid w:val="009E63B8"/>
    <w:rsid w:val="009E6DD0"/>
    <w:rsid w:val="009E6ED8"/>
    <w:rsid w:val="009F0861"/>
    <w:rsid w:val="009F0BD9"/>
    <w:rsid w:val="009F1FD9"/>
    <w:rsid w:val="009F283D"/>
    <w:rsid w:val="009F33FA"/>
    <w:rsid w:val="009F3645"/>
    <w:rsid w:val="009F42F3"/>
    <w:rsid w:val="00A00DC0"/>
    <w:rsid w:val="00A01C1F"/>
    <w:rsid w:val="00A01C98"/>
    <w:rsid w:val="00A02F9D"/>
    <w:rsid w:val="00A04857"/>
    <w:rsid w:val="00A05ACF"/>
    <w:rsid w:val="00A05B2E"/>
    <w:rsid w:val="00A06A54"/>
    <w:rsid w:val="00A07019"/>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93A"/>
    <w:rsid w:val="00A41C59"/>
    <w:rsid w:val="00A41C63"/>
    <w:rsid w:val="00A437DF"/>
    <w:rsid w:val="00A44E33"/>
    <w:rsid w:val="00A4564F"/>
    <w:rsid w:val="00A45705"/>
    <w:rsid w:val="00A46D01"/>
    <w:rsid w:val="00A47029"/>
    <w:rsid w:val="00A50299"/>
    <w:rsid w:val="00A51E24"/>
    <w:rsid w:val="00A536D5"/>
    <w:rsid w:val="00A53CEC"/>
    <w:rsid w:val="00A5510E"/>
    <w:rsid w:val="00A559F4"/>
    <w:rsid w:val="00A56547"/>
    <w:rsid w:val="00A570E0"/>
    <w:rsid w:val="00A578A5"/>
    <w:rsid w:val="00A606A0"/>
    <w:rsid w:val="00A61263"/>
    <w:rsid w:val="00A614AD"/>
    <w:rsid w:val="00A61886"/>
    <w:rsid w:val="00A61C42"/>
    <w:rsid w:val="00A61C70"/>
    <w:rsid w:val="00A623D6"/>
    <w:rsid w:val="00A625CD"/>
    <w:rsid w:val="00A62975"/>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8BE"/>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3F05"/>
    <w:rsid w:val="00AF505D"/>
    <w:rsid w:val="00AF6A62"/>
    <w:rsid w:val="00AF71F8"/>
    <w:rsid w:val="00AF7C84"/>
    <w:rsid w:val="00B00085"/>
    <w:rsid w:val="00B00ED5"/>
    <w:rsid w:val="00B01589"/>
    <w:rsid w:val="00B0187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587"/>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258"/>
    <w:rsid w:val="00B7561D"/>
    <w:rsid w:val="00B75D3F"/>
    <w:rsid w:val="00B77723"/>
    <w:rsid w:val="00B800A6"/>
    <w:rsid w:val="00B8049E"/>
    <w:rsid w:val="00B808CF"/>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0E7"/>
    <w:rsid w:val="00C05239"/>
    <w:rsid w:val="00C067E0"/>
    <w:rsid w:val="00C078F8"/>
    <w:rsid w:val="00C1025D"/>
    <w:rsid w:val="00C118CF"/>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1A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042"/>
    <w:rsid w:val="00C81DF7"/>
    <w:rsid w:val="00C82930"/>
    <w:rsid w:val="00C83E72"/>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355B"/>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3F"/>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51E2"/>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4DF"/>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1D6"/>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12C"/>
    <w:rsid w:val="00D675E9"/>
    <w:rsid w:val="00D67684"/>
    <w:rsid w:val="00D67ACA"/>
    <w:rsid w:val="00D67F69"/>
    <w:rsid w:val="00D7072E"/>
    <w:rsid w:val="00D70737"/>
    <w:rsid w:val="00D70A0C"/>
    <w:rsid w:val="00D70A1B"/>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72D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34"/>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4B1C"/>
    <w:rsid w:val="00DF67A1"/>
    <w:rsid w:val="00E00898"/>
    <w:rsid w:val="00E0102D"/>
    <w:rsid w:val="00E01659"/>
    <w:rsid w:val="00E03398"/>
    <w:rsid w:val="00E040D7"/>
    <w:rsid w:val="00E04DFF"/>
    <w:rsid w:val="00E0628E"/>
    <w:rsid w:val="00E06460"/>
    <w:rsid w:val="00E06666"/>
    <w:rsid w:val="00E073CF"/>
    <w:rsid w:val="00E140A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731"/>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66DFE"/>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3750"/>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15F1"/>
    <w:rsid w:val="00EC2677"/>
    <w:rsid w:val="00EC36F2"/>
    <w:rsid w:val="00EC40B3"/>
    <w:rsid w:val="00EC48D7"/>
    <w:rsid w:val="00EC4F33"/>
    <w:rsid w:val="00EC7898"/>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E06"/>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1D16"/>
    <w:rsid w:val="00F2214E"/>
    <w:rsid w:val="00F2385B"/>
    <w:rsid w:val="00F23E19"/>
    <w:rsid w:val="00F24416"/>
    <w:rsid w:val="00F2494D"/>
    <w:rsid w:val="00F26092"/>
    <w:rsid w:val="00F26577"/>
    <w:rsid w:val="00F271EE"/>
    <w:rsid w:val="00F27EC6"/>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69A1"/>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3164"/>
    <w:rsid w:val="00FA4395"/>
    <w:rsid w:val="00FA5580"/>
    <w:rsid w:val="00FA69C3"/>
    <w:rsid w:val="00FA6AAC"/>
    <w:rsid w:val="00FA6CBC"/>
    <w:rsid w:val="00FA6D48"/>
    <w:rsid w:val="00FA7813"/>
    <w:rsid w:val="00FA7EC0"/>
    <w:rsid w:val="00FA7ECF"/>
    <w:rsid w:val="00FB1F37"/>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898"/>
    <w:rsid w:val="00FD1995"/>
    <w:rsid w:val="00FD25E1"/>
    <w:rsid w:val="00FD32B6"/>
    <w:rsid w:val="00FD32CB"/>
    <w:rsid w:val="00FD4401"/>
    <w:rsid w:val="00FD4BE4"/>
    <w:rsid w:val="00FD5E1C"/>
    <w:rsid w:val="00FD6327"/>
    <w:rsid w:val="00FE08C2"/>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414AB-82FE-4120-BA2A-E6772138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11765</TotalTime>
  <Pages>51</Pages>
  <Words>5909</Words>
  <Characters>33687</Characters>
  <Application>Microsoft Office Word</Application>
  <DocSecurity>0</DocSecurity>
  <Lines>280</Lines>
  <Paragraphs>79</Paragraphs>
  <ScaleCrop>false</ScaleCrop>
  <Company>深圳市清华斯维尔软件科技有限公司</Company>
  <LinksUpToDate>false</LinksUpToDate>
  <CharactersWithSpaces>39517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387</cp:revision>
  <cp:lastPrinted>2015-02-16T02:37:00Z</cp:lastPrinted>
  <dcterms:created xsi:type="dcterms:W3CDTF">2018-03-08T08:55:00Z</dcterms:created>
  <dcterms:modified xsi:type="dcterms:W3CDTF">2020-09-17T07:06:00Z</dcterms:modified>
</cp:coreProperties>
</file>