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C53889"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EA2A96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53889">
        <w:rPr>
          <w:rFonts w:ascii="宋体" w:hAnsi="宋体" w:hint="eastAsia"/>
          <w:color w:val="FF0000"/>
          <w:sz w:val="32"/>
          <w:szCs w:val="32"/>
        </w:rPr>
        <w:t>变温近红外分析仪</w:t>
      </w:r>
    </w:p>
    <w:p w14:paraId="24C23C89" w14:textId="77777777" w:rsidR="00861974" w:rsidRDefault="00861974" w:rsidP="00432C23"/>
    <w:p w14:paraId="4A991DA6" w14:textId="6B81703A"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53889">
        <w:rPr>
          <w:rFonts w:ascii="宋体" w:hAnsi="宋体" w:hint="eastAsia"/>
          <w:color w:val="FF0000"/>
          <w:sz w:val="32"/>
          <w:szCs w:val="32"/>
        </w:rPr>
        <w:t>SZUCG20200044EQ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Pr="00C53889"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A3BA91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CD40A4">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6E17095" w:rsidR="009B2AD6" w:rsidRPr="009D5001" w:rsidRDefault="009B2AD6" w:rsidP="009B2AD6">
      <w:pPr>
        <w:rPr>
          <w:rFonts w:ascii="宋体" w:hAnsi="宋体"/>
          <w:sz w:val="32"/>
        </w:rPr>
      </w:pPr>
      <w:r w:rsidRPr="009D5001">
        <w:rPr>
          <w:rFonts w:ascii="宋体" w:hAnsi="宋体"/>
          <w:sz w:val="32"/>
        </w:rPr>
        <w:t xml:space="preserve">      项目编号：  </w:t>
      </w:r>
      <w:r w:rsidR="00C53889">
        <w:rPr>
          <w:rFonts w:ascii="宋体" w:hAnsi="宋体" w:hint="eastAsia"/>
          <w:color w:val="FF0000"/>
          <w:sz w:val="32"/>
          <w:szCs w:val="32"/>
        </w:rPr>
        <w:t>SZUCG20200044EQ</w:t>
      </w:r>
    </w:p>
    <w:p w14:paraId="07E0F69B" w14:textId="0E39BEFE"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C53889">
        <w:rPr>
          <w:rFonts w:ascii="宋体" w:hAnsi="宋体" w:hint="eastAsia"/>
          <w:color w:val="FF0000"/>
          <w:sz w:val="32"/>
          <w:szCs w:val="32"/>
        </w:rPr>
        <w:t>变温近红外分析仪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7F69131B" w:rsidR="00B62E01" w:rsidRPr="00DD48F9" w:rsidRDefault="00B62E01" w:rsidP="0050031C">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50031C" w:rsidRPr="0050031C">
              <w:rPr>
                <w:rFonts w:hint="eastAsia"/>
                <w:color w:val="FF0000"/>
                <w:szCs w:val="21"/>
                <w:highlight w:val="yellow"/>
              </w:rPr>
              <w:t>1</w:t>
            </w:r>
            <w:r w:rsidR="001C3F9F" w:rsidRPr="00DD48F9">
              <w:rPr>
                <w:color w:val="FF0000"/>
                <w:szCs w:val="21"/>
                <w:highlight w:val="yellow"/>
              </w:rPr>
              <w:t>8</w:t>
            </w:r>
            <w:r w:rsidRPr="00DD48F9">
              <w:rPr>
                <w:szCs w:val="21"/>
                <w:highlight w:val="yellow"/>
              </w:rPr>
              <w:t>分；普通参数每负偏离一项扣</w:t>
            </w:r>
            <w:r w:rsidR="0050031C">
              <w:rPr>
                <w:color w:val="FF0000"/>
                <w:szCs w:val="21"/>
                <w:highlight w:val="yellow"/>
              </w:rPr>
              <w:t>10</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BE82F4D"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46A2316"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C53889">
        <w:rPr>
          <w:color w:val="FF0000"/>
          <w:kern w:val="0"/>
          <w:szCs w:val="21"/>
          <w:u w:val="single"/>
        </w:rPr>
        <w:t>变温近红外分析仪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6647058A"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C53889">
        <w:rPr>
          <w:color w:val="FF0000"/>
          <w:szCs w:val="21"/>
        </w:rPr>
        <w:t>SZUCG20200044EQ</w:t>
      </w:r>
    </w:p>
    <w:p w14:paraId="6BD90406" w14:textId="3AB6AF72"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C53889">
        <w:rPr>
          <w:color w:val="FF0000"/>
          <w:kern w:val="0"/>
          <w:szCs w:val="21"/>
        </w:rPr>
        <w:t>变温近红外分析仪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42909BDD"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7158AF" w:rsidRPr="007158AF">
        <w:rPr>
          <w:color w:val="FF0000"/>
          <w:kern w:val="0"/>
          <w:szCs w:val="21"/>
        </w:rPr>
        <w:t>820,000.00</w:t>
      </w:r>
      <w:r w:rsidRPr="00DE3608">
        <w:rPr>
          <w:color w:val="FF0000"/>
          <w:kern w:val="0"/>
          <w:szCs w:val="21"/>
        </w:rPr>
        <w:t xml:space="preserve"> </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5FC8AAD3"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B2502A">
        <w:rPr>
          <w:rFonts w:hint="eastAsia"/>
          <w:kern w:val="0"/>
          <w:szCs w:val="21"/>
        </w:rPr>
        <w:t>0</w:t>
      </w:r>
      <w:r w:rsidR="00B2502A">
        <w:rPr>
          <w:kern w:val="0"/>
          <w:szCs w:val="21"/>
        </w:rPr>
        <w:t>6</w:t>
      </w:r>
      <w:r w:rsidRPr="00DE3608">
        <w:rPr>
          <w:kern w:val="0"/>
          <w:szCs w:val="21"/>
        </w:rPr>
        <w:t>月</w:t>
      </w:r>
      <w:r w:rsidR="00B2502A">
        <w:rPr>
          <w:rFonts w:hint="eastAsia"/>
          <w:kern w:val="0"/>
          <w:szCs w:val="21"/>
        </w:rPr>
        <w:t>01</w:t>
      </w:r>
      <w:r w:rsidRPr="00DE3608">
        <w:rPr>
          <w:kern w:val="0"/>
          <w:szCs w:val="21"/>
        </w:rPr>
        <w:t>日起至</w:t>
      </w:r>
      <w:r w:rsidRPr="00DE3608">
        <w:rPr>
          <w:kern w:val="0"/>
          <w:szCs w:val="21"/>
        </w:rPr>
        <w:t>2020</w:t>
      </w:r>
      <w:r w:rsidRPr="00DE3608">
        <w:rPr>
          <w:kern w:val="0"/>
          <w:szCs w:val="21"/>
        </w:rPr>
        <w:t>年</w:t>
      </w:r>
      <w:r w:rsidR="00B2502A">
        <w:rPr>
          <w:rFonts w:hint="eastAsia"/>
          <w:kern w:val="0"/>
          <w:szCs w:val="21"/>
        </w:rPr>
        <w:t>06</w:t>
      </w:r>
      <w:r w:rsidRPr="00DE3608">
        <w:rPr>
          <w:kern w:val="0"/>
          <w:szCs w:val="21"/>
        </w:rPr>
        <w:t>月</w:t>
      </w:r>
      <w:r w:rsidR="00B2502A">
        <w:rPr>
          <w:rFonts w:hint="eastAsia"/>
          <w:kern w:val="0"/>
          <w:szCs w:val="21"/>
        </w:rPr>
        <w:t>11</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750B6D2D"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B2502A">
        <w:rPr>
          <w:rFonts w:hint="eastAsia"/>
          <w:color w:val="FF0000"/>
          <w:kern w:val="0"/>
          <w:szCs w:val="21"/>
        </w:rPr>
        <w:t>06</w:t>
      </w:r>
      <w:r w:rsidRPr="00DE3608">
        <w:rPr>
          <w:color w:val="FF0000"/>
          <w:kern w:val="0"/>
          <w:szCs w:val="21"/>
        </w:rPr>
        <w:t>月</w:t>
      </w:r>
      <w:r w:rsidR="00B2502A">
        <w:rPr>
          <w:rFonts w:hint="eastAsia"/>
          <w:color w:val="FF0000"/>
          <w:kern w:val="0"/>
          <w:szCs w:val="21"/>
        </w:rPr>
        <w:t>12</w:t>
      </w:r>
      <w:r w:rsidRPr="00DE3608">
        <w:rPr>
          <w:color w:val="FF0000"/>
          <w:kern w:val="0"/>
          <w:szCs w:val="21"/>
        </w:rPr>
        <w:t>日</w:t>
      </w:r>
      <w:r w:rsidRPr="00DE3608">
        <w:rPr>
          <w:kern w:val="0"/>
          <w:szCs w:val="21"/>
        </w:rPr>
        <w:t xml:space="preserve"> </w:t>
      </w:r>
      <w:r w:rsidRPr="00DE3608">
        <w:rPr>
          <w:b/>
          <w:color w:val="FF0000"/>
          <w:kern w:val="0"/>
          <w:szCs w:val="21"/>
        </w:rPr>
        <w:t>16</w:t>
      </w:r>
      <w:r w:rsidRPr="00DE3608">
        <w:rPr>
          <w:b/>
          <w:color w:val="FF0000"/>
          <w:kern w:val="0"/>
          <w:szCs w:val="21"/>
        </w:rPr>
        <w:t>：</w:t>
      </w:r>
      <w:r w:rsidRPr="00DE3608">
        <w:rPr>
          <w:b/>
          <w:color w:val="FF0000"/>
          <w:kern w:val="0"/>
          <w:szCs w:val="21"/>
        </w:rPr>
        <w:t>00</w:t>
      </w:r>
      <w:r w:rsidRPr="00DE3608">
        <w:rPr>
          <w:kern w:val="0"/>
          <w:szCs w:val="21"/>
        </w:rPr>
        <w:t>时之前</w:t>
      </w:r>
      <w:r w:rsidRPr="00DE3608">
        <w:rPr>
          <w:b/>
          <w:color w:val="FF0000"/>
          <w:kern w:val="0"/>
          <w:szCs w:val="21"/>
        </w:rPr>
        <w:t>邮寄</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628F24FB"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收件人、联系方式：</w:t>
      </w:r>
      <w:r w:rsidR="00115DE4">
        <w:rPr>
          <w:rFonts w:hint="eastAsia"/>
          <w:kern w:val="0"/>
          <w:szCs w:val="21"/>
        </w:rPr>
        <w:t>黄</w:t>
      </w:r>
      <w:r w:rsidRPr="00DE3608">
        <w:rPr>
          <w:kern w:val="0"/>
          <w:szCs w:val="21"/>
        </w:rPr>
        <w:t>老师，（</w:t>
      </w:r>
      <w:r w:rsidRPr="00DE3608">
        <w:rPr>
          <w:kern w:val="0"/>
          <w:szCs w:val="21"/>
        </w:rPr>
        <w:t>0755</w:t>
      </w:r>
      <w:r w:rsidRPr="00DE3608">
        <w:rPr>
          <w:kern w:val="0"/>
          <w:szCs w:val="21"/>
        </w:rPr>
        <w:t>）</w:t>
      </w:r>
      <w:r w:rsidR="00115DE4" w:rsidRPr="00115DE4">
        <w:rPr>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78EF26D"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B2502A">
        <w:rPr>
          <w:rFonts w:hint="eastAsia"/>
          <w:kern w:val="0"/>
          <w:szCs w:val="21"/>
        </w:rPr>
        <w:t>06</w:t>
      </w:r>
      <w:r w:rsidRPr="00DE3608">
        <w:rPr>
          <w:kern w:val="0"/>
          <w:szCs w:val="21"/>
        </w:rPr>
        <w:t>月</w:t>
      </w:r>
      <w:r w:rsidR="00B2502A">
        <w:rPr>
          <w:rFonts w:hint="eastAsia"/>
          <w:kern w:val="0"/>
          <w:szCs w:val="21"/>
        </w:rPr>
        <w:t>15</w:t>
      </w:r>
      <w:r w:rsidRPr="00DE3608">
        <w:rPr>
          <w:kern w:val="0"/>
          <w:szCs w:val="21"/>
        </w:rPr>
        <w:t>日</w:t>
      </w:r>
      <w:r w:rsidRPr="00DE3608">
        <w:rPr>
          <w:kern w:val="0"/>
          <w:szCs w:val="21"/>
        </w:rPr>
        <w:t xml:space="preserve"> 09:30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2A82078E" w14:textId="77777777" w:rsidR="00FF3F49" w:rsidRPr="00DE3608" w:rsidRDefault="00FF3F49" w:rsidP="00FF3F49">
      <w:pPr>
        <w:adjustRightInd w:val="0"/>
        <w:snapToGrid w:val="0"/>
        <w:spacing w:line="360" w:lineRule="auto"/>
        <w:ind w:firstLineChars="350" w:firstLine="735"/>
        <w:jc w:val="left"/>
        <w:rPr>
          <w:kern w:val="0"/>
          <w:szCs w:val="21"/>
        </w:rPr>
      </w:pPr>
      <w:r w:rsidRPr="00DE3608">
        <w:rPr>
          <w:kern w:val="0"/>
          <w:szCs w:val="21"/>
        </w:rPr>
        <w:t>单位名称：深圳大学</w:t>
      </w:r>
    </w:p>
    <w:p w14:paraId="596893EC" w14:textId="77777777" w:rsidR="00FF3F49" w:rsidRPr="00DE3608" w:rsidRDefault="00FF3F49" w:rsidP="00FF3F49">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1BFFAD90" w:rsidR="008603EB" w:rsidRPr="00DE3608" w:rsidRDefault="00FF3F49" w:rsidP="00FF3F49">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王</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Pr>
          <w:rFonts w:hint="eastAsia"/>
          <w:kern w:val="0"/>
          <w:szCs w:val="21"/>
        </w:rPr>
        <w:t>26531501</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66511605"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1814A2">
        <w:rPr>
          <w:rFonts w:hint="eastAsia"/>
          <w:kern w:val="0"/>
          <w:szCs w:val="21"/>
        </w:rPr>
        <w:t>06</w:t>
      </w:r>
      <w:r w:rsidRPr="00DE3608">
        <w:rPr>
          <w:kern w:val="0"/>
          <w:szCs w:val="21"/>
        </w:rPr>
        <w:t>月</w:t>
      </w:r>
      <w:r w:rsidR="001814A2">
        <w:rPr>
          <w:rFonts w:hint="eastAsia"/>
          <w:kern w:val="0"/>
          <w:szCs w:val="21"/>
        </w:rPr>
        <w:t>01</w:t>
      </w:r>
      <w:r w:rsidRPr="00DE3608">
        <w:rPr>
          <w:kern w:val="0"/>
          <w:szCs w:val="21"/>
        </w:rPr>
        <w:t>日至</w:t>
      </w:r>
      <w:r w:rsidRPr="00DE3608">
        <w:rPr>
          <w:kern w:val="0"/>
          <w:szCs w:val="21"/>
        </w:rPr>
        <w:t>2020</w:t>
      </w:r>
      <w:r w:rsidRPr="00DE3608">
        <w:rPr>
          <w:kern w:val="0"/>
          <w:szCs w:val="21"/>
        </w:rPr>
        <w:t>年</w:t>
      </w:r>
      <w:r w:rsidR="001814A2">
        <w:rPr>
          <w:rFonts w:hint="eastAsia"/>
          <w:kern w:val="0"/>
          <w:szCs w:val="21"/>
        </w:rPr>
        <w:t>06</w:t>
      </w:r>
      <w:r w:rsidRPr="00DE3608">
        <w:rPr>
          <w:kern w:val="0"/>
          <w:szCs w:val="21"/>
        </w:rPr>
        <w:t>月</w:t>
      </w:r>
      <w:r w:rsidR="001814A2">
        <w:rPr>
          <w:rFonts w:hint="eastAsia"/>
          <w:kern w:val="0"/>
          <w:szCs w:val="21"/>
        </w:rPr>
        <w:t>08</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720DE60B" w14:textId="6B1FEFE1" w:rsidR="00C60D2E" w:rsidRDefault="008603EB" w:rsidP="001814A2">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1814A2">
        <w:rPr>
          <w:rFonts w:hint="eastAsia"/>
          <w:b/>
          <w:kern w:val="0"/>
          <w:szCs w:val="21"/>
        </w:rPr>
        <w:t>06</w:t>
      </w:r>
      <w:r w:rsidRPr="00DE3608">
        <w:rPr>
          <w:b/>
          <w:kern w:val="0"/>
          <w:szCs w:val="21"/>
        </w:rPr>
        <w:t>月</w:t>
      </w:r>
      <w:r w:rsidR="001814A2">
        <w:rPr>
          <w:rFonts w:hint="eastAsia"/>
          <w:b/>
          <w:kern w:val="0"/>
          <w:szCs w:val="21"/>
        </w:rPr>
        <w:t>01</w:t>
      </w:r>
      <w:r w:rsidRPr="00DE3608">
        <w:rPr>
          <w:b/>
          <w:kern w:val="0"/>
          <w:szCs w:val="21"/>
        </w:rPr>
        <w:t>日</w:t>
      </w:r>
    </w:p>
    <w:p w14:paraId="1A3F2A03"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40D5D506" w:rsidR="002A367A" w:rsidRPr="006C4DF4" w:rsidRDefault="008D26B1" w:rsidP="00FF3F49">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3BFFFA8E" w:rsidR="008603EB" w:rsidRPr="006C4DF4" w:rsidRDefault="007158AF" w:rsidP="008603EB">
            <w:pPr>
              <w:widowControl/>
              <w:jc w:val="center"/>
              <w:rPr>
                <w:kern w:val="0"/>
                <w:szCs w:val="21"/>
              </w:rPr>
            </w:pPr>
            <w:r>
              <w:rPr>
                <w:rFonts w:hint="eastAsia"/>
              </w:rPr>
              <w:t>变温近红外分析仪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07B83464" w:rsidR="008603EB" w:rsidRPr="006C4DF4" w:rsidRDefault="007158AF" w:rsidP="008603EB">
            <w:pPr>
              <w:widowControl/>
              <w:jc w:val="center"/>
              <w:rPr>
                <w:szCs w:val="21"/>
              </w:rPr>
            </w:pPr>
            <w:r w:rsidRPr="007158AF">
              <w:rPr>
                <w:szCs w:val="21"/>
              </w:rPr>
              <w:t>820,000.00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21A0B4AE" w:rsidR="008603EB" w:rsidRPr="006C4DF4" w:rsidRDefault="007158AF" w:rsidP="006C4DF4">
            <w:pPr>
              <w:widowControl/>
              <w:jc w:val="center"/>
              <w:rPr>
                <w:kern w:val="0"/>
                <w:szCs w:val="21"/>
              </w:rPr>
            </w:pPr>
            <w:r>
              <w:rPr>
                <w:rFonts w:hint="eastAsia"/>
              </w:rPr>
              <w:t>变温近红外分析仪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7158AF" w:rsidRPr="006C4DF4" w14:paraId="4A8EF0C9" w14:textId="77777777" w:rsidTr="007158A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4007DC86" w:rsidR="007158AF" w:rsidRPr="006C4DF4" w:rsidRDefault="007158AF" w:rsidP="007158AF">
            <w:pPr>
              <w:widowControl/>
              <w:jc w:val="center"/>
              <w:rPr>
                <w:kern w:val="0"/>
                <w:szCs w:val="21"/>
              </w:rPr>
            </w:pPr>
            <w:r>
              <w:rPr>
                <w:rFonts w:hint="eastAsia"/>
              </w:rPr>
              <w:t>1</w:t>
            </w:r>
          </w:p>
        </w:tc>
        <w:tc>
          <w:tcPr>
            <w:tcW w:w="3402" w:type="dxa"/>
            <w:tcBorders>
              <w:top w:val="single" w:sz="4" w:space="0" w:color="auto"/>
              <w:left w:val="nil"/>
              <w:bottom w:val="single" w:sz="4" w:space="0" w:color="auto"/>
              <w:right w:val="single" w:sz="4" w:space="0" w:color="auto"/>
            </w:tcBorders>
            <w:vAlign w:val="center"/>
          </w:tcPr>
          <w:p w14:paraId="3CABF3D7" w14:textId="10173C99" w:rsidR="007158AF" w:rsidRPr="006C4DF4" w:rsidRDefault="007158AF" w:rsidP="007158AF">
            <w:pPr>
              <w:widowControl/>
              <w:jc w:val="center"/>
              <w:rPr>
                <w:kern w:val="0"/>
                <w:szCs w:val="21"/>
              </w:rPr>
            </w:pPr>
            <w:r w:rsidRPr="008D0D0A">
              <w:rPr>
                <w:rFonts w:hint="eastAsia"/>
              </w:rPr>
              <w:t>近红外检测器</w:t>
            </w:r>
          </w:p>
        </w:tc>
        <w:tc>
          <w:tcPr>
            <w:tcW w:w="1134" w:type="dxa"/>
            <w:tcBorders>
              <w:top w:val="single" w:sz="4" w:space="0" w:color="auto"/>
              <w:left w:val="nil"/>
              <w:bottom w:val="single" w:sz="4" w:space="0" w:color="auto"/>
              <w:right w:val="single" w:sz="4" w:space="0" w:color="auto"/>
            </w:tcBorders>
            <w:vAlign w:val="center"/>
          </w:tcPr>
          <w:p w14:paraId="2BB64A56" w14:textId="4D45B792" w:rsidR="007158AF" w:rsidRPr="006C4DF4" w:rsidRDefault="007158AF" w:rsidP="007158AF">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4C2B7FCE" w:rsidR="007158AF" w:rsidRPr="006C4DF4" w:rsidRDefault="007158AF" w:rsidP="007158AF">
            <w:pPr>
              <w:widowControl/>
              <w:jc w:val="center"/>
              <w:rPr>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5E966433" w14:textId="4A5F628E" w:rsidR="007158AF" w:rsidRPr="006C4DF4" w:rsidRDefault="007158AF" w:rsidP="007158AF">
            <w:pPr>
              <w:widowControl/>
              <w:jc w:val="center"/>
              <w:rPr>
                <w:szCs w:val="21"/>
              </w:rPr>
            </w:pPr>
            <w:r w:rsidRPr="006C4DF4">
              <w:rPr>
                <w:b/>
                <w:color w:val="FF0000"/>
                <w:szCs w:val="21"/>
              </w:rPr>
              <w:t>核心产品</w:t>
            </w:r>
          </w:p>
        </w:tc>
      </w:tr>
      <w:tr w:rsidR="007158AF" w:rsidRPr="006C4DF4" w14:paraId="40FD85EB" w14:textId="77777777" w:rsidTr="007158A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244AC1A0" w:rsidR="007158AF" w:rsidRPr="006C4DF4" w:rsidRDefault="007158AF" w:rsidP="007158AF">
            <w:pPr>
              <w:widowControl/>
              <w:jc w:val="center"/>
              <w:rPr>
                <w:kern w:val="0"/>
                <w:szCs w:val="21"/>
              </w:rPr>
            </w:pPr>
            <w:r>
              <w:rPr>
                <w:rFonts w:hint="eastAsia"/>
              </w:rPr>
              <w:t>2</w:t>
            </w:r>
          </w:p>
        </w:tc>
        <w:tc>
          <w:tcPr>
            <w:tcW w:w="3402" w:type="dxa"/>
            <w:tcBorders>
              <w:top w:val="single" w:sz="4" w:space="0" w:color="auto"/>
              <w:left w:val="nil"/>
              <w:bottom w:val="single" w:sz="4" w:space="0" w:color="auto"/>
              <w:right w:val="single" w:sz="4" w:space="0" w:color="auto"/>
            </w:tcBorders>
            <w:vAlign w:val="center"/>
          </w:tcPr>
          <w:p w14:paraId="7F150E49" w14:textId="62F2CEA5" w:rsidR="007158AF" w:rsidRPr="006C4DF4" w:rsidRDefault="007158AF" w:rsidP="007158AF">
            <w:pPr>
              <w:widowControl/>
              <w:jc w:val="center"/>
              <w:rPr>
                <w:kern w:val="0"/>
                <w:szCs w:val="21"/>
              </w:rPr>
            </w:pPr>
            <w:r w:rsidRPr="008D0D0A">
              <w:rPr>
                <w:rFonts w:hint="eastAsia"/>
              </w:rPr>
              <w:t>温控附件</w:t>
            </w:r>
          </w:p>
        </w:tc>
        <w:tc>
          <w:tcPr>
            <w:tcW w:w="1134" w:type="dxa"/>
            <w:tcBorders>
              <w:top w:val="single" w:sz="4" w:space="0" w:color="auto"/>
              <w:left w:val="nil"/>
              <w:bottom w:val="single" w:sz="4" w:space="0" w:color="auto"/>
              <w:right w:val="single" w:sz="4" w:space="0" w:color="auto"/>
            </w:tcBorders>
            <w:vAlign w:val="center"/>
          </w:tcPr>
          <w:p w14:paraId="65D1F9C2" w14:textId="17EE80A3" w:rsidR="007158AF" w:rsidRPr="006C4DF4" w:rsidRDefault="007158AF" w:rsidP="007158AF">
            <w:pPr>
              <w:widowControl/>
              <w:jc w:val="center"/>
              <w:rPr>
                <w:kern w:val="0"/>
                <w:szCs w:val="21"/>
              </w:rPr>
            </w:pPr>
            <w:r>
              <w:t>1</w:t>
            </w:r>
          </w:p>
        </w:tc>
        <w:tc>
          <w:tcPr>
            <w:tcW w:w="1276" w:type="dxa"/>
            <w:tcBorders>
              <w:top w:val="single" w:sz="4" w:space="0" w:color="auto"/>
              <w:left w:val="nil"/>
              <w:bottom w:val="single" w:sz="4" w:space="0" w:color="auto"/>
              <w:right w:val="single" w:sz="4" w:space="0" w:color="auto"/>
            </w:tcBorders>
            <w:vAlign w:val="center"/>
          </w:tcPr>
          <w:p w14:paraId="43676F67" w14:textId="33C9A7E3" w:rsidR="007158AF" w:rsidRPr="006C4DF4" w:rsidRDefault="007158AF" w:rsidP="007158AF">
            <w:pPr>
              <w:widowControl/>
              <w:jc w:val="center"/>
              <w:rPr>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722999C8" w14:textId="77777777" w:rsidR="007158AF" w:rsidRPr="006C4DF4" w:rsidRDefault="007158AF" w:rsidP="007158AF">
            <w:pPr>
              <w:widowControl/>
              <w:jc w:val="center"/>
              <w:rPr>
                <w:szCs w:val="21"/>
              </w:rPr>
            </w:pPr>
          </w:p>
        </w:tc>
      </w:tr>
      <w:tr w:rsidR="007158AF" w:rsidRPr="006C4DF4" w14:paraId="77A3C0D4" w14:textId="77777777" w:rsidTr="007158A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34A2A2F" w14:textId="5A3A6B8E" w:rsidR="007158AF" w:rsidRPr="006C4DF4" w:rsidRDefault="007158AF" w:rsidP="007158AF">
            <w:pPr>
              <w:widowControl/>
              <w:jc w:val="center"/>
              <w:rPr>
                <w:kern w:val="0"/>
                <w:szCs w:val="21"/>
              </w:rPr>
            </w:pPr>
            <w:r>
              <w:rPr>
                <w:rFonts w:hint="eastAsia"/>
              </w:rPr>
              <w:lastRenderedPageBreak/>
              <w:t>3</w:t>
            </w:r>
          </w:p>
        </w:tc>
        <w:tc>
          <w:tcPr>
            <w:tcW w:w="3402" w:type="dxa"/>
            <w:tcBorders>
              <w:top w:val="single" w:sz="4" w:space="0" w:color="auto"/>
              <w:left w:val="nil"/>
              <w:bottom w:val="single" w:sz="4" w:space="0" w:color="auto"/>
              <w:right w:val="single" w:sz="4" w:space="0" w:color="auto"/>
            </w:tcBorders>
            <w:vAlign w:val="center"/>
          </w:tcPr>
          <w:p w14:paraId="5F413A05" w14:textId="0E3D1A5A" w:rsidR="007158AF" w:rsidRPr="006C4DF4" w:rsidRDefault="007158AF" w:rsidP="007158AF">
            <w:pPr>
              <w:widowControl/>
              <w:jc w:val="center"/>
              <w:rPr>
                <w:kern w:val="0"/>
                <w:szCs w:val="21"/>
              </w:rPr>
            </w:pPr>
            <w:r w:rsidRPr="008D0D0A">
              <w:rPr>
                <w:rFonts w:hint="eastAsia"/>
              </w:rPr>
              <w:t>固体样品支架</w:t>
            </w:r>
          </w:p>
        </w:tc>
        <w:tc>
          <w:tcPr>
            <w:tcW w:w="1134" w:type="dxa"/>
            <w:tcBorders>
              <w:top w:val="single" w:sz="4" w:space="0" w:color="auto"/>
              <w:left w:val="nil"/>
              <w:bottom w:val="single" w:sz="4" w:space="0" w:color="auto"/>
              <w:right w:val="single" w:sz="4" w:space="0" w:color="auto"/>
            </w:tcBorders>
            <w:vAlign w:val="center"/>
          </w:tcPr>
          <w:p w14:paraId="645BAFB3" w14:textId="0BB7FD5A" w:rsidR="007158AF" w:rsidRPr="006C4DF4" w:rsidRDefault="007158AF" w:rsidP="007158AF">
            <w:pPr>
              <w:widowControl/>
              <w:jc w:val="center"/>
              <w:rPr>
                <w:kern w:val="0"/>
                <w:szCs w:val="21"/>
              </w:rPr>
            </w:pPr>
            <w:r>
              <w:t>1</w:t>
            </w:r>
          </w:p>
        </w:tc>
        <w:tc>
          <w:tcPr>
            <w:tcW w:w="1276" w:type="dxa"/>
            <w:tcBorders>
              <w:top w:val="single" w:sz="4" w:space="0" w:color="auto"/>
              <w:left w:val="nil"/>
              <w:bottom w:val="single" w:sz="4" w:space="0" w:color="auto"/>
              <w:right w:val="single" w:sz="4" w:space="0" w:color="auto"/>
            </w:tcBorders>
            <w:vAlign w:val="center"/>
          </w:tcPr>
          <w:p w14:paraId="2C7056B9" w14:textId="0A8879A1" w:rsidR="007158AF" w:rsidRPr="006C4DF4" w:rsidRDefault="007158AF" w:rsidP="007158AF">
            <w:pPr>
              <w:widowControl/>
              <w:jc w:val="center"/>
              <w:rPr>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6CBBB1E0" w14:textId="77777777" w:rsidR="007158AF" w:rsidRPr="006C4DF4" w:rsidRDefault="007158AF" w:rsidP="007158AF">
            <w:pPr>
              <w:widowControl/>
              <w:jc w:val="center"/>
              <w:rPr>
                <w:szCs w:val="21"/>
              </w:rPr>
            </w:pPr>
          </w:p>
        </w:tc>
      </w:tr>
      <w:tr w:rsidR="007158AF" w:rsidRPr="006C4DF4" w14:paraId="5F55DE46" w14:textId="77777777" w:rsidTr="007158A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F6490" w14:textId="30AECBE3" w:rsidR="007158AF" w:rsidRPr="006C4DF4" w:rsidRDefault="007158AF" w:rsidP="007158AF">
            <w:pPr>
              <w:widowControl/>
              <w:jc w:val="center"/>
              <w:rPr>
                <w:kern w:val="0"/>
                <w:szCs w:val="21"/>
              </w:rPr>
            </w:pPr>
            <w:r>
              <w:rPr>
                <w:rFonts w:hint="eastAsia"/>
              </w:rPr>
              <w:t>4</w:t>
            </w:r>
          </w:p>
        </w:tc>
        <w:tc>
          <w:tcPr>
            <w:tcW w:w="3402" w:type="dxa"/>
            <w:tcBorders>
              <w:top w:val="single" w:sz="4" w:space="0" w:color="auto"/>
              <w:left w:val="nil"/>
              <w:bottom w:val="single" w:sz="4" w:space="0" w:color="auto"/>
              <w:right w:val="single" w:sz="4" w:space="0" w:color="auto"/>
            </w:tcBorders>
            <w:vAlign w:val="center"/>
          </w:tcPr>
          <w:p w14:paraId="1151B44B" w14:textId="3CD0985C" w:rsidR="007158AF" w:rsidRPr="006C4DF4" w:rsidRDefault="007158AF" w:rsidP="007158AF">
            <w:pPr>
              <w:widowControl/>
              <w:jc w:val="center"/>
              <w:rPr>
                <w:kern w:val="0"/>
                <w:szCs w:val="21"/>
              </w:rPr>
            </w:pPr>
            <w:r w:rsidRPr="008D0D0A">
              <w:rPr>
                <w:rFonts w:hint="eastAsia"/>
              </w:rPr>
              <w:t>975nm</w:t>
            </w:r>
            <w:r w:rsidRPr="008D0D0A">
              <w:rPr>
                <w:rFonts w:hint="eastAsia"/>
              </w:rPr>
              <w:t>连续光源</w:t>
            </w:r>
          </w:p>
        </w:tc>
        <w:tc>
          <w:tcPr>
            <w:tcW w:w="1134" w:type="dxa"/>
            <w:tcBorders>
              <w:top w:val="single" w:sz="4" w:space="0" w:color="auto"/>
              <w:left w:val="nil"/>
              <w:bottom w:val="single" w:sz="4" w:space="0" w:color="auto"/>
              <w:right w:val="single" w:sz="4" w:space="0" w:color="auto"/>
            </w:tcBorders>
            <w:vAlign w:val="center"/>
          </w:tcPr>
          <w:p w14:paraId="067E5BC5" w14:textId="2971D38C" w:rsidR="007158AF" w:rsidRPr="006C4DF4" w:rsidRDefault="007158AF" w:rsidP="007158AF">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89342B9" w14:textId="0ECD5856" w:rsidR="007158AF" w:rsidRPr="006C4DF4" w:rsidRDefault="007158AF" w:rsidP="007158AF">
            <w:pPr>
              <w:widowControl/>
              <w:jc w:val="center"/>
              <w:rPr>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047388DB" w14:textId="77777777" w:rsidR="007158AF" w:rsidRPr="006C4DF4" w:rsidRDefault="007158AF" w:rsidP="007158AF">
            <w:pPr>
              <w:widowControl/>
              <w:jc w:val="center"/>
              <w:rPr>
                <w:szCs w:val="21"/>
              </w:rPr>
            </w:pPr>
          </w:p>
        </w:tc>
      </w:tr>
      <w:tr w:rsidR="007158AF" w:rsidRPr="006C4DF4" w14:paraId="66839FC5" w14:textId="77777777" w:rsidTr="007158A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3CFD6A" w14:textId="76C290BD" w:rsidR="007158AF" w:rsidRPr="006C4DF4" w:rsidRDefault="007158AF" w:rsidP="007158AF">
            <w:pPr>
              <w:widowControl/>
              <w:jc w:val="center"/>
              <w:rPr>
                <w:kern w:val="0"/>
                <w:szCs w:val="21"/>
              </w:rPr>
            </w:pPr>
            <w:r w:rsidRPr="00E50EB6">
              <w:rPr>
                <w:rFonts w:hint="eastAsia"/>
              </w:rPr>
              <w:t>5</w:t>
            </w:r>
          </w:p>
        </w:tc>
        <w:tc>
          <w:tcPr>
            <w:tcW w:w="3402" w:type="dxa"/>
            <w:tcBorders>
              <w:top w:val="single" w:sz="4" w:space="0" w:color="auto"/>
              <w:left w:val="nil"/>
              <w:bottom w:val="single" w:sz="4" w:space="0" w:color="auto"/>
              <w:right w:val="single" w:sz="4" w:space="0" w:color="auto"/>
            </w:tcBorders>
            <w:vAlign w:val="center"/>
          </w:tcPr>
          <w:p w14:paraId="4AD2D17B" w14:textId="21379707" w:rsidR="007158AF" w:rsidRPr="006C4DF4" w:rsidRDefault="007158AF" w:rsidP="007158AF">
            <w:pPr>
              <w:widowControl/>
              <w:jc w:val="center"/>
              <w:rPr>
                <w:kern w:val="0"/>
                <w:szCs w:val="21"/>
              </w:rPr>
            </w:pPr>
            <w:r w:rsidRPr="00E50EB6">
              <w:rPr>
                <w:rFonts w:hint="eastAsia"/>
              </w:rPr>
              <w:t>光学平台</w:t>
            </w:r>
          </w:p>
        </w:tc>
        <w:tc>
          <w:tcPr>
            <w:tcW w:w="1134" w:type="dxa"/>
            <w:tcBorders>
              <w:top w:val="single" w:sz="4" w:space="0" w:color="auto"/>
              <w:left w:val="nil"/>
              <w:bottom w:val="single" w:sz="4" w:space="0" w:color="auto"/>
              <w:right w:val="single" w:sz="4" w:space="0" w:color="auto"/>
            </w:tcBorders>
            <w:vAlign w:val="center"/>
          </w:tcPr>
          <w:p w14:paraId="14BB2CD5" w14:textId="6CA99E77" w:rsidR="007158AF" w:rsidRPr="006C4DF4" w:rsidRDefault="007158AF" w:rsidP="007158AF">
            <w:pPr>
              <w:widowControl/>
              <w:jc w:val="center"/>
              <w:rPr>
                <w:kern w:val="0"/>
                <w:szCs w:val="21"/>
              </w:rPr>
            </w:pPr>
            <w:r w:rsidRPr="00E50EB6">
              <w:rPr>
                <w:rFonts w:hint="eastAsia"/>
              </w:rPr>
              <w:t>1</w:t>
            </w:r>
          </w:p>
        </w:tc>
        <w:tc>
          <w:tcPr>
            <w:tcW w:w="1276" w:type="dxa"/>
            <w:tcBorders>
              <w:top w:val="single" w:sz="4" w:space="0" w:color="auto"/>
              <w:left w:val="nil"/>
              <w:bottom w:val="single" w:sz="4" w:space="0" w:color="auto"/>
              <w:right w:val="single" w:sz="4" w:space="0" w:color="auto"/>
            </w:tcBorders>
            <w:vAlign w:val="center"/>
          </w:tcPr>
          <w:p w14:paraId="6BB3B65A" w14:textId="42311A8A" w:rsidR="007158AF" w:rsidRPr="006C4DF4" w:rsidRDefault="007158AF" w:rsidP="007158AF">
            <w:pPr>
              <w:widowControl/>
              <w:jc w:val="center"/>
              <w:rPr>
                <w:kern w:val="0"/>
                <w:szCs w:val="21"/>
              </w:rPr>
            </w:pPr>
            <w:r w:rsidRPr="00E50EB6">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686785C4" w14:textId="77777777" w:rsidR="007158AF" w:rsidRPr="006C4DF4" w:rsidRDefault="007158AF" w:rsidP="007158AF">
            <w:pPr>
              <w:widowControl/>
              <w:jc w:val="center"/>
              <w:rPr>
                <w:szCs w:val="21"/>
              </w:rPr>
            </w:pPr>
          </w:p>
        </w:tc>
      </w:tr>
      <w:tr w:rsidR="007158AF" w:rsidRPr="006C4DF4" w14:paraId="67A8C52C" w14:textId="77777777" w:rsidTr="007158A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80D201C" w14:textId="70D3FBC4" w:rsidR="007158AF" w:rsidRPr="006C4DF4" w:rsidRDefault="007158AF" w:rsidP="007158AF">
            <w:pPr>
              <w:widowControl/>
              <w:jc w:val="center"/>
              <w:rPr>
                <w:kern w:val="0"/>
                <w:szCs w:val="21"/>
              </w:rPr>
            </w:pPr>
            <w:r w:rsidRPr="00E50EB6">
              <w:rPr>
                <w:rFonts w:hint="eastAsia"/>
              </w:rPr>
              <w:t>6</w:t>
            </w:r>
          </w:p>
        </w:tc>
        <w:tc>
          <w:tcPr>
            <w:tcW w:w="3402" w:type="dxa"/>
            <w:tcBorders>
              <w:top w:val="single" w:sz="4" w:space="0" w:color="auto"/>
              <w:left w:val="nil"/>
              <w:bottom w:val="single" w:sz="4" w:space="0" w:color="auto"/>
              <w:right w:val="single" w:sz="4" w:space="0" w:color="auto"/>
            </w:tcBorders>
            <w:vAlign w:val="center"/>
          </w:tcPr>
          <w:p w14:paraId="2A95C903" w14:textId="0F6E9407" w:rsidR="007158AF" w:rsidRPr="006C4DF4" w:rsidRDefault="007158AF" w:rsidP="007158AF">
            <w:pPr>
              <w:widowControl/>
              <w:jc w:val="center"/>
              <w:rPr>
                <w:kern w:val="0"/>
                <w:szCs w:val="21"/>
              </w:rPr>
            </w:pPr>
            <w:r w:rsidRPr="00E50EB6">
              <w:rPr>
                <w:rFonts w:hint="eastAsia"/>
              </w:rPr>
              <w:t>操作软件</w:t>
            </w:r>
          </w:p>
        </w:tc>
        <w:tc>
          <w:tcPr>
            <w:tcW w:w="1134" w:type="dxa"/>
            <w:tcBorders>
              <w:top w:val="single" w:sz="4" w:space="0" w:color="auto"/>
              <w:left w:val="nil"/>
              <w:bottom w:val="single" w:sz="4" w:space="0" w:color="auto"/>
              <w:right w:val="single" w:sz="4" w:space="0" w:color="auto"/>
            </w:tcBorders>
            <w:vAlign w:val="center"/>
          </w:tcPr>
          <w:p w14:paraId="4F4D3A40" w14:textId="2C7F2A8E" w:rsidR="007158AF" w:rsidRPr="006C4DF4" w:rsidRDefault="007158AF" w:rsidP="007158AF">
            <w:pPr>
              <w:widowControl/>
              <w:jc w:val="center"/>
              <w:rPr>
                <w:kern w:val="0"/>
                <w:szCs w:val="21"/>
              </w:rPr>
            </w:pPr>
            <w:r w:rsidRPr="00E50EB6">
              <w:rPr>
                <w:rFonts w:hint="eastAsia"/>
              </w:rPr>
              <w:t>1</w:t>
            </w:r>
          </w:p>
        </w:tc>
        <w:tc>
          <w:tcPr>
            <w:tcW w:w="1276" w:type="dxa"/>
            <w:tcBorders>
              <w:top w:val="single" w:sz="4" w:space="0" w:color="auto"/>
              <w:left w:val="nil"/>
              <w:bottom w:val="single" w:sz="4" w:space="0" w:color="auto"/>
              <w:right w:val="single" w:sz="4" w:space="0" w:color="auto"/>
            </w:tcBorders>
            <w:vAlign w:val="center"/>
          </w:tcPr>
          <w:p w14:paraId="60C09200" w14:textId="2903EA13" w:rsidR="007158AF" w:rsidRPr="006C4DF4" w:rsidRDefault="007158AF" w:rsidP="007158AF">
            <w:pPr>
              <w:widowControl/>
              <w:jc w:val="center"/>
              <w:rPr>
                <w:kern w:val="0"/>
                <w:szCs w:val="21"/>
              </w:rPr>
            </w:pPr>
            <w:r w:rsidRPr="00E50EB6">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6ADE14A" w14:textId="77777777" w:rsidR="007158AF" w:rsidRPr="006C4DF4" w:rsidRDefault="007158AF" w:rsidP="007158AF">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E70B1F" w:rsidRPr="00EA2F45" w14:paraId="32386151" w14:textId="77777777" w:rsidTr="008238CD">
        <w:trPr>
          <w:trHeight w:val="450"/>
        </w:trPr>
        <w:tc>
          <w:tcPr>
            <w:tcW w:w="900" w:type="dxa"/>
            <w:vMerge w:val="restart"/>
            <w:vAlign w:val="center"/>
          </w:tcPr>
          <w:p w14:paraId="4163AF4F" w14:textId="77777777" w:rsidR="00E70B1F" w:rsidRPr="00EA2F45" w:rsidRDefault="00E70B1F" w:rsidP="008238CD">
            <w:pPr>
              <w:jc w:val="center"/>
              <w:rPr>
                <w:b/>
                <w:szCs w:val="21"/>
              </w:rPr>
            </w:pPr>
            <w:r w:rsidRPr="00EA2F45">
              <w:rPr>
                <w:b/>
                <w:szCs w:val="21"/>
              </w:rPr>
              <w:t>1</w:t>
            </w:r>
          </w:p>
        </w:tc>
        <w:tc>
          <w:tcPr>
            <w:tcW w:w="1980" w:type="dxa"/>
            <w:vMerge w:val="restart"/>
            <w:vAlign w:val="center"/>
          </w:tcPr>
          <w:p w14:paraId="28493933" w14:textId="71911815" w:rsidR="00E70B1F" w:rsidRPr="00EA2F45" w:rsidRDefault="00E70B1F" w:rsidP="008238CD">
            <w:pPr>
              <w:jc w:val="center"/>
              <w:rPr>
                <w:b/>
                <w:szCs w:val="21"/>
              </w:rPr>
            </w:pPr>
            <w:r>
              <w:rPr>
                <w:b/>
                <w:szCs w:val="21"/>
              </w:rPr>
              <w:t>变温近红外分析仪</w:t>
            </w:r>
          </w:p>
        </w:tc>
        <w:tc>
          <w:tcPr>
            <w:tcW w:w="5580" w:type="dxa"/>
            <w:vAlign w:val="center"/>
          </w:tcPr>
          <w:p w14:paraId="1C2428A7" w14:textId="50C58EB5" w:rsidR="00E70B1F" w:rsidRPr="008238CD" w:rsidRDefault="00E70B1F" w:rsidP="008238CD">
            <w:pPr>
              <w:adjustRightInd w:val="0"/>
              <w:snapToGrid w:val="0"/>
              <w:jc w:val="left"/>
              <w:rPr>
                <w:b/>
                <w:szCs w:val="21"/>
              </w:rPr>
            </w:pPr>
            <w:r>
              <w:rPr>
                <w:szCs w:val="21"/>
              </w:rPr>
              <w:t>1.1</w:t>
            </w:r>
            <w:r w:rsidRPr="008238CD">
              <w:rPr>
                <w:szCs w:val="21"/>
              </w:rPr>
              <w:t>近红外检测器</w:t>
            </w:r>
          </w:p>
        </w:tc>
      </w:tr>
      <w:tr w:rsidR="00E70B1F" w:rsidRPr="00EA2F45" w14:paraId="575D2B68" w14:textId="77777777" w:rsidTr="008238CD">
        <w:trPr>
          <w:trHeight w:val="450"/>
        </w:trPr>
        <w:tc>
          <w:tcPr>
            <w:tcW w:w="900" w:type="dxa"/>
            <w:vMerge/>
            <w:vAlign w:val="center"/>
          </w:tcPr>
          <w:p w14:paraId="37FA2151" w14:textId="77777777" w:rsidR="00E70B1F" w:rsidRPr="00EA2F45" w:rsidRDefault="00E70B1F" w:rsidP="008238CD">
            <w:pPr>
              <w:jc w:val="center"/>
              <w:rPr>
                <w:b/>
                <w:szCs w:val="21"/>
              </w:rPr>
            </w:pPr>
          </w:p>
        </w:tc>
        <w:tc>
          <w:tcPr>
            <w:tcW w:w="1980" w:type="dxa"/>
            <w:vMerge/>
            <w:vAlign w:val="center"/>
          </w:tcPr>
          <w:p w14:paraId="11DCDF72" w14:textId="77777777" w:rsidR="00E70B1F" w:rsidRPr="00EA2F45" w:rsidRDefault="00E70B1F" w:rsidP="008238CD">
            <w:pPr>
              <w:jc w:val="center"/>
              <w:rPr>
                <w:b/>
                <w:szCs w:val="21"/>
              </w:rPr>
            </w:pPr>
          </w:p>
        </w:tc>
        <w:tc>
          <w:tcPr>
            <w:tcW w:w="5580" w:type="dxa"/>
            <w:vAlign w:val="center"/>
          </w:tcPr>
          <w:p w14:paraId="6174C2AC" w14:textId="7B1D0225" w:rsidR="00E70B1F" w:rsidRPr="008238CD" w:rsidRDefault="00E70B1F" w:rsidP="00E70B1F">
            <w:pPr>
              <w:adjustRightInd w:val="0"/>
              <w:snapToGrid w:val="0"/>
              <w:jc w:val="left"/>
              <w:rPr>
                <w:b/>
                <w:szCs w:val="21"/>
              </w:rPr>
            </w:pPr>
            <w:r w:rsidRPr="008238CD">
              <w:rPr>
                <w:szCs w:val="21"/>
              </w:rPr>
              <w:t xml:space="preserve">1.1.1 </w:t>
            </w:r>
            <w:r w:rsidRPr="008238CD">
              <w:rPr>
                <w:szCs w:val="21"/>
              </w:rPr>
              <w:t>近红外光电倍增管</w:t>
            </w:r>
            <w:r>
              <w:rPr>
                <w:rFonts w:hint="eastAsia"/>
                <w:szCs w:val="21"/>
              </w:rPr>
              <w:t>。</w:t>
            </w:r>
          </w:p>
        </w:tc>
      </w:tr>
      <w:tr w:rsidR="00E70B1F" w:rsidRPr="00EA2F45" w14:paraId="0C0E0198" w14:textId="77777777" w:rsidTr="008238CD">
        <w:trPr>
          <w:trHeight w:val="450"/>
        </w:trPr>
        <w:tc>
          <w:tcPr>
            <w:tcW w:w="900" w:type="dxa"/>
            <w:vMerge/>
            <w:vAlign w:val="center"/>
          </w:tcPr>
          <w:p w14:paraId="2C571657" w14:textId="77777777" w:rsidR="00E70B1F" w:rsidRPr="00EA2F45" w:rsidRDefault="00E70B1F" w:rsidP="008238CD">
            <w:pPr>
              <w:jc w:val="center"/>
              <w:rPr>
                <w:b/>
                <w:szCs w:val="21"/>
              </w:rPr>
            </w:pPr>
          </w:p>
        </w:tc>
        <w:tc>
          <w:tcPr>
            <w:tcW w:w="1980" w:type="dxa"/>
            <w:vMerge/>
            <w:vAlign w:val="center"/>
          </w:tcPr>
          <w:p w14:paraId="2400CE1D" w14:textId="77777777" w:rsidR="00E70B1F" w:rsidRPr="00EA2F45" w:rsidRDefault="00E70B1F" w:rsidP="008238CD">
            <w:pPr>
              <w:jc w:val="center"/>
              <w:rPr>
                <w:b/>
                <w:szCs w:val="21"/>
              </w:rPr>
            </w:pPr>
          </w:p>
        </w:tc>
        <w:tc>
          <w:tcPr>
            <w:tcW w:w="5580" w:type="dxa"/>
            <w:vAlign w:val="center"/>
          </w:tcPr>
          <w:p w14:paraId="4DF00574" w14:textId="4736137E" w:rsidR="00E70B1F" w:rsidRPr="008238CD" w:rsidRDefault="00E70B1F" w:rsidP="00E70B1F">
            <w:pPr>
              <w:adjustRightInd w:val="0"/>
              <w:snapToGrid w:val="0"/>
              <w:jc w:val="left"/>
              <w:rPr>
                <w:b/>
                <w:szCs w:val="21"/>
              </w:rPr>
            </w:pPr>
            <w:r w:rsidRPr="008238CD">
              <w:rPr>
                <w:szCs w:val="21"/>
              </w:rPr>
              <w:t xml:space="preserve">1.1.2 </w:t>
            </w:r>
            <w:r w:rsidRPr="008238CD">
              <w:rPr>
                <w:szCs w:val="21"/>
              </w:rPr>
              <w:t>液氮制冷，工作温度</w:t>
            </w:r>
            <w:r w:rsidR="00FF3F49" w:rsidRPr="00220759">
              <w:rPr>
                <w:rFonts w:hint="eastAsia"/>
                <w:szCs w:val="21"/>
              </w:rPr>
              <w:t>≤</w:t>
            </w:r>
            <w:r w:rsidRPr="008238CD">
              <w:rPr>
                <w:szCs w:val="21"/>
              </w:rPr>
              <w:t>-80</w:t>
            </w:r>
            <w:r w:rsidRPr="008238CD">
              <w:rPr>
                <w:rFonts w:ascii="宋体" w:hAnsi="宋体" w:cs="宋体" w:hint="eastAsia"/>
                <w:szCs w:val="21"/>
              </w:rPr>
              <w:t>℃</w:t>
            </w:r>
            <w:r>
              <w:rPr>
                <w:rFonts w:ascii="宋体" w:hAnsi="宋体" w:cs="宋体" w:hint="eastAsia"/>
                <w:szCs w:val="21"/>
              </w:rPr>
              <w:t>。</w:t>
            </w:r>
          </w:p>
        </w:tc>
      </w:tr>
      <w:tr w:rsidR="00E70B1F" w:rsidRPr="00EA2F45" w14:paraId="68C89398" w14:textId="77777777" w:rsidTr="008238CD">
        <w:trPr>
          <w:trHeight w:val="510"/>
        </w:trPr>
        <w:tc>
          <w:tcPr>
            <w:tcW w:w="900" w:type="dxa"/>
            <w:vMerge/>
            <w:vAlign w:val="center"/>
          </w:tcPr>
          <w:p w14:paraId="105FDE84" w14:textId="77777777" w:rsidR="00E70B1F" w:rsidRPr="00EA2F45" w:rsidRDefault="00E70B1F" w:rsidP="008238CD">
            <w:pPr>
              <w:jc w:val="center"/>
              <w:rPr>
                <w:b/>
                <w:szCs w:val="21"/>
              </w:rPr>
            </w:pPr>
          </w:p>
        </w:tc>
        <w:tc>
          <w:tcPr>
            <w:tcW w:w="1980" w:type="dxa"/>
            <w:vMerge/>
            <w:vAlign w:val="center"/>
          </w:tcPr>
          <w:p w14:paraId="48E82D91" w14:textId="77777777" w:rsidR="00E70B1F" w:rsidRPr="00EA2F45" w:rsidRDefault="00E70B1F" w:rsidP="008238CD">
            <w:pPr>
              <w:jc w:val="center"/>
              <w:rPr>
                <w:b/>
                <w:szCs w:val="21"/>
              </w:rPr>
            </w:pPr>
          </w:p>
        </w:tc>
        <w:tc>
          <w:tcPr>
            <w:tcW w:w="5580" w:type="dxa"/>
            <w:vAlign w:val="center"/>
          </w:tcPr>
          <w:p w14:paraId="54660487" w14:textId="3FF83934" w:rsidR="00E70B1F" w:rsidRPr="008238CD" w:rsidRDefault="00E70B1F" w:rsidP="00E70B1F">
            <w:pPr>
              <w:adjustRightInd w:val="0"/>
              <w:snapToGrid w:val="0"/>
              <w:jc w:val="left"/>
              <w:rPr>
                <w:szCs w:val="21"/>
              </w:rPr>
            </w:pPr>
            <w:r w:rsidRPr="008238CD">
              <w:rPr>
                <w:szCs w:val="21"/>
              </w:rPr>
              <w:t>▲1.1.3</w:t>
            </w:r>
            <w:r w:rsidRPr="008238CD">
              <w:rPr>
                <w:szCs w:val="21"/>
              </w:rPr>
              <w:t>光谱范围</w:t>
            </w:r>
            <w:r>
              <w:rPr>
                <w:rFonts w:hint="eastAsia"/>
                <w:szCs w:val="21"/>
              </w:rPr>
              <w:t>包含</w:t>
            </w:r>
            <w:r w:rsidRPr="008238CD">
              <w:rPr>
                <w:szCs w:val="21"/>
              </w:rPr>
              <w:t>：</w:t>
            </w:r>
            <w:r w:rsidRPr="008238CD">
              <w:rPr>
                <w:szCs w:val="21"/>
              </w:rPr>
              <w:t>300-1700nm</w:t>
            </w:r>
            <w:r>
              <w:rPr>
                <w:rFonts w:hint="eastAsia"/>
                <w:szCs w:val="21"/>
              </w:rPr>
              <w:t>。</w:t>
            </w:r>
          </w:p>
        </w:tc>
      </w:tr>
      <w:tr w:rsidR="00E70B1F" w:rsidRPr="00EA2F45" w14:paraId="4C374AF9" w14:textId="77777777" w:rsidTr="008238CD">
        <w:trPr>
          <w:trHeight w:val="510"/>
        </w:trPr>
        <w:tc>
          <w:tcPr>
            <w:tcW w:w="900" w:type="dxa"/>
            <w:vMerge/>
            <w:vAlign w:val="center"/>
          </w:tcPr>
          <w:p w14:paraId="71D32547" w14:textId="77777777" w:rsidR="00E70B1F" w:rsidRPr="00EA2F45" w:rsidRDefault="00E70B1F" w:rsidP="008238CD">
            <w:pPr>
              <w:jc w:val="center"/>
              <w:rPr>
                <w:b/>
                <w:szCs w:val="21"/>
              </w:rPr>
            </w:pPr>
          </w:p>
        </w:tc>
        <w:tc>
          <w:tcPr>
            <w:tcW w:w="1980" w:type="dxa"/>
            <w:vMerge/>
            <w:vAlign w:val="center"/>
          </w:tcPr>
          <w:p w14:paraId="4C4A06AF" w14:textId="77777777" w:rsidR="00E70B1F" w:rsidRPr="00EA2F45" w:rsidRDefault="00E70B1F" w:rsidP="008238CD">
            <w:pPr>
              <w:jc w:val="center"/>
              <w:rPr>
                <w:b/>
                <w:szCs w:val="21"/>
              </w:rPr>
            </w:pPr>
          </w:p>
        </w:tc>
        <w:tc>
          <w:tcPr>
            <w:tcW w:w="5580" w:type="dxa"/>
            <w:vAlign w:val="center"/>
          </w:tcPr>
          <w:p w14:paraId="4EEF4502" w14:textId="6A758E2A" w:rsidR="00E70B1F" w:rsidRPr="008238CD" w:rsidRDefault="00E70B1F" w:rsidP="00E70B1F">
            <w:pPr>
              <w:adjustRightInd w:val="0"/>
              <w:snapToGrid w:val="0"/>
              <w:spacing w:line="360" w:lineRule="auto"/>
              <w:jc w:val="left"/>
              <w:rPr>
                <w:b/>
                <w:szCs w:val="21"/>
              </w:rPr>
            </w:pPr>
            <w:r w:rsidRPr="008238CD">
              <w:rPr>
                <w:szCs w:val="21"/>
              </w:rPr>
              <w:t>1.2</w:t>
            </w:r>
            <w:r>
              <w:rPr>
                <w:szCs w:val="21"/>
              </w:rPr>
              <w:t xml:space="preserve"> </w:t>
            </w:r>
            <w:r w:rsidRPr="008238CD">
              <w:rPr>
                <w:szCs w:val="21"/>
              </w:rPr>
              <w:t>低温恒温器，温度范围</w:t>
            </w:r>
            <w:r w:rsidRPr="00E70B1F">
              <w:rPr>
                <w:rFonts w:hint="eastAsia"/>
                <w:szCs w:val="21"/>
              </w:rPr>
              <w:t>包含</w:t>
            </w:r>
            <w:r w:rsidRPr="008238CD">
              <w:rPr>
                <w:szCs w:val="21"/>
              </w:rPr>
              <w:t>77-500K</w:t>
            </w:r>
            <w:r w:rsidRPr="008238CD">
              <w:rPr>
                <w:szCs w:val="21"/>
              </w:rPr>
              <w:t>，温度稳定性</w:t>
            </w:r>
            <w:r w:rsidRPr="008238CD">
              <w:rPr>
                <w:szCs w:val="21"/>
              </w:rPr>
              <w:t>±0.1K (over 10min)</w:t>
            </w:r>
            <w:r>
              <w:rPr>
                <w:rFonts w:hint="eastAsia"/>
                <w:szCs w:val="21"/>
              </w:rPr>
              <w:t>。</w:t>
            </w:r>
          </w:p>
        </w:tc>
      </w:tr>
      <w:tr w:rsidR="00E70B1F" w:rsidRPr="00EA2F45" w14:paraId="181DF609" w14:textId="77777777" w:rsidTr="008238CD">
        <w:trPr>
          <w:trHeight w:val="510"/>
        </w:trPr>
        <w:tc>
          <w:tcPr>
            <w:tcW w:w="900" w:type="dxa"/>
            <w:vMerge/>
            <w:vAlign w:val="center"/>
          </w:tcPr>
          <w:p w14:paraId="004405DB" w14:textId="77777777" w:rsidR="00E70B1F" w:rsidRPr="00EA2F45" w:rsidRDefault="00E70B1F" w:rsidP="008238CD">
            <w:pPr>
              <w:jc w:val="center"/>
              <w:rPr>
                <w:b/>
                <w:szCs w:val="21"/>
              </w:rPr>
            </w:pPr>
          </w:p>
        </w:tc>
        <w:tc>
          <w:tcPr>
            <w:tcW w:w="1980" w:type="dxa"/>
            <w:vMerge/>
            <w:vAlign w:val="center"/>
          </w:tcPr>
          <w:p w14:paraId="4CA15C67" w14:textId="77777777" w:rsidR="00E70B1F" w:rsidRPr="00EA2F45" w:rsidRDefault="00E70B1F" w:rsidP="008238CD">
            <w:pPr>
              <w:jc w:val="center"/>
              <w:rPr>
                <w:b/>
                <w:szCs w:val="21"/>
              </w:rPr>
            </w:pPr>
          </w:p>
        </w:tc>
        <w:tc>
          <w:tcPr>
            <w:tcW w:w="5580" w:type="dxa"/>
            <w:vAlign w:val="center"/>
          </w:tcPr>
          <w:p w14:paraId="6562BDF3" w14:textId="5E54418D" w:rsidR="00E70B1F" w:rsidRPr="008238CD" w:rsidRDefault="00E70B1F" w:rsidP="00E70B1F">
            <w:pPr>
              <w:adjustRightInd w:val="0"/>
              <w:snapToGrid w:val="0"/>
              <w:spacing w:line="360" w:lineRule="auto"/>
              <w:jc w:val="left"/>
              <w:rPr>
                <w:b/>
                <w:szCs w:val="21"/>
              </w:rPr>
            </w:pPr>
            <w:r w:rsidRPr="008238CD">
              <w:rPr>
                <w:rFonts w:hint="eastAsia"/>
                <w:szCs w:val="21"/>
              </w:rPr>
              <w:t>★</w:t>
            </w:r>
            <w:r w:rsidRPr="008238CD">
              <w:rPr>
                <w:szCs w:val="21"/>
              </w:rPr>
              <w:t>1.3</w:t>
            </w:r>
            <w:r>
              <w:rPr>
                <w:szCs w:val="21"/>
              </w:rPr>
              <w:t xml:space="preserve"> </w:t>
            </w:r>
            <w:r w:rsidRPr="008238CD">
              <w:rPr>
                <w:szCs w:val="21"/>
              </w:rPr>
              <w:t>分析仪软件能反控低温恒温器的温度，软件自动设置进行不同温度相关的光谱扫描</w:t>
            </w:r>
            <w:r>
              <w:rPr>
                <w:rFonts w:hint="eastAsia"/>
                <w:szCs w:val="21"/>
              </w:rPr>
              <w:t>。</w:t>
            </w:r>
          </w:p>
        </w:tc>
      </w:tr>
      <w:tr w:rsidR="00E70B1F" w:rsidRPr="00EA2F45" w14:paraId="72AE1319" w14:textId="77777777" w:rsidTr="008238CD">
        <w:trPr>
          <w:trHeight w:val="510"/>
        </w:trPr>
        <w:tc>
          <w:tcPr>
            <w:tcW w:w="900" w:type="dxa"/>
            <w:vMerge/>
            <w:vAlign w:val="center"/>
          </w:tcPr>
          <w:p w14:paraId="50747A2E" w14:textId="77777777" w:rsidR="00E70B1F" w:rsidRPr="00EA2F45" w:rsidRDefault="00E70B1F" w:rsidP="008238CD">
            <w:pPr>
              <w:jc w:val="center"/>
              <w:rPr>
                <w:b/>
                <w:szCs w:val="21"/>
              </w:rPr>
            </w:pPr>
          </w:p>
        </w:tc>
        <w:tc>
          <w:tcPr>
            <w:tcW w:w="1980" w:type="dxa"/>
            <w:vMerge/>
            <w:vAlign w:val="center"/>
          </w:tcPr>
          <w:p w14:paraId="1F80186B" w14:textId="77777777" w:rsidR="00E70B1F" w:rsidRPr="00EA2F45" w:rsidRDefault="00E70B1F" w:rsidP="008238CD">
            <w:pPr>
              <w:jc w:val="center"/>
              <w:rPr>
                <w:b/>
                <w:szCs w:val="21"/>
              </w:rPr>
            </w:pPr>
          </w:p>
        </w:tc>
        <w:tc>
          <w:tcPr>
            <w:tcW w:w="5580" w:type="dxa"/>
            <w:vAlign w:val="center"/>
          </w:tcPr>
          <w:p w14:paraId="10359552" w14:textId="0096A517" w:rsidR="00E70B1F" w:rsidRPr="008238CD" w:rsidRDefault="00E70B1F" w:rsidP="00FF3F49">
            <w:pPr>
              <w:adjustRightInd w:val="0"/>
              <w:snapToGrid w:val="0"/>
              <w:spacing w:line="360" w:lineRule="auto"/>
              <w:jc w:val="left"/>
              <w:rPr>
                <w:b/>
                <w:szCs w:val="21"/>
              </w:rPr>
            </w:pPr>
            <w:r w:rsidRPr="008238CD">
              <w:rPr>
                <w:szCs w:val="21"/>
              </w:rPr>
              <w:t>1.4</w:t>
            </w:r>
            <w:r>
              <w:rPr>
                <w:szCs w:val="21"/>
              </w:rPr>
              <w:t xml:space="preserve"> </w:t>
            </w:r>
            <w:r w:rsidRPr="008238CD">
              <w:rPr>
                <w:szCs w:val="21"/>
              </w:rPr>
              <w:t>前表面样品支架</w:t>
            </w:r>
            <w:r w:rsidRPr="008238CD">
              <w:rPr>
                <w:rFonts w:hint="eastAsia"/>
                <w:szCs w:val="21"/>
              </w:rPr>
              <w:t>测试固体、薄膜、粉末、高浓度液体及浑浊液体前表面荧光，可以在样品仓外部微调支架位置</w:t>
            </w:r>
            <w:r>
              <w:rPr>
                <w:rFonts w:hint="eastAsia"/>
                <w:szCs w:val="21"/>
              </w:rPr>
              <w:t>。</w:t>
            </w:r>
          </w:p>
        </w:tc>
      </w:tr>
      <w:tr w:rsidR="00E70B1F" w:rsidRPr="00EA2F45" w14:paraId="05BC2D79" w14:textId="77777777" w:rsidTr="008238CD">
        <w:trPr>
          <w:trHeight w:val="510"/>
        </w:trPr>
        <w:tc>
          <w:tcPr>
            <w:tcW w:w="900" w:type="dxa"/>
            <w:vMerge/>
            <w:vAlign w:val="center"/>
          </w:tcPr>
          <w:p w14:paraId="1CC7491A" w14:textId="77777777" w:rsidR="00E70B1F" w:rsidRPr="00EA2F45" w:rsidRDefault="00E70B1F" w:rsidP="008238CD">
            <w:pPr>
              <w:jc w:val="center"/>
              <w:rPr>
                <w:b/>
                <w:szCs w:val="21"/>
              </w:rPr>
            </w:pPr>
          </w:p>
        </w:tc>
        <w:tc>
          <w:tcPr>
            <w:tcW w:w="1980" w:type="dxa"/>
            <w:vMerge/>
            <w:vAlign w:val="center"/>
          </w:tcPr>
          <w:p w14:paraId="244C3D3E" w14:textId="77777777" w:rsidR="00E70B1F" w:rsidRPr="00EA2F45" w:rsidRDefault="00E70B1F" w:rsidP="008238CD">
            <w:pPr>
              <w:jc w:val="center"/>
              <w:rPr>
                <w:b/>
                <w:szCs w:val="21"/>
              </w:rPr>
            </w:pPr>
          </w:p>
        </w:tc>
        <w:tc>
          <w:tcPr>
            <w:tcW w:w="5580" w:type="dxa"/>
            <w:vAlign w:val="center"/>
          </w:tcPr>
          <w:p w14:paraId="1BD6425A" w14:textId="0511723C" w:rsidR="00E70B1F" w:rsidRPr="008238CD" w:rsidRDefault="00E70B1F" w:rsidP="008238CD">
            <w:pPr>
              <w:adjustRightInd w:val="0"/>
              <w:snapToGrid w:val="0"/>
              <w:jc w:val="left"/>
              <w:rPr>
                <w:b/>
                <w:szCs w:val="21"/>
              </w:rPr>
            </w:pPr>
            <w:r w:rsidRPr="008238CD">
              <w:rPr>
                <w:szCs w:val="21"/>
              </w:rPr>
              <w:t>1.5</w:t>
            </w:r>
            <w:r>
              <w:rPr>
                <w:szCs w:val="21"/>
              </w:rPr>
              <w:t xml:space="preserve"> </w:t>
            </w:r>
            <w:r w:rsidRPr="008238CD">
              <w:rPr>
                <w:szCs w:val="21"/>
              </w:rPr>
              <w:t>上转换发光测试，激发波长为</w:t>
            </w:r>
            <w:r w:rsidRPr="008238CD">
              <w:rPr>
                <w:szCs w:val="21"/>
              </w:rPr>
              <w:t>2W 975nm</w:t>
            </w:r>
            <w:r w:rsidRPr="008238CD">
              <w:rPr>
                <w:szCs w:val="21"/>
              </w:rPr>
              <w:t>激光器</w:t>
            </w:r>
            <w:r>
              <w:rPr>
                <w:rFonts w:hint="eastAsia"/>
                <w:szCs w:val="21"/>
              </w:rPr>
              <w:t>。</w:t>
            </w:r>
          </w:p>
        </w:tc>
      </w:tr>
      <w:tr w:rsidR="00E70B1F" w:rsidRPr="00EA2F45" w14:paraId="230F74DC" w14:textId="77777777" w:rsidTr="008238CD">
        <w:trPr>
          <w:trHeight w:val="510"/>
        </w:trPr>
        <w:tc>
          <w:tcPr>
            <w:tcW w:w="900" w:type="dxa"/>
            <w:vMerge/>
            <w:vAlign w:val="center"/>
          </w:tcPr>
          <w:p w14:paraId="1F2925F8" w14:textId="77777777" w:rsidR="00E70B1F" w:rsidRPr="00EA2F45" w:rsidRDefault="00E70B1F" w:rsidP="008238CD">
            <w:pPr>
              <w:jc w:val="center"/>
              <w:rPr>
                <w:b/>
                <w:szCs w:val="21"/>
              </w:rPr>
            </w:pPr>
          </w:p>
        </w:tc>
        <w:tc>
          <w:tcPr>
            <w:tcW w:w="1980" w:type="dxa"/>
            <w:vMerge/>
            <w:vAlign w:val="center"/>
          </w:tcPr>
          <w:p w14:paraId="08A2589D" w14:textId="77777777" w:rsidR="00E70B1F" w:rsidRPr="00EA2F45" w:rsidRDefault="00E70B1F" w:rsidP="008238CD">
            <w:pPr>
              <w:jc w:val="center"/>
              <w:rPr>
                <w:b/>
                <w:szCs w:val="21"/>
              </w:rPr>
            </w:pPr>
          </w:p>
        </w:tc>
        <w:tc>
          <w:tcPr>
            <w:tcW w:w="5580" w:type="dxa"/>
            <w:vAlign w:val="center"/>
          </w:tcPr>
          <w:p w14:paraId="572E3761" w14:textId="0958143C" w:rsidR="00E70B1F" w:rsidRPr="008238CD" w:rsidRDefault="00E70B1F" w:rsidP="008238CD">
            <w:pPr>
              <w:adjustRightInd w:val="0"/>
              <w:snapToGrid w:val="0"/>
              <w:spacing w:line="360" w:lineRule="auto"/>
              <w:jc w:val="left"/>
              <w:rPr>
                <w:szCs w:val="21"/>
              </w:rPr>
            </w:pPr>
            <w:r w:rsidRPr="008238CD">
              <w:rPr>
                <w:szCs w:val="21"/>
              </w:rPr>
              <w:t>1.6</w:t>
            </w:r>
            <w:r>
              <w:rPr>
                <w:szCs w:val="21"/>
              </w:rPr>
              <w:t xml:space="preserve"> </w:t>
            </w:r>
            <w:r w:rsidRPr="008238CD">
              <w:rPr>
                <w:szCs w:val="21"/>
              </w:rPr>
              <w:t>精密光学平台，台平总尺寸（长</w:t>
            </w:r>
            <w:r w:rsidRPr="008238CD">
              <w:rPr>
                <w:szCs w:val="21"/>
              </w:rPr>
              <w:t>*</w:t>
            </w:r>
            <w:r w:rsidRPr="008238CD">
              <w:rPr>
                <w:szCs w:val="21"/>
              </w:rPr>
              <w:t>宽</w:t>
            </w:r>
            <w:r w:rsidRPr="008238CD">
              <w:rPr>
                <w:szCs w:val="21"/>
              </w:rPr>
              <w:t>*</w:t>
            </w:r>
            <w:r w:rsidRPr="008238CD">
              <w:rPr>
                <w:szCs w:val="21"/>
              </w:rPr>
              <w:t>高）</w:t>
            </w:r>
            <w:r w:rsidRPr="008238CD">
              <w:rPr>
                <w:szCs w:val="21"/>
              </w:rPr>
              <w:t>2400mm*1200nm*200mm</w:t>
            </w:r>
            <w:r>
              <w:rPr>
                <w:rFonts w:hint="eastAsia"/>
                <w:szCs w:val="21"/>
              </w:rPr>
              <w:t>。</w:t>
            </w:r>
          </w:p>
        </w:tc>
      </w:tr>
      <w:tr w:rsidR="00E70B1F" w:rsidRPr="00EA2F45" w14:paraId="1AB43128" w14:textId="77777777" w:rsidTr="008238CD">
        <w:trPr>
          <w:trHeight w:val="510"/>
        </w:trPr>
        <w:tc>
          <w:tcPr>
            <w:tcW w:w="900" w:type="dxa"/>
            <w:vMerge/>
            <w:vAlign w:val="center"/>
          </w:tcPr>
          <w:p w14:paraId="2302CFA0" w14:textId="77777777" w:rsidR="00E70B1F" w:rsidRPr="00EA2F45" w:rsidRDefault="00E70B1F" w:rsidP="008238CD">
            <w:pPr>
              <w:jc w:val="center"/>
              <w:rPr>
                <w:b/>
                <w:szCs w:val="21"/>
              </w:rPr>
            </w:pPr>
          </w:p>
        </w:tc>
        <w:tc>
          <w:tcPr>
            <w:tcW w:w="1980" w:type="dxa"/>
            <w:vMerge/>
            <w:vAlign w:val="center"/>
          </w:tcPr>
          <w:p w14:paraId="3DE3ED57" w14:textId="77777777" w:rsidR="00E70B1F" w:rsidRPr="00EA2F45" w:rsidRDefault="00E70B1F" w:rsidP="008238CD">
            <w:pPr>
              <w:jc w:val="center"/>
              <w:rPr>
                <w:b/>
                <w:szCs w:val="21"/>
              </w:rPr>
            </w:pPr>
          </w:p>
        </w:tc>
        <w:tc>
          <w:tcPr>
            <w:tcW w:w="5580" w:type="dxa"/>
            <w:vAlign w:val="center"/>
          </w:tcPr>
          <w:p w14:paraId="7A39E933" w14:textId="3F996BDC" w:rsidR="00E70B1F" w:rsidRPr="008238CD" w:rsidRDefault="00E70B1F" w:rsidP="008238CD">
            <w:pPr>
              <w:adjustRightInd w:val="0"/>
              <w:snapToGrid w:val="0"/>
              <w:spacing w:line="360" w:lineRule="auto"/>
              <w:jc w:val="left"/>
              <w:rPr>
                <w:b/>
                <w:szCs w:val="21"/>
              </w:rPr>
            </w:pPr>
            <w:r w:rsidRPr="008238CD">
              <w:rPr>
                <w:rFonts w:hint="eastAsia"/>
                <w:szCs w:val="21"/>
              </w:rPr>
              <w:t>★</w:t>
            </w:r>
            <w:r w:rsidRPr="008238CD">
              <w:rPr>
                <w:szCs w:val="21"/>
              </w:rPr>
              <w:t>1.7</w:t>
            </w:r>
            <w:r>
              <w:rPr>
                <w:szCs w:val="21"/>
              </w:rPr>
              <w:t xml:space="preserve"> </w:t>
            </w:r>
            <w:r w:rsidRPr="008238CD">
              <w:rPr>
                <w:szCs w:val="21"/>
              </w:rPr>
              <w:t>操作软件，一个软件可完成稳态、瞬态光谱测量以及数据分析，无需不同软件之间切换</w:t>
            </w:r>
            <w:r>
              <w:rPr>
                <w:rFonts w:hint="eastAsia"/>
                <w:szCs w:val="21"/>
              </w:rPr>
              <w:t>。</w:t>
            </w:r>
          </w:p>
        </w:tc>
      </w:tr>
      <w:tr w:rsidR="00E70B1F" w:rsidRPr="00EA2F45" w14:paraId="19471C8A" w14:textId="77777777" w:rsidTr="008238CD">
        <w:trPr>
          <w:trHeight w:val="525"/>
        </w:trPr>
        <w:tc>
          <w:tcPr>
            <w:tcW w:w="900" w:type="dxa"/>
            <w:vMerge/>
            <w:vAlign w:val="center"/>
          </w:tcPr>
          <w:p w14:paraId="0DCE871A" w14:textId="77777777" w:rsidR="00E70B1F" w:rsidRPr="00EA2F45" w:rsidRDefault="00E70B1F" w:rsidP="008238CD">
            <w:pPr>
              <w:jc w:val="center"/>
              <w:rPr>
                <w:b/>
                <w:szCs w:val="21"/>
              </w:rPr>
            </w:pPr>
          </w:p>
        </w:tc>
        <w:tc>
          <w:tcPr>
            <w:tcW w:w="1980" w:type="dxa"/>
            <w:vMerge/>
            <w:vAlign w:val="center"/>
          </w:tcPr>
          <w:p w14:paraId="4721B36E" w14:textId="77777777" w:rsidR="00E70B1F" w:rsidRPr="00EA2F45" w:rsidRDefault="00E70B1F" w:rsidP="008238CD">
            <w:pPr>
              <w:jc w:val="center"/>
              <w:rPr>
                <w:b/>
                <w:szCs w:val="21"/>
              </w:rPr>
            </w:pPr>
          </w:p>
        </w:tc>
        <w:tc>
          <w:tcPr>
            <w:tcW w:w="5580" w:type="dxa"/>
            <w:vAlign w:val="center"/>
          </w:tcPr>
          <w:p w14:paraId="72ED6BA2" w14:textId="50F8529F" w:rsidR="00E70B1F" w:rsidRPr="008238CD" w:rsidRDefault="00E70B1F" w:rsidP="00E70B1F">
            <w:pPr>
              <w:adjustRightInd w:val="0"/>
              <w:snapToGrid w:val="0"/>
              <w:spacing w:line="360" w:lineRule="auto"/>
              <w:jc w:val="left"/>
              <w:rPr>
                <w:b/>
                <w:szCs w:val="21"/>
              </w:rPr>
            </w:pPr>
            <w:r w:rsidRPr="008238CD">
              <w:rPr>
                <w:szCs w:val="21"/>
              </w:rPr>
              <w:t>1.8</w:t>
            </w:r>
            <w:r>
              <w:rPr>
                <w:szCs w:val="21"/>
              </w:rPr>
              <w:t xml:space="preserve"> </w:t>
            </w:r>
            <w:r w:rsidRPr="008238CD">
              <w:rPr>
                <w:szCs w:val="21"/>
              </w:rPr>
              <w:t>脉冲控制盒，脉宽＜</w:t>
            </w:r>
            <w:r w:rsidRPr="008238CD">
              <w:rPr>
                <w:szCs w:val="21"/>
              </w:rPr>
              <w:t>3μs-350μs</w:t>
            </w:r>
            <w:r w:rsidRPr="008238CD">
              <w:rPr>
                <w:szCs w:val="21"/>
              </w:rPr>
              <w:t>，重复频率</w:t>
            </w:r>
            <w:r w:rsidRPr="008238CD">
              <w:rPr>
                <w:szCs w:val="21"/>
              </w:rPr>
              <w:t>0.1-1000Hz</w:t>
            </w:r>
            <w:r>
              <w:rPr>
                <w:rFonts w:hint="eastAsia"/>
                <w:szCs w:val="21"/>
              </w:rPr>
              <w:t>。</w:t>
            </w:r>
          </w:p>
        </w:tc>
      </w:tr>
      <w:tr w:rsidR="00E70B1F" w:rsidRPr="00EA2F45" w14:paraId="32AD82E8" w14:textId="77777777" w:rsidTr="008238CD">
        <w:trPr>
          <w:trHeight w:val="510"/>
        </w:trPr>
        <w:tc>
          <w:tcPr>
            <w:tcW w:w="900" w:type="dxa"/>
            <w:vMerge/>
            <w:vAlign w:val="center"/>
          </w:tcPr>
          <w:p w14:paraId="581EA92E" w14:textId="77777777" w:rsidR="00E70B1F" w:rsidRPr="00EA2F45" w:rsidRDefault="00E70B1F" w:rsidP="008238CD">
            <w:pPr>
              <w:jc w:val="center"/>
              <w:rPr>
                <w:b/>
                <w:szCs w:val="21"/>
              </w:rPr>
            </w:pPr>
          </w:p>
        </w:tc>
        <w:tc>
          <w:tcPr>
            <w:tcW w:w="1980" w:type="dxa"/>
            <w:vMerge/>
            <w:vAlign w:val="center"/>
          </w:tcPr>
          <w:p w14:paraId="2B4D3BC1" w14:textId="77777777" w:rsidR="00E70B1F" w:rsidRPr="00EA2F45" w:rsidRDefault="00E70B1F" w:rsidP="008238CD">
            <w:pPr>
              <w:jc w:val="center"/>
              <w:rPr>
                <w:b/>
                <w:szCs w:val="21"/>
              </w:rPr>
            </w:pPr>
          </w:p>
        </w:tc>
        <w:tc>
          <w:tcPr>
            <w:tcW w:w="5580" w:type="dxa"/>
            <w:vAlign w:val="center"/>
          </w:tcPr>
          <w:p w14:paraId="69BDD551" w14:textId="3A79B672" w:rsidR="00E70B1F" w:rsidRPr="008238CD" w:rsidRDefault="00E70B1F" w:rsidP="008238CD">
            <w:pPr>
              <w:adjustRightInd w:val="0"/>
              <w:snapToGrid w:val="0"/>
              <w:jc w:val="left"/>
              <w:rPr>
                <w:b/>
                <w:szCs w:val="21"/>
              </w:rPr>
            </w:pPr>
            <w:r w:rsidRPr="008238CD">
              <w:rPr>
                <w:szCs w:val="21"/>
              </w:rPr>
              <w:t>1.9</w:t>
            </w:r>
            <w:r>
              <w:rPr>
                <w:szCs w:val="21"/>
              </w:rPr>
              <w:t xml:space="preserve"> </w:t>
            </w:r>
            <w:r w:rsidRPr="008238CD">
              <w:rPr>
                <w:szCs w:val="21"/>
              </w:rPr>
              <w:t>1250nm</w:t>
            </w:r>
            <w:r w:rsidRPr="008238CD">
              <w:rPr>
                <w:szCs w:val="21"/>
              </w:rPr>
              <w:t>滤光片</w:t>
            </w:r>
            <w:r w:rsidRPr="008238CD">
              <w:rPr>
                <w:szCs w:val="21"/>
              </w:rPr>
              <w:t>1</w:t>
            </w:r>
            <w:r w:rsidRPr="008238CD">
              <w:rPr>
                <w:szCs w:val="21"/>
              </w:rPr>
              <w:t>块，近红外</w:t>
            </w:r>
            <w:r w:rsidRPr="008238CD">
              <w:rPr>
                <w:szCs w:val="21"/>
              </w:rPr>
              <w:t>830</w:t>
            </w:r>
            <w:r w:rsidRPr="008238CD">
              <w:rPr>
                <w:szCs w:val="21"/>
              </w:rPr>
              <w:t>刻线光栅</w:t>
            </w:r>
            <w:r w:rsidRPr="008238CD">
              <w:rPr>
                <w:szCs w:val="21"/>
              </w:rPr>
              <w:t>2</w:t>
            </w:r>
            <w:r w:rsidRPr="008238CD">
              <w:rPr>
                <w:szCs w:val="21"/>
              </w:rPr>
              <w:t>块</w:t>
            </w:r>
            <w:r>
              <w:rPr>
                <w:rFonts w:hint="eastAsia"/>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0982D194" w:rsidR="00815986" w:rsidRPr="00B56B2E" w:rsidRDefault="00815986" w:rsidP="00E70B1F">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70B1F">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586672DC" w:rsidR="00815986" w:rsidRPr="00B56B2E" w:rsidRDefault="00CE5D21" w:rsidP="00471D5E">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65F36DA8"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AD21D3">
              <w:rPr>
                <w:bCs/>
                <w:szCs w:val="21"/>
                <w:u w:val="single"/>
              </w:rPr>
              <w:t>18</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7F40B0FA" w:rsidR="003B6FF1" w:rsidRPr="00B56B2E" w:rsidRDefault="003B6FF1" w:rsidP="00AD21D3">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AD21D3">
              <w:rPr>
                <w:bCs/>
                <w:szCs w:val="21"/>
                <w:u w:val="single"/>
              </w:rPr>
              <w:t>18</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w:t>
            </w:r>
            <w:r w:rsidRPr="00B56B2E">
              <w:rPr>
                <w:bCs/>
                <w:szCs w:val="21"/>
              </w:rPr>
              <w:lastRenderedPageBreak/>
              <w:t>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6D513B32" w:rsidR="00815986" w:rsidRPr="00B56B2E" w:rsidRDefault="00815986" w:rsidP="00471D5E">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AD21D3">
              <w:rPr>
                <w:bCs/>
                <w:szCs w:val="21"/>
              </w:rPr>
              <w:t>圳市南</w:t>
            </w:r>
            <w:r w:rsidR="00EA2F45" w:rsidRPr="00B56B2E">
              <w:rPr>
                <w:bCs/>
                <w:szCs w:val="21"/>
              </w:rPr>
              <w:t>深圳大学</w:t>
            </w:r>
            <w:r w:rsidR="00AD21D3" w:rsidRPr="00AD21D3">
              <w:rPr>
                <w:rFonts w:hint="eastAsia"/>
                <w:bCs/>
                <w:szCs w:val="21"/>
              </w:rPr>
              <w:t>沧海校区</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lastRenderedPageBreak/>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3787E509" w:rsidR="00BF7BD2" w:rsidRPr="00B56B2E" w:rsidRDefault="00BF7BD2" w:rsidP="00471D5E">
            <w:pPr>
              <w:adjustRightInd w:val="0"/>
              <w:snapToGrid w:val="0"/>
              <w:spacing w:line="360" w:lineRule="auto"/>
              <w:ind w:firstLineChars="200" w:firstLine="420"/>
              <w:jc w:val="left"/>
              <w:rPr>
                <w:color w:val="0000FF"/>
                <w:szCs w:val="21"/>
              </w:rPr>
            </w:pPr>
            <w:r w:rsidRPr="00B56B2E">
              <w:rPr>
                <w:bCs/>
                <w:szCs w:val="21"/>
              </w:rPr>
              <w:t>验收合格后，设备无故障连续运行</w:t>
            </w:r>
            <w:r w:rsidRPr="00B56B2E">
              <w:rPr>
                <w:bCs/>
                <w:szCs w:val="21"/>
                <w:u w:val="single"/>
              </w:rPr>
              <w:t xml:space="preserve">  </w:t>
            </w:r>
            <w:r w:rsidR="00471D5E">
              <w:rPr>
                <w:bCs/>
                <w:szCs w:val="21"/>
                <w:u w:val="single"/>
              </w:rPr>
              <w:t>1</w:t>
            </w:r>
            <w:r w:rsidRPr="00B56B2E">
              <w:rPr>
                <w:bCs/>
                <w:szCs w:val="21"/>
                <w:u w:val="single"/>
              </w:rPr>
              <w:t xml:space="preserve">  </w:t>
            </w:r>
            <w:r w:rsidRPr="00B56B2E">
              <w:rPr>
                <w:bCs/>
                <w:szCs w:val="21"/>
              </w:rPr>
              <w:t>个月后需方整</w:t>
            </w:r>
            <w:r w:rsidRPr="00B56B2E">
              <w:rPr>
                <w:color w:val="000000"/>
                <w:szCs w:val="21"/>
              </w:rPr>
              <w:t>理相关付款资料，经校内审批后交由市财政局统一支付货款。</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09656410"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455C78CD" w:rsidR="00815986" w:rsidRPr="00B56B2E" w:rsidRDefault="00815986" w:rsidP="00AD21D3">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AD21D3">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TT</w:t>
            </w:r>
            <w:r w:rsidRPr="00B56B2E">
              <w:rPr>
                <w:bCs/>
                <w:szCs w:val="21"/>
              </w:rPr>
              <w:t>支付</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w:t>
      </w:r>
      <w:r w:rsidRPr="00CD60EB">
        <w:rPr>
          <w:rFonts w:cs="宋体" w:hint="eastAsia"/>
          <w:color w:val="FF0000"/>
          <w:highlight w:val="yellow"/>
        </w:rPr>
        <w:lastRenderedPageBreak/>
        <w:t>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E9DBE06" w14:textId="77777777" w:rsidR="001814A2" w:rsidRDefault="001814A2"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
        <w:gridCol w:w="930"/>
        <w:gridCol w:w="2972"/>
        <w:gridCol w:w="1129"/>
        <w:gridCol w:w="1129"/>
        <w:gridCol w:w="1129"/>
      </w:tblGrid>
      <w:tr w:rsidR="001814A2" w:rsidRPr="00EA2F45" w14:paraId="635C0557" w14:textId="7643AEAE" w:rsidTr="001814A2">
        <w:trPr>
          <w:trHeight w:val="470"/>
        </w:trPr>
        <w:tc>
          <w:tcPr>
            <w:tcW w:w="726" w:type="dxa"/>
            <w:vAlign w:val="center"/>
          </w:tcPr>
          <w:p w14:paraId="50F3F9E2" w14:textId="77777777" w:rsidR="001814A2" w:rsidRPr="00EA2F45" w:rsidRDefault="001814A2" w:rsidP="001814A2">
            <w:pPr>
              <w:jc w:val="center"/>
              <w:rPr>
                <w:szCs w:val="21"/>
              </w:rPr>
            </w:pPr>
            <w:r w:rsidRPr="00EA2F45">
              <w:rPr>
                <w:szCs w:val="21"/>
              </w:rPr>
              <w:t>序号</w:t>
            </w:r>
          </w:p>
        </w:tc>
        <w:tc>
          <w:tcPr>
            <w:tcW w:w="930" w:type="dxa"/>
            <w:vAlign w:val="center"/>
          </w:tcPr>
          <w:p w14:paraId="3AC64571" w14:textId="77777777" w:rsidR="001814A2" w:rsidRPr="00EA2F45" w:rsidRDefault="001814A2" w:rsidP="001814A2">
            <w:pPr>
              <w:widowControl/>
              <w:jc w:val="center"/>
              <w:rPr>
                <w:szCs w:val="21"/>
              </w:rPr>
            </w:pPr>
            <w:r w:rsidRPr="00EA2F45">
              <w:rPr>
                <w:szCs w:val="21"/>
              </w:rPr>
              <w:t>货物名称</w:t>
            </w:r>
          </w:p>
        </w:tc>
        <w:tc>
          <w:tcPr>
            <w:tcW w:w="2972" w:type="dxa"/>
            <w:vAlign w:val="center"/>
          </w:tcPr>
          <w:p w14:paraId="6362E0EE" w14:textId="77777777" w:rsidR="001814A2" w:rsidRPr="00EA2F45" w:rsidRDefault="001814A2" w:rsidP="001814A2">
            <w:pPr>
              <w:jc w:val="center"/>
              <w:rPr>
                <w:szCs w:val="21"/>
              </w:rPr>
            </w:pPr>
            <w:r w:rsidRPr="00EA2F45">
              <w:rPr>
                <w:szCs w:val="21"/>
              </w:rPr>
              <w:t>招标技术要求</w:t>
            </w:r>
          </w:p>
        </w:tc>
        <w:tc>
          <w:tcPr>
            <w:tcW w:w="1129" w:type="dxa"/>
          </w:tcPr>
          <w:p w14:paraId="48FFB1D5" w14:textId="5BE26828" w:rsidR="001814A2" w:rsidRPr="00EA2F45" w:rsidRDefault="001814A2" w:rsidP="001814A2">
            <w:pPr>
              <w:jc w:val="center"/>
              <w:rPr>
                <w:szCs w:val="21"/>
              </w:rPr>
            </w:pPr>
            <w:r w:rsidRPr="00480DB9">
              <w:rPr>
                <w:rFonts w:hint="eastAsia"/>
              </w:rPr>
              <w:t>投标技术响应</w:t>
            </w:r>
          </w:p>
        </w:tc>
        <w:tc>
          <w:tcPr>
            <w:tcW w:w="1129" w:type="dxa"/>
          </w:tcPr>
          <w:p w14:paraId="5833CB4C" w14:textId="17C2B74D" w:rsidR="001814A2" w:rsidRPr="00EA2F45" w:rsidRDefault="001814A2" w:rsidP="001814A2">
            <w:pPr>
              <w:jc w:val="center"/>
              <w:rPr>
                <w:szCs w:val="21"/>
              </w:rPr>
            </w:pPr>
            <w:r w:rsidRPr="00480DB9">
              <w:rPr>
                <w:rFonts w:hint="eastAsia"/>
              </w:rPr>
              <w:t>偏离情况</w:t>
            </w:r>
          </w:p>
        </w:tc>
        <w:tc>
          <w:tcPr>
            <w:tcW w:w="1129" w:type="dxa"/>
          </w:tcPr>
          <w:p w14:paraId="1D913E07" w14:textId="23FEC69D" w:rsidR="001814A2" w:rsidRPr="00EA2F45" w:rsidRDefault="001814A2" w:rsidP="001814A2">
            <w:pPr>
              <w:jc w:val="center"/>
              <w:rPr>
                <w:szCs w:val="21"/>
              </w:rPr>
            </w:pPr>
            <w:r w:rsidRPr="00480DB9">
              <w:rPr>
                <w:rFonts w:hint="eastAsia"/>
              </w:rPr>
              <w:t>说明</w:t>
            </w:r>
          </w:p>
        </w:tc>
      </w:tr>
      <w:tr w:rsidR="001814A2" w:rsidRPr="00EA2F45" w14:paraId="0A67AE5E" w14:textId="68054CE9" w:rsidTr="001814A2">
        <w:trPr>
          <w:trHeight w:val="450"/>
        </w:trPr>
        <w:tc>
          <w:tcPr>
            <w:tcW w:w="726" w:type="dxa"/>
            <w:vMerge w:val="restart"/>
            <w:vAlign w:val="center"/>
          </w:tcPr>
          <w:p w14:paraId="5C45D69C" w14:textId="77777777" w:rsidR="001814A2" w:rsidRPr="00EA2F45" w:rsidRDefault="001814A2" w:rsidP="003D7C49">
            <w:pPr>
              <w:jc w:val="center"/>
              <w:rPr>
                <w:b/>
                <w:szCs w:val="21"/>
              </w:rPr>
            </w:pPr>
            <w:r w:rsidRPr="00EA2F45">
              <w:rPr>
                <w:b/>
                <w:szCs w:val="21"/>
              </w:rPr>
              <w:t>1</w:t>
            </w:r>
          </w:p>
        </w:tc>
        <w:tc>
          <w:tcPr>
            <w:tcW w:w="930" w:type="dxa"/>
            <w:vMerge w:val="restart"/>
            <w:vAlign w:val="center"/>
          </w:tcPr>
          <w:p w14:paraId="7E47101C" w14:textId="77777777" w:rsidR="001814A2" w:rsidRPr="00EA2F45" w:rsidRDefault="001814A2" w:rsidP="003D7C49">
            <w:pPr>
              <w:jc w:val="center"/>
              <w:rPr>
                <w:b/>
                <w:szCs w:val="21"/>
              </w:rPr>
            </w:pPr>
            <w:r>
              <w:rPr>
                <w:b/>
                <w:szCs w:val="21"/>
              </w:rPr>
              <w:t>变温近红外分析仪</w:t>
            </w:r>
          </w:p>
        </w:tc>
        <w:tc>
          <w:tcPr>
            <w:tcW w:w="2972" w:type="dxa"/>
            <w:vAlign w:val="center"/>
          </w:tcPr>
          <w:p w14:paraId="07420287" w14:textId="77777777" w:rsidR="001814A2" w:rsidRPr="008238CD" w:rsidRDefault="001814A2" w:rsidP="003D7C49">
            <w:pPr>
              <w:adjustRightInd w:val="0"/>
              <w:snapToGrid w:val="0"/>
              <w:jc w:val="left"/>
              <w:rPr>
                <w:b/>
                <w:szCs w:val="21"/>
              </w:rPr>
            </w:pPr>
            <w:r>
              <w:rPr>
                <w:szCs w:val="21"/>
              </w:rPr>
              <w:t>1.1</w:t>
            </w:r>
            <w:r w:rsidRPr="008238CD">
              <w:rPr>
                <w:szCs w:val="21"/>
              </w:rPr>
              <w:t>近红外检测器</w:t>
            </w:r>
          </w:p>
        </w:tc>
        <w:tc>
          <w:tcPr>
            <w:tcW w:w="1129" w:type="dxa"/>
          </w:tcPr>
          <w:p w14:paraId="43F1CC6E" w14:textId="77777777" w:rsidR="001814A2" w:rsidRDefault="001814A2" w:rsidP="003D7C49">
            <w:pPr>
              <w:adjustRightInd w:val="0"/>
              <w:snapToGrid w:val="0"/>
              <w:jc w:val="left"/>
              <w:rPr>
                <w:szCs w:val="21"/>
              </w:rPr>
            </w:pPr>
          </w:p>
        </w:tc>
        <w:tc>
          <w:tcPr>
            <w:tcW w:w="1129" w:type="dxa"/>
          </w:tcPr>
          <w:p w14:paraId="7FBA0B7A" w14:textId="77777777" w:rsidR="001814A2" w:rsidRDefault="001814A2" w:rsidP="003D7C49">
            <w:pPr>
              <w:adjustRightInd w:val="0"/>
              <w:snapToGrid w:val="0"/>
              <w:jc w:val="left"/>
              <w:rPr>
                <w:szCs w:val="21"/>
              </w:rPr>
            </w:pPr>
          </w:p>
        </w:tc>
        <w:tc>
          <w:tcPr>
            <w:tcW w:w="1129" w:type="dxa"/>
          </w:tcPr>
          <w:p w14:paraId="2E647397" w14:textId="560B048A" w:rsidR="001814A2" w:rsidRDefault="001814A2" w:rsidP="003D7C49">
            <w:pPr>
              <w:adjustRightInd w:val="0"/>
              <w:snapToGrid w:val="0"/>
              <w:jc w:val="left"/>
              <w:rPr>
                <w:szCs w:val="21"/>
              </w:rPr>
            </w:pPr>
          </w:p>
        </w:tc>
      </w:tr>
      <w:tr w:rsidR="001814A2" w:rsidRPr="00EA2F45" w14:paraId="23E40537" w14:textId="5EB345BD" w:rsidTr="001814A2">
        <w:trPr>
          <w:trHeight w:val="450"/>
        </w:trPr>
        <w:tc>
          <w:tcPr>
            <w:tcW w:w="726" w:type="dxa"/>
            <w:vMerge/>
            <w:vAlign w:val="center"/>
          </w:tcPr>
          <w:p w14:paraId="4698FDE7" w14:textId="77777777" w:rsidR="001814A2" w:rsidRPr="00EA2F45" w:rsidRDefault="001814A2" w:rsidP="003D7C49">
            <w:pPr>
              <w:jc w:val="center"/>
              <w:rPr>
                <w:b/>
                <w:szCs w:val="21"/>
              </w:rPr>
            </w:pPr>
          </w:p>
        </w:tc>
        <w:tc>
          <w:tcPr>
            <w:tcW w:w="930" w:type="dxa"/>
            <w:vMerge/>
            <w:vAlign w:val="center"/>
          </w:tcPr>
          <w:p w14:paraId="765151C5" w14:textId="77777777" w:rsidR="001814A2" w:rsidRPr="00EA2F45" w:rsidRDefault="001814A2" w:rsidP="003D7C49">
            <w:pPr>
              <w:jc w:val="center"/>
              <w:rPr>
                <w:b/>
                <w:szCs w:val="21"/>
              </w:rPr>
            </w:pPr>
          </w:p>
        </w:tc>
        <w:tc>
          <w:tcPr>
            <w:tcW w:w="2972" w:type="dxa"/>
            <w:vAlign w:val="center"/>
          </w:tcPr>
          <w:p w14:paraId="28BADE04" w14:textId="77777777" w:rsidR="001814A2" w:rsidRPr="008238CD" w:rsidRDefault="001814A2" w:rsidP="003D7C49">
            <w:pPr>
              <w:adjustRightInd w:val="0"/>
              <w:snapToGrid w:val="0"/>
              <w:jc w:val="left"/>
              <w:rPr>
                <w:b/>
                <w:szCs w:val="21"/>
              </w:rPr>
            </w:pPr>
            <w:r w:rsidRPr="008238CD">
              <w:rPr>
                <w:szCs w:val="21"/>
              </w:rPr>
              <w:t xml:space="preserve">1.1.1 </w:t>
            </w:r>
            <w:r w:rsidRPr="008238CD">
              <w:rPr>
                <w:szCs w:val="21"/>
              </w:rPr>
              <w:t>近红外光电倍增管</w:t>
            </w:r>
            <w:r>
              <w:rPr>
                <w:rFonts w:hint="eastAsia"/>
                <w:szCs w:val="21"/>
              </w:rPr>
              <w:t>。</w:t>
            </w:r>
          </w:p>
        </w:tc>
        <w:tc>
          <w:tcPr>
            <w:tcW w:w="1129" w:type="dxa"/>
          </w:tcPr>
          <w:p w14:paraId="61A1433A" w14:textId="77777777" w:rsidR="001814A2" w:rsidRPr="008238CD" w:rsidRDefault="001814A2" w:rsidP="003D7C49">
            <w:pPr>
              <w:adjustRightInd w:val="0"/>
              <w:snapToGrid w:val="0"/>
              <w:jc w:val="left"/>
              <w:rPr>
                <w:szCs w:val="21"/>
              </w:rPr>
            </w:pPr>
          </w:p>
        </w:tc>
        <w:tc>
          <w:tcPr>
            <w:tcW w:w="1129" w:type="dxa"/>
          </w:tcPr>
          <w:p w14:paraId="7498D7D1" w14:textId="77777777" w:rsidR="001814A2" w:rsidRPr="008238CD" w:rsidRDefault="001814A2" w:rsidP="003D7C49">
            <w:pPr>
              <w:adjustRightInd w:val="0"/>
              <w:snapToGrid w:val="0"/>
              <w:jc w:val="left"/>
              <w:rPr>
                <w:szCs w:val="21"/>
              </w:rPr>
            </w:pPr>
          </w:p>
        </w:tc>
        <w:tc>
          <w:tcPr>
            <w:tcW w:w="1129" w:type="dxa"/>
          </w:tcPr>
          <w:p w14:paraId="1E87545B" w14:textId="1F57565C" w:rsidR="001814A2" w:rsidRPr="008238CD" w:rsidRDefault="001814A2" w:rsidP="003D7C49">
            <w:pPr>
              <w:adjustRightInd w:val="0"/>
              <w:snapToGrid w:val="0"/>
              <w:jc w:val="left"/>
              <w:rPr>
                <w:szCs w:val="21"/>
              </w:rPr>
            </w:pPr>
          </w:p>
        </w:tc>
      </w:tr>
      <w:tr w:rsidR="001814A2" w:rsidRPr="00EA2F45" w14:paraId="1A3B8AE9" w14:textId="48BBE1BA" w:rsidTr="001814A2">
        <w:trPr>
          <w:trHeight w:val="450"/>
        </w:trPr>
        <w:tc>
          <w:tcPr>
            <w:tcW w:w="726" w:type="dxa"/>
            <w:vMerge/>
            <w:vAlign w:val="center"/>
          </w:tcPr>
          <w:p w14:paraId="7DA8C693" w14:textId="77777777" w:rsidR="001814A2" w:rsidRPr="00EA2F45" w:rsidRDefault="001814A2" w:rsidP="003D7C49">
            <w:pPr>
              <w:jc w:val="center"/>
              <w:rPr>
                <w:b/>
                <w:szCs w:val="21"/>
              </w:rPr>
            </w:pPr>
          </w:p>
        </w:tc>
        <w:tc>
          <w:tcPr>
            <w:tcW w:w="930" w:type="dxa"/>
            <w:vMerge/>
            <w:vAlign w:val="center"/>
          </w:tcPr>
          <w:p w14:paraId="4ED6ED10" w14:textId="77777777" w:rsidR="001814A2" w:rsidRPr="00EA2F45" w:rsidRDefault="001814A2" w:rsidP="003D7C49">
            <w:pPr>
              <w:jc w:val="center"/>
              <w:rPr>
                <w:b/>
                <w:szCs w:val="21"/>
              </w:rPr>
            </w:pPr>
          </w:p>
        </w:tc>
        <w:tc>
          <w:tcPr>
            <w:tcW w:w="2972" w:type="dxa"/>
            <w:vAlign w:val="center"/>
          </w:tcPr>
          <w:p w14:paraId="26515BCD" w14:textId="77777777" w:rsidR="001814A2" w:rsidRPr="008238CD" w:rsidRDefault="001814A2" w:rsidP="003D7C49">
            <w:pPr>
              <w:adjustRightInd w:val="0"/>
              <w:snapToGrid w:val="0"/>
              <w:jc w:val="left"/>
              <w:rPr>
                <w:b/>
                <w:szCs w:val="21"/>
              </w:rPr>
            </w:pPr>
            <w:r w:rsidRPr="008238CD">
              <w:rPr>
                <w:szCs w:val="21"/>
              </w:rPr>
              <w:t xml:space="preserve">1.1.2 </w:t>
            </w:r>
            <w:r w:rsidRPr="008238CD">
              <w:rPr>
                <w:szCs w:val="21"/>
              </w:rPr>
              <w:t>液氮制冷，工作温度</w:t>
            </w:r>
            <w:r w:rsidRPr="00220759">
              <w:rPr>
                <w:rFonts w:hint="eastAsia"/>
                <w:szCs w:val="21"/>
              </w:rPr>
              <w:t>≤</w:t>
            </w:r>
            <w:r w:rsidRPr="008238CD">
              <w:rPr>
                <w:szCs w:val="21"/>
              </w:rPr>
              <w:t>-80</w:t>
            </w:r>
            <w:r w:rsidRPr="008238CD">
              <w:rPr>
                <w:rFonts w:ascii="宋体" w:hAnsi="宋体" w:cs="宋体" w:hint="eastAsia"/>
                <w:szCs w:val="21"/>
              </w:rPr>
              <w:t>℃</w:t>
            </w:r>
            <w:r>
              <w:rPr>
                <w:rFonts w:ascii="宋体" w:hAnsi="宋体" w:cs="宋体" w:hint="eastAsia"/>
                <w:szCs w:val="21"/>
              </w:rPr>
              <w:t>。</w:t>
            </w:r>
          </w:p>
        </w:tc>
        <w:tc>
          <w:tcPr>
            <w:tcW w:w="1129" w:type="dxa"/>
          </w:tcPr>
          <w:p w14:paraId="5A22DBD4" w14:textId="77777777" w:rsidR="001814A2" w:rsidRPr="008238CD" w:rsidRDefault="001814A2" w:rsidP="003D7C49">
            <w:pPr>
              <w:adjustRightInd w:val="0"/>
              <w:snapToGrid w:val="0"/>
              <w:jc w:val="left"/>
              <w:rPr>
                <w:szCs w:val="21"/>
              </w:rPr>
            </w:pPr>
          </w:p>
        </w:tc>
        <w:tc>
          <w:tcPr>
            <w:tcW w:w="1129" w:type="dxa"/>
          </w:tcPr>
          <w:p w14:paraId="5980C341" w14:textId="77777777" w:rsidR="001814A2" w:rsidRPr="008238CD" w:rsidRDefault="001814A2" w:rsidP="003D7C49">
            <w:pPr>
              <w:adjustRightInd w:val="0"/>
              <w:snapToGrid w:val="0"/>
              <w:jc w:val="left"/>
              <w:rPr>
                <w:szCs w:val="21"/>
              </w:rPr>
            </w:pPr>
          </w:p>
        </w:tc>
        <w:tc>
          <w:tcPr>
            <w:tcW w:w="1129" w:type="dxa"/>
          </w:tcPr>
          <w:p w14:paraId="6ACF7F06" w14:textId="269C694F" w:rsidR="001814A2" w:rsidRPr="008238CD" w:rsidRDefault="001814A2" w:rsidP="003D7C49">
            <w:pPr>
              <w:adjustRightInd w:val="0"/>
              <w:snapToGrid w:val="0"/>
              <w:jc w:val="left"/>
              <w:rPr>
                <w:szCs w:val="21"/>
              </w:rPr>
            </w:pPr>
          </w:p>
        </w:tc>
      </w:tr>
      <w:tr w:rsidR="001814A2" w:rsidRPr="00EA2F45" w14:paraId="1D14656D" w14:textId="3548FCF2" w:rsidTr="001814A2">
        <w:trPr>
          <w:trHeight w:val="510"/>
        </w:trPr>
        <w:tc>
          <w:tcPr>
            <w:tcW w:w="726" w:type="dxa"/>
            <w:vMerge/>
            <w:vAlign w:val="center"/>
          </w:tcPr>
          <w:p w14:paraId="794CD266" w14:textId="77777777" w:rsidR="001814A2" w:rsidRPr="00EA2F45" w:rsidRDefault="001814A2" w:rsidP="003D7C49">
            <w:pPr>
              <w:jc w:val="center"/>
              <w:rPr>
                <w:b/>
                <w:szCs w:val="21"/>
              </w:rPr>
            </w:pPr>
          </w:p>
        </w:tc>
        <w:tc>
          <w:tcPr>
            <w:tcW w:w="930" w:type="dxa"/>
            <w:vMerge/>
            <w:vAlign w:val="center"/>
          </w:tcPr>
          <w:p w14:paraId="13309762" w14:textId="77777777" w:rsidR="001814A2" w:rsidRPr="00EA2F45" w:rsidRDefault="001814A2" w:rsidP="003D7C49">
            <w:pPr>
              <w:jc w:val="center"/>
              <w:rPr>
                <w:b/>
                <w:szCs w:val="21"/>
              </w:rPr>
            </w:pPr>
          </w:p>
        </w:tc>
        <w:tc>
          <w:tcPr>
            <w:tcW w:w="2972" w:type="dxa"/>
            <w:vAlign w:val="center"/>
          </w:tcPr>
          <w:p w14:paraId="4A2C35AF" w14:textId="77777777" w:rsidR="001814A2" w:rsidRPr="008238CD" w:rsidRDefault="001814A2" w:rsidP="003D7C49">
            <w:pPr>
              <w:adjustRightInd w:val="0"/>
              <w:snapToGrid w:val="0"/>
              <w:jc w:val="left"/>
              <w:rPr>
                <w:szCs w:val="21"/>
              </w:rPr>
            </w:pPr>
            <w:r w:rsidRPr="008238CD">
              <w:rPr>
                <w:szCs w:val="21"/>
              </w:rPr>
              <w:t>▲1.1.3</w:t>
            </w:r>
            <w:r w:rsidRPr="008238CD">
              <w:rPr>
                <w:szCs w:val="21"/>
              </w:rPr>
              <w:t>光谱范围</w:t>
            </w:r>
            <w:r>
              <w:rPr>
                <w:rFonts w:hint="eastAsia"/>
                <w:szCs w:val="21"/>
              </w:rPr>
              <w:t>包含</w:t>
            </w:r>
            <w:r w:rsidRPr="008238CD">
              <w:rPr>
                <w:szCs w:val="21"/>
              </w:rPr>
              <w:t>：</w:t>
            </w:r>
            <w:r w:rsidRPr="008238CD">
              <w:rPr>
                <w:szCs w:val="21"/>
              </w:rPr>
              <w:t>300-1700nm</w:t>
            </w:r>
            <w:r>
              <w:rPr>
                <w:rFonts w:hint="eastAsia"/>
                <w:szCs w:val="21"/>
              </w:rPr>
              <w:t>。</w:t>
            </w:r>
          </w:p>
        </w:tc>
        <w:tc>
          <w:tcPr>
            <w:tcW w:w="1129" w:type="dxa"/>
          </w:tcPr>
          <w:p w14:paraId="02BE3264" w14:textId="77777777" w:rsidR="001814A2" w:rsidRPr="008238CD" w:rsidRDefault="001814A2" w:rsidP="003D7C49">
            <w:pPr>
              <w:adjustRightInd w:val="0"/>
              <w:snapToGrid w:val="0"/>
              <w:jc w:val="left"/>
              <w:rPr>
                <w:szCs w:val="21"/>
              </w:rPr>
            </w:pPr>
          </w:p>
        </w:tc>
        <w:tc>
          <w:tcPr>
            <w:tcW w:w="1129" w:type="dxa"/>
          </w:tcPr>
          <w:p w14:paraId="227C2AE8" w14:textId="77777777" w:rsidR="001814A2" w:rsidRPr="008238CD" w:rsidRDefault="001814A2" w:rsidP="003D7C49">
            <w:pPr>
              <w:adjustRightInd w:val="0"/>
              <w:snapToGrid w:val="0"/>
              <w:jc w:val="left"/>
              <w:rPr>
                <w:szCs w:val="21"/>
              </w:rPr>
            </w:pPr>
          </w:p>
        </w:tc>
        <w:tc>
          <w:tcPr>
            <w:tcW w:w="1129" w:type="dxa"/>
          </w:tcPr>
          <w:p w14:paraId="4C1C9BD1" w14:textId="3BCF805C" w:rsidR="001814A2" w:rsidRPr="008238CD" w:rsidRDefault="001814A2" w:rsidP="003D7C49">
            <w:pPr>
              <w:adjustRightInd w:val="0"/>
              <w:snapToGrid w:val="0"/>
              <w:jc w:val="left"/>
              <w:rPr>
                <w:szCs w:val="21"/>
              </w:rPr>
            </w:pPr>
          </w:p>
        </w:tc>
      </w:tr>
      <w:tr w:rsidR="001814A2" w:rsidRPr="00EA2F45" w14:paraId="1EC2D801" w14:textId="00927AD8" w:rsidTr="001814A2">
        <w:trPr>
          <w:trHeight w:val="510"/>
        </w:trPr>
        <w:tc>
          <w:tcPr>
            <w:tcW w:w="726" w:type="dxa"/>
            <w:vMerge/>
            <w:vAlign w:val="center"/>
          </w:tcPr>
          <w:p w14:paraId="3283BAD3" w14:textId="77777777" w:rsidR="001814A2" w:rsidRPr="00EA2F45" w:rsidRDefault="001814A2" w:rsidP="003D7C49">
            <w:pPr>
              <w:jc w:val="center"/>
              <w:rPr>
                <w:b/>
                <w:szCs w:val="21"/>
              </w:rPr>
            </w:pPr>
          </w:p>
        </w:tc>
        <w:tc>
          <w:tcPr>
            <w:tcW w:w="930" w:type="dxa"/>
            <w:vMerge/>
            <w:vAlign w:val="center"/>
          </w:tcPr>
          <w:p w14:paraId="02A2FB49" w14:textId="77777777" w:rsidR="001814A2" w:rsidRPr="00EA2F45" w:rsidRDefault="001814A2" w:rsidP="003D7C49">
            <w:pPr>
              <w:jc w:val="center"/>
              <w:rPr>
                <w:b/>
                <w:szCs w:val="21"/>
              </w:rPr>
            </w:pPr>
          </w:p>
        </w:tc>
        <w:tc>
          <w:tcPr>
            <w:tcW w:w="2972" w:type="dxa"/>
            <w:vAlign w:val="center"/>
          </w:tcPr>
          <w:p w14:paraId="418ECFB3" w14:textId="77777777" w:rsidR="001814A2" w:rsidRPr="008238CD" w:rsidRDefault="001814A2" w:rsidP="003D7C49">
            <w:pPr>
              <w:adjustRightInd w:val="0"/>
              <w:snapToGrid w:val="0"/>
              <w:spacing w:line="360" w:lineRule="auto"/>
              <w:jc w:val="left"/>
              <w:rPr>
                <w:b/>
                <w:szCs w:val="21"/>
              </w:rPr>
            </w:pPr>
            <w:r w:rsidRPr="008238CD">
              <w:rPr>
                <w:szCs w:val="21"/>
              </w:rPr>
              <w:t>1.2</w:t>
            </w:r>
            <w:r>
              <w:rPr>
                <w:szCs w:val="21"/>
              </w:rPr>
              <w:t xml:space="preserve"> </w:t>
            </w:r>
            <w:r w:rsidRPr="008238CD">
              <w:rPr>
                <w:szCs w:val="21"/>
              </w:rPr>
              <w:t>低温恒温器，温度范围</w:t>
            </w:r>
            <w:r w:rsidRPr="00E70B1F">
              <w:rPr>
                <w:rFonts w:hint="eastAsia"/>
                <w:szCs w:val="21"/>
              </w:rPr>
              <w:t>包含</w:t>
            </w:r>
            <w:r w:rsidRPr="008238CD">
              <w:rPr>
                <w:szCs w:val="21"/>
              </w:rPr>
              <w:t>77-500K</w:t>
            </w:r>
            <w:r w:rsidRPr="008238CD">
              <w:rPr>
                <w:szCs w:val="21"/>
              </w:rPr>
              <w:t>，温度稳定性</w:t>
            </w:r>
            <w:r w:rsidRPr="008238CD">
              <w:rPr>
                <w:szCs w:val="21"/>
              </w:rPr>
              <w:t>±0.1K (over 10min)</w:t>
            </w:r>
            <w:r>
              <w:rPr>
                <w:rFonts w:hint="eastAsia"/>
                <w:szCs w:val="21"/>
              </w:rPr>
              <w:t>。</w:t>
            </w:r>
          </w:p>
        </w:tc>
        <w:tc>
          <w:tcPr>
            <w:tcW w:w="1129" w:type="dxa"/>
          </w:tcPr>
          <w:p w14:paraId="6D62C8D0" w14:textId="77777777" w:rsidR="001814A2" w:rsidRPr="008238CD" w:rsidRDefault="001814A2" w:rsidP="003D7C49">
            <w:pPr>
              <w:adjustRightInd w:val="0"/>
              <w:snapToGrid w:val="0"/>
              <w:spacing w:line="360" w:lineRule="auto"/>
              <w:jc w:val="left"/>
              <w:rPr>
                <w:szCs w:val="21"/>
              </w:rPr>
            </w:pPr>
          </w:p>
        </w:tc>
        <w:tc>
          <w:tcPr>
            <w:tcW w:w="1129" w:type="dxa"/>
          </w:tcPr>
          <w:p w14:paraId="1D5FE454" w14:textId="77777777" w:rsidR="001814A2" w:rsidRPr="008238CD" w:rsidRDefault="001814A2" w:rsidP="003D7C49">
            <w:pPr>
              <w:adjustRightInd w:val="0"/>
              <w:snapToGrid w:val="0"/>
              <w:spacing w:line="360" w:lineRule="auto"/>
              <w:jc w:val="left"/>
              <w:rPr>
                <w:szCs w:val="21"/>
              </w:rPr>
            </w:pPr>
          </w:p>
        </w:tc>
        <w:tc>
          <w:tcPr>
            <w:tcW w:w="1129" w:type="dxa"/>
          </w:tcPr>
          <w:p w14:paraId="0E7F62C0" w14:textId="1086C5D3" w:rsidR="001814A2" w:rsidRPr="008238CD" w:rsidRDefault="001814A2" w:rsidP="003D7C49">
            <w:pPr>
              <w:adjustRightInd w:val="0"/>
              <w:snapToGrid w:val="0"/>
              <w:spacing w:line="360" w:lineRule="auto"/>
              <w:jc w:val="left"/>
              <w:rPr>
                <w:szCs w:val="21"/>
              </w:rPr>
            </w:pPr>
          </w:p>
        </w:tc>
      </w:tr>
      <w:tr w:rsidR="001814A2" w:rsidRPr="00EA2F45" w14:paraId="1CCB3D73" w14:textId="47FC0EA8" w:rsidTr="001814A2">
        <w:trPr>
          <w:trHeight w:val="510"/>
        </w:trPr>
        <w:tc>
          <w:tcPr>
            <w:tcW w:w="726" w:type="dxa"/>
            <w:vMerge/>
            <w:vAlign w:val="center"/>
          </w:tcPr>
          <w:p w14:paraId="33E55DE7" w14:textId="77777777" w:rsidR="001814A2" w:rsidRPr="00EA2F45" w:rsidRDefault="001814A2" w:rsidP="003D7C49">
            <w:pPr>
              <w:jc w:val="center"/>
              <w:rPr>
                <w:b/>
                <w:szCs w:val="21"/>
              </w:rPr>
            </w:pPr>
          </w:p>
        </w:tc>
        <w:tc>
          <w:tcPr>
            <w:tcW w:w="930" w:type="dxa"/>
            <w:vMerge/>
            <w:vAlign w:val="center"/>
          </w:tcPr>
          <w:p w14:paraId="015041F6" w14:textId="77777777" w:rsidR="001814A2" w:rsidRPr="00EA2F45" w:rsidRDefault="001814A2" w:rsidP="003D7C49">
            <w:pPr>
              <w:jc w:val="center"/>
              <w:rPr>
                <w:b/>
                <w:szCs w:val="21"/>
              </w:rPr>
            </w:pPr>
          </w:p>
        </w:tc>
        <w:tc>
          <w:tcPr>
            <w:tcW w:w="2972" w:type="dxa"/>
            <w:vAlign w:val="center"/>
          </w:tcPr>
          <w:p w14:paraId="7EFF2213" w14:textId="77777777" w:rsidR="001814A2" w:rsidRPr="008238CD" w:rsidRDefault="001814A2" w:rsidP="003D7C49">
            <w:pPr>
              <w:adjustRightInd w:val="0"/>
              <w:snapToGrid w:val="0"/>
              <w:spacing w:line="360" w:lineRule="auto"/>
              <w:jc w:val="left"/>
              <w:rPr>
                <w:b/>
                <w:szCs w:val="21"/>
              </w:rPr>
            </w:pPr>
            <w:r w:rsidRPr="008238CD">
              <w:rPr>
                <w:rFonts w:hint="eastAsia"/>
                <w:szCs w:val="21"/>
              </w:rPr>
              <w:t>★</w:t>
            </w:r>
            <w:r w:rsidRPr="008238CD">
              <w:rPr>
                <w:szCs w:val="21"/>
              </w:rPr>
              <w:t>1.3</w:t>
            </w:r>
            <w:r>
              <w:rPr>
                <w:szCs w:val="21"/>
              </w:rPr>
              <w:t xml:space="preserve"> </w:t>
            </w:r>
            <w:r w:rsidRPr="008238CD">
              <w:rPr>
                <w:szCs w:val="21"/>
              </w:rPr>
              <w:t>分析仪软件能反控低温恒温器的温度，软件自动设置进行不同温度相关的光谱扫描</w:t>
            </w:r>
            <w:r>
              <w:rPr>
                <w:rFonts w:hint="eastAsia"/>
                <w:szCs w:val="21"/>
              </w:rPr>
              <w:t>。</w:t>
            </w:r>
          </w:p>
        </w:tc>
        <w:tc>
          <w:tcPr>
            <w:tcW w:w="1129" w:type="dxa"/>
          </w:tcPr>
          <w:p w14:paraId="10505DA5" w14:textId="77777777" w:rsidR="001814A2" w:rsidRPr="008238CD" w:rsidRDefault="001814A2" w:rsidP="003D7C49">
            <w:pPr>
              <w:adjustRightInd w:val="0"/>
              <w:snapToGrid w:val="0"/>
              <w:spacing w:line="360" w:lineRule="auto"/>
              <w:jc w:val="left"/>
              <w:rPr>
                <w:rFonts w:hint="eastAsia"/>
                <w:szCs w:val="21"/>
              </w:rPr>
            </w:pPr>
          </w:p>
        </w:tc>
        <w:tc>
          <w:tcPr>
            <w:tcW w:w="1129" w:type="dxa"/>
          </w:tcPr>
          <w:p w14:paraId="2FD2DD09" w14:textId="77777777" w:rsidR="001814A2" w:rsidRPr="008238CD" w:rsidRDefault="001814A2" w:rsidP="003D7C49">
            <w:pPr>
              <w:adjustRightInd w:val="0"/>
              <w:snapToGrid w:val="0"/>
              <w:spacing w:line="360" w:lineRule="auto"/>
              <w:jc w:val="left"/>
              <w:rPr>
                <w:rFonts w:hint="eastAsia"/>
                <w:szCs w:val="21"/>
              </w:rPr>
            </w:pPr>
          </w:p>
        </w:tc>
        <w:tc>
          <w:tcPr>
            <w:tcW w:w="1129" w:type="dxa"/>
          </w:tcPr>
          <w:p w14:paraId="2BCB1D22" w14:textId="02C73898" w:rsidR="001814A2" w:rsidRPr="008238CD" w:rsidRDefault="001814A2" w:rsidP="003D7C49">
            <w:pPr>
              <w:adjustRightInd w:val="0"/>
              <w:snapToGrid w:val="0"/>
              <w:spacing w:line="360" w:lineRule="auto"/>
              <w:jc w:val="left"/>
              <w:rPr>
                <w:rFonts w:hint="eastAsia"/>
                <w:szCs w:val="21"/>
              </w:rPr>
            </w:pPr>
          </w:p>
        </w:tc>
      </w:tr>
      <w:tr w:rsidR="001814A2" w:rsidRPr="00EA2F45" w14:paraId="6E918D17" w14:textId="2A297845" w:rsidTr="001814A2">
        <w:trPr>
          <w:trHeight w:val="510"/>
        </w:trPr>
        <w:tc>
          <w:tcPr>
            <w:tcW w:w="726" w:type="dxa"/>
            <w:vMerge/>
            <w:vAlign w:val="center"/>
          </w:tcPr>
          <w:p w14:paraId="3C011E3F" w14:textId="77777777" w:rsidR="001814A2" w:rsidRPr="00EA2F45" w:rsidRDefault="001814A2" w:rsidP="003D7C49">
            <w:pPr>
              <w:jc w:val="center"/>
              <w:rPr>
                <w:b/>
                <w:szCs w:val="21"/>
              </w:rPr>
            </w:pPr>
          </w:p>
        </w:tc>
        <w:tc>
          <w:tcPr>
            <w:tcW w:w="930" w:type="dxa"/>
            <w:vMerge/>
            <w:vAlign w:val="center"/>
          </w:tcPr>
          <w:p w14:paraId="11F23CF1" w14:textId="77777777" w:rsidR="001814A2" w:rsidRPr="00EA2F45" w:rsidRDefault="001814A2" w:rsidP="003D7C49">
            <w:pPr>
              <w:jc w:val="center"/>
              <w:rPr>
                <w:b/>
                <w:szCs w:val="21"/>
              </w:rPr>
            </w:pPr>
          </w:p>
        </w:tc>
        <w:tc>
          <w:tcPr>
            <w:tcW w:w="2972" w:type="dxa"/>
            <w:vAlign w:val="center"/>
          </w:tcPr>
          <w:p w14:paraId="1518AC2A" w14:textId="77777777" w:rsidR="001814A2" w:rsidRPr="008238CD" w:rsidRDefault="001814A2" w:rsidP="003D7C49">
            <w:pPr>
              <w:adjustRightInd w:val="0"/>
              <w:snapToGrid w:val="0"/>
              <w:spacing w:line="360" w:lineRule="auto"/>
              <w:jc w:val="left"/>
              <w:rPr>
                <w:b/>
                <w:szCs w:val="21"/>
              </w:rPr>
            </w:pPr>
            <w:r w:rsidRPr="008238CD">
              <w:rPr>
                <w:szCs w:val="21"/>
              </w:rPr>
              <w:t>1.4</w:t>
            </w:r>
            <w:r>
              <w:rPr>
                <w:szCs w:val="21"/>
              </w:rPr>
              <w:t xml:space="preserve"> </w:t>
            </w:r>
            <w:r w:rsidRPr="008238CD">
              <w:rPr>
                <w:szCs w:val="21"/>
              </w:rPr>
              <w:t>前表面样品支架</w:t>
            </w:r>
            <w:r w:rsidRPr="008238CD">
              <w:rPr>
                <w:rFonts w:hint="eastAsia"/>
                <w:szCs w:val="21"/>
              </w:rPr>
              <w:t>测试固体、薄膜、粉末、高浓度液体及浑浊液体前表面荧光，可以在样品仓外部微调支架位置</w:t>
            </w:r>
            <w:r>
              <w:rPr>
                <w:rFonts w:hint="eastAsia"/>
                <w:szCs w:val="21"/>
              </w:rPr>
              <w:t>。</w:t>
            </w:r>
          </w:p>
        </w:tc>
        <w:tc>
          <w:tcPr>
            <w:tcW w:w="1129" w:type="dxa"/>
          </w:tcPr>
          <w:p w14:paraId="0C0D3667" w14:textId="77777777" w:rsidR="001814A2" w:rsidRPr="008238CD" w:rsidRDefault="001814A2" w:rsidP="003D7C49">
            <w:pPr>
              <w:adjustRightInd w:val="0"/>
              <w:snapToGrid w:val="0"/>
              <w:spacing w:line="360" w:lineRule="auto"/>
              <w:jc w:val="left"/>
              <w:rPr>
                <w:szCs w:val="21"/>
              </w:rPr>
            </w:pPr>
          </w:p>
        </w:tc>
        <w:tc>
          <w:tcPr>
            <w:tcW w:w="1129" w:type="dxa"/>
          </w:tcPr>
          <w:p w14:paraId="26AC908C" w14:textId="77777777" w:rsidR="001814A2" w:rsidRPr="008238CD" w:rsidRDefault="001814A2" w:rsidP="003D7C49">
            <w:pPr>
              <w:adjustRightInd w:val="0"/>
              <w:snapToGrid w:val="0"/>
              <w:spacing w:line="360" w:lineRule="auto"/>
              <w:jc w:val="left"/>
              <w:rPr>
                <w:szCs w:val="21"/>
              </w:rPr>
            </w:pPr>
          </w:p>
        </w:tc>
        <w:tc>
          <w:tcPr>
            <w:tcW w:w="1129" w:type="dxa"/>
          </w:tcPr>
          <w:p w14:paraId="13F7BD85" w14:textId="4776767E" w:rsidR="001814A2" w:rsidRPr="008238CD" w:rsidRDefault="001814A2" w:rsidP="003D7C49">
            <w:pPr>
              <w:adjustRightInd w:val="0"/>
              <w:snapToGrid w:val="0"/>
              <w:spacing w:line="360" w:lineRule="auto"/>
              <w:jc w:val="left"/>
              <w:rPr>
                <w:szCs w:val="21"/>
              </w:rPr>
            </w:pPr>
          </w:p>
        </w:tc>
      </w:tr>
      <w:tr w:rsidR="001814A2" w:rsidRPr="00EA2F45" w14:paraId="092FAD7B" w14:textId="222E519D" w:rsidTr="001814A2">
        <w:trPr>
          <w:trHeight w:val="510"/>
        </w:trPr>
        <w:tc>
          <w:tcPr>
            <w:tcW w:w="726" w:type="dxa"/>
            <w:vMerge/>
            <w:vAlign w:val="center"/>
          </w:tcPr>
          <w:p w14:paraId="60DE9048" w14:textId="77777777" w:rsidR="001814A2" w:rsidRPr="00EA2F45" w:rsidRDefault="001814A2" w:rsidP="003D7C49">
            <w:pPr>
              <w:jc w:val="center"/>
              <w:rPr>
                <w:b/>
                <w:szCs w:val="21"/>
              </w:rPr>
            </w:pPr>
          </w:p>
        </w:tc>
        <w:tc>
          <w:tcPr>
            <w:tcW w:w="930" w:type="dxa"/>
            <w:vMerge/>
            <w:vAlign w:val="center"/>
          </w:tcPr>
          <w:p w14:paraId="55520DC5" w14:textId="77777777" w:rsidR="001814A2" w:rsidRPr="00EA2F45" w:rsidRDefault="001814A2" w:rsidP="003D7C49">
            <w:pPr>
              <w:jc w:val="center"/>
              <w:rPr>
                <w:b/>
                <w:szCs w:val="21"/>
              </w:rPr>
            </w:pPr>
          </w:p>
        </w:tc>
        <w:tc>
          <w:tcPr>
            <w:tcW w:w="2972" w:type="dxa"/>
            <w:vAlign w:val="center"/>
          </w:tcPr>
          <w:p w14:paraId="47E722D2" w14:textId="77777777" w:rsidR="001814A2" w:rsidRPr="008238CD" w:rsidRDefault="001814A2" w:rsidP="003D7C49">
            <w:pPr>
              <w:adjustRightInd w:val="0"/>
              <w:snapToGrid w:val="0"/>
              <w:jc w:val="left"/>
              <w:rPr>
                <w:b/>
                <w:szCs w:val="21"/>
              </w:rPr>
            </w:pPr>
            <w:r w:rsidRPr="008238CD">
              <w:rPr>
                <w:szCs w:val="21"/>
              </w:rPr>
              <w:t>1.5</w:t>
            </w:r>
            <w:r>
              <w:rPr>
                <w:szCs w:val="21"/>
              </w:rPr>
              <w:t xml:space="preserve"> </w:t>
            </w:r>
            <w:r w:rsidRPr="008238CD">
              <w:rPr>
                <w:szCs w:val="21"/>
              </w:rPr>
              <w:t>上转换发光测试，激发波长为</w:t>
            </w:r>
            <w:r w:rsidRPr="008238CD">
              <w:rPr>
                <w:szCs w:val="21"/>
              </w:rPr>
              <w:t>2W 975nm</w:t>
            </w:r>
            <w:r w:rsidRPr="008238CD">
              <w:rPr>
                <w:szCs w:val="21"/>
              </w:rPr>
              <w:t>激光器</w:t>
            </w:r>
            <w:r>
              <w:rPr>
                <w:rFonts w:hint="eastAsia"/>
                <w:szCs w:val="21"/>
              </w:rPr>
              <w:t>。</w:t>
            </w:r>
          </w:p>
        </w:tc>
        <w:tc>
          <w:tcPr>
            <w:tcW w:w="1129" w:type="dxa"/>
          </w:tcPr>
          <w:p w14:paraId="25404561" w14:textId="77777777" w:rsidR="001814A2" w:rsidRPr="008238CD" w:rsidRDefault="001814A2" w:rsidP="003D7C49">
            <w:pPr>
              <w:adjustRightInd w:val="0"/>
              <w:snapToGrid w:val="0"/>
              <w:jc w:val="left"/>
              <w:rPr>
                <w:szCs w:val="21"/>
              </w:rPr>
            </w:pPr>
          </w:p>
        </w:tc>
        <w:tc>
          <w:tcPr>
            <w:tcW w:w="1129" w:type="dxa"/>
          </w:tcPr>
          <w:p w14:paraId="2E9D0560" w14:textId="77777777" w:rsidR="001814A2" w:rsidRPr="008238CD" w:rsidRDefault="001814A2" w:rsidP="003D7C49">
            <w:pPr>
              <w:adjustRightInd w:val="0"/>
              <w:snapToGrid w:val="0"/>
              <w:jc w:val="left"/>
              <w:rPr>
                <w:szCs w:val="21"/>
              </w:rPr>
            </w:pPr>
          </w:p>
        </w:tc>
        <w:tc>
          <w:tcPr>
            <w:tcW w:w="1129" w:type="dxa"/>
          </w:tcPr>
          <w:p w14:paraId="65FDB3A6" w14:textId="45321D5B" w:rsidR="001814A2" w:rsidRPr="008238CD" w:rsidRDefault="001814A2" w:rsidP="003D7C49">
            <w:pPr>
              <w:adjustRightInd w:val="0"/>
              <w:snapToGrid w:val="0"/>
              <w:jc w:val="left"/>
              <w:rPr>
                <w:szCs w:val="21"/>
              </w:rPr>
            </w:pPr>
          </w:p>
        </w:tc>
      </w:tr>
      <w:tr w:rsidR="001814A2" w:rsidRPr="00EA2F45" w14:paraId="72704147" w14:textId="50E1C94F" w:rsidTr="001814A2">
        <w:trPr>
          <w:trHeight w:val="510"/>
        </w:trPr>
        <w:tc>
          <w:tcPr>
            <w:tcW w:w="726" w:type="dxa"/>
            <w:vMerge/>
            <w:vAlign w:val="center"/>
          </w:tcPr>
          <w:p w14:paraId="051EFD56" w14:textId="77777777" w:rsidR="001814A2" w:rsidRPr="00EA2F45" w:rsidRDefault="001814A2" w:rsidP="003D7C49">
            <w:pPr>
              <w:jc w:val="center"/>
              <w:rPr>
                <w:b/>
                <w:szCs w:val="21"/>
              </w:rPr>
            </w:pPr>
          </w:p>
        </w:tc>
        <w:tc>
          <w:tcPr>
            <w:tcW w:w="930" w:type="dxa"/>
            <w:vMerge/>
            <w:vAlign w:val="center"/>
          </w:tcPr>
          <w:p w14:paraId="10E981D2" w14:textId="77777777" w:rsidR="001814A2" w:rsidRPr="00EA2F45" w:rsidRDefault="001814A2" w:rsidP="003D7C49">
            <w:pPr>
              <w:jc w:val="center"/>
              <w:rPr>
                <w:b/>
                <w:szCs w:val="21"/>
              </w:rPr>
            </w:pPr>
          </w:p>
        </w:tc>
        <w:tc>
          <w:tcPr>
            <w:tcW w:w="2972" w:type="dxa"/>
            <w:vAlign w:val="center"/>
          </w:tcPr>
          <w:p w14:paraId="692603E4" w14:textId="77777777" w:rsidR="001814A2" w:rsidRPr="008238CD" w:rsidRDefault="001814A2" w:rsidP="003D7C49">
            <w:pPr>
              <w:adjustRightInd w:val="0"/>
              <w:snapToGrid w:val="0"/>
              <w:spacing w:line="360" w:lineRule="auto"/>
              <w:jc w:val="left"/>
              <w:rPr>
                <w:szCs w:val="21"/>
              </w:rPr>
            </w:pPr>
            <w:r w:rsidRPr="008238CD">
              <w:rPr>
                <w:szCs w:val="21"/>
              </w:rPr>
              <w:t>1.6</w:t>
            </w:r>
            <w:r>
              <w:rPr>
                <w:szCs w:val="21"/>
              </w:rPr>
              <w:t xml:space="preserve"> </w:t>
            </w:r>
            <w:r w:rsidRPr="008238CD">
              <w:rPr>
                <w:szCs w:val="21"/>
              </w:rPr>
              <w:t>精密光学平台，台平总尺寸（长</w:t>
            </w:r>
            <w:r w:rsidRPr="008238CD">
              <w:rPr>
                <w:szCs w:val="21"/>
              </w:rPr>
              <w:t>*</w:t>
            </w:r>
            <w:r w:rsidRPr="008238CD">
              <w:rPr>
                <w:szCs w:val="21"/>
              </w:rPr>
              <w:t>宽</w:t>
            </w:r>
            <w:r w:rsidRPr="008238CD">
              <w:rPr>
                <w:szCs w:val="21"/>
              </w:rPr>
              <w:t>*</w:t>
            </w:r>
            <w:r w:rsidRPr="008238CD">
              <w:rPr>
                <w:szCs w:val="21"/>
              </w:rPr>
              <w:t>高）</w:t>
            </w:r>
            <w:r w:rsidRPr="008238CD">
              <w:rPr>
                <w:szCs w:val="21"/>
              </w:rPr>
              <w:t>2400mm*1200nm*200mm</w:t>
            </w:r>
            <w:r>
              <w:rPr>
                <w:rFonts w:hint="eastAsia"/>
                <w:szCs w:val="21"/>
              </w:rPr>
              <w:t>。</w:t>
            </w:r>
          </w:p>
        </w:tc>
        <w:tc>
          <w:tcPr>
            <w:tcW w:w="1129" w:type="dxa"/>
          </w:tcPr>
          <w:p w14:paraId="2F3C160C" w14:textId="77777777" w:rsidR="001814A2" w:rsidRPr="008238CD" w:rsidRDefault="001814A2" w:rsidP="003D7C49">
            <w:pPr>
              <w:adjustRightInd w:val="0"/>
              <w:snapToGrid w:val="0"/>
              <w:spacing w:line="360" w:lineRule="auto"/>
              <w:jc w:val="left"/>
              <w:rPr>
                <w:szCs w:val="21"/>
              </w:rPr>
            </w:pPr>
          </w:p>
        </w:tc>
        <w:tc>
          <w:tcPr>
            <w:tcW w:w="1129" w:type="dxa"/>
          </w:tcPr>
          <w:p w14:paraId="3D26173A" w14:textId="77777777" w:rsidR="001814A2" w:rsidRPr="008238CD" w:rsidRDefault="001814A2" w:rsidP="003D7C49">
            <w:pPr>
              <w:adjustRightInd w:val="0"/>
              <w:snapToGrid w:val="0"/>
              <w:spacing w:line="360" w:lineRule="auto"/>
              <w:jc w:val="left"/>
              <w:rPr>
                <w:szCs w:val="21"/>
              </w:rPr>
            </w:pPr>
          </w:p>
        </w:tc>
        <w:tc>
          <w:tcPr>
            <w:tcW w:w="1129" w:type="dxa"/>
          </w:tcPr>
          <w:p w14:paraId="00F4CC05" w14:textId="58E3FB21" w:rsidR="001814A2" w:rsidRPr="008238CD" w:rsidRDefault="001814A2" w:rsidP="003D7C49">
            <w:pPr>
              <w:adjustRightInd w:val="0"/>
              <w:snapToGrid w:val="0"/>
              <w:spacing w:line="360" w:lineRule="auto"/>
              <w:jc w:val="left"/>
              <w:rPr>
                <w:szCs w:val="21"/>
              </w:rPr>
            </w:pPr>
          </w:p>
        </w:tc>
      </w:tr>
      <w:tr w:rsidR="001814A2" w:rsidRPr="00EA2F45" w14:paraId="7B430589" w14:textId="4A439A02" w:rsidTr="001814A2">
        <w:trPr>
          <w:trHeight w:val="510"/>
        </w:trPr>
        <w:tc>
          <w:tcPr>
            <w:tcW w:w="726" w:type="dxa"/>
            <w:vMerge/>
            <w:vAlign w:val="center"/>
          </w:tcPr>
          <w:p w14:paraId="57853FDF" w14:textId="77777777" w:rsidR="001814A2" w:rsidRPr="00EA2F45" w:rsidRDefault="001814A2" w:rsidP="003D7C49">
            <w:pPr>
              <w:jc w:val="center"/>
              <w:rPr>
                <w:b/>
                <w:szCs w:val="21"/>
              </w:rPr>
            </w:pPr>
          </w:p>
        </w:tc>
        <w:tc>
          <w:tcPr>
            <w:tcW w:w="930" w:type="dxa"/>
            <w:vMerge/>
            <w:vAlign w:val="center"/>
          </w:tcPr>
          <w:p w14:paraId="2DF02A40" w14:textId="77777777" w:rsidR="001814A2" w:rsidRPr="00EA2F45" w:rsidRDefault="001814A2" w:rsidP="003D7C49">
            <w:pPr>
              <w:jc w:val="center"/>
              <w:rPr>
                <w:b/>
                <w:szCs w:val="21"/>
              </w:rPr>
            </w:pPr>
          </w:p>
        </w:tc>
        <w:tc>
          <w:tcPr>
            <w:tcW w:w="2972" w:type="dxa"/>
            <w:vAlign w:val="center"/>
          </w:tcPr>
          <w:p w14:paraId="7191A3BA" w14:textId="77777777" w:rsidR="001814A2" w:rsidRPr="008238CD" w:rsidRDefault="001814A2" w:rsidP="003D7C49">
            <w:pPr>
              <w:adjustRightInd w:val="0"/>
              <w:snapToGrid w:val="0"/>
              <w:spacing w:line="360" w:lineRule="auto"/>
              <w:jc w:val="left"/>
              <w:rPr>
                <w:b/>
                <w:szCs w:val="21"/>
              </w:rPr>
            </w:pPr>
            <w:r w:rsidRPr="008238CD">
              <w:rPr>
                <w:rFonts w:hint="eastAsia"/>
                <w:szCs w:val="21"/>
              </w:rPr>
              <w:t>★</w:t>
            </w:r>
            <w:r w:rsidRPr="008238CD">
              <w:rPr>
                <w:szCs w:val="21"/>
              </w:rPr>
              <w:t>1.7</w:t>
            </w:r>
            <w:r>
              <w:rPr>
                <w:szCs w:val="21"/>
              </w:rPr>
              <w:t xml:space="preserve"> </w:t>
            </w:r>
            <w:r w:rsidRPr="008238CD">
              <w:rPr>
                <w:szCs w:val="21"/>
              </w:rPr>
              <w:t>操作软件，一个软件可完成稳态、瞬态光谱测量以及数据分析，无需不同软件之间切换</w:t>
            </w:r>
            <w:r>
              <w:rPr>
                <w:rFonts w:hint="eastAsia"/>
                <w:szCs w:val="21"/>
              </w:rPr>
              <w:t>。</w:t>
            </w:r>
          </w:p>
        </w:tc>
        <w:tc>
          <w:tcPr>
            <w:tcW w:w="1129" w:type="dxa"/>
          </w:tcPr>
          <w:p w14:paraId="7584EC14" w14:textId="77777777" w:rsidR="001814A2" w:rsidRPr="008238CD" w:rsidRDefault="001814A2" w:rsidP="003D7C49">
            <w:pPr>
              <w:adjustRightInd w:val="0"/>
              <w:snapToGrid w:val="0"/>
              <w:spacing w:line="360" w:lineRule="auto"/>
              <w:jc w:val="left"/>
              <w:rPr>
                <w:rFonts w:hint="eastAsia"/>
                <w:szCs w:val="21"/>
              </w:rPr>
            </w:pPr>
          </w:p>
        </w:tc>
        <w:tc>
          <w:tcPr>
            <w:tcW w:w="1129" w:type="dxa"/>
          </w:tcPr>
          <w:p w14:paraId="6D3FC5E3" w14:textId="77777777" w:rsidR="001814A2" w:rsidRPr="008238CD" w:rsidRDefault="001814A2" w:rsidP="003D7C49">
            <w:pPr>
              <w:adjustRightInd w:val="0"/>
              <w:snapToGrid w:val="0"/>
              <w:spacing w:line="360" w:lineRule="auto"/>
              <w:jc w:val="left"/>
              <w:rPr>
                <w:rFonts w:hint="eastAsia"/>
                <w:szCs w:val="21"/>
              </w:rPr>
            </w:pPr>
          </w:p>
        </w:tc>
        <w:tc>
          <w:tcPr>
            <w:tcW w:w="1129" w:type="dxa"/>
          </w:tcPr>
          <w:p w14:paraId="1E780F6E" w14:textId="7955D7AB" w:rsidR="001814A2" w:rsidRPr="008238CD" w:rsidRDefault="001814A2" w:rsidP="003D7C49">
            <w:pPr>
              <w:adjustRightInd w:val="0"/>
              <w:snapToGrid w:val="0"/>
              <w:spacing w:line="360" w:lineRule="auto"/>
              <w:jc w:val="left"/>
              <w:rPr>
                <w:rFonts w:hint="eastAsia"/>
                <w:szCs w:val="21"/>
              </w:rPr>
            </w:pPr>
          </w:p>
        </w:tc>
      </w:tr>
      <w:tr w:rsidR="001814A2" w:rsidRPr="00EA2F45" w14:paraId="0914CB93" w14:textId="7EF49F96" w:rsidTr="001814A2">
        <w:trPr>
          <w:trHeight w:val="525"/>
        </w:trPr>
        <w:tc>
          <w:tcPr>
            <w:tcW w:w="726" w:type="dxa"/>
            <w:vMerge/>
            <w:vAlign w:val="center"/>
          </w:tcPr>
          <w:p w14:paraId="5538596C" w14:textId="77777777" w:rsidR="001814A2" w:rsidRPr="00EA2F45" w:rsidRDefault="001814A2" w:rsidP="003D7C49">
            <w:pPr>
              <w:jc w:val="center"/>
              <w:rPr>
                <w:b/>
                <w:szCs w:val="21"/>
              </w:rPr>
            </w:pPr>
          </w:p>
        </w:tc>
        <w:tc>
          <w:tcPr>
            <w:tcW w:w="930" w:type="dxa"/>
            <w:vMerge/>
            <w:vAlign w:val="center"/>
          </w:tcPr>
          <w:p w14:paraId="6DCB596D" w14:textId="77777777" w:rsidR="001814A2" w:rsidRPr="00EA2F45" w:rsidRDefault="001814A2" w:rsidP="003D7C49">
            <w:pPr>
              <w:jc w:val="center"/>
              <w:rPr>
                <w:b/>
                <w:szCs w:val="21"/>
              </w:rPr>
            </w:pPr>
          </w:p>
        </w:tc>
        <w:tc>
          <w:tcPr>
            <w:tcW w:w="2972" w:type="dxa"/>
            <w:vAlign w:val="center"/>
          </w:tcPr>
          <w:p w14:paraId="2D329898" w14:textId="77777777" w:rsidR="001814A2" w:rsidRPr="008238CD" w:rsidRDefault="001814A2" w:rsidP="003D7C49">
            <w:pPr>
              <w:adjustRightInd w:val="0"/>
              <w:snapToGrid w:val="0"/>
              <w:spacing w:line="360" w:lineRule="auto"/>
              <w:jc w:val="left"/>
              <w:rPr>
                <w:b/>
                <w:szCs w:val="21"/>
              </w:rPr>
            </w:pPr>
            <w:r w:rsidRPr="008238CD">
              <w:rPr>
                <w:szCs w:val="21"/>
              </w:rPr>
              <w:t>1.8</w:t>
            </w:r>
            <w:r>
              <w:rPr>
                <w:szCs w:val="21"/>
              </w:rPr>
              <w:t xml:space="preserve"> </w:t>
            </w:r>
            <w:r w:rsidRPr="008238CD">
              <w:rPr>
                <w:szCs w:val="21"/>
              </w:rPr>
              <w:t>脉冲控制盒，脉宽＜</w:t>
            </w:r>
            <w:r w:rsidRPr="008238CD">
              <w:rPr>
                <w:szCs w:val="21"/>
              </w:rPr>
              <w:t>3μs-350μs</w:t>
            </w:r>
            <w:r w:rsidRPr="008238CD">
              <w:rPr>
                <w:szCs w:val="21"/>
              </w:rPr>
              <w:t>，重复频率</w:t>
            </w:r>
            <w:r w:rsidRPr="008238CD">
              <w:rPr>
                <w:szCs w:val="21"/>
              </w:rPr>
              <w:t>0.1-1000Hz</w:t>
            </w:r>
            <w:r>
              <w:rPr>
                <w:rFonts w:hint="eastAsia"/>
                <w:szCs w:val="21"/>
              </w:rPr>
              <w:t>。</w:t>
            </w:r>
          </w:p>
        </w:tc>
        <w:tc>
          <w:tcPr>
            <w:tcW w:w="1129" w:type="dxa"/>
          </w:tcPr>
          <w:p w14:paraId="4C25338C" w14:textId="77777777" w:rsidR="001814A2" w:rsidRPr="008238CD" w:rsidRDefault="001814A2" w:rsidP="003D7C49">
            <w:pPr>
              <w:adjustRightInd w:val="0"/>
              <w:snapToGrid w:val="0"/>
              <w:spacing w:line="360" w:lineRule="auto"/>
              <w:jc w:val="left"/>
              <w:rPr>
                <w:szCs w:val="21"/>
              </w:rPr>
            </w:pPr>
          </w:p>
        </w:tc>
        <w:tc>
          <w:tcPr>
            <w:tcW w:w="1129" w:type="dxa"/>
          </w:tcPr>
          <w:p w14:paraId="48E03AB3" w14:textId="77777777" w:rsidR="001814A2" w:rsidRPr="008238CD" w:rsidRDefault="001814A2" w:rsidP="003D7C49">
            <w:pPr>
              <w:adjustRightInd w:val="0"/>
              <w:snapToGrid w:val="0"/>
              <w:spacing w:line="360" w:lineRule="auto"/>
              <w:jc w:val="left"/>
              <w:rPr>
                <w:szCs w:val="21"/>
              </w:rPr>
            </w:pPr>
          </w:p>
        </w:tc>
        <w:tc>
          <w:tcPr>
            <w:tcW w:w="1129" w:type="dxa"/>
          </w:tcPr>
          <w:p w14:paraId="099B3947" w14:textId="42977E97" w:rsidR="001814A2" w:rsidRPr="008238CD" w:rsidRDefault="001814A2" w:rsidP="003D7C49">
            <w:pPr>
              <w:adjustRightInd w:val="0"/>
              <w:snapToGrid w:val="0"/>
              <w:spacing w:line="360" w:lineRule="auto"/>
              <w:jc w:val="left"/>
              <w:rPr>
                <w:szCs w:val="21"/>
              </w:rPr>
            </w:pPr>
          </w:p>
        </w:tc>
      </w:tr>
      <w:tr w:rsidR="001814A2" w:rsidRPr="00EA2F45" w14:paraId="55F9FE65" w14:textId="22F10EF8" w:rsidTr="001814A2">
        <w:trPr>
          <w:trHeight w:val="510"/>
        </w:trPr>
        <w:tc>
          <w:tcPr>
            <w:tcW w:w="726" w:type="dxa"/>
            <w:vMerge/>
            <w:vAlign w:val="center"/>
          </w:tcPr>
          <w:p w14:paraId="7DD27D65" w14:textId="77777777" w:rsidR="001814A2" w:rsidRPr="00EA2F45" w:rsidRDefault="001814A2" w:rsidP="003D7C49">
            <w:pPr>
              <w:jc w:val="center"/>
              <w:rPr>
                <w:b/>
                <w:szCs w:val="21"/>
              </w:rPr>
            </w:pPr>
          </w:p>
        </w:tc>
        <w:tc>
          <w:tcPr>
            <w:tcW w:w="930" w:type="dxa"/>
            <w:vMerge/>
            <w:vAlign w:val="center"/>
          </w:tcPr>
          <w:p w14:paraId="0F219856" w14:textId="77777777" w:rsidR="001814A2" w:rsidRPr="00EA2F45" w:rsidRDefault="001814A2" w:rsidP="003D7C49">
            <w:pPr>
              <w:jc w:val="center"/>
              <w:rPr>
                <w:b/>
                <w:szCs w:val="21"/>
              </w:rPr>
            </w:pPr>
          </w:p>
        </w:tc>
        <w:tc>
          <w:tcPr>
            <w:tcW w:w="2972" w:type="dxa"/>
            <w:vAlign w:val="center"/>
          </w:tcPr>
          <w:p w14:paraId="16DDCC79" w14:textId="77777777" w:rsidR="001814A2" w:rsidRPr="008238CD" w:rsidRDefault="001814A2" w:rsidP="003D7C49">
            <w:pPr>
              <w:adjustRightInd w:val="0"/>
              <w:snapToGrid w:val="0"/>
              <w:jc w:val="left"/>
              <w:rPr>
                <w:b/>
                <w:szCs w:val="21"/>
              </w:rPr>
            </w:pPr>
            <w:r w:rsidRPr="008238CD">
              <w:rPr>
                <w:szCs w:val="21"/>
              </w:rPr>
              <w:t>1.9</w:t>
            </w:r>
            <w:r>
              <w:rPr>
                <w:szCs w:val="21"/>
              </w:rPr>
              <w:t xml:space="preserve"> </w:t>
            </w:r>
            <w:r w:rsidRPr="008238CD">
              <w:rPr>
                <w:szCs w:val="21"/>
              </w:rPr>
              <w:t>1250nm</w:t>
            </w:r>
            <w:r w:rsidRPr="008238CD">
              <w:rPr>
                <w:szCs w:val="21"/>
              </w:rPr>
              <w:t>滤光片</w:t>
            </w:r>
            <w:r w:rsidRPr="008238CD">
              <w:rPr>
                <w:szCs w:val="21"/>
              </w:rPr>
              <w:t>1</w:t>
            </w:r>
            <w:r w:rsidRPr="008238CD">
              <w:rPr>
                <w:szCs w:val="21"/>
              </w:rPr>
              <w:t>块，近红外</w:t>
            </w:r>
            <w:r w:rsidRPr="008238CD">
              <w:rPr>
                <w:szCs w:val="21"/>
              </w:rPr>
              <w:t>830</w:t>
            </w:r>
            <w:r w:rsidRPr="008238CD">
              <w:rPr>
                <w:szCs w:val="21"/>
              </w:rPr>
              <w:t>刻线光栅</w:t>
            </w:r>
            <w:r w:rsidRPr="008238CD">
              <w:rPr>
                <w:szCs w:val="21"/>
              </w:rPr>
              <w:t>2</w:t>
            </w:r>
            <w:r w:rsidRPr="008238CD">
              <w:rPr>
                <w:szCs w:val="21"/>
              </w:rPr>
              <w:t>块</w:t>
            </w:r>
            <w:r>
              <w:rPr>
                <w:rFonts w:hint="eastAsia"/>
                <w:szCs w:val="21"/>
              </w:rPr>
              <w:t>。</w:t>
            </w:r>
          </w:p>
        </w:tc>
        <w:tc>
          <w:tcPr>
            <w:tcW w:w="1129" w:type="dxa"/>
          </w:tcPr>
          <w:p w14:paraId="47FF5C9F" w14:textId="77777777" w:rsidR="001814A2" w:rsidRPr="008238CD" w:rsidRDefault="001814A2" w:rsidP="003D7C49">
            <w:pPr>
              <w:adjustRightInd w:val="0"/>
              <w:snapToGrid w:val="0"/>
              <w:jc w:val="left"/>
              <w:rPr>
                <w:szCs w:val="21"/>
              </w:rPr>
            </w:pPr>
          </w:p>
        </w:tc>
        <w:tc>
          <w:tcPr>
            <w:tcW w:w="1129" w:type="dxa"/>
          </w:tcPr>
          <w:p w14:paraId="6677AB60" w14:textId="77777777" w:rsidR="001814A2" w:rsidRPr="008238CD" w:rsidRDefault="001814A2" w:rsidP="003D7C49">
            <w:pPr>
              <w:adjustRightInd w:val="0"/>
              <w:snapToGrid w:val="0"/>
              <w:jc w:val="left"/>
              <w:rPr>
                <w:szCs w:val="21"/>
              </w:rPr>
            </w:pPr>
          </w:p>
        </w:tc>
        <w:tc>
          <w:tcPr>
            <w:tcW w:w="1129" w:type="dxa"/>
          </w:tcPr>
          <w:p w14:paraId="14D80016" w14:textId="5D38C8AE" w:rsidR="001814A2" w:rsidRPr="008238CD" w:rsidRDefault="001814A2" w:rsidP="003D7C49">
            <w:pPr>
              <w:adjustRightInd w:val="0"/>
              <w:snapToGrid w:val="0"/>
              <w:jc w:val="left"/>
              <w:rPr>
                <w:szCs w:val="21"/>
              </w:rPr>
            </w:pPr>
          </w:p>
        </w:tc>
      </w:tr>
    </w:tbl>
    <w:p w14:paraId="248FC0DA" w14:textId="77777777" w:rsidR="001814A2" w:rsidRPr="001814A2" w:rsidRDefault="001814A2" w:rsidP="009E6DD0">
      <w:pPr>
        <w:rPr>
          <w:sz w:val="24"/>
        </w:rPr>
      </w:pPr>
    </w:p>
    <w:p w14:paraId="39E6286A" w14:textId="77777777" w:rsidR="001814A2" w:rsidRDefault="001814A2" w:rsidP="009E6DD0">
      <w:pPr>
        <w:rPr>
          <w:rFonts w:hint="eastAsia"/>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CE72B29" w14:textId="77777777" w:rsidR="006E49D8" w:rsidRDefault="006E49D8" w:rsidP="001C1FDE">
      <w:pPr>
        <w:rPr>
          <w:rFonts w:hint="eastAsia"/>
          <w:sz w:val="24"/>
        </w:rPr>
      </w:pPr>
      <w:bookmarkStart w:id="31" w:name="_GoBack"/>
      <w:bookmarkEnd w:id="31"/>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1040"/>
        <w:gridCol w:w="1845"/>
        <w:gridCol w:w="1485"/>
        <w:gridCol w:w="1485"/>
        <w:gridCol w:w="1485"/>
      </w:tblGrid>
      <w:tr w:rsidR="006E49D8" w:rsidRPr="00B56B2E" w14:paraId="137F3CAC" w14:textId="78120683" w:rsidTr="00EC7967">
        <w:trPr>
          <w:trHeight w:val="567"/>
        </w:trPr>
        <w:tc>
          <w:tcPr>
            <w:tcW w:w="855" w:type="dxa"/>
            <w:tcBorders>
              <w:top w:val="single" w:sz="4" w:space="0" w:color="auto"/>
              <w:left w:val="single" w:sz="4" w:space="0" w:color="auto"/>
              <w:bottom w:val="single" w:sz="4" w:space="0" w:color="auto"/>
              <w:right w:val="single" w:sz="4" w:space="0" w:color="auto"/>
            </w:tcBorders>
            <w:vAlign w:val="center"/>
          </w:tcPr>
          <w:p w14:paraId="4636AB64" w14:textId="77777777" w:rsidR="006E49D8" w:rsidRPr="00B56B2E" w:rsidRDefault="006E49D8" w:rsidP="006E49D8">
            <w:pPr>
              <w:jc w:val="center"/>
              <w:rPr>
                <w:b/>
              </w:rPr>
            </w:pPr>
            <w:r w:rsidRPr="00B56B2E">
              <w:rPr>
                <w:b/>
              </w:rPr>
              <w:t>序号</w:t>
            </w:r>
          </w:p>
        </w:tc>
        <w:tc>
          <w:tcPr>
            <w:tcW w:w="1040" w:type="dxa"/>
            <w:tcBorders>
              <w:top w:val="single" w:sz="4" w:space="0" w:color="auto"/>
              <w:left w:val="single" w:sz="4" w:space="0" w:color="auto"/>
              <w:bottom w:val="single" w:sz="4" w:space="0" w:color="auto"/>
              <w:right w:val="single" w:sz="4" w:space="0" w:color="auto"/>
            </w:tcBorders>
            <w:vAlign w:val="center"/>
          </w:tcPr>
          <w:p w14:paraId="3A59F684" w14:textId="77777777" w:rsidR="006E49D8" w:rsidRPr="00B56B2E" w:rsidRDefault="006E49D8" w:rsidP="006E49D8">
            <w:pPr>
              <w:jc w:val="center"/>
              <w:rPr>
                <w:b/>
              </w:rPr>
            </w:pPr>
            <w:r w:rsidRPr="00B56B2E">
              <w:rPr>
                <w:b/>
              </w:rPr>
              <w:t>目录</w:t>
            </w:r>
          </w:p>
        </w:tc>
        <w:tc>
          <w:tcPr>
            <w:tcW w:w="1845" w:type="dxa"/>
            <w:tcBorders>
              <w:top w:val="single" w:sz="4" w:space="0" w:color="auto"/>
              <w:left w:val="single" w:sz="4" w:space="0" w:color="auto"/>
              <w:bottom w:val="single" w:sz="4" w:space="0" w:color="auto"/>
              <w:right w:val="single" w:sz="4" w:space="0" w:color="auto"/>
            </w:tcBorders>
            <w:vAlign w:val="center"/>
          </w:tcPr>
          <w:p w14:paraId="285301F8" w14:textId="77777777" w:rsidR="006E49D8" w:rsidRPr="00B56B2E" w:rsidRDefault="006E49D8" w:rsidP="006E49D8">
            <w:pPr>
              <w:jc w:val="center"/>
              <w:rPr>
                <w:b/>
              </w:rPr>
            </w:pPr>
            <w:r w:rsidRPr="00B56B2E">
              <w:rPr>
                <w:b/>
              </w:rPr>
              <w:t>招标商务需求</w:t>
            </w:r>
          </w:p>
        </w:tc>
        <w:tc>
          <w:tcPr>
            <w:tcW w:w="1485" w:type="dxa"/>
            <w:tcBorders>
              <w:top w:val="single" w:sz="4" w:space="0" w:color="auto"/>
              <w:left w:val="single" w:sz="4" w:space="0" w:color="auto"/>
              <w:bottom w:val="single" w:sz="4" w:space="0" w:color="auto"/>
              <w:right w:val="single" w:sz="4" w:space="0" w:color="auto"/>
            </w:tcBorders>
            <w:vAlign w:val="center"/>
          </w:tcPr>
          <w:p w14:paraId="793BF75F" w14:textId="426272B3" w:rsidR="006E49D8" w:rsidRPr="00B56B2E" w:rsidRDefault="006E49D8" w:rsidP="006E49D8">
            <w:pPr>
              <w:jc w:val="center"/>
              <w:rPr>
                <w:b/>
              </w:rPr>
            </w:pPr>
            <w:r w:rsidRPr="00A31569">
              <w:rPr>
                <w:rFonts w:hint="eastAsia"/>
                <w:b/>
                <w:szCs w:val="21"/>
              </w:rPr>
              <w:t>投标商务条款</w:t>
            </w:r>
          </w:p>
        </w:tc>
        <w:tc>
          <w:tcPr>
            <w:tcW w:w="1485" w:type="dxa"/>
            <w:tcBorders>
              <w:top w:val="single" w:sz="4" w:space="0" w:color="auto"/>
              <w:left w:val="single" w:sz="4" w:space="0" w:color="auto"/>
              <w:bottom w:val="single" w:sz="4" w:space="0" w:color="auto"/>
              <w:right w:val="single" w:sz="4" w:space="0" w:color="auto"/>
            </w:tcBorders>
            <w:vAlign w:val="center"/>
          </w:tcPr>
          <w:p w14:paraId="134060F1" w14:textId="55D70A47" w:rsidR="006E49D8" w:rsidRPr="00B56B2E" w:rsidRDefault="006E49D8" w:rsidP="006E49D8">
            <w:pPr>
              <w:jc w:val="center"/>
              <w:rPr>
                <w:b/>
              </w:rPr>
            </w:pPr>
            <w:r w:rsidRPr="00A31569">
              <w:rPr>
                <w:rFonts w:hint="eastAsia"/>
                <w:b/>
                <w:szCs w:val="21"/>
              </w:rPr>
              <w:t>偏离情况</w:t>
            </w:r>
          </w:p>
        </w:tc>
        <w:tc>
          <w:tcPr>
            <w:tcW w:w="1485" w:type="dxa"/>
            <w:tcBorders>
              <w:top w:val="single" w:sz="4" w:space="0" w:color="auto"/>
              <w:left w:val="single" w:sz="4" w:space="0" w:color="auto"/>
              <w:bottom w:val="single" w:sz="4" w:space="0" w:color="auto"/>
              <w:right w:val="single" w:sz="4" w:space="0" w:color="auto"/>
            </w:tcBorders>
            <w:vAlign w:val="center"/>
          </w:tcPr>
          <w:p w14:paraId="6690CAD8" w14:textId="35B22A0C" w:rsidR="006E49D8" w:rsidRPr="00B56B2E" w:rsidRDefault="006E49D8" w:rsidP="006E49D8">
            <w:pPr>
              <w:jc w:val="center"/>
              <w:rPr>
                <w:b/>
              </w:rPr>
            </w:pPr>
            <w:r w:rsidRPr="00A31569">
              <w:rPr>
                <w:rFonts w:hint="eastAsia"/>
                <w:b/>
                <w:szCs w:val="21"/>
              </w:rPr>
              <w:t>说明</w:t>
            </w:r>
          </w:p>
        </w:tc>
      </w:tr>
      <w:tr w:rsidR="006E49D8" w:rsidRPr="00B56B2E" w14:paraId="2F98E872" w14:textId="5BC2B907" w:rsidTr="006E49D8">
        <w:trPr>
          <w:trHeight w:val="567"/>
        </w:trPr>
        <w:tc>
          <w:tcPr>
            <w:tcW w:w="3740" w:type="dxa"/>
            <w:gridSpan w:val="3"/>
            <w:vAlign w:val="center"/>
          </w:tcPr>
          <w:p w14:paraId="13474118" w14:textId="77777777" w:rsidR="006E49D8" w:rsidRPr="00B56B2E" w:rsidRDefault="006E49D8" w:rsidP="003D7C49">
            <w:pPr>
              <w:rPr>
                <w:b/>
              </w:rPr>
            </w:pPr>
            <w:r w:rsidRPr="00B56B2E">
              <w:rPr>
                <w:b/>
              </w:rPr>
              <w:t>（一）免费保修期内售后服务要求</w:t>
            </w:r>
          </w:p>
        </w:tc>
        <w:tc>
          <w:tcPr>
            <w:tcW w:w="1485" w:type="dxa"/>
          </w:tcPr>
          <w:p w14:paraId="3EFA46EB" w14:textId="77777777" w:rsidR="006E49D8" w:rsidRPr="00B56B2E" w:rsidRDefault="006E49D8" w:rsidP="003D7C49">
            <w:pPr>
              <w:rPr>
                <w:b/>
              </w:rPr>
            </w:pPr>
          </w:p>
        </w:tc>
        <w:tc>
          <w:tcPr>
            <w:tcW w:w="1485" w:type="dxa"/>
          </w:tcPr>
          <w:p w14:paraId="7DCE1BA3" w14:textId="77777777" w:rsidR="006E49D8" w:rsidRPr="00B56B2E" w:rsidRDefault="006E49D8" w:rsidP="003D7C49">
            <w:pPr>
              <w:rPr>
                <w:b/>
              </w:rPr>
            </w:pPr>
          </w:p>
        </w:tc>
        <w:tc>
          <w:tcPr>
            <w:tcW w:w="1485" w:type="dxa"/>
          </w:tcPr>
          <w:p w14:paraId="58412559" w14:textId="77777777" w:rsidR="006E49D8" w:rsidRPr="00B56B2E" w:rsidRDefault="006E49D8" w:rsidP="003D7C49">
            <w:pPr>
              <w:rPr>
                <w:b/>
              </w:rPr>
            </w:pPr>
          </w:p>
        </w:tc>
      </w:tr>
      <w:tr w:rsidR="006E49D8" w:rsidRPr="00B56B2E" w14:paraId="2EF564D4" w14:textId="56429F12" w:rsidTr="006E49D8">
        <w:trPr>
          <w:trHeight w:val="567"/>
        </w:trPr>
        <w:tc>
          <w:tcPr>
            <w:tcW w:w="855" w:type="dxa"/>
            <w:vAlign w:val="center"/>
          </w:tcPr>
          <w:p w14:paraId="181A3622" w14:textId="77777777" w:rsidR="006E49D8" w:rsidRPr="00B56B2E" w:rsidRDefault="006E49D8" w:rsidP="003D7C49">
            <w:pPr>
              <w:jc w:val="center"/>
              <w:rPr>
                <w:b/>
              </w:rPr>
            </w:pPr>
            <w:r w:rsidRPr="00B56B2E">
              <w:rPr>
                <w:b/>
              </w:rPr>
              <w:t>1</w:t>
            </w:r>
          </w:p>
        </w:tc>
        <w:tc>
          <w:tcPr>
            <w:tcW w:w="1040" w:type="dxa"/>
            <w:vAlign w:val="center"/>
          </w:tcPr>
          <w:p w14:paraId="409B6C3A" w14:textId="77777777" w:rsidR="006E49D8" w:rsidRPr="00B56B2E" w:rsidRDefault="006E49D8" w:rsidP="003D7C49">
            <w:pPr>
              <w:jc w:val="center"/>
            </w:pPr>
            <w:r w:rsidRPr="00B56B2E">
              <w:t>免费保修期</w:t>
            </w:r>
          </w:p>
        </w:tc>
        <w:tc>
          <w:tcPr>
            <w:tcW w:w="1845" w:type="dxa"/>
            <w:vAlign w:val="center"/>
          </w:tcPr>
          <w:p w14:paraId="2593B78D" w14:textId="77777777" w:rsidR="006E49D8" w:rsidRPr="00B56B2E" w:rsidRDefault="006E49D8" w:rsidP="003D7C49">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485" w:type="dxa"/>
          </w:tcPr>
          <w:p w14:paraId="0F5736C5" w14:textId="77777777" w:rsidR="006E49D8" w:rsidRPr="00B56B2E" w:rsidRDefault="006E49D8" w:rsidP="003D7C49">
            <w:pPr>
              <w:adjustRightInd w:val="0"/>
              <w:snapToGrid w:val="0"/>
              <w:spacing w:line="360" w:lineRule="auto"/>
              <w:jc w:val="left"/>
              <w:rPr>
                <w:bCs/>
                <w:szCs w:val="21"/>
              </w:rPr>
            </w:pPr>
          </w:p>
        </w:tc>
        <w:tc>
          <w:tcPr>
            <w:tcW w:w="1485" w:type="dxa"/>
          </w:tcPr>
          <w:p w14:paraId="19865F23" w14:textId="77777777" w:rsidR="006E49D8" w:rsidRPr="00B56B2E" w:rsidRDefault="006E49D8" w:rsidP="003D7C49">
            <w:pPr>
              <w:adjustRightInd w:val="0"/>
              <w:snapToGrid w:val="0"/>
              <w:spacing w:line="360" w:lineRule="auto"/>
              <w:jc w:val="left"/>
              <w:rPr>
                <w:bCs/>
                <w:szCs w:val="21"/>
              </w:rPr>
            </w:pPr>
          </w:p>
        </w:tc>
        <w:tc>
          <w:tcPr>
            <w:tcW w:w="1485" w:type="dxa"/>
          </w:tcPr>
          <w:p w14:paraId="54DD6A47" w14:textId="77777777" w:rsidR="006E49D8" w:rsidRPr="00B56B2E" w:rsidRDefault="006E49D8" w:rsidP="003D7C49">
            <w:pPr>
              <w:adjustRightInd w:val="0"/>
              <w:snapToGrid w:val="0"/>
              <w:spacing w:line="360" w:lineRule="auto"/>
              <w:jc w:val="left"/>
              <w:rPr>
                <w:bCs/>
                <w:szCs w:val="21"/>
              </w:rPr>
            </w:pPr>
          </w:p>
        </w:tc>
      </w:tr>
      <w:tr w:rsidR="006E49D8" w:rsidRPr="00B56B2E" w14:paraId="0EB8A2E5" w14:textId="4D42FF7B" w:rsidTr="006E49D8">
        <w:trPr>
          <w:trHeight w:val="567"/>
        </w:trPr>
        <w:tc>
          <w:tcPr>
            <w:tcW w:w="855" w:type="dxa"/>
            <w:vAlign w:val="center"/>
          </w:tcPr>
          <w:p w14:paraId="1729F33B" w14:textId="77777777" w:rsidR="006E49D8" w:rsidRPr="00B56B2E" w:rsidRDefault="006E49D8" w:rsidP="003D7C49">
            <w:pPr>
              <w:jc w:val="center"/>
              <w:rPr>
                <w:b/>
              </w:rPr>
            </w:pPr>
            <w:r w:rsidRPr="00B56B2E">
              <w:rPr>
                <w:b/>
              </w:rPr>
              <w:t>2</w:t>
            </w:r>
          </w:p>
        </w:tc>
        <w:tc>
          <w:tcPr>
            <w:tcW w:w="1040" w:type="dxa"/>
            <w:vAlign w:val="center"/>
          </w:tcPr>
          <w:p w14:paraId="3F64EC96" w14:textId="77777777" w:rsidR="006E49D8" w:rsidRPr="00B56B2E" w:rsidRDefault="006E49D8" w:rsidP="003D7C49">
            <w:pPr>
              <w:jc w:val="center"/>
            </w:pPr>
            <w:r w:rsidRPr="00B56B2E">
              <w:t>维修响应及故障解决时间</w:t>
            </w:r>
          </w:p>
        </w:tc>
        <w:tc>
          <w:tcPr>
            <w:tcW w:w="1845" w:type="dxa"/>
            <w:vAlign w:val="center"/>
          </w:tcPr>
          <w:p w14:paraId="1DD4FB47" w14:textId="77777777" w:rsidR="006E49D8" w:rsidRPr="00B56B2E" w:rsidRDefault="006E49D8" w:rsidP="003D7C49">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485" w:type="dxa"/>
          </w:tcPr>
          <w:p w14:paraId="7469873A" w14:textId="77777777" w:rsidR="006E49D8" w:rsidRPr="00B56B2E" w:rsidRDefault="006E49D8" w:rsidP="003D7C49">
            <w:pPr>
              <w:adjustRightInd w:val="0"/>
              <w:snapToGrid w:val="0"/>
              <w:spacing w:line="360" w:lineRule="auto"/>
              <w:jc w:val="left"/>
              <w:rPr>
                <w:bCs/>
                <w:szCs w:val="21"/>
              </w:rPr>
            </w:pPr>
          </w:p>
        </w:tc>
        <w:tc>
          <w:tcPr>
            <w:tcW w:w="1485" w:type="dxa"/>
          </w:tcPr>
          <w:p w14:paraId="3DEB9F26" w14:textId="77777777" w:rsidR="006E49D8" w:rsidRPr="00B56B2E" w:rsidRDefault="006E49D8" w:rsidP="003D7C49">
            <w:pPr>
              <w:adjustRightInd w:val="0"/>
              <w:snapToGrid w:val="0"/>
              <w:spacing w:line="360" w:lineRule="auto"/>
              <w:jc w:val="left"/>
              <w:rPr>
                <w:bCs/>
                <w:szCs w:val="21"/>
              </w:rPr>
            </w:pPr>
          </w:p>
        </w:tc>
        <w:tc>
          <w:tcPr>
            <w:tcW w:w="1485" w:type="dxa"/>
          </w:tcPr>
          <w:p w14:paraId="1E4FFBC9" w14:textId="77777777" w:rsidR="006E49D8" w:rsidRPr="00B56B2E" w:rsidRDefault="006E49D8" w:rsidP="003D7C49">
            <w:pPr>
              <w:adjustRightInd w:val="0"/>
              <w:snapToGrid w:val="0"/>
              <w:spacing w:line="360" w:lineRule="auto"/>
              <w:jc w:val="left"/>
              <w:rPr>
                <w:bCs/>
                <w:szCs w:val="21"/>
              </w:rPr>
            </w:pPr>
          </w:p>
        </w:tc>
      </w:tr>
      <w:tr w:rsidR="006E49D8" w:rsidRPr="00B56B2E" w14:paraId="2A210EFD" w14:textId="7D7B0949" w:rsidTr="006E49D8">
        <w:trPr>
          <w:trHeight w:val="567"/>
        </w:trPr>
        <w:tc>
          <w:tcPr>
            <w:tcW w:w="855" w:type="dxa"/>
            <w:vAlign w:val="center"/>
          </w:tcPr>
          <w:p w14:paraId="5C4DE556" w14:textId="77777777" w:rsidR="006E49D8" w:rsidRPr="00B56B2E" w:rsidRDefault="006E49D8" w:rsidP="003D7C49">
            <w:pPr>
              <w:jc w:val="center"/>
              <w:rPr>
                <w:b/>
              </w:rPr>
            </w:pPr>
            <w:r w:rsidRPr="00B56B2E">
              <w:rPr>
                <w:b/>
              </w:rPr>
              <w:t>3</w:t>
            </w:r>
          </w:p>
        </w:tc>
        <w:tc>
          <w:tcPr>
            <w:tcW w:w="1040" w:type="dxa"/>
            <w:vAlign w:val="center"/>
          </w:tcPr>
          <w:p w14:paraId="3363EC49" w14:textId="77777777" w:rsidR="006E49D8" w:rsidRPr="00B56B2E" w:rsidRDefault="006E49D8" w:rsidP="003D7C49">
            <w:pPr>
              <w:jc w:val="center"/>
            </w:pPr>
            <w:r w:rsidRPr="00B56B2E">
              <w:t>发生质量问题的处理方式</w:t>
            </w:r>
          </w:p>
        </w:tc>
        <w:tc>
          <w:tcPr>
            <w:tcW w:w="1845" w:type="dxa"/>
            <w:vAlign w:val="center"/>
          </w:tcPr>
          <w:p w14:paraId="1B6C7068" w14:textId="77777777" w:rsidR="006E49D8" w:rsidRPr="00B56B2E" w:rsidRDefault="006E49D8" w:rsidP="003D7C49">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85" w:type="dxa"/>
          </w:tcPr>
          <w:p w14:paraId="332936BA" w14:textId="77777777" w:rsidR="006E49D8" w:rsidRPr="00B56B2E" w:rsidRDefault="006E49D8" w:rsidP="003D7C49">
            <w:pPr>
              <w:adjustRightInd w:val="0"/>
              <w:snapToGrid w:val="0"/>
              <w:spacing w:line="360" w:lineRule="auto"/>
              <w:jc w:val="left"/>
              <w:rPr>
                <w:bCs/>
                <w:szCs w:val="21"/>
              </w:rPr>
            </w:pPr>
          </w:p>
        </w:tc>
        <w:tc>
          <w:tcPr>
            <w:tcW w:w="1485" w:type="dxa"/>
          </w:tcPr>
          <w:p w14:paraId="64E9C17B" w14:textId="77777777" w:rsidR="006E49D8" w:rsidRPr="00B56B2E" w:rsidRDefault="006E49D8" w:rsidP="003D7C49">
            <w:pPr>
              <w:adjustRightInd w:val="0"/>
              <w:snapToGrid w:val="0"/>
              <w:spacing w:line="360" w:lineRule="auto"/>
              <w:jc w:val="left"/>
              <w:rPr>
                <w:bCs/>
                <w:szCs w:val="21"/>
              </w:rPr>
            </w:pPr>
          </w:p>
        </w:tc>
        <w:tc>
          <w:tcPr>
            <w:tcW w:w="1485" w:type="dxa"/>
          </w:tcPr>
          <w:p w14:paraId="7420295B" w14:textId="77777777" w:rsidR="006E49D8" w:rsidRPr="00B56B2E" w:rsidRDefault="006E49D8" w:rsidP="003D7C49">
            <w:pPr>
              <w:adjustRightInd w:val="0"/>
              <w:snapToGrid w:val="0"/>
              <w:spacing w:line="360" w:lineRule="auto"/>
              <w:jc w:val="left"/>
              <w:rPr>
                <w:bCs/>
                <w:szCs w:val="21"/>
              </w:rPr>
            </w:pPr>
          </w:p>
        </w:tc>
      </w:tr>
      <w:tr w:rsidR="006E49D8" w:rsidRPr="00B56B2E" w14:paraId="44FD54BD" w14:textId="10DF815F" w:rsidTr="006E49D8">
        <w:trPr>
          <w:trHeight w:val="567"/>
        </w:trPr>
        <w:tc>
          <w:tcPr>
            <w:tcW w:w="855" w:type="dxa"/>
            <w:vAlign w:val="center"/>
          </w:tcPr>
          <w:p w14:paraId="5148C525" w14:textId="77777777" w:rsidR="006E49D8" w:rsidRPr="00B56B2E" w:rsidRDefault="006E49D8" w:rsidP="003D7C49">
            <w:pPr>
              <w:jc w:val="center"/>
              <w:rPr>
                <w:b/>
              </w:rPr>
            </w:pPr>
            <w:r w:rsidRPr="00B56B2E">
              <w:rPr>
                <w:b/>
              </w:rPr>
              <w:t>4</w:t>
            </w:r>
          </w:p>
        </w:tc>
        <w:tc>
          <w:tcPr>
            <w:tcW w:w="1040" w:type="dxa"/>
            <w:vAlign w:val="center"/>
          </w:tcPr>
          <w:p w14:paraId="6FBFEFFC" w14:textId="77777777" w:rsidR="006E49D8" w:rsidRPr="00B56B2E" w:rsidRDefault="006E49D8" w:rsidP="003D7C49">
            <w:pPr>
              <w:jc w:val="center"/>
              <w:rPr>
                <w:b/>
              </w:rPr>
            </w:pPr>
            <w:r w:rsidRPr="00B56B2E">
              <w:t>其他</w:t>
            </w:r>
          </w:p>
        </w:tc>
        <w:tc>
          <w:tcPr>
            <w:tcW w:w="1845" w:type="dxa"/>
            <w:vAlign w:val="center"/>
          </w:tcPr>
          <w:p w14:paraId="316684B1" w14:textId="77777777" w:rsidR="006E49D8" w:rsidRPr="00B56B2E" w:rsidRDefault="006E49D8" w:rsidP="003D7C49">
            <w:pPr>
              <w:rPr>
                <w:b/>
              </w:rPr>
            </w:pPr>
            <w:r w:rsidRPr="00B56B2E">
              <w:rPr>
                <w:bCs/>
                <w:szCs w:val="21"/>
              </w:rPr>
              <w:t>投标人应按其投标文件中的承诺，进行其他售后服务工作。</w:t>
            </w:r>
          </w:p>
        </w:tc>
        <w:tc>
          <w:tcPr>
            <w:tcW w:w="1485" w:type="dxa"/>
          </w:tcPr>
          <w:p w14:paraId="643E63D8" w14:textId="77777777" w:rsidR="006E49D8" w:rsidRPr="00B56B2E" w:rsidRDefault="006E49D8" w:rsidP="003D7C49">
            <w:pPr>
              <w:rPr>
                <w:bCs/>
                <w:szCs w:val="21"/>
              </w:rPr>
            </w:pPr>
          </w:p>
        </w:tc>
        <w:tc>
          <w:tcPr>
            <w:tcW w:w="1485" w:type="dxa"/>
          </w:tcPr>
          <w:p w14:paraId="6D43FD06" w14:textId="77777777" w:rsidR="006E49D8" w:rsidRPr="00B56B2E" w:rsidRDefault="006E49D8" w:rsidP="003D7C49">
            <w:pPr>
              <w:rPr>
                <w:bCs/>
                <w:szCs w:val="21"/>
              </w:rPr>
            </w:pPr>
          </w:p>
        </w:tc>
        <w:tc>
          <w:tcPr>
            <w:tcW w:w="1485" w:type="dxa"/>
          </w:tcPr>
          <w:p w14:paraId="6972CFFB" w14:textId="77777777" w:rsidR="006E49D8" w:rsidRPr="00B56B2E" w:rsidRDefault="006E49D8" w:rsidP="003D7C49">
            <w:pPr>
              <w:rPr>
                <w:bCs/>
                <w:szCs w:val="21"/>
              </w:rPr>
            </w:pPr>
          </w:p>
        </w:tc>
      </w:tr>
      <w:tr w:rsidR="006E49D8" w:rsidRPr="00B56B2E" w14:paraId="74E98043" w14:textId="74A1D268" w:rsidTr="006E49D8">
        <w:trPr>
          <w:trHeight w:val="567"/>
        </w:trPr>
        <w:tc>
          <w:tcPr>
            <w:tcW w:w="3740" w:type="dxa"/>
            <w:gridSpan w:val="3"/>
            <w:vAlign w:val="center"/>
          </w:tcPr>
          <w:p w14:paraId="45A8B9B7" w14:textId="77777777" w:rsidR="006E49D8" w:rsidRPr="00B56B2E" w:rsidRDefault="006E49D8" w:rsidP="003D7C49">
            <w:pPr>
              <w:rPr>
                <w:b/>
              </w:rPr>
            </w:pPr>
            <w:r w:rsidRPr="00B56B2E">
              <w:rPr>
                <w:b/>
              </w:rPr>
              <w:lastRenderedPageBreak/>
              <w:t>（二）免费保修期外售后服务要求</w:t>
            </w:r>
          </w:p>
        </w:tc>
        <w:tc>
          <w:tcPr>
            <w:tcW w:w="1485" w:type="dxa"/>
          </w:tcPr>
          <w:p w14:paraId="546F7E46" w14:textId="77777777" w:rsidR="006E49D8" w:rsidRPr="00B56B2E" w:rsidRDefault="006E49D8" w:rsidP="003D7C49">
            <w:pPr>
              <w:rPr>
                <w:b/>
              </w:rPr>
            </w:pPr>
          </w:p>
        </w:tc>
        <w:tc>
          <w:tcPr>
            <w:tcW w:w="1485" w:type="dxa"/>
          </w:tcPr>
          <w:p w14:paraId="3BD6129C" w14:textId="77777777" w:rsidR="006E49D8" w:rsidRPr="00B56B2E" w:rsidRDefault="006E49D8" w:rsidP="003D7C49">
            <w:pPr>
              <w:rPr>
                <w:b/>
              </w:rPr>
            </w:pPr>
          </w:p>
        </w:tc>
        <w:tc>
          <w:tcPr>
            <w:tcW w:w="1485" w:type="dxa"/>
          </w:tcPr>
          <w:p w14:paraId="7F11D424" w14:textId="77777777" w:rsidR="006E49D8" w:rsidRPr="00B56B2E" w:rsidRDefault="006E49D8" w:rsidP="003D7C49">
            <w:pPr>
              <w:rPr>
                <w:b/>
              </w:rPr>
            </w:pPr>
          </w:p>
        </w:tc>
      </w:tr>
      <w:tr w:rsidR="006E49D8" w:rsidRPr="00B56B2E" w14:paraId="7C4780FE" w14:textId="6A046CBA" w:rsidTr="006E49D8">
        <w:trPr>
          <w:trHeight w:val="567"/>
        </w:trPr>
        <w:tc>
          <w:tcPr>
            <w:tcW w:w="855" w:type="dxa"/>
            <w:vAlign w:val="center"/>
          </w:tcPr>
          <w:p w14:paraId="3CEA81ED" w14:textId="77777777" w:rsidR="006E49D8" w:rsidRPr="00B56B2E" w:rsidRDefault="006E49D8" w:rsidP="003D7C49">
            <w:pPr>
              <w:rPr>
                <w:b/>
              </w:rPr>
            </w:pPr>
            <w:r w:rsidRPr="00B56B2E">
              <w:rPr>
                <w:b/>
              </w:rPr>
              <w:t>1</w:t>
            </w:r>
          </w:p>
        </w:tc>
        <w:tc>
          <w:tcPr>
            <w:tcW w:w="1040" w:type="dxa"/>
            <w:vAlign w:val="center"/>
          </w:tcPr>
          <w:p w14:paraId="0B87370B" w14:textId="77777777" w:rsidR="006E49D8" w:rsidRPr="00B56B2E" w:rsidRDefault="006E49D8" w:rsidP="003D7C49">
            <w:pPr>
              <w:rPr>
                <w:b/>
              </w:rPr>
            </w:pPr>
          </w:p>
        </w:tc>
        <w:tc>
          <w:tcPr>
            <w:tcW w:w="1845" w:type="dxa"/>
            <w:vAlign w:val="center"/>
          </w:tcPr>
          <w:p w14:paraId="5D576195" w14:textId="77777777" w:rsidR="006E49D8" w:rsidRPr="00B56B2E" w:rsidRDefault="006E49D8" w:rsidP="003D7C49">
            <w:pPr>
              <w:adjustRightInd w:val="0"/>
              <w:snapToGrid w:val="0"/>
              <w:spacing w:line="360" w:lineRule="auto"/>
              <w:jc w:val="left"/>
            </w:pPr>
            <w:r w:rsidRPr="00B56B2E">
              <w:t>免费保修期后继续支持维修，并按成本价标准收取维修及零件费用。</w:t>
            </w:r>
          </w:p>
        </w:tc>
        <w:tc>
          <w:tcPr>
            <w:tcW w:w="1485" w:type="dxa"/>
          </w:tcPr>
          <w:p w14:paraId="06005DC5" w14:textId="77777777" w:rsidR="006E49D8" w:rsidRPr="00B56B2E" w:rsidRDefault="006E49D8" w:rsidP="003D7C49">
            <w:pPr>
              <w:adjustRightInd w:val="0"/>
              <w:snapToGrid w:val="0"/>
              <w:spacing w:line="360" w:lineRule="auto"/>
              <w:jc w:val="left"/>
            </w:pPr>
          </w:p>
        </w:tc>
        <w:tc>
          <w:tcPr>
            <w:tcW w:w="1485" w:type="dxa"/>
          </w:tcPr>
          <w:p w14:paraId="4E06F2F5" w14:textId="77777777" w:rsidR="006E49D8" w:rsidRPr="00B56B2E" w:rsidRDefault="006E49D8" w:rsidP="003D7C49">
            <w:pPr>
              <w:adjustRightInd w:val="0"/>
              <w:snapToGrid w:val="0"/>
              <w:spacing w:line="360" w:lineRule="auto"/>
              <w:jc w:val="left"/>
            </w:pPr>
          </w:p>
        </w:tc>
        <w:tc>
          <w:tcPr>
            <w:tcW w:w="1485" w:type="dxa"/>
          </w:tcPr>
          <w:p w14:paraId="46CBFAF4" w14:textId="77777777" w:rsidR="006E49D8" w:rsidRPr="00B56B2E" w:rsidRDefault="006E49D8" w:rsidP="003D7C49">
            <w:pPr>
              <w:adjustRightInd w:val="0"/>
              <w:snapToGrid w:val="0"/>
              <w:spacing w:line="360" w:lineRule="auto"/>
              <w:jc w:val="left"/>
            </w:pPr>
          </w:p>
        </w:tc>
      </w:tr>
      <w:tr w:rsidR="006E49D8" w:rsidRPr="00B56B2E" w14:paraId="6FC63D72" w14:textId="1A674540" w:rsidTr="006E49D8">
        <w:trPr>
          <w:trHeight w:val="567"/>
        </w:trPr>
        <w:tc>
          <w:tcPr>
            <w:tcW w:w="3740" w:type="dxa"/>
            <w:gridSpan w:val="3"/>
            <w:vAlign w:val="center"/>
          </w:tcPr>
          <w:p w14:paraId="5E2C97BE" w14:textId="77777777" w:rsidR="006E49D8" w:rsidRPr="00B56B2E" w:rsidRDefault="006E49D8" w:rsidP="003D7C49">
            <w:pPr>
              <w:rPr>
                <w:b/>
              </w:rPr>
            </w:pPr>
            <w:r w:rsidRPr="00B56B2E">
              <w:rPr>
                <w:b/>
              </w:rPr>
              <w:t>（三）其他商务要求</w:t>
            </w:r>
          </w:p>
        </w:tc>
        <w:tc>
          <w:tcPr>
            <w:tcW w:w="1485" w:type="dxa"/>
          </w:tcPr>
          <w:p w14:paraId="1BAD9318" w14:textId="77777777" w:rsidR="006E49D8" w:rsidRPr="00B56B2E" w:rsidRDefault="006E49D8" w:rsidP="003D7C49">
            <w:pPr>
              <w:rPr>
                <w:b/>
              </w:rPr>
            </w:pPr>
          </w:p>
        </w:tc>
        <w:tc>
          <w:tcPr>
            <w:tcW w:w="1485" w:type="dxa"/>
          </w:tcPr>
          <w:p w14:paraId="4A6199FE" w14:textId="77777777" w:rsidR="006E49D8" w:rsidRPr="00B56B2E" w:rsidRDefault="006E49D8" w:rsidP="003D7C49">
            <w:pPr>
              <w:rPr>
                <w:b/>
              </w:rPr>
            </w:pPr>
          </w:p>
        </w:tc>
        <w:tc>
          <w:tcPr>
            <w:tcW w:w="1485" w:type="dxa"/>
          </w:tcPr>
          <w:p w14:paraId="06D85D3A" w14:textId="77777777" w:rsidR="006E49D8" w:rsidRPr="00B56B2E" w:rsidRDefault="006E49D8" w:rsidP="003D7C49">
            <w:pPr>
              <w:rPr>
                <w:b/>
              </w:rPr>
            </w:pPr>
          </w:p>
        </w:tc>
      </w:tr>
      <w:tr w:rsidR="006E49D8" w:rsidRPr="00B56B2E" w14:paraId="0467B38D" w14:textId="357D3DA8" w:rsidTr="006E49D8">
        <w:trPr>
          <w:trHeight w:val="567"/>
        </w:trPr>
        <w:tc>
          <w:tcPr>
            <w:tcW w:w="855" w:type="dxa"/>
            <w:vMerge w:val="restart"/>
            <w:vAlign w:val="center"/>
          </w:tcPr>
          <w:p w14:paraId="23302E0F" w14:textId="77777777" w:rsidR="006E49D8" w:rsidRPr="00B56B2E" w:rsidRDefault="006E49D8" w:rsidP="003D7C49">
            <w:pPr>
              <w:jc w:val="center"/>
              <w:rPr>
                <w:b/>
              </w:rPr>
            </w:pPr>
            <w:r w:rsidRPr="00B56B2E">
              <w:rPr>
                <w:b/>
              </w:rPr>
              <w:t>1</w:t>
            </w:r>
          </w:p>
        </w:tc>
        <w:tc>
          <w:tcPr>
            <w:tcW w:w="1040" w:type="dxa"/>
            <w:vMerge w:val="restart"/>
            <w:vAlign w:val="center"/>
          </w:tcPr>
          <w:p w14:paraId="0A63C1CE" w14:textId="77777777" w:rsidR="006E49D8" w:rsidRPr="00B56B2E" w:rsidRDefault="006E49D8" w:rsidP="003D7C49">
            <w:pPr>
              <w:jc w:val="center"/>
            </w:pPr>
            <w:r w:rsidRPr="00B56B2E">
              <w:t>关于交货</w:t>
            </w:r>
          </w:p>
        </w:tc>
        <w:tc>
          <w:tcPr>
            <w:tcW w:w="1845" w:type="dxa"/>
            <w:vAlign w:val="center"/>
          </w:tcPr>
          <w:p w14:paraId="300EB2D6" w14:textId="77777777" w:rsidR="006E49D8" w:rsidRPr="00B56B2E" w:rsidRDefault="006E49D8" w:rsidP="003D7C49">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18</w:t>
            </w:r>
            <w:r w:rsidRPr="00B56B2E">
              <w:rPr>
                <w:bCs/>
                <w:szCs w:val="21"/>
                <w:u w:val="single"/>
              </w:rPr>
              <w:t xml:space="preserve">0 </w:t>
            </w:r>
            <w:r w:rsidRPr="00B56B2E">
              <w:rPr>
                <w:bCs/>
                <w:szCs w:val="21"/>
              </w:rPr>
              <w:t>天（日历日）内。</w:t>
            </w:r>
          </w:p>
          <w:p w14:paraId="3EEF7BA8" w14:textId="77777777" w:rsidR="006E49D8" w:rsidRPr="00B56B2E" w:rsidRDefault="006E49D8" w:rsidP="003D7C49">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18</w:t>
            </w:r>
            <w:r w:rsidRPr="00B56B2E">
              <w:rPr>
                <w:bCs/>
                <w:szCs w:val="21"/>
                <w:u w:val="single"/>
              </w:rPr>
              <w:t xml:space="preserve">0 </w:t>
            </w:r>
            <w:r w:rsidRPr="00B56B2E">
              <w:rPr>
                <w:bCs/>
                <w:szCs w:val="21"/>
              </w:rPr>
              <w:t>天（日历日）内。</w:t>
            </w:r>
          </w:p>
        </w:tc>
        <w:tc>
          <w:tcPr>
            <w:tcW w:w="1485" w:type="dxa"/>
          </w:tcPr>
          <w:p w14:paraId="6A116B95" w14:textId="77777777" w:rsidR="006E49D8" w:rsidRPr="00B56B2E" w:rsidRDefault="006E49D8" w:rsidP="003D7C49">
            <w:pPr>
              <w:adjustRightInd w:val="0"/>
              <w:snapToGrid w:val="0"/>
              <w:spacing w:line="360" w:lineRule="auto"/>
              <w:jc w:val="left"/>
              <w:rPr>
                <w:bCs/>
                <w:szCs w:val="21"/>
              </w:rPr>
            </w:pPr>
          </w:p>
        </w:tc>
        <w:tc>
          <w:tcPr>
            <w:tcW w:w="1485" w:type="dxa"/>
          </w:tcPr>
          <w:p w14:paraId="2829FE77" w14:textId="77777777" w:rsidR="006E49D8" w:rsidRPr="00B56B2E" w:rsidRDefault="006E49D8" w:rsidP="003D7C49">
            <w:pPr>
              <w:adjustRightInd w:val="0"/>
              <w:snapToGrid w:val="0"/>
              <w:spacing w:line="360" w:lineRule="auto"/>
              <w:jc w:val="left"/>
              <w:rPr>
                <w:bCs/>
                <w:szCs w:val="21"/>
              </w:rPr>
            </w:pPr>
          </w:p>
        </w:tc>
        <w:tc>
          <w:tcPr>
            <w:tcW w:w="1485" w:type="dxa"/>
          </w:tcPr>
          <w:p w14:paraId="20B329BA" w14:textId="77777777" w:rsidR="006E49D8" w:rsidRPr="00B56B2E" w:rsidRDefault="006E49D8" w:rsidP="003D7C49">
            <w:pPr>
              <w:adjustRightInd w:val="0"/>
              <w:snapToGrid w:val="0"/>
              <w:spacing w:line="360" w:lineRule="auto"/>
              <w:jc w:val="left"/>
              <w:rPr>
                <w:bCs/>
                <w:szCs w:val="21"/>
              </w:rPr>
            </w:pPr>
          </w:p>
        </w:tc>
      </w:tr>
      <w:tr w:rsidR="006E49D8" w:rsidRPr="00B56B2E" w14:paraId="39126E51" w14:textId="14549A4B" w:rsidTr="006E49D8">
        <w:trPr>
          <w:trHeight w:val="567"/>
        </w:trPr>
        <w:tc>
          <w:tcPr>
            <w:tcW w:w="855" w:type="dxa"/>
            <w:vMerge/>
            <w:vAlign w:val="center"/>
          </w:tcPr>
          <w:p w14:paraId="195FE1B2" w14:textId="77777777" w:rsidR="006E49D8" w:rsidRPr="00B56B2E" w:rsidRDefault="006E49D8" w:rsidP="003D7C49">
            <w:pPr>
              <w:jc w:val="center"/>
              <w:rPr>
                <w:b/>
              </w:rPr>
            </w:pPr>
          </w:p>
        </w:tc>
        <w:tc>
          <w:tcPr>
            <w:tcW w:w="1040" w:type="dxa"/>
            <w:vMerge/>
            <w:vAlign w:val="center"/>
          </w:tcPr>
          <w:p w14:paraId="0E62295B" w14:textId="77777777" w:rsidR="006E49D8" w:rsidRPr="00B56B2E" w:rsidRDefault="006E49D8" w:rsidP="003D7C49">
            <w:pPr>
              <w:jc w:val="center"/>
            </w:pPr>
          </w:p>
        </w:tc>
        <w:tc>
          <w:tcPr>
            <w:tcW w:w="1845" w:type="dxa"/>
            <w:vAlign w:val="center"/>
          </w:tcPr>
          <w:p w14:paraId="66D94AAB" w14:textId="77777777" w:rsidR="006E49D8" w:rsidRPr="00B56B2E" w:rsidRDefault="006E49D8" w:rsidP="003D7C49">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485" w:type="dxa"/>
          </w:tcPr>
          <w:p w14:paraId="2C07ED17" w14:textId="77777777" w:rsidR="006E49D8" w:rsidRPr="00B56B2E" w:rsidRDefault="006E49D8" w:rsidP="003D7C49">
            <w:pPr>
              <w:adjustRightInd w:val="0"/>
              <w:snapToGrid w:val="0"/>
              <w:spacing w:line="360" w:lineRule="auto"/>
              <w:jc w:val="left"/>
              <w:rPr>
                <w:bCs/>
                <w:szCs w:val="21"/>
              </w:rPr>
            </w:pPr>
          </w:p>
        </w:tc>
        <w:tc>
          <w:tcPr>
            <w:tcW w:w="1485" w:type="dxa"/>
          </w:tcPr>
          <w:p w14:paraId="0D321649" w14:textId="77777777" w:rsidR="006E49D8" w:rsidRPr="00B56B2E" w:rsidRDefault="006E49D8" w:rsidP="003D7C49">
            <w:pPr>
              <w:adjustRightInd w:val="0"/>
              <w:snapToGrid w:val="0"/>
              <w:spacing w:line="360" w:lineRule="auto"/>
              <w:jc w:val="left"/>
              <w:rPr>
                <w:bCs/>
                <w:szCs w:val="21"/>
              </w:rPr>
            </w:pPr>
          </w:p>
        </w:tc>
        <w:tc>
          <w:tcPr>
            <w:tcW w:w="1485" w:type="dxa"/>
          </w:tcPr>
          <w:p w14:paraId="0CAFDAEF" w14:textId="77777777" w:rsidR="006E49D8" w:rsidRPr="00B56B2E" w:rsidRDefault="006E49D8" w:rsidP="003D7C49">
            <w:pPr>
              <w:adjustRightInd w:val="0"/>
              <w:snapToGrid w:val="0"/>
              <w:spacing w:line="360" w:lineRule="auto"/>
              <w:jc w:val="left"/>
              <w:rPr>
                <w:bCs/>
                <w:szCs w:val="21"/>
              </w:rPr>
            </w:pPr>
          </w:p>
        </w:tc>
      </w:tr>
      <w:tr w:rsidR="006E49D8" w:rsidRPr="00B56B2E" w14:paraId="7CFF79EF" w14:textId="516EB254" w:rsidTr="006E49D8">
        <w:trPr>
          <w:trHeight w:val="567"/>
        </w:trPr>
        <w:tc>
          <w:tcPr>
            <w:tcW w:w="855" w:type="dxa"/>
            <w:vMerge/>
            <w:vAlign w:val="center"/>
          </w:tcPr>
          <w:p w14:paraId="131EFE5B" w14:textId="77777777" w:rsidR="006E49D8" w:rsidRPr="00B56B2E" w:rsidRDefault="006E49D8" w:rsidP="003D7C49">
            <w:pPr>
              <w:jc w:val="center"/>
              <w:rPr>
                <w:b/>
              </w:rPr>
            </w:pPr>
          </w:p>
        </w:tc>
        <w:tc>
          <w:tcPr>
            <w:tcW w:w="1040" w:type="dxa"/>
            <w:vMerge/>
            <w:vAlign w:val="center"/>
          </w:tcPr>
          <w:p w14:paraId="2710B63D" w14:textId="77777777" w:rsidR="006E49D8" w:rsidRPr="00B56B2E" w:rsidRDefault="006E49D8" w:rsidP="003D7C49">
            <w:pPr>
              <w:jc w:val="center"/>
            </w:pPr>
          </w:p>
        </w:tc>
        <w:tc>
          <w:tcPr>
            <w:tcW w:w="1845" w:type="dxa"/>
            <w:vAlign w:val="center"/>
          </w:tcPr>
          <w:p w14:paraId="472BF915" w14:textId="77777777" w:rsidR="006E49D8" w:rsidRPr="00B56B2E" w:rsidRDefault="006E49D8" w:rsidP="003D7C49">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w:t>
            </w:r>
            <w:r w:rsidRPr="00B56B2E">
              <w:rPr>
                <w:bCs/>
                <w:szCs w:val="21"/>
              </w:rPr>
              <w:t>深圳大学</w:t>
            </w:r>
            <w:r w:rsidRPr="00AD21D3">
              <w:rPr>
                <w:rFonts w:hint="eastAsia"/>
                <w:bCs/>
                <w:szCs w:val="21"/>
              </w:rPr>
              <w:t>沧海校区</w:t>
            </w:r>
            <w:r w:rsidRPr="00B56B2E">
              <w:rPr>
                <w:bCs/>
                <w:szCs w:val="21"/>
              </w:rPr>
              <w:t>。</w:t>
            </w:r>
          </w:p>
        </w:tc>
        <w:tc>
          <w:tcPr>
            <w:tcW w:w="1485" w:type="dxa"/>
          </w:tcPr>
          <w:p w14:paraId="17D39F5C" w14:textId="77777777" w:rsidR="006E49D8" w:rsidRPr="00B56B2E" w:rsidRDefault="006E49D8" w:rsidP="003D7C49">
            <w:pPr>
              <w:adjustRightInd w:val="0"/>
              <w:snapToGrid w:val="0"/>
              <w:spacing w:line="360" w:lineRule="auto"/>
              <w:jc w:val="left"/>
              <w:rPr>
                <w:bCs/>
                <w:szCs w:val="21"/>
              </w:rPr>
            </w:pPr>
          </w:p>
        </w:tc>
        <w:tc>
          <w:tcPr>
            <w:tcW w:w="1485" w:type="dxa"/>
          </w:tcPr>
          <w:p w14:paraId="368979EE" w14:textId="77777777" w:rsidR="006E49D8" w:rsidRPr="00B56B2E" w:rsidRDefault="006E49D8" w:rsidP="003D7C49">
            <w:pPr>
              <w:adjustRightInd w:val="0"/>
              <w:snapToGrid w:val="0"/>
              <w:spacing w:line="360" w:lineRule="auto"/>
              <w:jc w:val="left"/>
              <w:rPr>
                <w:bCs/>
                <w:szCs w:val="21"/>
              </w:rPr>
            </w:pPr>
          </w:p>
        </w:tc>
        <w:tc>
          <w:tcPr>
            <w:tcW w:w="1485" w:type="dxa"/>
          </w:tcPr>
          <w:p w14:paraId="1EBC2080" w14:textId="77777777" w:rsidR="006E49D8" w:rsidRPr="00B56B2E" w:rsidRDefault="006E49D8" w:rsidP="003D7C49">
            <w:pPr>
              <w:adjustRightInd w:val="0"/>
              <w:snapToGrid w:val="0"/>
              <w:spacing w:line="360" w:lineRule="auto"/>
              <w:jc w:val="left"/>
              <w:rPr>
                <w:bCs/>
                <w:szCs w:val="21"/>
              </w:rPr>
            </w:pPr>
          </w:p>
        </w:tc>
      </w:tr>
      <w:tr w:rsidR="006E49D8" w:rsidRPr="00B56B2E" w14:paraId="3ACC2AB8" w14:textId="32379C20" w:rsidTr="006E49D8">
        <w:trPr>
          <w:trHeight w:val="567"/>
        </w:trPr>
        <w:tc>
          <w:tcPr>
            <w:tcW w:w="855" w:type="dxa"/>
            <w:vMerge/>
            <w:vAlign w:val="center"/>
          </w:tcPr>
          <w:p w14:paraId="6FF5C7D2" w14:textId="77777777" w:rsidR="006E49D8" w:rsidRPr="00B56B2E" w:rsidRDefault="006E49D8" w:rsidP="003D7C49">
            <w:pPr>
              <w:jc w:val="center"/>
              <w:rPr>
                <w:b/>
              </w:rPr>
            </w:pPr>
          </w:p>
        </w:tc>
        <w:tc>
          <w:tcPr>
            <w:tcW w:w="1040" w:type="dxa"/>
            <w:vMerge/>
            <w:vAlign w:val="center"/>
          </w:tcPr>
          <w:p w14:paraId="42FFC930" w14:textId="77777777" w:rsidR="006E49D8" w:rsidRPr="00B56B2E" w:rsidRDefault="006E49D8" w:rsidP="003D7C49">
            <w:pPr>
              <w:jc w:val="center"/>
            </w:pPr>
          </w:p>
        </w:tc>
        <w:tc>
          <w:tcPr>
            <w:tcW w:w="1845" w:type="dxa"/>
            <w:vAlign w:val="center"/>
          </w:tcPr>
          <w:p w14:paraId="69D600B0" w14:textId="77777777" w:rsidR="006E49D8" w:rsidRPr="00B56B2E" w:rsidRDefault="006E49D8" w:rsidP="003D7C49">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51E5605D"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7AEB65C"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496DAD0"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A552CEA"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50A8CE32"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6FB2F0D" w14:textId="77777777" w:rsidR="006E49D8" w:rsidRPr="00B56B2E" w:rsidRDefault="006E49D8" w:rsidP="003D7C49">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1D48EC3A"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19B3322"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A054C76"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w:t>
            </w:r>
            <w:r w:rsidRPr="00B56B2E">
              <w:rPr>
                <w:bCs/>
                <w:szCs w:val="21"/>
              </w:rPr>
              <w:lastRenderedPageBreak/>
              <w:t>验合格证；</w:t>
            </w:r>
          </w:p>
          <w:p w14:paraId="08530BAF"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74F3F09E"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D62D881"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6418B77C"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2343FC18"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22AFBB7"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46074A89"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20C3464F"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E6D1BB0"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485" w:type="dxa"/>
          </w:tcPr>
          <w:p w14:paraId="76B555B9" w14:textId="77777777" w:rsidR="006E49D8" w:rsidRPr="00B56B2E" w:rsidRDefault="006E49D8" w:rsidP="003D7C49">
            <w:pPr>
              <w:adjustRightInd w:val="0"/>
              <w:snapToGrid w:val="0"/>
              <w:spacing w:line="360" w:lineRule="auto"/>
              <w:jc w:val="left"/>
              <w:rPr>
                <w:bCs/>
                <w:szCs w:val="21"/>
              </w:rPr>
            </w:pPr>
          </w:p>
        </w:tc>
        <w:tc>
          <w:tcPr>
            <w:tcW w:w="1485" w:type="dxa"/>
          </w:tcPr>
          <w:p w14:paraId="43E92F6D" w14:textId="77777777" w:rsidR="006E49D8" w:rsidRPr="00B56B2E" w:rsidRDefault="006E49D8" w:rsidP="003D7C49">
            <w:pPr>
              <w:adjustRightInd w:val="0"/>
              <w:snapToGrid w:val="0"/>
              <w:spacing w:line="360" w:lineRule="auto"/>
              <w:jc w:val="left"/>
              <w:rPr>
                <w:bCs/>
                <w:szCs w:val="21"/>
              </w:rPr>
            </w:pPr>
          </w:p>
        </w:tc>
        <w:tc>
          <w:tcPr>
            <w:tcW w:w="1485" w:type="dxa"/>
          </w:tcPr>
          <w:p w14:paraId="1A6D585C" w14:textId="77777777" w:rsidR="006E49D8" w:rsidRPr="00B56B2E" w:rsidRDefault="006E49D8" w:rsidP="003D7C49">
            <w:pPr>
              <w:adjustRightInd w:val="0"/>
              <w:snapToGrid w:val="0"/>
              <w:spacing w:line="360" w:lineRule="auto"/>
              <w:jc w:val="left"/>
              <w:rPr>
                <w:bCs/>
                <w:szCs w:val="21"/>
              </w:rPr>
            </w:pPr>
          </w:p>
        </w:tc>
      </w:tr>
      <w:tr w:rsidR="006E49D8" w:rsidRPr="00B56B2E" w14:paraId="176CA452" w14:textId="6FE38800" w:rsidTr="006E49D8">
        <w:trPr>
          <w:trHeight w:val="567"/>
        </w:trPr>
        <w:tc>
          <w:tcPr>
            <w:tcW w:w="855" w:type="dxa"/>
            <w:vMerge w:val="restart"/>
            <w:vAlign w:val="center"/>
          </w:tcPr>
          <w:p w14:paraId="458FB161" w14:textId="77777777" w:rsidR="006E49D8" w:rsidRPr="00B56B2E" w:rsidRDefault="006E49D8" w:rsidP="003D7C49">
            <w:pPr>
              <w:jc w:val="center"/>
              <w:rPr>
                <w:b/>
              </w:rPr>
            </w:pPr>
            <w:r w:rsidRPr="00B56B2E">
              <w:rPr>
                <w:b/>
              </w:rPr>
              <w:lastRenderedPageBreak/>
              <w:t>2</w:t>
            </w:r>
          </w:p>
        </w:tc>
        <w:tc>
          <w:tcPr>
            <w:tcW w:w="1040" w:type="dxa"/>
            <w:vMerge w:val="restart"/>
            <w:vAlign w:val="center"/>
          </w:tcPr>
          <w:p w14:paraId="3494BC97" w14:textId="77777777" w:rsidR="006E49D8" w:rsidRPr="00B56B2E" w:rsidRDefault="006E49D8" w:rsidP="003D7C49">
            <w:pPr>
              <w:jc w:val="center"/>
            </w:pPr>
            <w:r w:rsidRPr="00B56B2E">
              <w:t>关于验收</w:t>
            </w:r>
          </w:p>
        </w:tc>
        <w:tc>
          <w:tcPr>
            <w:tcW w:w="1845" w:type="dxa"/>
            <w:vAlign w:val="center"/>
          </w:tcPr>
          <w:p w14:paraId="4913CB57" w14:textId="77777777" w:rsidR="006E49D8" w:rsidRPr="00B56B2E" w:rsidRDefault="006E49D8" w:rsidP="003D7C49">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w:t>
            </w:r>
            <w:r w:rsidRPr="00B56B2E">
              <w:rPr>
                <w:bCs/>
                <w:szCs w:val="21"/>
              </w:rPr>
              <w:lastRenderedPageBreak/>
              <w:t>件。</w:t>
            </w:r>
          </w:p>
        </w:tc>
        <w:tc>
          <w:tcPr>
            <w:tcW w:w="1485" w:type="dxa"/>
          </w:tcPr>
          <w:p w14:paraId="7F73AE72" w14:textId="77777777" w:rsidR="006E49D8" w:rsidRPr="00B56B2E" w:rsidRDefault="006E49D8" w:rsidP="003D7C49">
            <w:pPr>
              <w:adjustRightInd w:val="0"/>
              <w:snapToGrid w:val="0"/>
              <w:spacing w:line="360" w:lineRule="auto"/>
              <w:jc w:val="left"/>
              <w:rPr>
                <w:bCs/>
                <w:szCs w:val="21"/>
              </w:rPr>
            </w:pPr>
          </w:p>
        </w:tc>
        <w:tc>
          <w:tcPr>
            <w:tcW w:w="1485" w:type="dxa"/>
          </w:tcPr>
          <w:p w14:paraId="51EB31D8" w14:textId="77777777" w:rsidR="006E49D8" w:rsidRPr="00B56B2E" w:rsidRDefault="006E49D8" w:rsidP="003D7C49">
            <w:pPr>
              <w:adjustRightInd w:val="0"/>
              <w:snapToGrid w:val="0"/>
              <w:spacing w:line="360" w:lineRule="auto"/>
              <w:jc w:val="left"/>
              <w:rPr>
                <w:bCs/>
                <w:szCs w:val="21"/>
              </w:rPr>
            </w:pPr>
          </w:p>
        </w:tc>
        <w:tc>
          <w:tcPr>
            <w:tcW w:w="1485" w:type="dxa"/>
          </w:tcPr>
          <w:p w14:paraId="06E56C41" w14:textId="77777777" w:rsidR="006E49D8" w:rsidRPr="00B56B2E" w:rsidRDefault="006E49D8" w:rsidP="003D7C49">
            <w:pPr>
              <w:adjustRightInd w:val="0"/>
              <w:snapToGrid w:val="0"/>
              <w:spacing w:line="360" w:lineRule="auto"/>
              <w:jc w:val="left"/>
              <w:rPr>
                <w:bCs/>
                <w:szCs w:val="21"/>
              </w:rPr>
            </w:pPr>
          </w:p>
        </w:tc>
      </w:tr>
      <w:tr w:rsidR="006E49D8" w:rsidRPr="00B56B2E" w14:paraId="1B8291D6" w14:textId="2A769DA8" w:rsidTr="006E49D8">
        <w:trPr>
          <w:trHeight w:val="567"/>
        </w:trPr>
        <w:tc>
          <w:tcPr>
            <w:tcW w:w="855" w:type="dxa"/>
            <w:vMerge/>
            <w:vAlign w:val="center"/>
          </w:tcPr>
          <w:p w14:paraId="3DE89DDA" w14:textId="77777777" w:rsidR="006E49D8" w:rsidRPr="00B56B2E" w:rsidRDefault="006E49D8" w:rsidP="003D7C49">
            <w:pPr>
              <w:jc w:val="center"/>
              <w:rPr>
                <w:b/>
              </w:rPr>
            </w:pPr>
          </w:p>
        </w:tc>
        <w:tc>
          <w:tcPr>
            <w:tcW w:w="1040" w:type="dxa"/>
            <w:vMerge/>
            <w:vAlign w:val="center"/>
          </w:tcPr>
          <w:p w14:paraId="1FFC99A7" w14:textId="77777777" w:rsidR="006E49D8" w:rsidRPr="00B56B2E" w:rsidRDefault="006E49D8" w:rsidP="003D7C49">
            <w:pPr>
              <w:jc w:val="center"/>
              <w:rPr>
                <w:b/>
              </w:rPr>
            </w:pPr>
          </w:p>
        </w:tc>
        <w:tc>
          <w:tcPr>
            <w:tcW w:w="1845" w:type="dxa"/>
            <w:vAlign w:val="center"/>
          </w:tcPr>
          <w:p w14:paraId="389F4CE6" w14:textId="77777777" w:rsidR="006E49D8" w:rsidRPr="00B56B2E" w:rsidRDefault="006E49D8" w:rsidP="003D7C49">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5255D3FE" w14:textId="77777777" w:rsidR="006E49D8" w:rsidRPr="00B56B2E" w:rsidRDefault="006E49D8" w:rsidP="003D7C49">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41B29934" w14:textId="77777777" w:rsidR="006E49D8" w:rsidRPr="00B56B2E" w:rsidRDefault="006E49D8" w:rsidP="003D7C49">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7BAC493D" w14:textId="77777777" w:rsidR="006E49D8" w:rsidRPr="00B56B2E" w:rsidRDefault="006E49D8" w:rsidP="003D7C49">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485" w:type="dxa"/>
          </w:tcPr>
          <w:p w14:paraId="3690E8B2" w14:textId="77777777" w:rsidR="006E49D8" w:rsidRPr="00B56B2E" w:rsidRDefault="006E49D8" w:rsidP="003D7C49">
            <w:pPr>
              <w:adjustRightInd w:val="0"/>
              <w:snapToGrid w:val="0"/>
              <w:spacing w:line="360" w:lineRule="auto"/>
              <w:jc w:val="left"/>
              <w:rPr>
                <w:bCs/>
                <w:szCs w:val="21"/>
              </w:rPr>
            </w:pPr>
          </w:p>
        </w:tc>
        <w:tc>
          <w:tcPr>
            <w:tcW w:w="1485" w:type="dxa"/>
          </w:tcPr>
          <w:p w14:paraId="376F998F" w14:textId="77777777" w:rsidR="006E49D8" w:rsidRPr="00B56B2E" w:rsidRDefault="006E49D8" w:rsidP="003D7C49">
            <w:pPr>
              <w:adjustRightInd w:val="0"/>
              <w:snapToGrid w:val="0"/>
              <w:spacing w:line="360" w:lineRule="auto"/>
              <w:jc w:val="left"/>
              <w:rPr>
                <w:bCs/>
                <w:szCs w:val="21"/>
              </w:rPr>
            </w:pPr>
          </w:p>
        </w:tc>
        <w:tc>
          <w:tcPr>
            <w:tcW w:w="1485" w:type="dxa"/>
          </w:tcPr>
          <w:p w14:paraId="238AF7AC" w14:textId="77777777" w:rsidR="006E49D8" w:rsidRPr="00B56B2E" w:rsidRDefault="006E49D8" w:rsidP="003D7C49">
            <w:pPr>
              <w:adjustRightInd w:val="0"/>
              <w:snapToGrid w:val="0"/>
              <w:spacing w:line="360" w:lineRule="auto"/>
              <w:jc w:val="left"/>
              <w:rPr>
                <w:bCs/>
                <w:szCs w:val="21"/>
              </w:rPr>
            </w:pPr>
          </w:p>
        </w:tc>
      </w:tr>
      <w:tr w:rsidR="006E49D8" w:rsidRPr="00B56B2E" w14:paraId="7A99417B" w14:textId="254C3975" w:rsidTr="006E49D8">
        <w:trPr>
          <w:trHeight w:val="567"/>
        </w:trPr>
        <w:tc>
          <w:tcPr>
            <w:tcW w:w="855" w:type="dxa"/>
            <w:vAlign w:val="center"/>
          </w:tcPr>
          <w:p w14:paraId="7B218F23" w14:textId="77777777" w:rsidR="006E49D8" w:rsidRPr="00B56B2E" w:rsidRDefault="006E49D8" w:rsidP="003D7C49">
            <w:pPr>
              <w:jc w:val="center"/>
              <w:rPr>
                <w:b/>
              </w:rPr>
            </w:pPr>
            <w:r w:rsidRPr="00B56B2E">
              <w:rPr>
                <w:b/>
              </w:rPr>
              <w:t>3</w:t>
            </w:r>
          </w:p>
        </w:tc>
        <w:tc>
          <w:tcPr>
            <w:tcW w:w="1040" w:type="dxa"/>
            <w:vAlign w:val="center"/>
          </w:tcPr>
          <w:p w14:paraId="517D2E18" w14:textId="77777777" w:rsidR="006E49D8" w:rsidRPr="00B56B2E" w:rsidRDefault="006E49D8" w:rsidP="003D7C49">
            <w:pPr>
              <w:jc w:val="center"/>
            </w:pPr>
            <w:r w:rsidRPr="00B56B2E">
              <w:t>付款方式</w:t>
            </w:r>
          </w:p>
        </w:tc>
        <w:tc>
          <w:tcPr>
            <w:tcW w:w="1845" w:type="dxa"/>
            <w:vAlign w:val="center"/>
          </w:tcPr>
          <w:p w14:paraId="4A5E3CA3" w14:textId="77777777" w:rsidR="006E49D8" w:rsidRPr="00B56B2E" w:rsidRDefault="006E49D8" w:rsidP="003D7C49">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1C4924F7" w14:textId="77777777" w:rsidR="006E49D8" w:rsidRPr="00B56B2E" w:rsidRDefault="006E49D8" w:rsidP="003D7C49">
            <w:pPr>
              <w:adjustRightInd w:val="0"/>
              <w:snapToGrid w:val="0"/>
              <w:spacing w:line="360" w:lineRule="auto"/>
              <w:ind w:firstLineChars="200" w:firstLine="420"/>
              <w:jc w:val="left"/>
              <w:rPr>
                <w:color w:val="0000FF"/>
                <w:szCs w:val="21"/>
              </w:rPr>
            </w:pPr>
            <w:r w:rsidRPr="00B56B2E">
              <w:rPr>
                <w:bCs/>
                <w:szCs w:val="21"/>
              </w:rPr>
              <w:t>验收合格后，设备无故障连续运行</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个月后需方整</w:t>
            </w:r>
            <w:r w:rsidRPr="00B56B2E">
              <w:rPr>
                <w:color w:val="000000"/>
                <w:szCs w:val="21"/>
              </w:rPr>
              <w:t>理相关付款资料，经校内审批后交由市财政局统一支付货款。</w:t>
            </w:r>
          </w:p>
          <w:p w14:paraId="3D1BD2D9" w14:textId="77777777" w:rsidR="006E49D8" w:rsidRPr="00B56B2E" w:rsidRDefault="006E49D8" w:rsidP="003D7C49">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6F74B4BB" w14:textId="77777777" w:rsidR="006E49D8" w:rsidRPr="00B56B2E" w:rsidRDefault="006E49D8" w:rsidP="003D7C49">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w:t>
            </w:r>
            <w:r w:rsidRPr="00B56B2E">
              <w:rPr>
                <w:szCs w:val="21"/>
              </w:rPr>
              <w:lastRenderedPageBreak/>
              <w:t>币价格。</w:t>
            </w:r>
          </w:p>
          <w:p w14:paraId="6B466B55" w14:textId="77777777" w:rsidR="006E49D8" w:rsidRPr="00B56B2E" w:rsidRDefault="006E49D8" w:rsidP="003D7C49">
            <w:pPr>
              <w:adjustRightInd w:val="0"/>
              <w:snapToGrid w:val="0"/>
              <w:spacing w:line="360" w:lineRule="auto"/>
              <w:ind w:firstLineChars="200" w:firstLine="420"/>
              <w:jc w:val="left"/>
              <w:rPr>
                <w:color w:val="FF0000"/>
                <w:szCs w:val="21"/>
              </w:rPr>
            </w:pPr>
            <w:r w:rsidRPr="00B56B2E">
              <w:rPr>
                <w:color w:val="FF0000"/>
                <w:szCs w:val="21"/>
              </w:rPr>
              <w:t>信用证付款</w:t>
            </w:r>
          </w:p>
          <w:p w14:paraId="07909065" w14:textId="77777777" w:rsidR="006E49D8" w:rsidRPr="00B56B2E" w:rsidRDefault="006E49D8" w:rsidP="003D7C49">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TT</w:t>
            </w:r>
            <w:r w:rsidRPr="00B56B2E">
              <w:rPr>
                <w:bCs/>
                <w:szCs w:val="21"/>
              </w:rPr>
              <w:t>支付</w:t>
            </w:r>
            <w:r w:rsidRPr="00B56B2E">
              <w:t>（合同执行期间产生的美元汇率损失由卖方承担）</w:t>
            </w:r>
            <w:r w:rsidRPr="00B56B2E">
              <w:rPr>
                <w:bCs/>
                <w:szCs w:val="21"/>
              </w:rPr>
              <w:t>。</w:t>
            </w:r>
          </w:p>
          <w:p w14:paraId="5000378D" w14:textId="77777777" w:rsidR="006E49D8" w:rsidRPr="00B56B2E" w:rsidRDefault="006E49D8" w:rsidP="003D7C49">
            <w:pPr>
              <w:adjustRightInd w:val="0"/>
              <w:snapToGrid w:val="0"/>
              <w:spacing w:line="360" w:lineRule="auto"/>
              <w:ind w:firstLineChars="200" w:firstLine="420"/>
              <w:jc w:val="left"/>
              <w:rPr>
                <w:szCs w:val="21"/>
              </w:rPr>
            </w:pPr>
          </w:p>
          <w:p w14:paraId="335FF34A" w14:textId="77777777" w:rsidR="006E49D8" w:rsidRPr="00B56B2E" w:rsidRDefault="006E49D8" w:rsidP="003D7C49">
            <w:pPr>
              <w:adjustRightInd w:val="0"/>
              <w:snapToGrid w:val="0"/>
              <w:spacing w:line="360" w:lineRule="auto"/>
              <w:ind w:firstLineChars="200" w:firstLine="420"/>
              <w:jc w:val="left"/>
              <w:rPr>
                <w:bCs/>
                <w:szCs w:val="21"/>
              </w:rPr>
            </w:pPr>
            <w:r w:rsidRPr="00B56B2E">
              <w:rPr>
                <w:bCs/>
                <w:szCs w:val="21"/>
              </w:rPr>
              <w:t>代理费由中标供应商支付。</w:t>
            </w:r>
          </w:p>
          <w:p w14:paraId="03053A46" w14:textId="77777777" w:rsidR="006E49D8" w:rsidRPr="00B56B2E" w:rsidRDefault="006E49D8" w:rsidP="003D7C49">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w:t>
            </w:r>
            <w:r w:rsidRPr="00B56B2E">
              <w:rPr>
                <w:bCs/>
                <w:szCs w:val="21"/>
              </w:rPr>
              <w:lastRenderedPageBreak/>
              <w:t>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485" w:type="dxa"/>
          </w:tcPr>
          <w:p w14:paraId="41BB990B" w14:textId="77777777" w:rsidR="006E49D8" w:rsidRPr="00B56B2E" w:rsidRDefault="006E49D8" w:rsidP="003D7C49">
            <w:pPr>
              <w:adjustRightInd w:val="0"/>
              <w:snapToGrid w:val="0"/>
              <w:spacing w:line="360" w:lineRule="auto"/>
              <w:ind w:firstLineChars="199" w:firstLine="420"/>
              <w:jc w:val="left"/>
              <w:rPr>
                <w:b/>
                <w:color w:val="FF0000"/>
                <w:szCs w:val="21"/>
              </w:rPr>
            </w:pPr>
          </w:p>
        </w:tc>
        <w:tc>
          <w:tcPr>
            <w:tcW w:w="1485" w:type="dxa"/>
          </w:tcPr>
          <w:p w14:paraId="1C392007" w14:textId="77777777" w:rsidR="006E49D8" w:rsidRPr="00B56B2E" w:rsidRDefault="006E49D8" w:rsidP="003D7C49">
            <w:pPr>
              <w:adjustRightInd w:val="0"/>
              <w:snapToGrid w:val="0"/>
              <w:spacing w:line="360" w:lineRule="auto"/>
              <w:ind w:firstLineChars="199" w:firstLine="420"/>
              <w:jc w:val="left"/>
              <w:rPr>
                <w:b/>
                <w:color w:val="FF0000"/>
                <w:szCs w:val="21"/>
              </w:rPr>
            </w:pPr>
          </w:p>
        </w:tc>
        <w:tc>
          <w:tcPr>
            <w:tcW w:w="1485" w:type="dxa"/>
          </w:tcPr>
          <w:p w14:paraId="78450B47" w14:textId="77777777" w:rsidR="006E49D8" w:rsidRPr="00B56B2E" w:rsidRDefault="006E49D8" w:rsidP="003D7C49">
            <w:pPr>
              <w:adjustRightInd w:val="0"/>
              <w:snapToGrid w:val="0"/>
              <w:spacing w:line="360" w:lineRule="auto"/>
              <w:ind w:firstLineChars="199" w:firstLine="420"/>
              <w:jc w:val="left"/>
              <w:rPr>
                <w:b/>
                <w:color w:val="FF0000"/>
                <w:szCs w:val="21"/>
              </w:rPr>
            </w:pPr>
          </w:p>
        </w:tc>
      </w:tr>
      <w:tr w:rsidR="006E49D8" w:rsidRPr="00B56B2E" w14:paraId="60FE93D0" w14:textId="0BCE9177" w:rsidTr="006E49D8">
        <w:trPr>
          <w:trHeight w:val="567"/>
        </w:trPr>
        <w:tc>
          <w:tcPr>
            <w:tcW w:w="855" w:type="dxa"/>
            <w:vAlign w:val="center"/>
          </w:tcPr>
          <w:p w14:paraId="6471F269" w14:textId="77777777" w:rsidR="006E49D8" w:rsidRPr="00B56B2E" w:rsidRDefault="006E49D8" w:rsidP="003D7C49">
            <w:pPr>
              <w:jc w:val="center"/>
            </w:pPr>
            <w:r w:rsidRPr="00B56B2E">
              <w:rPr>
                <w:b/>
              </w:rPr>
              <w:lastRenderedPageBreak/>
              <w:t>4</w:t>
            </w:r>
          </w:p>
        </w:tc>
        <w:tc>
          <w:tcPr>
            <w:tcW w:w="1040" w:type="dxa"/>
            <w:vAlign w:val="center"/>
          </w:tcPr>
          <w:p w14:paraId="026D981D" w14:textId="77777777" w:rsidR="006E49D8" w:rsidRPr="00B56B2E" w:rsidRDefault="006E49D8" w:rsidP="003D7C49">
            <w:pPr>
              <w:jc w:val="center"/>
            </w:pPr>
            <w:r w:rsidRPr="00B56B2E">
              <w:t>关于知识产权</w:t>
            </w:r>
          </w:p>
        </w:tc>
        <w:tc>
          <w:tcPr>
            <w:tcW w:w="1845" w:type="dxa"/>
            <w:vAlign w:val="center"/>
          </w:tcPr>
          <w:p w14:paraId="41714E93" w14:textId="77777777" w:rsidR="006E49D8" w:rsidRPr="00B56B2E" w:rsidRDefault="006E49D8" w:rsidP="003D7C49">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32E04688" w14:textId="77777777" w:rsidR="006E49D8" w:rsidRPr="00B56B2E" w:rsidRDefault="006E49D8" w:rsidP="003D7C49">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w:t>
            </w:r>
            <w:r w:rsidRPr="00B56B2E">
              <w:lastRenderedPageBreak/>
              <w:t>发生上述起诉或干预，则其法律责任均由中标人负责。</w:t>
            </w:r>
          </w:p>
        </w:tc>
        <w:tc>
          <w:tcPr>
            <w:tcW w:w="1485" w:type="dxa"/>
          </w:tcPr>
          <w:p w14:paraId="5A0F6177" w14:textId="77777777" w:rsidR="006E49D8" w:rsidRPr="00B56B2E" w:rsidRDefault="006E49D8" w:rsidP="003D7C49">
            <w:pPr>
              <w:adjustRightInd w:val="0"/>
              <w:snapToGrid w:val="0"/>
              <w:spacing w:line="360" w:lineRule="auto"/>
              <w:jc w:val="left"/>
            </w:pPr>
          </w:p>
        </w:tc>
        <w:tc>
          <w:tcPr>
            <w:tcW w:w="1485" w:type="dxa"/>
          </w:tcPr>
          <w:p w14:paraId="2F512E21" w14:textId="77777777" w:rsidR="006E49D8" w:rsidRPr="00B56B2E" w:rsidRDefault="006E49D8" w:rsidP="003D7C49">
            <w:pPr>
              <w:adjustRightInd w:val="0"/>
              <w:snapToGrid w:val="0"/>
              <w:spacing w:line="360" w:lineRule="auto"/>
              <w:jc w:val="left"/>
            </w:pPr>
          </w:p>
        </w:tc>
        <w:tc>
          <w:tcPr>
            <w:tcW w:w="1485" w:type="dxa"/>
          </w:tcPr>
          <w:p w14:paraId="0EAF40A6" w14:textId="77777777" w:rsidR="006E49D8" w:rsidRPr="00B56B2E" w:rsidRDefault="006E49D8" w:rsidP="003D7C49">
            <w:pPr>
              <w:adjustRightInd w:val="0"/>
              <w:snapToGrid w:val="0"/>
              <w:spacing w:line="360" w:lineRule="auto"/>
              <w:jc w:val="left"/>
            </w:pPr>
          </w:p>
        </w:tc>
      </w:tr>
      <w:tr w:rsidR="006E49D8" w:rsidRPr="00B56B2E" w14:paraId="0E04389A" w14:textId="744FDF8B" w:rsidTr="006E49D8">
        <w:trPr>
          <w:trHeight w:val="567"/>
        </w:trPr>
        <w:tc>
          <w:tcPr>
            <w:tcW w:w="855" w:type="dxa"/>
            <w:vAlign w:val="center"/>
          </w:tcPr>
          <w:p w14:paraId="21798C8C" w14:textId="77777777" w:rsidR="006E49D8" w:rsidRPr="00B56B2E" w:rsidRDefault="006E49D8" w:rsidP="003D7C49">
            <w:pPr>
              <w:jc w:val="center"/>
              <w:rPr>
                <w:b/>
              </w:rPr>
            </w:pPr>
            <w:r w:rsidRPr="00B56B2E">
              <w:rPr>
                <w:b/>
              </w:rPr>
              <w:lastRenderedPageBreak/>
              <w:t>5</w:t>
            </w:r>
          </w:p>
        </w:tc>
        <w:tc>
          <w:tcPr>
            <w:tcW w:w="1040" w:type="dxa"/>
            <w:vAlign w:val="center"/>
          </w:tcPr>
          <w:p w14:paraId="4F11A59C" w14:textId="77777777" w:rsidR="006E49D8" w:rsidRPr="00B56B2E" w:rsidRDefault="006E49D8" w:rsidP="003D7C49">
            <w:pPr>
              <w:jc w:val="center"/>
            </w:pPr>
            <w:r w:rsidRPr="00B56B2E">
              <w:t>关于商检</w:t>
            </w:r>
          </w:p>
        </w:tc>
        <w:tc>
          <w:tcPr>
            <w:tcW w:w="1845" w:type="dxa"/>
            <w:vAlign w:val="center"/>
          </w:tcPr>
          <w:p w14:paraId="730B27D6" w14:textId="77777777" w:rsidR="006E49D8" w:rsidRPr="00B56B2E" w:rsidRDefault="006E49D8" w:rsidP="003D7C49">
            <w:pPr>
              <w:adjustRightInd w:val="0"/>
              <w:snapToGrid w:val="0"/>
              <w:spacing w:line="360" w:lineRule="auto"/>
              <w:jc w:val="left"/>
            </w:pPr>
            <w:r w:rsidRPr="00B56B2E">
              <w:t>依据相关法律法规要求，如所提供的货物需由国家商检部门进行商检的，商检、检疫费用由中标人承担。</w:t>
            </w:r>
          </w:p>
        </w:tc>
        <w:tc>
          <w:tcPr>
            <w:tcW w:w="1485" w:type="dxa"/>
          </w:tcPr>
          <w:p w14:paraId="73243D1B" w14:textId="77777777" w:rsidR="006E49D8" w:rsidRPr="00B56B2E" w:rsidRDefault="006E49D8" w:rsidP="003D7C49">
            <w:pPr>
              <w:adjustRightInd w:val="0"/>
              <w:snapToGrid w:val="0"/>
              <w:spacing w:line="360" w:lineRule="auto"/>
              <w:jc w:val="left"/>
            </w:pPr>
          </w:p>
        </w:tc>
        <w:tc>
          <w:tcPr>
            <w:tcW w:w="1485" w:type="dxa"/>
          </w:tcPr>
          <w:p w14:paraId="77D828F7" w14:textId="77777777" w:rsidR="006E49D8" w:rsidRPr="00B56B2E" w:rsidRDefault="006E49D8" w:rsidP="003D7C49">
            <w:pPr>
              <w:adjustRightInd w:val="0"/>
              <w:snapToGrid w:val="0"/>
              <w:spacing w:line="360" w:lineRule="auto"/>
              <w:jc w:val="left"/>
            </w:pPr>
          </w:p>
        </w:tc>
        <w:tc>
          <w:tcPr>
            <w:tcW w:w="1485" w:type="dxa"/>
          </w:tcPr>
          <w:p w14:paraId="373FBD06" w14:textId="77777777" w:rsidR="006E49D8" w:rsidRPr="00B56B2E" w:rsidRDefault="006E49D8" w:rsidP="003D7C49">
            <w:pPr>
              <w:adjustRightInd w:val="0"/>
              <w:snapToGrid w:val="0"/>
              <w:spacing w:line="360" w:lineRule="auto"/>
              <w:jc w:val="left"/>
            </w:pPr>
          </w:p>
        </w:tc>
      </w:tr>
    </w:tbl>
    <w:p w14:paraId="6B6F9065" w14:textId="77777777" w:rsidR="006E49D8" w:rsidRPr="006E49D8" w:rsidRDefault="006E49D8" w:rsidP="001C1FDE">
      <w:pPr>
        <w:rPr>
          <w:sz w:val="24"/>
        </w:rPr>
      </w:pPr>
    </w:p>
    <w:p w14:paraId="32035DFD" w14:textId="77777777" w:rsidR="006E49D8" w:rsidRDefault="006E49D8"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8B11B" w14:textId="77777777" w:rsidR="001F7F59" w:rsidRDefault="001F7F59">
      <w:r>
        <w:separator/>
      </w:r>
    </w:p>
  </w:endnote>
  <w:endnote w:type="continuationSeparator" w:id="0">
    <w:p w14:paraId="2CBFED91" w14:textId="77777777" w:rsidR="001F7F59" w:rsidRDefault="001F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FF3F49" w:rsidRDefault="00FF3F49">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FF3F49" w:rsidRDefault="00FF3F4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FF3F49" w:rsidRDefault="00FF3F49">
    <w:pPr>
      <w:pStyle w:val="ae"/>
      <w:framePr w:wrap="around" w:vAnchor="text" w:hAnchor="margin" w:xAlign="center" w:y="1"/>
      <w:rPr>
        <w:rStyle w:val="ad"/>
      </w:rPr>
    </w:pPr>
    <w:r>
      <w:t xml:space="preserve">- </w:t>
    </w:r>
    <w:r>
      <w:fldChar w:fldCharType="begin"/>
    </w:r>
    <w:r>
      <w:instrText xml:space="preserve"> PAGE </w:instrText>
    </w:r>
    <w:r>
      <w:fldChar w:fldCharType="separate"/>
    </w:r>
    <w:r w:rsidR="006E49D8">
      <w:rPr>
        <w:noProof/>
      </w:rPr>
      <w:t>37</w:t>
    </w:r>
    <w:r>
      <w:fldChar w:fldCharType="end"/>
    </w:r>
    <w:r>
      <w:t xml:space="preserve"> -</w:t>
    </w:r>
  </w:p>
  <w:p w14:paraId="0FE8C0C2" w14:textId="77777777" w:rsidR="00FF3F49" w:rsidRDefault="00FF3F4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A8F2D" w14:textId="77777777" w:rsidR="001F7F59" w:rsidRDefault="001F7F59">
      <w:r>
        <w:separator/>
      </w:r>
    </w:p>
  </w:footnote>
  <w:footnote w:type="continuationSeparator" w:id="0">
    <w:p w14:paraId="41ED03A9" w14:textId="77777777" w:rsidR="001F7F59" w:rsidRDefault="001F7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6B1EFF9" w:rsidR="00FF3F49" w:rsidRPr="00DB1188" w:rsidRDefault="00FF3F49" w:rsidP="00DB1188">
    <w:pPr>
      <w:pStyle w:val="ab"/>
      <w:jc w:val="both"/>
    </w:pPr>
    <w:r>
      <w:rPr>
        <w:rFonts w:hint="eastAsia"/>
      </w:rPr>
      <w:t>深圳大学招投标管理中心招标文件　　　　　　　　　　　　　　　　　　招标编号：</w:t>
    </w:r>
    <w:r>
      <w:rPr>
        <w:rFonts w:hint="eastAsia"/>
      </w:rPr>
      <w:t>SZUCG201</w:t>
    </w:r>
    <w:r>
      <w:t>90341</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B50EC28" w:rsidR="00FF3F49" w:rsidRPr="00BB0A78" w:rsidRDefault="00FF3F49">
    <w:pPr>
      <w:pStyle w:val="ab"/>
      <w:jc w:val="both"/>
    </w:pPr>
    <w:r>
      <w:rPr>
        <w:rFonts w:hint="eastAsia"/>
      </w:rPr>
      <w:t>深圳大学招投标管理中心招标文件　　　　　　　　　　　　　　　　　　招标编号：</w:t>
    </w:r>
    <w:r w:rsidRPr="00EE36EF">
      <w:t>SZUCG20190341EQ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15DE4"/>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4A2"/>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1F7F59"/>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488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C1"/>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3E7F"/>
    <w:rsid w:val="00454597"/>
    <w:rsid w:val="004548E6"/>
    <w:rsid w:val="0045543A"/>
    <w:rsid w:val="004561F9"/>
    <w:rsid w:val="0045637C"/>
    <w:rsid w:val="004627B7"/>
    <w:rsid w:val="00465F04"/>
    <w:rsid w:val="004661D8"/>
    <w:rsid w:val="004673E0"/>
    <w:rsid w:val="00470418"/>
    <w:rsid w:val="00471549"/>
    <w:rsid w:val="00471D5E"/>
    <w:rsid w:val="004727C4"/>
    <w:rsid w:val="00475B90"/>
    <w:rsid w:val="0047774B"/>
    <w:rsid w:val="00477FAF"/>
    <w:rsid w:val="0048027B"/>
    <w:rsid w:val="00480400"/>
    <w:rsid w:val="00481E94"/>
    <w:rsid w:val="0048231B"/>
    <w:rsid w:val="004824CE"/>
    <w:rsid w:val="004826AF"/>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31C"/>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1A59"/>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49D8"/>
    <w:rsid w:val="006E7045"/>
    <w:rsid w:val="006E7B97"/>
    <w:rsid w:val="006E7D23"/>
    <w:rsid w:val="006F0A32"/>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58AF"/>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201"/>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8CD"/>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1D3"/>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502A"/>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AE5"/>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889"/>
    <w:rsid w:val="00C53EE2"/>
    <w:rsid w:val="00C54473"/>
    <w:rsid w:val="00C554AE"/>
    <w:rsid w:val="00C55B38"/>
    <w:rsid w:val="00C55D94"/>
    <w:rsid w:val="00C57582"/>
    <w:rsid w:val="00C608EF"/>
    <w:rsid w:val="00C60D2E"/>
    <w:rsid w:val="00C612BB"/>
    <w:rsid w:val="00C612BF"/>
    <w:rsid w:val="00C612C3"/>
    <w:rsid w:val="00C6207E"/>
    <w:rsid w:val="00C63145"/>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2CEE"/>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0B1F"/>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C73C7"/>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3F49"/>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49D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7F10F-2755-4AB3-BD70-CF40634E2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11735</TotalTime>
  <Pages>54</Pages>
  <Words>5287</Words>
  <Characters>30142</Characters>
  <Application>Microsoft Office Word</Application>
  <DocSecurity>0</DocSecurity>
  <Lines>251</Lines>
  <Paragraphs>70</Paragraphs>
  <ScaleCrop>false</ScaleCrop>
  <Company>深圳市清华斯维尔软件科技有限公司</Company>
  <LinksUpToDate>false</LinksUpToDate>
  <CharactersWithSpaces>35359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262</cp:revision>
  <cp:lastPrinted>2015-02-16T02:37:00Z</cp:lastPrinted>
  <dcterms:created xsi:type="dcterms:W3CDTF">2018-03-08T08:55:00Z</dcterms:created>
  <dcterms:modified xsi:type="dcterms:W3CDTF">2020-06-01T07:49:00Z</dcterms:modified>
</cp:coreProperties>
</file>