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525D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F91CB2" w:rsidRDefault="006D223D" w:rsidP="00432C23"/>
    <w:p w14:paraId="1BE3C618" w14:textId="77777777" w:rsidR="00861974" w:rsidRPr="00160D0F" w:rsidRDefault="00861974" w:rsidP="00432C23"/>
    <w:p w14:paraId="0C333D45" w14:textId="6D4DB36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15103">
        <w:rPr>
          <w:rFonts w:ascii="宋体" w:hAnsi="宋体" w:hint="eastAsia"/>
          <w:color w:val="FF0000"/>
          <w:sz w:val="32"/>
          <w:szCs w:val="32"/>
        </w:rPr>
        <w:t>于起峰院士团队科研配套办公家具</w:t>
      </w:r>
    </w:p>
    <w:p w14:paraId="24C23C89" w14:textId="77777777" w:rsidR="00861974" w:rsidRPr="007A23FA" w:rsidRDefault="00861974" w:rsidP="00432C23"/>
    <w:p w14:paraId="4A991DA6" w14:textId="1A62FAF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15103">
        <w:rPr>
          <w:rFonts w:ascii="宋体" w:hAnsi="宋体" w:hint="eastAsia"/>
          <w:color w:val="FF0000"/>
          <w:sz w:val="32"/>
          <w:szCs w:val="32"/>
        </w:rPr>
        <w:t>SZUCG20190107HW</w:t>
      </w:r>
    </w:p>
    <w:p w14:paraId="6F1346E3" w14:textId="77777777" w:rsidR="00432C23" w:rsidRPr="007A23FA"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C14E3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F91CB2"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515103" w:rsidRDefault="0092636D" w:rsidP="00432C23"/>
    <w:p w14:paraId="130B5ED0" w14:textId="77777777" w:rsidR="0092636D" w:rsidRDefault="0092636D" w:rsidP="00432C23"/>
    <w:p w14:paraId="36410484" w14:textId="77777777" w:rsidR="0092636D" w:rsidRPr="00F2366A"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3108D8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515103">
        <w:rPr>
          <w:rFonts w:ascii="宋体" w:hAnsi="宋体" w:hint="eastAsia"/>
          <w:color w:val="FF0000"/>
          <w:sz w:val="32"/>
        </w:rPr>
        <w:t>九</w:t>
      </w:r>
      <w:r w:rsidRPr="00861974">
        <w:rPr>
          <w:rFonts w:ascii="宋体" w:hAnsi="宋体" w:hint="eastAsia"/>
          <w:color w:val="FF0000"/>
          <w:sz w:val="32"/>
        </w:rPr>
        <w:t>年</w:t>
      </w:r>
      <w:r w:rsidR="008867A7">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902130">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FB8E58A"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515103">
        <w:rPr>
          <w:rFonts w:ascii="宋体" w:hAnsi="宋体"/>
          <w:sz w:val="32"/>
        </w:rPr>
        <w:t>SZUCG20190107HW</w:t>
      </w:r>
    </w:p>
    <w:p w14:paraId="07E0F69B" w14:textId="5E3A20E6"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515103">
        <w:rPr>
          <w:rFonts w:ascii="宋体" w:hAnsi="宋体" w:hint="eastAsia"/>
          <w:sz w:val="32"/>
        </w:rPr>
        <w:t>于起峰院士团队科研配套办公家具</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5026B85E"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w:t>
      </w:r>
      <w:r w:rsidR="008867A7">
        <w:rPr>
          <w:rFonts w:ascii="宋体" w:hAnsi="宋体" w:hint="eastAsia"/>
          <w:sz w:val="32"/>
        </w:rPr>
        <w:t>公开</w:t>
      </w:r>
      <w:r w:rsidRPr="009D5001">
        <w:rPr>
          <w:rFonts w:ascii="宋体" w:hAnsi="宋体"/>
          <w:sz w:val="32"/>
        </w:rPr>
        <w:t>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0B20B8" w14:paraId="779E9638" w14:textId="77777777" w:rsidTr="00FD40E9">
        <w:trPr>
          <w:gridAfter w:val="1"/>
          <w:wAfter w:w="6" w:type="dxa"/>
          <w:trHeight w:val="454"/>
          <w:jc w:val="center"/>
        </w:trPr>
        <w:tc>
          <w:tcPr>
            <w:tcW w:w="782" w:type="dxa"/>
            <w:vAlign w:val="center"/>
          </w:tcPr>
          <w:p w14:paraId="37F3FE99" w14:textId="77777777" w:rsidR="000B20B8" w:rsidRDefault="000B20B8" w:rsidP="00FD40E9">
            <w:pPr>
              <w:spacing w:line="240" w:lineRule="exact"/>
              <w:jc w:val="center"/>
              <w:rPr>
                <w:szCs w:val="21"/>
              </w:rPr>
            </w:pPr>
            <w:bookmarkStart w:id="3" w:name="OLE_LINK5"/>
            <w:r>
              <w:rPr>
                <w:szCs w:val="21"/>
              </w:rPr>
              <w:t>序号</w:t>
            </w:r>
          </w:p>
        </w:tc>
        <w:tc>
          <w:tcPr>
            <w:tcW w:w="3749" w:type="dxa"/>
            <w:gridSpan w:val="3"/>
            <w:vAlign w:val="center"/>
          </w:tcPr>
          <w:p w14:paraId="267AFA8A" w14:textId="77777777" w:rsidR="000B20B8" w:rsidRDefault="000B20B8" w:rsidP="00FD40E9">
            <w:pPr>
              <w:spacing w:line="240" w:lineRule="exact"/>
              <w:jc w:val="center"/>
              <w:rPr>
                <w:szCs w:val="21"/>
              </w:rPr>
            </w:pPr>
            <w:r>
              <w:rPr>
                <w:szCs w:val="21"/>
              </w:rPr>
              <w:t>评分项</w:t>
            </w:r>
          </w:p>
        </w:tc>
        <w:tc>
          <w:tcPr>
            <w:tcW w:w="3766" w:type="dxa"/>
            <w:vAlign w:val="center"/>
          </w:tcPr>
          <w:p w14:paraId="56EA5A7F" w14:textId="77777777" w:rsidR="000B20B8" w:rsidRDefault="000B20B8" w:rsidP="00FD40E9">
            <w:pPr>
              <w:spacing w:line="240" w:lineRule="exact"/>
              <w:jc w:val="center"/>
              <w:rPr>
                <w:szCs w:val="21"/>
              </w:rPr>
            </w:pPr>
            <w:r>
              <w:rPr>
                <w:szCs w:val="21"/>
              </w:rPr>
              <w:t>权重（</w:t>
            </w:r>
            <w:r>
              <w:rPr>
                <w:szCs w:val="21"/>
              </w:rPr>
              <w:t>%</w:t>
            </w:r>
            <w:r>
              <w:rPr>
                <w:szCs w:val="21"/>
              </w:rPr>
              <w:t>）</w:t>
            </w:r>
          </w:p>
        </w:tc>
      </w:tr>
      <w:tr w:rsidR="000B20B8" w14:paraId="496DF0DE" w14:textId="77777777" w:rsidTr="00FD40E9">
        <w:trPr>
          <w:gridAfter w:val="1"/>
          <w:wAfter w:w="6" w:type="dxa"/>
          <w:trHeight w:val="454"/>
          <w:jc w:val="center"/>
        </w:trPr>
        <w:tc>
          <w:tcPr>
            <w:tcW w:w="782" w:type="dxa"/>
            <w:vAlign w:val="center"/>
          </w:tcPr>
          <w:p w14:paraId="19F5EB9D" w14:textId="77777777" w:rsidR="000B20B8" w:rsidRDefault="000B20B8" w:rsidP="00FD40E9">
            <w:pPr>
              <w:spacing w:line="240" w:lineRule="exact"/>
              <w:jc w:val="center"/>
              <w:rPr>
                <w:szCs w:val="21"/>
              </w:rPr>
            </w:pPr>
            <w:r>
              <w:rPr>
                <w:szCs w:val="21"/>
              </w:rPr>
              <w:t>1</w:t>
            </w:r>
          </w:p>
        </w:tc>
        <w:tc>
          <w:tcPr>
            <w:tcW w:w="3749" w:type="dxa"/>
            <w:gridSpan w:val="3"/>
            <w:vAlign w:val="center"/>
          </w:tcPr>
          <w:p w14:paraId="0A5CB6E3" w14:textId="77777777" w:rsidR="000B20B8" w:rsidRDefault="000B20B8" w:rsidP="00FD40E9">
            <w:pPr>
              <w:spacing w:line="240" w:lineRule="exact"/>
              <w:jc w:val="center"/>
              <w:rPr>
                <w:szCs w:val="21"/>
              </w:rPr>
            </w:pPr>
            <w:r>
              <w:rPr>
                <w:szCs w:val="21"/>
              </w:rPr>
              <w:t>价格</w:t>
            </w:r>
          </w:p>
        </w:tc>
        <w:tc>
          <w:tcPr>
            <w:tcW w:w="3766" w:type="dxa"/>
            <w:vAlign w:val="center"/>
          </w:tcPr>
          <w:p w14:paraId="21E0D591" w14:textId="77777777" w:rsidR="000B20B8" w:rsidRDefault="000B20B8" w:rsidP="00FD40E9">
            <w:pPr>
              <w:spacing w:line="240" w:lineRule="exact"/>
              <w:jc w:val="center"/>
              <w:rPr>
                <w:szCs w:val="21"/>
              </w:rPr>
            </w:pPr>
            <w:r>
              <w:rPr>
                <w:szCs w:val="21"/>
              </w:rPr>
              <w:t>30</w:t>
            </w:r>
          </w:p>
        </w:tc>
      </w:tr>
      <w:tr w:rsidR="000B20B8" w14:paraId="086DB297" w14:textId="77777777" w:rsidTr="00FD40E9">
        <w:trPr>
          <w:gridAfter w:val="1"/>
          <w:wAfter w:w="6" w:type="dxa"/>
          <w:trHeight w:val="454"/>
          <w:jc w:val="center"/>
        </w:trPr>
        <w:tc>
          <w:tcPr>
            <w:tcW w:w="782" w:type="dxa"/>
            <w:vAlign w:val="center"/>
          </w:tcPr>
          <w:p w14:paraId="19BE62A5" w14:textId="77777777" w:rsidR="000B20B8" w:rsidRDefault="000B20B8" w:rsidP="00FD40E9">
            <w:pPr>
              <w:spacing w:line="240" w:lineRule="exact"/>
              <w:jc w:val="center"/>
              <w:rPr>
                <w:szCs w:val="21"/>
              </w:rPr>
            </w:pPr>
            <w:r>
              <w:rPr>
                <w:szCs w:val="21"/>
              </w:rPr>
              <w:lastRenderedPageBreak/>
              <w:t>2</w:t>
            </w:r>
          </w:p>
        </w:tc>
        <w:tc>
          <w:tcPr>
            <w:tcW w:w="3749" w:type="dxa"/>
            <w:gridSpan w:val="3"/>
            <w:vAlign w:val="center"/>
          </w:tcPr>
          <w:p w14:paraId="37DB204B" w14:textId="77777777" w:rsidR="000B20B8" w:rsidRDefault="000B20B8" w:rsidP="00FD40E9">
            <w:pPr>
              <w:spacing w:line="240" w:lineRule="exact"/>
              <w:jc w:val="center"/>
              <w:rPr>
                <w:szCs w:val="21"/>
              </w:rPr>
            </w:pPr>
            <w:r>
              <w:rPr>
                <w:szCs w:val="21"/>
              </w:rPr>
              <w:t>技术部分</w:t>
            </w:r>
          </w:p>
        </w:tc>
        <w:tc>
          <w:tcPr>
            <w:tcW w:w="3766" w:type="dxa"/>
            <w:vAlign w:val="center"/>
          </w:tcPr>
          <w:p w14:paraId="6C72BA9B" w14:textId="77777777" w:rsidR="000B20B8" w:rsidRDefault="000B20B8" w:rsidP="00FD40E9">
            <w:pPr>
              <w:spacing w:line="240" w:lineRule="exact"/>
              <w:jc w:val="center"/>
              <w:rPr>
                <w:szCs w:val="21"/>
              </w:rPr>
            </w:pPr>
            <w:r>
              <w:rPr>
                <w:rFonts w:hint="eastAsia"/>
                <w:szCs w:val="21"/>
              </w:rPr>
              <w:t>52</w:t>
            </w:r>
          </w:p>
        </w:tc>
      </w:tr>
      <w:tr w:rsidR="000B20B8" w14:paraId="4725BE3E" w14:textId="77777777" w:rsidTr="00FD40E9">
        <w:trPr>
          <w:gridAfter w:val="1"/>
          <w:wAfter w:w="6" w:type="dxa"/>
          <w:trHeight w:val="454"/>
          <w:jc w:val="center"/>
        </w:trPr>
        <w:tc>
          <w:tcPr>
            <w:tcW w:w="782" w:type="dxa"/>
            <w:vMerge w:val="restart"/>
            <w:vAlign w:val="center"/>
          </w:tcPr>
          <w:p w14:paraId="7368FC15" w14:textId="77777777" w:rsidR="000B20B8" w:rsidRDefault="000B20B8" w:rsidP="00FD40E9">
            <w:pPr>
              <w:spacing w:line="240" w:lineRule="exact"/>
              <w:jc w:val="center"/>
              <w:rPr>
                <w:szCs w:val="21"/>
              </w:rPr>
            </w:pPr>
          </w:p>
        </w:tc>
        <w:tc>
          <w:tcPr>
            <w:tcW w:w="645" w:type="dxa"/>
            <w:vAlign w:val="center"/>
          </w:tcPr>
          <w:p w14:paraId="1D9B986F" w14:textId="77777777" w:rsidR="000B20B8" w:rsidRDefault="000B20B8" w:rsidP="00FD40E9">
            <w:pPr>
              <w:spacing w:line="240" w:lineRule="exact"/>
              <w:jc w:val="center"/>
              <w:rPr>
                <w:szCs w:val="21"/>
              </w:rPr>
            </w:pPr>
            <w:r>
              <w:rPr>
                <w:szCs w:val="21"/>
              </w:rPr>
              <w:t>序号</w:t>
            </w:r>
          </w:p>
        </w:tc>
        <w:tc>
          <w:tcPr>
            <w:tcW w:w="2186" w:type="dxa"/>
            <w:vAlign w:val="center"/>
          </w:tcPr>
          <w:p w14:paraId="753395E4" w14:textId="77777777" w:rsidR="000B20B8" w:rsidRDefault="000B20B8" w:rsidP="00FD40E9">
            <w:pPr>
              <w:spacing w:line="240" w:lineRule="exact"/>
              <w:jc w:val="center"/>
              <w:rPr>
                <w:szCs w:val="21"/>
              </w:rPr>
            </w:pPr>
            <w:r>
              <w:rPr>
                <w:szCs w:val="21"/>
              </w:rPr>
              <w:t>评分因素</w:t>
            </w:r>
          </w:p>
        </w:tc>
        <w:tc>
          <w:tcPr>
            <w:tcW w:w="918" w:type="dxa"/>
            <w:vAlign w:val="center"/>
          </w:tcPr>
          <w:p w14:paraId="570A352D" w14:textId="77777777" w:rsidR="000B20B8" w:rsidRDefault="000B20B8" w:rsidP="00FD40E9">
            <w:pPr>
              <w:spacing w:line="240" w:lineRule="exact"/>
              <w:jc w:val="center"/>
              <w:rPr>
                <w:szCs w:val="21"/>
              </w:rPr>
            </w:pPr>
            <w:r>
              <w:rPr>
                <w:szCs w:val="21"/>
              </w:rPr>
              <w:t>权重（</w:t>
            </w:r>
            <w:r>
              <w:rPr>
                <w:szCs w:val="21"/>
              </w:rPr>
              <w:t>%</w:t>
            </w:r>
            <w:r>
              <w:rPr>
                <w:szCs w:val="21"/>
              </w:rPr>
              <w:t>）</w:t>
            </w:r>
          </w:p>
        </w:tc>
        <w:tc>
          <w:tcPr>
            <w:tcW w:w="3766" w:type="dxa"/>
            <w:vAlign w:val="center"/>
          </w:tcPr>
          <w:p w14:paraId="3DA6E82C" w14:textId="77777777" w:rsidR="000B20B8" w:rsidRDefault="000B20B8" w:rsidP="00FD40E9">
            <w:pPr>
              <w:spacing w:line="240" w:lineRule="exact"/>
              <w:jc w:val="center"/>
              <w:rPr>
                <w:szCs w:val="21"/>
              </w:rPr>
            </w:pPr>
            <w:r>
              <w:rPr>
                <w:szCs w:val="21"/>
              </w:rPr>
              <w:t>评分准则</w:t>
            </w:r>
          </w:p>
        </w:tc>
      </w:tr>
      <w:tr w:rsidR="000B20B8" w14:paraId="53C2A8DF" w14:textId="77777777" w:rsidTr="00FD40E9">
        <w:trPr>
          <w:gridAfter w:val="1"/>
          <w:wAfter w:w="6" w:type="dxa"/>
          <w:trHeight w:val="454"/>
          <w:jc w:val="center"/>
        </w:trPr>
        <w:tc>
          <w:tcPr>
            <w:tcW w:w="782" w:type="dxa"/>
            <w:vMerge/>
            <w:vAlign w:val="center"/>
          </w:tcPr>
          <w:p w14:paraId="0E003DB3" w14:textId="77777777" w:rsidR="000B20B8" w:rsidRDefault="000B20B8" w:rsidP="00FD40E9">
            <w:pPr>
              <w:spacing w:line="240" w:lineRule="exact"/>
              <w:jc w:val="center"/>
              <w:rPr>
                <w:szCs w:val="21"/>
              </w:rPr>
            </w:pPr>
          </w:p>
        </w:tc>
        <w:tc>
          <w:tcPr>
            <w:tcW w:w="645" w:type="dxa"/>
            <w:vAlign w:val="center"/>
          </w:tcPr>
          <w:p w14:paraId="3A4BA217" w14:textId="77777777" w:rsidR="000B20B8" w:rsidRDefault="000B20B8" w:rsidP="00FD40E9">
            <w:pPr>
              <w:spacing w:line="240" w:lineRule="exact"/>
              <w:jc w:val="center"/>
              <w:rPr>
                <w:szCs w:val="21"/>
              </w:rPr>
            </w:pPr>
            <w:r>
              <w:rPr>
                <w:szCs w:val="21"/>
              </w:rPr>
              <w:t>1</w:t>
            </w:r>
          </w:p>
        </w:tc>
        <w:tc>
          <w:tcPr>
            <w:tcW w:w="2186" w:type="dxa"/>
            <w:vAlign w:val="center"/>
          </w:tcPr>
          <w:p w14:paraId="029630B0" w14:textId="77777777" w:rsidR="000B20B8" w:rsidRDefault="000B20B8" w:rsidP="00FD40E9">
            <w:pPr>
              <w:spacing w:line="240" w:lineRule="exact"/>
              <w:jc w:val="center"/>
              <w:rPr>
                <w:szCs w:val="21"/>
              </w:rPr>
            </w:pPr>
            <w:r>
              <w:rPr>
                <w:szCs w:val="21"/>
              </w:rPr>
              <w:t>技术保障措施</w:t>
            </w:r>
          </w:p>
        </w:tc>
        <w:tc>
          <w:tcPr>
            <w:tcW w:w="918" w:type="dxa"/>
            <w:vAlign w:val="center"/>
          </w:tcPr>
          <w:p w14:paraId="56D68BBB" w14:textId="77777777" w:rsidR="000B20B8" w:rsidRDefault="000B20B8" w:rsidP="00FD40E9">
            <w:pPr>
              <w:spacing w:line="240" w:lineRule="exact"/>
              <w:jc w:val="center"/>
              <w:rPr>
                <w:szCs w:val="21"/>
              </w:rPr>
            </w:pPr>
            <w:r>
              <w:rPr>
                <w:rFonts w:hint="eastAsia"/>
                <w:szCs w:val="21"/>
              </w:rPr>
              <w:t>4</w:t>
            </w:r>
          </w:p>
        </w:tc>
        <w:tc>
          <w:tcPr>
            <w:tcW w:w="3766" w:type="dxa"/>
            <w:vAlign w:val="center"/>
          </w:tcPr>
          <w:p w14:paraId="7FBB5CD3" w14:textId="77777777" w:rsidR="000B20B8" w:rsidRDefault="000B20B8" w:rsidP="00FD40E9">
            <w:pPr>
              <w:spacing w:line="360" w:lineRule="auto"/>
              <w:jc w:val="left"/>
              <w:rPr>
                <w:szCs w:val="21"/>
              </w:rPr>
            </w:pPr>
            <w:r>
              <w:rPr>
                <w:rFonts w:hint="eastAsia"/>
                <w:szCs w:val="21"/>
              </w:rPr>
              <w:t>投标人须在投标文件中详细说明保障措施（包括技术团队、技术方案、技术人员、场地、生产质量保证、车辆等）：</w:t>
            </w:r>
          </w:p>
          <w:p w14:paraId="51E4FDF7" w14:textId="77777777" w:rsidR="000B20B8" w:rsidRDefault="000B20B8" w:rsidP="00FD40E9">
            <w:pPr>
              <w:spacing w:line="360" w:lineRule="auto"/>
              <w:jc w:val="left"/>
              <w:rPr>
                <w:szCs w:val="21"/>
              </w:rPr>
            </w:pPr>
            <w:r>
              <w:rPr>
                <w:rFonts w:hint="eastAsia"/>
                <w:szCs w:val="21"/>
              </w:rPr>
              <w:t>1</w:t>
            </w:r>
            <w:r>
              <w:rPr>
                <w:rFonts w:hint="eastAsia"/>
                <w:szCs w:val="21"/>
              </w:rPr>
              <w:t>、明确技术团队人员配备情况：人员专业背景与各个生产环节的专业要求一一对应，且提供充足的各个专业人才参与各个环节的生产。</w:t>
            </w:r>
          </w:p>
          <w:p w14:paraId="58EFDB8C" w14:textId="77777777" w:rsidR="000B20B8" w:rsidRDefault="000B20B8" w:rsidP="00FD40E9">
            <w:pPr>
              <w:spacing w:line="360" w:lineRule="auto"/>
              <w:jc w:val="left"/>
              <w:rPr>
                <w:szCs w:val="21"/>
              </w:rPr>
            </w:pPr>
            <w:r>
              <w:rPr>
                <w:rFonts w:hint="eastAsia"/>
                <w:szCs w:val="21"/>
              </w:rPr>
              <w:t>2</w:t>
            </w:r>
            <w:r>
              <w:rPr>
                <w:rFonts w:hint="eastAsia"/>
                <w:szCs w:val="21"/>
              </w:rPr>
              <w:t>、有明确的措施提高生产效率，确保能如期向采购人交付货品。</w:t>
            </w:r>
          </w:p>
          <w:p w14:paraId="04C67C81" w14:textId="77777777" w:rsidR="000B20B8" w:rsidRDefault="000B20B8" w:rsidP="00FD40E9">
            <w:pPr>
              <w:spacing w:line="360" w:lineRule="auto"/>
              <w:jc w:val="left"/>
              <w:rPr>
                <w:szCs w:val="21"/>
              </w:rPr>
            </w:pPr>
            <w:r>
              <w:rPr>
                <w:rFonts w:hint="eastAsia"/>
                <w:szCs w:val="21"/>
              </w:rPr>
              <w:t>3</w:t>
            </w:r>
            <w:r>
              <w:rPr>
                <w:rFonts w:hint="eastAsia"/>
                <w:szCs w:val="21"/>
              </w:rPr>
              <w:t>、生产过程中有严格和详细的质量把关措施。</w:t>
            </w:r>
          </w:p>
          <w:p w14:paraId="4DA310E4" w14:textId="77777777" w:rsidR="000B20B8" w:rsidRDefault="000B20B8" w:rsidP="00FD40E9">
            <w:pPr>
              <w:spacing w:line="360" w:lineRule="auto"/>
              <w:jc w:val="left"/>
              <w:rPr>
                <w:szCs w:val="21"/>
              </w:rPr>
            </w:pPr>
            <w:r>
              <w:rPr>
                <w:rFonts w:hint="eastAsia"/>
                <w:szCs w:val="21"/>
              </w:rPr>
              <w:t>4</w:t>
            </w:r>
            <w:r>
              <w:rPr>
                <w:rFonts w:hint="eastAsia"/>
                <w:szCs w:val="21"/>
              </w:rPr>
              <w:t>、提供各类应急方案，</w:t>
            </w:r>
            <w:r>
              <w:rPr>
                <w:rFonts w:hint="eastAsia"/>
                <w:szCs w:val="21"/>
              </w:rPr>
              <w:t xml:space="preserve"> </w:t>
            </w:r>
            <w:r>
              <w:rPr>
                <w:rFonts w:hint="eastAsia"/>
                <w:szCs w:val="21"/>
              </w:rPr>
              <w:t>如运送过程中交通意外导致无法交货、雨天运送等应急处理办法，最终做到如期按质量和数量交货。</w:t>
            </w:r>
          </w:p>
          <w:p w14:paraId="03CBE53B" w14:textId="77777777" w:rsidR="000B20B8" w:rsidRDefault="000B20B8" w:rsidP="00FD40E9">
            <w:pPr>
              <w:spacing w:line="360" w:lineRule="auto"/>
              <w:jc w:val="left"/>
              <w:rPr>
                <w:szCs w:val="21"/>
              </w:rPr>
            </w:pPr>
          </w:p>
          <w:p w14:paraId="4025B936" w14:textId="77777777" w:rsidR="000B20B8" w:rsidRDefault="000B20B8" w:rsidP="00FD40E9">
            <w:pPr>
              <w:spacing w:line="360" w:lineRule="auto"/>
              <w:jc w:val="left"/>
              <w:rPr>
                <w:szCs w:val="21"/>
              </w:rPr>
            </w:pPr>
            <w:r>
              <w:rPr>
                <w:rFonts w:hint="eastAsia"/>
                <w:szCs w:val="21"/>
              </w:rPr>
              <w:t>评分标准：提供详细且具有说服力和可行性的方案说明，可认定为符合原则要求</w:t>
            </w:r>
          </w:p>
          <w:p w14:paraId="023F2FFA" w14:textId="77777777" w:rsidR="000B20B8" w:rsidRDefault="000B20B8" w:rsidP="00FD40E9">
            <w:pPr>
              <w:spacing w:line="360" w:lineRule="auto"/>
              <w:jc w:val="left"/>
              <w:rPr>
                <w:szCs w:val="21"/>
              </w:rPr>
            </w:pPr>
            <w:r>
              <w:rPr>
                <w:rFonts w:hint="eastAsia"/>
                <w:szCs w:val="21"/>
              </w:rPr>
              <w:t>（</w:t>
            </w:r>
            <w:r>
              <w:rPr>
                <w:rFonts w:hint="eastAsia"/>
                <w:szCs w:val="21"/>
              </w:rPr>
              <w:t>1</w:t>
            </w:r>
            <w:r>
              <w:rPr>
                <w:rFonts w:hint="eastAsia"/>
                <w:szCs w:val="21"/>
              </w:rPr>
              <w:t>）符合</w:t>
            </w:r>
            <w:r>
              <w:rPr>
                <w:rFonts w:hint="eastAsia"/>
                <w:szCs w:val="21"/>
              </w:rPr>
              <w:t>4</w:t>
            </w:r>
            <w:r>
              <w:rPr>
                <w:rFonts w:hint="eastAsia"/>
                <w:szCs w:val="21"/>
              </w:rPr>
              <w:t>个原则要求，评价为优，得</w:t>
            </w:r>
            <w:r>
              <w:rPr>
                <w:rFonts w:hint="eastAsia"/>
                <w:szCs w:val="21"/>
              </w:rPr>
              <w:t>100</w:t>
            </w:r>
            <w:r>
              <w:rPr>
                <w:rFonts w:hint="eastAsia"/>
                <w:szCs w:val="21"/>
              </w:rPr>
              <w:t>分；</w:t>
            </w:r>
          </w:p>
          <w:p w14:paraId="4D2037C0" w14:textId="77777777" w:rsidR="000B20B8" w:rsidRDefault="000B20B8" w:rsidP="00FD40E9">
            <w:pPr>
              <w:spacing w:line="360" w:lineRule="auto"/>
              <w:jc w:val="left"/>
              <w:rPr>
                <w:szCs w:val="21"/>
              </w:rPr>
            </w:pPr>
            <w:r>
              <w:rPr>
                <w:rFonts w:hint="eastAsia"/>
                <w:szCs w:val="21"/>
              </w:rPr>
              <w:t>（</w:t>
            </w:r>
            <w:r>
              <w:rPr>
                <w:rFonts w:hint="eastAsia"/>
                <w:szCs w:val="21"/>
              </w:rPr>
              <w:t>2</w:t>
            </w:r>
            <w:r>
              <w:rPr>
                <w:rFonts w:hint="eastAsia"/>
                <w:szCs w:val="21"/>
              </w:rPr>
              <w:t>）符合</w:t>
            </w:r>
            <w:r>
              <w:rPr>
                <w:rFonts w:hint="eastAsia"/>
                <w:szCs w:val="21"/>
              </w:rPr>
              <w:t>3</w:t>
            </w:r>
            <w:r>
              <w:rPr>
                <w:rFonts w:hint="eastAsia"/>
                <w:szCs w:val="21"/>
              </w:rPr>
              <w:t>个原则要求，评价为良，得</w:t>
            </w:r>
            <w:r>
              <w:rPr>
                <w:rFonts w:hint="eastAsia"/>
                <w:szCs w:val="21"/>
              </w:rPr>
              <w:t>60</w:t>
            </w:r>
            <w:r>
              <w:rPr>
                <w:rFonts w:hint="eastAsia"/>
                <w:szCs w:val="21"/>
              </w:rPr>
              <w:t>分；</w:t>
            </w:r>
          </w:p>
          <w:p w14:paraId="6807A7DA" w14:textId="77777777" w:rsidR="000B20B8" w:rsidRDefault="000B20B8" w:rsidP="00FD40E9">
            <w:pPr>
              <w:spacing w:line="360" w:lineRule="auto"/>
              <w:jc w:val="left"/>
              <w:rPr>
                <w:szCs w:val="21"/>
              </w:rPr>
            </w:pPr>
            <w:r>
              <w:rPr>
                <w:rFonts w:hint="eastAsia"/>
                <w:szCs w:val="21"/>
              </w:rPr>
              <w:t>（</w:t>
            </w:r>
            <w:r>
              <w:rPr>
                <w:rFonts w:hint="eastAsia"/>
                <w:szCs w:val="21"/>
              </w:rPr>
              <w:t>3</w:t>
            </w:r>
            <w:r>
              <w:rPr>
                <w:rFonts w:hint="eastAsia"/>
                <w:szCs w:val="21"/>
              </w:rPr>
              <w:t>）符合</w:t>
            </w:r>
            <w:r>
              <w:rPr>
                <w:rFonts w:hint="eastAsia"/>
                <w:szCs w:val="21"/>
              </w:rPr>
              <w:t>2</w:t>
            </w:r>
            <w:r>
              <w:rPr>
                <w:rFonts w:hint="eastAsia"/>
                <w:szCs w:val="21"/>
              </w:rPr>
              <w:t>个原则要求，评价为中，得</w:t>
            </w:r>
            <w:r>
              <w:rPr>
                <w:rFonts w:hint="eastAsia"/>
                <w:szCs w:val="21"/>
              </w:rPr>
              <w:t>30</w:t>
            </w:r>
            <w:r>
              <w:rPr>
                <w:rFonts w:hint="eastAsia"/>
                <w:szCs w:val="21"/>
              </w:rPr>
              <w:t>分；</w:t>
            </w:r>
          </w:p>
          <w:p w14:paraId="08BF44A5" w14:textId="77777777" w:rsidR="000B20B8" w:rsidRDefault="000B20B8" w:rsidP="00FD40E9">
            <w:pPr>
              <w:spacing w:line="360" w:lineRule="auto"/>
              <w:jc w:val="left"/>
              <w:rPr>
                <w:szCs w:val="21"/>
              </w:rPr>
            </w:pPr>
            <w:r>
              <w:rPr>
                <w:rFonts w:hint="eastAsia"/>
                <w:szCs w:val="21"/>
              </w:rPr>
              <w:t>（</w:t>
            </w:r>
            <w:r>
              <w:rPr>
                <w:rFonts w:hint="eastAsia"/>
                <w:szCs w:val="21"/>
              </w:rPr>
              <w:t>4</w:t>
            </w:r>
            <w:r>
              <w:rPr>
                <w:rFonts w:hint="eastAsia"/>
                <w:szCs w:val="21"/>
              </w:rPr>
              <w:t>）符合</w:t>
            </w:r>
            <w:r>
              <w:rPr>
                <w:rFonts w:hint="eastAsia"/>
                <w:szCs w:val="21"/>
              </w:rPr>
              <w:t>1</w:t>
            </w:r>
            <w:r>
              <w:rPr>
                <w:rFonts w:hint="eastAsia"/>
                <w:szCs w:val="21"/>
              </w:rPr>
              <w:t>个原则要求，评价为差，得</w:t>
            </w:r>
            <w:r>
              <w:rPr>
                <w:rFonts w:hint="eastAsia"/>
                <w:szCs w:val="21"/>
              </w:rPr>
              <w:t>10</w:t>
            </w:r>
            <w:r>
              <w:rPr>
                <w:rFonts w:hint="eastAsia"/>
                <w:szCs w:val="21"/>
              </w:rPr>
              <w:t>分；</w:t>
            </w:r>
          </w:p>
          <w:p w14:paraId="2CB91761" w14:textId="77777777" w:rsidR="000B20B8" w:rsidRDefault="000B20B8" w:rsidP="00FD40E9">
            <w:pPr>
              <w:spacing w:line="360" w:lineRule="auto"/>
              <w:jc w:val="left"/>
              <w:rPr>
                <w:szCs w:val="21"/>
              </w:rPr>
            </w:pPr>
            <w:r>
              <w:rPr>
                <w:rFonts w:hint="eastAsia"/>
                <w:szCs w:val="21"/>
              </w:rPr>
              <w:t>（</w:t>
            </w:r>
            <w:r>
              <w:rPr>
                <w:rFonts w:hint="eastAsia"/>
                <w:szCs w:val="21"/>
              </w:rPr>
              <w:t>5</w:t>
            </w:r>
            <w:r>
              <w:rPr>
                <w:rFonts w:hint="eastAsia"/>
                <w:szCs w:val="21"/>
              </w:rPr>
              <w:t>）完全不符合，得</w:t>
            </w:r>
            <w:r>
              <w:rPr>
                <w:rFonts w:hint="eastAsia"/>
                <w:szCs w:val="21"/>
              </w:rPr>
              <w:t>0</w:t>
            </w:r>
            <w:r>
              <w:rPr>
                <w:rFonts w:hint="eastAsia"/>
                <w:szCs w:val="21"/>
              </w:rPr>
              <w:t>分。</w:t>
            </w:r>
          </w:p>
        </w:tc>
      </w:tr>
      <w:tr w:rsidR="000B20B8" w14:paraId="3B540CE5" w14:textId="77777777" w:rsidTr="00FD40E9">
        <w:trPr>
          <w:gridAfter w:val="1"/>
          <w:wAfter w:w="6" w:type="dxa"/>
          <w:trHeight w:val="454"/>
          <w:jc w:val="center"/>
        </w:trPr>
        <w:tc>
          <w:tcPr>
            <w:tcW w:w="782" w:type="dxa"/>
            <w:vMerge/>
            <w:vAlign w:val="center"/>
          </w:tcPr>
          <w:p w14:paraId="6DD55B89" w14:textId="77777777" w:rsidR="000B20B8" w:rsidRDefault="000B20B8" w:rsidP="00FD40E9">
            <w:pPr>
              <w:spacing w:line="240" w:lineRule="exact"/>
              <w:jc w:val="center"/>
              <w:rPr>
                <w:szCs w:val="21"/>
              </w:rPr>
            </w:pPr>
          </w:p>
        </w:tc>
        <w:tc>
          <w:tcPr>
            <w:tcW w:w="645" w:type="dxa"/>
            <w:vAlign w:val="center"/>
          </w:tcPr>
          <w:p w14:paraId="2D257F85" w14:textId="77777777" w:rsidR="000B20B8" w:rsidRDefault="000B20B8" w:rsidP="00FD40E9">
            <w:pPr>
              <w:spacing w:after="160" w:line="240" w:lineRule="exact"/>
              <w:jc w:val="center"/>
              <w:rPr>
                <w:szCs w:val="21"/>
              </w:rPr>
            </w:pPr>
            <w:r>
              <w:rPr>
                <w:szCs w:val="21"/>
              </w:rPr>
              <w:t>2</w:t>
            </w:r>
          </w:p>
        </w:tc>
        <w:tc>
          <w:tcPr>
            <w:tcW w:w="2186" w:type="dxa"/>
            <w:vAlign w:val="center"/>
          </w:tcPr>
          <w:p w14:paraId="1299E8C3" w14:textId="77777777" w:rsidR="000B20B8" w:rsidRDefault="000B20B8" w:rsidP="00FD40E9">
            <w:pPr>
              <w:spacing w:line="240" w:lineRule="exact"/>
              <w:jc w:val="center"/>
              <w:rPr>
                <w:szCs w:val="21"/>
              </w:rPr>
            </w:pPr>
            <w:r>
              <w:rPr>
                <w:kern w:val="0"/>
                <w:szCs w:val="21"/>
              </w:rPr>
              <w:t>技术规格偏离情况</w:t>
            </w:r>
          </w:p>
        </w:tc>
        <w:tc>
          <w:tcPr>
            <w:tcW w:w="918" w:type="dxa"/>
            <w:vAlign w:val="center"/>
          </w:tcPr>
          <w:p w14:paraId="35833358" w14:textId="77777777" w:rsidR="000B20B8" w:rsidRDefault="000B20B8" w:rsidP="00FD40E9">
            <w:pPr>
              <w:spacing w:after="160" w:line="240" w:lineRule="exact"/>
              <w:jc w:val="center"/>
              <w:rPr>
                <w:szCs w:val="21"/>
              </w:rPr>
            </w:pPr>
            <w:r>
              <w:rPr>
                <w:rFonts w:hint="eastAsia"/>
                <w:szCs w:val="21"/>
              </w:rPr>
              <w:t>48</w:t>
            </w:r>
          </w:p>
        </w:tc>
        <w:tc>
          <w:tcPr>
            <w:tcW w:w="3766" w:type="dxa"/>
            <w:vAlign w:val="center"/>
          </w:tcPr>
          <w:p w14:paraId="05557AC8" w14:textId="77777777" w:rsidR="000B20B8" w:rsidRDefault="000B20B8" w:rsidP="00FD40E9">
            <w:pPr>
              <w:widowControl/>
              <w:spacing w:line="360" w:lineRule="auto"/>
              <w:jc w:val="left"/>
              <w:rPr>
                <w:szCs w:val="21"/>
              </w:rPr>
            </w:pPr>
            <w:r>
              <w:rPr>
                <w:szCs w:val="21"/>
              </w:rPr>
              <w:t>投标人应如实填写《技术规格偏离表》，评审委员会根据技术需求参数响</w:t>
            </w:r>
            <w:r>
              <w:rPr>
                <w:szCs w:val="21"/>
              </w:rPr>
              <w:lastRenderedPageBreak/>
              <w:t>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w:t>
            </w:r>
            <w:proofErr w:type="gramStart"/>
            <w:r>
              <w:rPr>
                <w:szCs w:val="21"/>
              </w:rPr>
              <w:t>每负偏离</w:t>
            </w:r>
            <w:proofErr w:type="gramEnd"/>
            <w:r>
              <w:rPr>
                <w:szCs w:val="21"/>
              </w:rPr>
              <w:t>一项扣</w:t>
            </w:r>
            <w:r>
              <w:rPr>
                <w:color w:val="FF0000"/>
                <w:szCs w:val="21"/>
              </w:rPr>
              <w:t>8</w:t>
            </w:r>
            <w:r>
              <w:rPr>
                <w:szCs w:val="21"/>
              </w:rPr>
              <w:t>分；普通</w:t>
            </w:r>
            <w:proofErr w:type="gramStart"/>
            <w:r>
              <w:rPr>
                <w:szCs w:val="21"/>
              </w:rPr>
              <w:t>参数每负偏离</w:t>
            </w:r>
            <w:proofErr w:type="gramEnd"/>
            <w:r>
              <w:rPr>
                <w:szCs w:val="21"/>
              </w:rPr>
              <w:t>一项扣</w:t>
            </w:r>
            <w:r>
              <w:rPr>
                <w:color w:val="FF0000"/>
                <w:szCs w:val="21"/>
              </w:rPr>
              <w:t>4</w:t>
            </w:r>
            <w:r>
              <w:rPr>
                <w:szCs w:val="21"/>
              </w:rPr>
              <w:t>分；扣完为止。</w:t>
            </w:r>
          </w:p>
        </w:tc>
      </w:tr>
      <w:tr w:rsidR="000B20B8" w14:paraId="7A2C3225" w14:textId="77777777" w:rsidTr="00FD40E9">
        <w:trPr>
          <w:gridAfter w:val="1"/>
          <w:wAfter w:w="6" w:type="dxa"/>
          <w:trHeight w:val="454"/>
          <w:jc w:val="center"/>
        </w:trPr>
        <w:tc>
          <w:tcPr>
            <w:tcW w:w="782" w:type="dxa"/>
            <w:vAlign w:val="center"/>
          </w:tcPr>
          <w:p w14:paraId="227F768C" w14:textId="77777777" w:rsidR="000B20B8" w:rsidRDefault="000B20B8" w:rsidP="00FD40E9">
            <w:pPr>
              <w:spacing w:line="240" w:lineRule="exact"/>
              <w:jc w:val="center"/>
              <w:rPr>
                <w:szCs w:val="21"/>
              </w:rPr>
            </w:pPr>
            <w:r>
              <w:rPr>
                <w:szCs w:val="21"/>
              </w:rPr>
              <w:lastRenderedPageBreak/>
              <w:t>3</w:t>
            </w:r>
          </w:p>
        </w:tc>
        <w:tc>
          <w:tcPr>
            <w:tcW w:w="3749" w:type="dxa"/>
            <w:gridSpan w:val="3"/>
            <w:vAlign w:val="center"/>
          </w:tcPr>
          <w:p w14:paraId="0EF3AC08" w14:textId="77777777" w:rsidR="000B20B8" w:rsidRDefault="000B20B8" w:rsidP="00FD40E9">
            <w:pPr>
              <w:spacing w:line="240" w:lineRule="exact"/>
              <w:jc w:val="center"/>
              <w:rPr>
                <w:szCs w:val="21"/>
              </w:rPr>
            </w:pPr>
            <w:r>
              <w:rPr>
                <w:szCs w:val="21"/>
              </w:rPr>
              <w:t>商务需求</w:t>
            </w:r>
          </w:p>
        </w:tc>
        <w:tc>
          <w:tcPr>
            <w:tcW w:w="3766" w:type="dxa"/>
            <w:vAlign w:val="center"/>
          </w:tcPr>
          <w:p w14:paraId="351B7A36" w14:textId="77777777" w:rsidR="000B20B8" w:rsidRDefault="000B20B8" w:rsidP="00FD40E9">
            <w:pPr>
              <w:spacing w:line="240" w:lineRule="exact"/>
              <w:jc w:val="center"/>
              <w:rPr>
                <w:szCs w:val="21"/>
              </w:rPr>
            </w:pPr>
            <w:r>
              <w:rPr>
                <w:rFonts w:hint="eastAsia"/>
                <w:szCs w:val="21"/>
              </w:rPr>
              <w:t>11</w:t>
            </w:r>
          </w:p>
        </w:tc>
      </w:tr>
      <w:tr w:rsidR="000B20B8" w14:paraId="0D240AAD" w14:textId="77777777" w:rsidTr="00FD40E9">
        <w:trPr>
          <w:gridAfter w:val="1"/>
          <w:wAfter w:w="6" w:type="dxa"/>
          <w:trHeight w:val="454"/>
          <w:jc w:val="center"/>
        </w:trPr>
        <w:tc>
          <w:tcPr>
            <w:tcW w:w="782" w:type="dxa"/>
            <w:vMerge w:val="restart"/>
            <w:vAlign w:val="center"/>
          </w:tcPr>
          <w:p w14:paraId="0C8CAF0E" w14:textId="77777777" w:rsidR="000B20B8" w:rsidRDefault="000B20B8" w:rsidP="00FD40E9">
            <w:pPr>
              <w:spacing w:line="240" w:lineRule="exact"/>
              <w:jc w:val="center"/>
              <w:rPr>
                <w:szCs w:val="21"/>
              </w:rPr>
            </w:pPr>
          </w:p>
        </w:tc>
        <w:tc>
          <w:tcPr>
            <w:tcW w:w="645" w:type="dxa"/>
            <w:vAlign w:val="center"/>
          </w:tcPr>
          <w:p w14:paraId="0C245813" w14:textId="77777777" w:rsidR="000B20B8" w:rsidRDefault="000B20B8" w:rsidP="00FD40E9">
            <w:pPr>
              <w:spacing w:line="240" w:lineRule="exact"/>
              <w:jc w:val="center"/>
              <w:rPr>
                <w:szCs w:val="21"/>
              </w:rPr>
            </w:pPr>
            <w:r>
              <w:rPr>
                <w:szCs w:val="21"/>
              </w:rPr>
              <w:t>序号</w:t>
            </w:r>
          </w:p>
        </w:tc>
        <w:tc>
          <w:tcPr>
            <w:tcW w:w="2186" w:type="dxa"/>
            <w:vAlign w:val="center"/>
          </w:tcPr>
          <w:p w14:paraId="695375EA" w14:textId="77777777" w:rsidR="000B20B8" w:rsidRDefault="000B20B8" w:rsidP="00FD40E9">
            <w:pPr>
              <w:spacing w:line="240" w:lineRule="exact"/>
              <w:jc w:val="center"/>
              <w:rPr>
                <w:szCs w:val="21"/>
              </w:rPr>
            </w:pPr>
            <w:r>
              <w:rPr>
                <w:szCs w:val="21"/>
              </w:rPr>
              <w:t>评分因素</w:t>
            </w:r>
          </w:p>
        </w:tc>
        <w:tc>
          <w:tcPr>
            <w:tcW w:w="918" w:type="dxa"/>
            <w:vAlign w:val="center"/>
          </w:tcPr>
          <w:p w14:paraId="41DF87DF" w14:textId="77777777" w:rsidR="000B20B8" w:rsidRDefault="000B20B8" w:rsidP="00FD40E9">
            <w:pPr>
              <w:spacing w:line="240" w:lineRule="exact"/>
              <w:jc w:val="center"/>
              <w:rPr>
                <w:szCs w:val="21"/>
              </w:rPr>
            </w:pPr>
            <w:r>
              <w:rPr>
                <w:szCs w:val="21"/>
              </w:rPr>
              <w:t>权重</w:t>
            </w:r>
          </w:p>
          <w:p w14:paraId="376C4523" w14:textId="77777777" w:rsidR="000B20B8" w:rsidRDefault="000B20B8" w:rsidP="00FD40E9">
            <w:pPr>
              <w:spacing w:line="240" w:lineRule="exact"/>
              <w:jc w:val="center"/>
              <w:rPr>
                <w:szCs w:val="21"/>
              </w:rPr>
            </w:pPr>
            <w:r>
              <w:rPr>
                <w:szCs w:val="21"/>
              </w:rPr>
              <w:t>（</w:t>
            </w:r>
            <w:r>
              <w:rPr>
                <w:szCs w:val="21"/>
              </w:rPr>
              <w:t>%</w:t>
            </w:r>
            <w:r>
              <w:rPr>
                <w:szCs w:val="21"/>
              </w:rPr>
              <w:t>）</w:t>
            </w:r>
          </w:p>
        </w:tc>
        <w:tc>
          <w:tcPr>
            <w:tcW w:w="3766" w:type="dxa"/>
            <w:vAlign w:val="center"/>
          </w:tcPr>
          <w:p w14:paraId="4FA5225C" w14:textId="77777777" w:rsidR="000B20B8" w:rsidRDefault="000B20B8" w:rsidP="00FD40E9">
            <w:pPr>
              <w:spacing w:line="240" w:lineRule="exact"/>
              <w:jc w:val="center"/>
              <w:rPr>
                <w:szCs w:val="21"/>
              </w:rPr>
            </w:pPr>
            <w:r>
              <w:rPr>
                <w:szCs w:val="21"/>
              </w:rPr>
              <w:t>评分准则</w:t>
            </w:r>
          </w:p>
        </w:tc>
      </w:tr>
      <w:tr w:rsidR="000B20B8" w14:paraId="396E8F70" w14:textId="77777777" w:rsidTr="00FD40E9">
        <w:trPr>
          <w:gridAfter w:val="1"/>
          <w:wAfter w:w="6" w:type="dxa"/>
          <w:trHeight w:val="454"/>
          <w:jc w:val="center"/>
        </w:trPr>
        <w:tc>
          <w:tcPr>
            <w:tcW w:w="782" w:type="dxa"/>
            <w:vMerge/>
            <w:vAlign w:val="center"/>
          </w:tcPr>
          <w:p w14:paraId="3ABA4DDD" w14:textId="77777777" w:rsidR="000B20B8" w:rsidRDefault="000B20B8" w:rsidP="00FD40E9">
            <w:pPr>
              <w:spacing w:line="240" w:lineRule="exact"/>
              <w:jc w:val="center"/>
              <w:rPr>
                <w:szCs w:val="21"/>
              </w:rPr>
            </w:pPr>
          </w:p>
        </w:tc>
        <w:tc>
          <w:tcPr>
            <w:tcW w:w="645" w:type="dxa"/>
            <w:vAlign w:val="center"/>
          </w:tcPr>
          <w:p w14:paraId="1849E7E9" w14:textId="77777777" w:rsidR="000B20B8" w:rsidRDefault="000B20B8" w:rsidP="00FD40E9">
            <w:pPr>
              <w:spacing w:line="240" w:lineRule="exact"/>
              <w:jc w:val="center"/>
              <w:rPr>
                <w:szCs w:val="21"/>
              </w:rPr>
            </w:pPr>
            <w:r>
              <w:rPr>
                <w:szCs w:val="21"/>
              </w:rPr>
              <w:t>1</w:t>
            </w:r>
          </w:p>
        </w:tc>
        <w:tc>
          <w:tcPr>
            <w:tcW w:w="2186" w:type="dxa"/>
            <w:vAlign w:val="center"/>
          </w:tcPr>
          <w:p w14:paraId="66529A34" w14:textId="77777777" w:rsidR="000B20B8" w:rsidRDefault="000B20B8" w:rsidP="00FD40E9">
            <w:pPr>
              <w:spacing w:line="240" w:lineRule="exact"/>
              <w:jc w:val="center"/>
              <w:rPr>
                <w:szCs w:val="21"/>
              </w:rPr>
            </w:pPr>
            <w:r>
              <w:rPr>
                <w:szCs w:val="21"/>
              </w:rPr>
              <w:t>免费保修期内售后服务条款偏离情况</w:t>
            </w:r>
          </w:p>
        </w:tc>
        <w:tc>
          <w:tcPr>
            <w:tcW w:w="918" w:type="dxa"/>
            <w:vAlign w:val="center"/>
          </w:tcPr>
          <w:p w14:paraId="09F29E73" w14:textId="77777777" w:rsidR="000B20B8" w:rsidRDefault="000B20B8" w:rsidP="00FD40E9">
            <w:pPr>
              <w:spacing w:line="240" w:lineRule="exact"/>
              <w:jc w:val="center"/>
              <w:rPr>
                <w:szCs w:val="21"/>
              </w:rPr>
            </w:pPr>
            <w:r>
              <w:rPr>
                <w:szCs w:val="21"/>
              </w:rPr>
              <w:t>4</w:t>
            </w:r>
          </w:p>
        </w:tc>
        <w:tc>
          <w:tcPr>
            <w:tcW w:w="3766" w:type="dxa"/>
            <w:vAlign w:val="center"/>
          </w:tcPr>
          <w:p w14:paraId="3BB56849" w14:textId="77777777" w:rsidR="000B20B8" w:rsidRDefault="000B20B8" w:rsidP="00FD40E9">
            <w:pPr>
              <w:spacing w:line="360" w:lineRule="auto"/>
              <w:jc w:val="left"/>
              <w:rPr>
                <w:szCs w:val="21"/>
              </w:rPr>
            </w:pPr>
            <w:r>
              <w:rPr>
                <w:szCs w:val="21"/>
              </w:rPr>
              <w:t>投标人应如实填写《免费保修期内售后服务条款偏离表》，评审委员会根据响应情况进行打分，全部满足要求的得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50</w:t>
            </w:r>
            <w:r>
              <w:rPr>
                <w:szCs w:val="21"/>
              </w:rPr>
              <w:t>分。</w:t>
            </w:r>
          </w:p>
        </w:tc>
      </w:tr>
      <w:tr w:rsidR="000B20B8" w14:paraId="382CCD35" w14:textId="77777777" w:rsidTr="00FD40E9">
        <w:trPr>
          <w:gridAfter w:val="1"/>
          <w:wAfter w:w="6" w:type="dxa"/>
          <w:trHeight w:val="454"/>
          <w:jc w:val="center"/>
        </w:trPr>
        <w:tc>
          <w:tcPr>
            <w:tcW w:w="782" w:type="dxa"/>
            <w:vMerge/>
            <w:vAlign w:val="center"/>
          </w:tcPr>
          <w:p w14:paraId="61818A23" w14:textId="77777777" w:rsidR="000B20B8" w:rsidRDefault="000B20B8" w:rsidP="00FD40E9">
            <w:pPr>
              <w:spacing w:line="240" w:lineRule="exact"/>
              <w:jc w:val="center"/>
              <w:rPr>
                <w:szCs w:val="21"/>
              </w:rPr>
            </w:pPr>
          </w:p>
        </w:tc>
        <w:tc>
          <w:tcPr>
            <w:tcW w:w="645" w:type="dxa"/>
            <w:vAlign w:val="center"/>
          </w:tcPr>
          <w:p w14:paraId="419D415F" w14:textId="77777777" w:rsidR="000B20B8" w:rsidRDefault="000B20B8" w:rsidP="00FD40E9">
            <w:pPr>
              <w:spacing w:line="240" w:lineRule="exact"/>
              <w:jc w:val="center"/>
              <w:rPr>
                <w:szCs w:val="21"/>
              </w:rPr>
            </w:pPr>
            <w:r>
              <w:rPr>
                <w:szCs w:val="21"/>
              </w:rPr>
              <w:t>2</w:t>
            </w:r>
          </w:p>
        </w:tc>
        <w:tc>
          <w:tcPr>
            <w:tcW w:w="2186" w:type="dxa"/>
            <w:vAlign w:val="center"/>
          </w:tcPr>
          <w:p w14:paraId="48E1BF7D" w14:textId="77777777" w:rsidR="000B20B8" w:rsidRDefault="000B20B8" w:rsidP="00FD40E9">
            <w:pPr>
              <w:spacing w:line="240" w:lineRule="exact"/>
              <w:jc w:val="center"/>
              <w:rPr>
                <w:szCs w:val="21"/>
              </w:rPr>
            </w:pPr>
            <w:r>
              <w:rPr>
                <w:szCs w:val="21"/>
              </w:rPr>
              <w:t>免费保修期外售后服务条款偏离情况</w:t>
            </w:r>
          </w:p>
        </w:tc>
        <w:tc>
          <w:tcPr>
            <w:tcW w:w="918" w:type="dxa"/>
            <w:vAlign w:val="center"/>
          </w:tcPr>
          <w:p w14:paraId="177C006B" w14:textId="77777777" w:rsidR="000B20B8" w:rsidRDefault="000B20B8" w:rsidP="00FD40E9">
            <w:pPr>
              <w:spacing w:line="240" w:lineRule="exact"/>
              <w:jc w:val="center"/>
              <w:rPr>
                <w:szCs w:val="21"/>
              </w:rPr>
            </w:pPr>
            <w:r>
              <w:rPr>
                <w:rFonts w:hint="eastAsia"/>
                <w:szCs w:val="21"/>
              </w:rPr>
              <w:t>2</w:t>
            </w:r>
          </w:p>
        </w:tc>
        <w:tc>
          <w:tcPr>
            <w:tcW w:w="3766" w:type="dxa"/>
            <w:vAlign w:val="center"/>
          </w:tcPr>
          <w:p w14:paraId="0B28D2D4" w14:textId="77777777" w:rsidR="000B20B8" w:rsidRDefault="000B20B8" w:rsidP="00FD40E9">
            <w:pPr>
              <w:spacing w:line="360" w:lineRule="auto"/>
              <w:jc w:val="left"/>
              <w:rPr>
                <w:szCs w:val="21"/>
              </w:rPr>
            </w:pPr>
            <w:r>
              <w:rPr>
                <w:szCs w:val="21"/>
              </w:rPr>
              <w:t>投标人应如实填写《免费保修期外售后服务条款偏离表》，评审委员会根据响应情况进行打分，全部满足要求的得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100</w:t>
            </w:r>
            <w:r>
              <w:rPr>
                <w:szCs w:val="21"/>
              </w:rPr>
              <w:t>分。</w:t>
            </w:r>
          </w:p>
        </w:tc>
      </w:tr>
      <w:tr w:rsidR="000B20B8" w14:paraId="3A4B7C61" w14:textId="77777777" w:rsidTr="00FD40E9">
        <w:trPr>
          <w:gridAfter w:val="1"/>
          <w:wAfter w:w="6" w:type="dxa"/>
          <w:trHeight w:val="454"/>
          <w:jc w:val="center"/>
        </w:trPr>
        <w:tc>
          <w:tcPr>
            <w:tcW w:w="782" w:type="dxa"/>
            <w:vMerge/>
            <w:vAlign w:val="center"/>
          </w:tcPr>
          <w:p w14:paraId="29C93AF4" w14:textId="77777777" w:rsidR="000B20B8" w:rsidRDefault="000B20B8" w:rsidP="00FD40E9">
            <w:pPr>
              <w:spacing w:line="240" w:lineRule="exact"/>
              <w:jc w:val="center"/>
              <w:rPr>
                <w:szCs w:val="21"/>
              </w:rPr>
            </w:pPr>
          </w:p>
        </w:tc>
        <w:tc>
          <w:tcPr>
            <w:tcW w:w="645" w:type="dxa"/>
            <w:vAlign w:val="center"/>
          </w:tcPr>
          <w:p w14:paraId="27E76E2C" w14:textId="77777777" w:rsidR="000B20B8" w:rsidRDefault="000B20B8" w:rsidP="00FD40E9">
            <w:pPr>
              <w:spacing w:line="240" w:lineRule="exact"/>
              <w:jc w:val="center"/>
              <w:rPr>
                <w:szCs w:val="21"/>
              </w:rPr>
            </w:pPr>
            <w:r>
              <w:rPr>
                <w:szCs w:val="21"/>
              </w:rPr>
              <w:t>3</w:t>
            </w:r>
          </w:p>
        </w:tc>
        <w:tc>
          <w:tcPr>
            <w:tcW w:w="2186" w:type="dxa"/>
            <w:vAlign w:val="center"/>
          </w:tcPr>
          <w:p w14:paraId="747A450E" w14:textId="77777777" w:rsidR="000B20B8" w:rsidRDefault="000B20B8" w:rsidP="00FD40E9">
            <w:pPr>
              <w:spacing w:line="240" w:lineRule="exact"/>
              <w:jc w:val="center"/>
              <w:rPr>
                <w:szCs w:val="21"/>
              </w:rPr>
            </w:pPr>
            <w:r>
              <w:rPr>
                <w:szCs w:val="21"/>
              </w:rPr>
              <w:t>其他商务条款偏离情况</w:t>
            </w:r>
          </w:p>
        </w:tc>
        <w:tc>
          <w:tcPr>
            <w:tcW w:w="918" w:type="dxa"/>
            <w:vAlign w:val="center"/>
          </w:tcPr>
          <w:p w14:paraId="11B81756" w14:textId="77777777" w:rsidR="000B20B8" w:rsidRDefault="000B20B8" w:rsidP="00FD40E9">
            <w:pPr>
              <w:spacing w:line="240" w:lineRule="exact"/>
              <w:jc w:val="center"/>
              <w:rPr>
                <w:szCs w:val="21"/>
              </w:rPr>
            </w:pPr>
            <w:r>
              <w:rPr>
                <w:szCs w:val="21"/>
              </w:rPr>
              <w:t>5</w:t>
            </w:r>
          </w:p>
        </w:tc>
        <w:tc>
          <w:tcPr>
            <w:tcW w:w="3766" w:type="dxa"/>
            <w:vAlign w:val="center"/>
          </w:tcPr>
          <w:p w14:paraId="5E63EB6C" w14:textId="77777777" w:rsidR="000B20B8" w:rsidRDefault="000B20B8" w:rsidP="00FD40E9">
            <w:pPr>
              <w:spacing w:line="360" w:lineRule="auto"/>
              <w:jc w:val="left"/>
              <w:rPr>
                <w:szCs w:val="21"/>
              </w:rPr>
            </w:pPr>
            <w:r>
              <w:rPr>
                <w:szCs w:val="21"/>
              </w:rPr>
              <w:t>投标人应如实填写《其他商务条款偏离表》，评审委员会根据响应情况进行打分，全部满足要求的得</w:t>
            </w:r>
            <w:r>
              <w:rPr>
                <w:szCs w:val="21"/>
              </w:rPr>
              <w:t>100</w:t>
            </w:r>
            <w:r>
              <w:rPr>
                <w:szCs w:val="21"/>
              </w:rPr>
              <w:t>分，</w:t>
            </w:r>
            <w:proofErr w:type="gramStart"/>
            <w:r>
              <w:rPr>
                <w:szCs w:val="21"/>
              </w:rPr>
              <w:t>每负偏离</w:t>
            </w:r>
            <w:proofErr w:type="gramEnd"/>
            <w:r>
              <w:rPr>
                <w:szCs w:val="21"/>
              </w:rPr>
              <w:t>一项扣</w:t>
            </w:r>
            <w:r>
              <w:rPr>
                <w:szCs w:val="21"/>
              </w:rPr>
              <w:t>20</w:t>
            </w:r>
            <w:r>
              <w:rPr>
                <w:szCs w:val="21"/>
              </w:rPr>
              <w:t>分。</w:t>
            </w:r>
          </w:p>
        </w:tc>
      </w:tr>
      <w:tr w:rsidR="000B20B8" w14:paraId="66E7E835" w14:textId="77777777" w:rsidTr="00FD40E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7CEF6F86" w14:textId="77777777" w:rsidR="000B20B8" w:rsidRDefault="000B20B8" w:rsidP="00FD40E9">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96632A" w14:textId="77777777" w:rsidR="000B20B8" w:rsidRDefault="000B20B8" w:rsidP="00FD40E9">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C6702ED" w14:textId="77777777" w:rsidR="000B20B8" w:rsidRDefault="000B20B8" w:rsidP="00FD40E9">
            <w:pPr>
              <w:pStyle w:val="ab"/>
              <w:numPr>
                <w:ilvl w:val="12"/>
                <w:numId w:val="0"/>
              </w:numPr>
              <w:pBdr>
                <w:bottom w:val="none" w:sz="0" w:space="0" w:color="auto"/>
              </w:pBdr>
              <w:tabs>
                <w:tab w:val="left" w:pos="420"/>
              </w:tabs>
              <w:spacing w:line="300" w:lineRule="auto"/>
              <w:rPr>
                <w:sz w:val="21"/>
                <w:szCs w:val="21"/>
              </w:rPr>
            </w:pPr>
            <w:r>
              <w:rPr>
                <w:rFonts w:hint="eastAsia"/>
                <w:sz w:val="21"/>
                <w:szCs w:val="21"/>
              </w:rPr>
              <w:t>7</w:t>
            </w:r>
          </w:p>
        </w:tc>
      </w:tr>
      <w:tr w:rsidR="000B20B8" w14:paraId="68EB9FBA" w14:textId="77777777" w:rsidTr="00FD40E9">
        <w:trPr>
          <w:trHeight w:val="454"/>
          <w:jc w:val="center"/>
        </w:trPr>
        <w:tc>
          <w:tcPr>
            <w:tcW w:w="782" w:type="dxa"/>
            <w:vMerge w:val="restart"/>
            <w:vAlign w:val="center"/>
          </w:tcPr>
          <w:p w14:paraId="69C4163D" w14:textId="77777777" w:rsidR="000B20B8" w:rsidRDefault="000B20B8" w:rsidP="00FD40E9">
            <w:pPr>
              <w:spacing w:line="240" w:lineRule="exact"/>
              <w:jc w:val="center"/>
              <w:rPr>
                <w:szCs w:val="21"/>
              </w:rPr>
            </w:pPr>
          </w:p>
        </w:tc>
        <w:tc>
          <w:tcPr>
            <w:tcW w:w="645" w:type="dxa"/>
            <w:vAlign w:val="center"/>
          </w:tcPr>
          <w:p w14:paraId="22960BF6" w14:textId="77777777" w:rsidR="000B20B8" w:rsidRDefault="000B20B8" w:rsidP="00FD40E9">
            <w:pPr>
              <w:spacing w:line="240" w:lineRule="exact"/>
              <w:jc w:val="center"/>
              <w:rPr>
                <w:szCs w:val="21"/>
              </w:rPr>
            </w:pPr>
            <w:r>
              <w:rPr>
                <w:szCs w:val="21"/>
              </w:rPr>
              <w:t>序号</w:t>
            </w:r>
          </w:p>
        </w:tc>
        <w:tc>
          <w:tcPr>
            <w:tcW w:w="2186" w:type="dxa"/>
            <w:vAlign w:val="center"/>
          </w:tcPr>
          <w:p w14:paraId="7155A21F" w14:textId="77777777" w:rsidR="000B20B8" w:rsidRDefault="000B20B8" w:rsidP="00FD40E9">
            <w:pPr>
              <w:spacing w:line="240" w:lineRule="exact"/>
              <w:jc w:val="center"/>
              <w:rPr>
                <w:szCs w:val="21"/>
              </w:rPr>
            </w:pPr>
            <w:r>
              <w:rPr>
                <w:szCs w:val="21"/>
              </w:rPr>
              <w:t>评分因素</w:t>
            </w:r>
          </w:p>
        </w:tc>
        <w:tc>
          <w:tcPr>
            <w:tcW w:w="918" w:type="dxa"/>
            <w:vAlign w:val="center"/>
          </w:tcPr>
          <w:p w14:paraId="7D398395" w14:textId="77777777" w:rsidR="000B20B8" w:rsidRDefault="000B20B8" w:rsidP="00FD40E9">
            <w:pPr>
              <w:spacing w:line="240" w:lineRule="exact"/>
              <w:jc w:val="center"/>
              <w:rPr>
                <w:szCs w:val="21"/>
              </w:rPr>
            </w:pPr>
            <w:r>
              <w:rPr>
                <w:szCs w:val="21"/>
              </w:rPr>
              <w:t>权重</w:t>
            </w:r>
          </w:p>
          <w:p w14:paraId="2279E2F1" w14:textId="77777777" w:rsidR="000B20B8" w:rsidRDefault="000B20B8" w:rsidP="00FD40E9">
            <w:pPr>
              <w:spacing w:line="240" w:lineRule="exact"/>
              <w:jc w:val="center"/>
              <w:rPr>
                <w:szCs w:val="21"/>
              </w:rPr>
            </w:pPr>
            <w:r>
              <w:rPr>
                <w:szCs w:val="21"/>
              </w:rPr>
              <w:t>（</w:t>
            </w:r>
            <w:r>
              <w:rPr>
                <w:szCs w:val="21"/>
              </w:rPr>
              <w:t>%</w:t>
            </w:r>
            <w:r>
              <w:rPr>
                <w:szCs w:val="21"/>
              </w:rPr>
              <w:t>）</w:t>
            </w:r>
          </w:p>
        </w:tc>
        <w:tc>
          <w:tcPr>
            <w:tcW w:w="3772" w:type="dxa"/>
            <w:gridSpan w:val="2"/>
            <w:vAlign w:val="center"/>
          </w:tcPr>
          <w:p w14:paraId="3903FC1C" w14:textId="77777777" w:rsidR="000B20B8" w:rsidRDefault="000B20B8" w:rsidP="00FD40E9">
            <w:pPr>
              <w:spacing w:line="240" w:lineRule="exact"/>
              <w:jc w:val="center"/>
              <w:rPr>
                <w:szCs w:val="21"/>
              </w:rPr>
            </w:pPr>
            <w:r>
              <w:rPr>
                <w:szCs w:val="21"/>
              </w:rPr>
              <w:t>评分准则</w:t>
            </w:r>
          </w:p>
        </w:tc>
      </w:tr>
      <w:tr w:rsidR="000B20B8" w14:paraId="27860A57" w14:textId="77777777" w:rsidTr="00FD40E9">
        <w:trPr>
          <w:trHeight w:val="454"/>
          <w:jc w:val="center"/>
        </w:trPr>
        <w:tc>
          <w:tcPr>
            <w:tcW w:w="782" w:type="dxa"/>
            <w:vMerge/>
            <w:vAlign w:val="center"/>
          </w:tcPr>
          <w:p w14:paraId="325B8F71" w14:textId="77777777" w:rsidR="000B20B8" w:rsidRDefault="000B20B8" w:rsidP="00FD40E9">
            <w:pPr>
              <w:spacing w:line="240" w:lineRule="exact"/>
              <w:jc w:val="center"/>
              <w:rPr>
                <w:szCs w:val="21"/>
              </w:rPr>
            </w:pPr>
          </w:p>
        </w:tc>
        <w:tc>
          <w:tcPr>
            <w:tcW w:w="645" w:type="dxa"/>
            <w:vAlign w:val="center"/>
          </w:tcPr>
          <w:p w14:paraId="7D9AB8F7" w14:textId="77777777" w:rsidR="000B20B8" w:rsidRDefault="000B20B8" w:rsidP="00FD40E9">
            <w:pPr>
              <w:spacing w:line="240" w:lineRule="exact"/>
              <w:jc w:val="center"/>
              <w:rPr>
                <w:szCs w:val="21"/>
              </w:rPr>
            </w:pPr>
            <w:r>
              <w:rPr>
                <w:szCs w:val="21"/>
              </w:rPr>
              <w:t>1</w:t>
            </w:r>
          </w:p>
        </w:tc>
        <w:tc>
          <w:tcPr>
            <w:tcW w:w="2186" w:type="dxa"/>
            <w:vAlign w:val="center"/>
          </w:tcPr>
          <w:p w14:paraId="33B6D08B" w14:textId="77777777" w:rsidR="000B20B8" w:rsidRDefault="000B20B8" w:rsidP="00FD40E9">
            <w:pPr>
              <w:spacing w:line="240" w:lineRule="exact"/>
              <w:jc w:val="center"/>
              <w:rPr>
                <w:szCs w:val="21"/>
              </w:rPr>
            </w:pPr>
            <w:r>
              <w:rPr>
                <w:szCs w:val="21"/>
              </w:rPr>
              <w:t>诚信</w:t>
            </w:r>
          </w:p>
        </w:tc>
        <w:tc>
          <w:tcPr>
            <w:tcW w:w="918" w:type="dxa"/>
            <w:vAlign w:val="center"/>
          </w:tcPr>
          <w:p w14:paraId="076B453B" w14:textId="77777777" w:rsidR="000B20B8" w:rsidRDefault="000B20B8" w:rsidP="00FD40E9">
            <w:pPr>
              <w:spacing w:line="240" w:lineRule="exact"/>
              <w:jc w:val="center"/>
              <w:rPr>
                <w:szCs w:val="21"/>
              </w:rPr>
            </w:pPr>
            <w:r>
              <w:rPr>
                <w:szCs w:val="21"/>
              </w:rPr>
              <w:t>5</w:t>
            </w:r>
          </w:p>
        </w:tc>
        <w:tc>
          <w:tcPr>
            <w:tcW w:w="3772" w:type="dxa"/>
            <w:gridSpan w:val="2"/>
          </w:tcPr>
          <w:p w14:paraId="394BAF04" w14:textId="77777777" w:rsidR="000B20B8" w:rsidRDefault="000B20B8" w:rsidP="00FD40E9">
            <w:pPr>
              <w:spacing w:line="360" w:lineRule="auto"/>
              <w:jc w:val="left"/>
              <w:rPr>
                <w:szCs w:val="21"/>
              </w:rPr>
            </w:pPr>
            <w:r>
              <w:rPr>
                <w:szCs w:val="21"/>
              </w:rPr>
              <w:t>根据《深圳市财政委员会关于加强招投标评审环节诚信管理的通知》（深</w:t>
            </w:r>
            <w:proofErr w:type="gramStart"/>
            <w:r>
              <w:rPr>
                <w:szCs w:val="21"/>
              </w:rPr>
              <w:t>财购</w:t>
            </w:r>
            <w:r>
              <w:rPr>
                <w:szCs w:val="21"/>
              </w:rPr>
              <w:t>[</w:t>
            </w:r>
            <w:proofErr w:type="gramEnd"/>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0B20B8" w14:paraId="6C5E1DE8" w14:textId="77777777" w:rsidTr="00FD40E9">
        <w:trPr>
          <w:trHeight w:val="454"/>
          <w:jc w:val="center"/>
        </w:trPr>
        <w:tc>
          <w:tcPr>
            <w:tcW w:w="782" w:type="dxa"/>
            <w:vMerge/>
            <w:vAlign w:val="center"/>
          </w:tcPr>
          <w:p w14:paraId="5C4775EF" w14:textId="77777777" w:rsidR="000B20B8" w:rsidRDefault="000B20B8" w:rsidP="00FD40E9">
            <w:pPr>
              <w:spacing w:line="240" w:lineRule="exact"/>
              <w:jc w:val="center"/>
              <w:rPr>
                <w:szCs w:val="21"/>
              </w:rPr>
            </w:pPr>
          </w:p>
        </w:tc>
        <w:tc>
          <w:tcPr>
            <w:tcW w:w="645" w:type="dxa"/>
            <w:vAlign w:val="center"/>
          </w:tcPr>
          <w:p w14:paraId="3C8432DB" w14:textId="77777777" w:rsidR="000B20B8" w:rsidRDefault="000B20B8" w:rsidP="00FD40E9">
            <w:pPr>
              <w:spacing w:line="240" w:lineRule="exact"/>
              <w:jc w:val="center"/>
              <w:rPr>
                <w:szCs w:val="21"/>
              </w:rPr>
            </w:pPr>
            <w:r>
              <w:rPr>
                <w:szCs w:val="21"/>
              </w:rPr>
              <w:t>2</w:t>
            </w:r>
          </w:p>
        </w:tc>
        <w:tc>
          <w:tcPr>
            <w:tcW w:w="2186" w:type="dxa"/>
            <w:vAlign w:val="center"/>
          </w:tcPr>
          <w:p w14:paraId="369FDE04" w14:textId="77777777" w:rsidR="000B20B8" w:rsidRDefault="000B20B8" w:rsidP="00FD40E9">
            <w:pPr>
              <w:spacing w:line="240" w:lineRule="exact"/>
              <w:jc w:val="center"/>
              <w:rPr>
                <w:szCs w:val="21"/>
              </w:rPr>
            </w:pPr>
            <w:r>
              <w:rPr>
                <w:szCs w:val="21"/>
              </w:rPr>
              <w:t>履约</w:t>
            </w:r>
          </w:p>
        </w:tc>
        <w:tc>
          <w:tcPr>
            <w:tcW w:w="918" w:type="dxa"/>
            <w:vAlign w:val="center"/>
          </w:tcPr>
          <w:p w14:paraId="2E150CDB" w14:textId="77777777" w:rsidR="000B20B8" w:rsidRDefault="000B20B8" w:rsidP="00FD40E9">
            <w:pPr>
              <w:spacing w:line="240" w:lineRule="exact"/>
              <w:jc w:val="center"/>
              <w:rPr>
                <w:szCs w:val="21"/>
              </w:rPr>
            </w:pPr>
            <w:r>
              <w:rPr>
                <w:szCs w:val="21"/>
              </w:rPr>
              <w:t>2</w:t>
            </w:r>
          </w:p>
        </w:tc>
        <w:tc>
          <w:tcPr>
            <w:tcW w:w="3772" w:type="dxa"/>
            <w:gridSpan w:val="2"/>
          </w:tcPr>
          <w:p w14:paraId="789AF962" w14:textId="77777777" w:rsidR="000B20B8" w:rsidRDefault="000B20B8" w:rsidP="00FD40E9">
            <w:pPr>
              <w:pStyle w:val="ab"/>
              <w:numPr>
                <w:ilvl w:val="12"/>
                <w:numId w:val="0"/>
              </w:numPr>
              <w:pBdr>
                <w:bottom w:val="none" w:sz="0" w:space="0" w:color="auto"/>
              </w:pBdr>
              <w:tabs>
                <w:tab w:val="clear" w:pos="4153"/>
                <w:tab w:val="clear" w:pos="8306"/>
              </w:tabs>
              <w:spacing w:line="360" w:lineRule="auto"/>
              <w:jc w:val="left"/>
              <w:rPr>
                <w:sz w:val="21"/>
                <w:szCs w:val="21"/>
              </w:rPr>
            </w:pPr>
            <w:r>
              <w:rPr>
                <w:sz w:val="21"/>
                <w:szCs w:val="21"/>
              </w:rPr>
              <w:t>近三年（以投标截止日期为准）</w:t>
            </w:r>
            <w:r>
              <w:rPr>
                <w:rFonts w:ascii="宋体" w:hAnsi="宋体" w:hint="eastAsia"/>
                <w:sz w:val="21"/>
                <w:szCs w:val="21"/>
              </w:rPr>
              <w:t>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w:t>
            </w:r>
            <w:r>
              <w:rPr>
                <w:sz w:val="21"/>
                <w:szCs w:val="21"/>
              </w:rPr>
              <w:t>本项不得分，否则，得满分。投标人无需提供任何证明材料，由工作人员向评委会提供相关信息。</w:t>
            </w:r>
          </w:p>
        </w:tc>
      </w:tr>
      <w:bookmarkEnd w:id="3"/>
    </w:tbl>
    <w:p w14:paraId="68D1DBFB" w14:textId="77777777" w:rsidR="00946136" w:rsidRPr="000B20B8" w:rsidRDefault="00946136" w:rsidP="009B2AD6"/>
    <w:p w14:paraId="4B9933C8" w14:textId="77777777" w:rsidR="00F74168" w:rsidRPr="00552D03" w:rsidRDefault="00F74168" w:rsidP="00902130">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902130">
      <w:pPr>
        <w:pStyle w:val="10"/>
      </w:pPr>
      <w:r w:rsidRPr="009D5001">
        <w:rPr>
          <w:sz w:val="24"/>
        </w:rPr>
        <w:lastRenderedPageBreak/>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977C87A" w14:textId="157F854F" w:rsidR="00D52B48" w:rsidRDefault="00A62B09" w:rsidP="00A62B09">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sidRPr="00A62B09">
        <w:rPr>
          <w:rFonts w:hint="eastAsia"/>
          <w:kern w:val="0"/>
          <w:szCs w:val="21"/>
          <w:u w:val="single"/>
        </w:rPr>
        <w:t>于起峰院士团队科研配套办公家具</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5352A1EC" w14:textId="77777777" w:rsidR="00D52B48" w:rsidRPr="000A14AE" w:rsidRDefault="00D52B48" w:rsidP="00D52B48">
      <w:pPr>
        <w:adjustRightInd w:val="0"/>
        <w:snapToGrid w:val="0"/>
        <w:spacing w:line="360" w:lineRule="auto"/>
        <w:ind w:firstLineChars="200" w:firstLine="420"/>
        <w:rPr>
          <w:kern w:val="0"/>
          <w:szCs w:val="21"/>
        </w:rPr>
      </w:pPr>
    </w:p>
    <w:p w14:paraId="0A9847CB" w14:textId="241ABE04" w:rsidR="00B32EDE" w:rsidRPr="007D36B6" w:rsidRDefault="00D52B48" w:rsidP="00D52B48">
      <w:pPr>
        <w:spacing w:line="360" w:lineRule="auto"/>
        <w:ind w:firstLineChars="200" w:firstLine="420"/>
        <w:jc w:val="left"/>
        <w:rPr>
          <w:kern w:val="0"/>
          <w:szCs w:val="21"/>
        </w:rPr>
      </w:pPr>
      <w:r>
        <w:rPr>
          <w:rFonts w:hAnsi="宋体" w:hint="eastAsia"/>
          <w:kern w:val="0"/>
          <w:szCs w:val="21"/>
        </w:rPr>
        <w:t>具体事项如下：</w:t>
      </w:r>
    </w:p>
    <w:p w14:paraId="0F06DA31" w14:textId="77777777" w:rsidR="00B32EDE" w:rsidRPr="007D36B6" w:rsidRDefault="00B32EDE" w:rsidP="003F4A93">
      <w:pPr>
        <w:spacing w:line="360" w:lineRule="auto"/>
        <w:ind w:firstLineChars="200" w:firstLine="420"/>
        <w:jc w:val="left"/>
        <w:rPr>
          <w:kern w:val="0"/>
          <w:szCs w:val="21"/>
        </w:rPr>
      </w:pPr>
    </w:p>
    <w:p w14:paraId="14ED3A0F" w14:textId="756D6835" w:rsidR="00B32EDE" w:rsidRPr="007D36B6" w:rsidRDefault="00B32EDE" w:rsidP="003F4A93">
      <w:pPr>
        <w:spacing w:line="360" w:lineRule="auto"/>
        <w:jc w:val="left"/>
        <w:rPr>
          <w:kern w:val="0"/>
          <w:szCs w:val="21"/>
        </w:rPr>
      </w:pPr>
      <w:r w:rsidRPr="007D36B6">
        <w:rPr>
          <w:kern w:val="0"/>
          <w:szCs w:val="21"/>
        </w:rPr>
        <w:t>一、项目编号：</w:t>
      </w:r>
      <w:r w:rsidR="00515103">
        <w:rPr>
          <w:kern w:val="0"/>
          <w:szCs w:val="21"/>
        </w:rPr>
        <w:t>SZUCG20190107HW</w:t>
      </w:r>
    </w:p>
    <w:p w14:paraId="6BD90406" w14:textId="64F1D878" w:rsidR="00B32EDE" w:rsidRPr="007D36B6" w:rsidRDefault="00B32EDE" w:rsidP="003F4A93">
      <w:pPr>
        <w:spacing w:line="360" w:lineRule="auto"/>
        <w:jc w:val="left"/>
        <w:rPr>
          <w:kern w:val="0"/>
          <w:szCs w:val="21"/>
        </w:rPr>
      </w:pPr>
      <w:r w:rsidRPr="007D36B6">
        <w:rPr>
          <w:kern w:val="0"/>
          <w:szCs w:val="21"/>
        </w:rPr>
        <w:t>二、项目名称：</w:t>
      </w:r>
      <w:r w:rsidR="00515103">
        <w:rPr>
          <w:rFonts w:hint="eastAsia"/>
          <w:kern w:val="0"/>
          <w:szCs w:val="21"/>
        </w:rPr>
        <w:t>于起峰院士团队科研配套办公家具</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7D3B55D5"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7325EE" w:rsidRPr="007325EE">
        <w:rPr>
          <w:kern w:val="0"/>
          <w:szCs w:val="21"/>
        </w:rPr>
        <w:t>210,000.00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44F387E7"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4D3582">
        <w:rPr>
          <w:kern w:val="0"/>
          <w:szCs w:val="21"/>
        </w:rPr>
        <w:t>2019</w:t>
      </w:r>
      <w:r w:rsidR="004D3582">
        <w:rPr>
          <w:kern w:val="0"/>
          <w:szCs w:val="21"/>
        </w:rPr>
        <w:t>年</w:t>
      </w:r>
      <w:r w:rsidR="004D3582">
        <w:rPr>
          <w:kern w:val="0"/>
          <w:szCs w:val="21"/>
        </w:rPr>
        <w:t>05</w:t>
      </w:r>
      <w:r w:rsidR="004D3582">
        <w:rPr>
          <w:kern w:val="0"/>
          <w:szCs w:val="21"/>
        </w:rPr>
        <w:t>月</w:t>
      </w:r>
      <w:r w:rsidR="004D3582">
        <w:rPr>
          <w:kern w:val="0"/>
          <w:szCs w:val="21"/>
        </w:rPr>
        <w:t>21</w:t>
      </w:r>
      <w:r w:rsidR="004D3582">
        <w:rPr>
          <w:kern w:val="0"/>
          <w:szCs w:val="21"/>
        </w:rPr>
        <w:t>日起至</w:t>
      </w:r>
      <w:r w:rsidR="004D3582">
        <w:rPr>
          <w:kern w:val="0"/>
          <w:szCs w:val="21"/>
        </w:rPr>
        <w:t>2019</w:t>
      </w:r>
      <w:r w:rsidR="004D3582">
        <w:rPr>
          <w:kern w:val="0"/>
          <w:szCs w:val="21"/>
        </w:rPr>
        <w:t>年</w:t>
      </w:r>
      <w:r w:rsidR="004D3582">
        <w:rPr>
          <w:kern w:val="0"/>
          <w:szCs w:val="21"/>
        </w:rPr>
        <w:t>06</w:t>
      </w:r>
      <w:r w:rsidR="004D3582">
        <w:rPr>
          <w:kern w:val="0"/>
          <w:szCs w:val="21"/>
        </w:rPr>
        <w:t>月</w:t>
      </w:r>
      <w:r w:rsidR="004D3582">
        <w:rPr>
          <w:kern w:val="0"/>
          <w:szCs w:val="21"/>
        </w:rPr>
        <w:t>03</w:t>
      </w:r>
      <w:r w:rsidR="004D3582">
        <w:rPr>
          <w:kern w:val="0"/>
          <w:szCs w:val="21"/>
        </w:rPr>
        <w:t>日</w:t>
      </w:r>
      <w:r w:rsidRPr="007D36B6">
        <w:rPr>
          <w:kern w:val="0"/>
          <w:szCs w:val="21"/>
        </w:rPr>
        <w:t>每天（节假日</w:t>
      </w:r>
      <w:r w:rsidRPr="007D36B6">
        <w:rPr>
          <w:kern w:val="0"/>
          <w:szCs w:val="21"/>
        </w:rPr>
        <w:lastRenderedPageBreak/>
        <w:t>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F1E96F5"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004D3582">
        <w:rPr>
          <w:kern w:val="0"/>
          <w:szCs w:val="21"/>
        </w:rPr>
        <w:t>2019</w:t>
      </w:r>
      <w:r w:rsidR="004D3582">
        <w:rPr>
          <w:kern w:val="0"/>
          <w:szCs w:val="21"/>
        </w:rPr>
        <w:t>年</w:t>
      </w:r>
      <w:r w:rsidR="004D3582">
        <w:rPr>
          <w:kern w:val="0"/>
          <w:szCs w:val="21"/>
        </w:rPr>
        <w:t>06</w:t>
      </w:r>
      <w:r w:rsidR="004D3582">
        <w:rPr>
          <w:kern w:val="0"/>
          <w:szCs w:val="21"/>
        </w:rPr>
        <w:t>月</w:t>
      </w:r>
      <w:r w:rsidR="004D3582">
        <w:rPr>
          <w:kern w:val="0"/>
          <w:szCs w:val="21"/>
        </w:rPr>
        <w:t>04</w:t>
      </w:r>
      <w:r w:rsidR="004D3582">
        <w:rPr>
          <w:kern w:val="0"/>
          <w:szCs w:val="21"/>
        </w:rPr>
        <w:t>日</w:t>
      </w:r>
      <w:r w:rsidR="004D3582">
        <w:rPr>
          <w:kern w:val="0"/>
          <w:szCs w:val="21"/>
        </w:rPr>
        <w:t>15:00</w:t>
      </w:r>
      <w:r w:rsidR="004D3582">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63C957BA" w:rsidR="0003713E" w:rsidRPr="007D36B6" w:rsidRDefault="0003713E" w:rsidP="003F4A93">
      <w:pPr>
        <w:spacing w:line="360" w:lineRule="auto"/>
        <w:ind w:firstLineChars="200" w:firstLine="420"/>
        <w:jc w:val="left"/>
        <w:rPr>
          <w:kern w:val="0"/>
          <w:szCs w:val="21"/>
        </w:rPr>
      </w:pPr>
      <w:r w:rsidRPr="007D36B6">
        <w:rPr>
          <w:kern w:val="0"/>
          <w:szCs w:val="21"/>
        </w:rPr>
        <w:t>定于</w:t>
      </w:r>
      <w:r w:rsidR="004D3582">
        <w:rPr>
          <w:kern w:val="0"/>
          <w:szCs w:val="21"/>
        </w:rPr>
        <w:t>2019</w:t>
      </w:r>
      <w:r w:rsidR="004D3582">
        <w:rPr>
          <w:kern w:val="0"/>
          <w:szCs w:val="21"/>
        </w:rPr>
        <w:t>年</w:t>
      </w:r>
      <w:r w:rsidR="004D3582">
        <w:rPr>
          <w:kern w:val="0"/>
          <w:szCs w:val="21"/>
        </w:rPr>
        <w:t>06</w:t>
      </w:r>
      <w:r w:rsidR="004D3582">
        <w:rPr>
          <w:kern w:val="0"/>
          <w:szCs w:val="21"/>
        </w:rPr>
        <w:t>月</w:t>
      </w:r>
      <w:r w:rsidR="004D3582">
        <w:rPr>
          <w:kern w:val="0"/>
          <w:szCs w:val="21"/>
        </w:rPr>
        <w:t>04</w:t>
      </w:r>
      <w:r w:rsidR="004D3582">
        <w:rPr>
          <w:kern w:val="0"/>
          <w:szCs w:val="21"/>
        </w:rPr>
        <w:t>日</w:t>
      </w:r>
      <w:r w:rsidR="004D3582">
        <w:rPr>
          <w:kern w:val="0"/>
          <w:szCs w:val="21"/>
        </w:rPr>
        <w:t>15:00</w:t>
      </w:r>
      <w:r w:rsidR="004D3582">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lastRenderedPageBreak/>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5363C153" w14:textId="77777777" w:rsidR="007325EE" w:rsidRPr="007D36B6" w:rsidRDefault="007325EE" w:rsidP="007325EE">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393140FC" w14:textId="77777777" w:rsidR="00107BEC" w:rsidRDefault="00107BEC" w:rsidP="00107BEC">
      <w:pPr>
        <w:spacing w:line="360" w:lineRule="auto"/>
        <w:ind w:firstLineChars="350" w:firstLine="735"/>
        <w:jc w:val="left"/>
        <w:rPr>
          <w:kern w:val="0"/>
          <w:szCs w:val="21"/>
        </w:rPr>
      </w:pPr>
      <w:r>
        <w:rPr>
          <w:kern w:val="0"/>
          <w:szCs w:val="21"/>
        </w:rPr>
        <w:t>单位名称：深圳大学</w:t>
      </w:r>
      <w:r>
        <w:rPr>
          <w:rFonts w:hint="eastAsia"/>
          <w:kern w:val="0"/>
          <w:szCs w:val="21"/>
        </w:rPr>
        <w:t>后勤部</w:t>
      </w:r>
    </w:p>
    <w:p w14:paraId="3196CC01" w14:textId="77777777" w:rsidR="00107BEC" w:rsidRDefault="00107BEC" w:rsidP="00107BEC">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73AEBF60" w:rsidR="006F3C26" w:rsidRPr="007D36B6" w:rsidRDefault="00107BEC" w:rsidP="00107BEC">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何老师</w:t>
      </w:r>
      <w:r>
        <w:rPr>
          <w:kern w:val="0"/>
          <w:szCs w:val="21"/>
        </w:rPr>
        <w:t xml:space="preserve"> </w:t>
      </w:r>
      <w:r>
        <w:rPr>
          <w:kern w:val="0"/>
          <w:szCs w:val="21"/>
        </w:rPr>
        <w:t>电话：（</w:t>
      </w:r>
      <w:r>
        <w:rPr>
          <w:kern w:val="0"/>
          <w:szCs w:val="21"/>
        </w:rPr>
        <w:t>0755</w:t>
      </w:r>
      <w:r>
        <w:rPr>
          <w:kern w:val="0"/>
          <w:szCs w:val="21"/>
        </w:rPr>
        <w:t>）</w:t>
      </w:r>
      <w:r>
        <w:rPr>
          <w:kern w:val="0"/>
          <w:szCs w:val="21"/>
        </w:rPr>
        <w:t xml:space="preserve">2653 </w:t>
      </w:r>
      <w:r>
        <w:rPr>
          <w:rFonts w:hint="eastAsia"/>
          <w:kern w:val="0"/>
          <w:szCs w:val="21"/>
        </w:rPr>
        <w:t>8978</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5C7695F7" w14:textId="77777777" w:rsidR="004D3582" w:rsidRDefault="004D3582" w:rsidP="004D3582">
      <w:pPr>
        <w:widowControl/>
        <w:spacing w:line="360" w:lineRule="auto"/>
        <w:ind w:firstLineChars="200" w:firstLine="420"/>
        <w:jc w:val="left"/>
        <w:rPr>
          <w:kern w:val="0"/>
          <w:szCs w:val="21"/>
        </w:rPr>
      </w:pPr>
      <w:r>
        <w:rPr>
          <w:kern w:val="0"/>
          <w:szCs w:val="21"/>
        </w:rPr>
        <w:t>本公告期限（</w:t>
      </w:r>
      <w:r>
        <w:rPr>
          <w:kern w:val="0"/>
          <w:szCs w:val="21"/>
        </w:rPr>
        <w:t>5</w:t>
      </w:r>
      <w:r>
        <w:rPr>
          <w:kern w:val="0"/>
          <w:szCs w:val="21"/>
        </w:rPr>
        <w:t>个工作日）自</w:t>
      </w:r>
      <w:r>
        <w:rPr>
          <w:kern w:val="0"/>
          <w:szCs w:val="21"/>
        </w:rPr>
        <w:t>2019</w:t>
      </w:r>
      <w:r>
        <w:rPr>
          <w:kern w:val="0"/>
          <w:szCs w:val="21"/>
        </w:rPr>
        <w:t>年</w:t>
      </w:r>
      <w:r>
        <w:rPr>
          <w:kern w:val="0"/>
          <w:szCs w:val="21"/>
        </w:rPr>
        <w:t>05</w:t>
      </w:r>
      <w:r>
        <w:rPr>
          <w:kern w:val="0"/>
          <w:szCs w:val="21"/>
        </w:rPr>
        <w:t>月</w:t>
      </w:r>
      <w:r>
        <w:rPr>
          <w:kern w:val="0"/>
          <w:szCs w:val="21"/>
        </w:rPr>
        <w:t>21</w:t>
      </w:r>
      <w:r>
        <w:rPr>
          <w:kern w:val="0"/>
          <w:szCs w:val="21"/>
        </w:rPr>
        <w:t>日至</w:t>
      </w:r>
      <w:r>
        <w:rPr>
          <w:kern w:val="0"/>
          <w:szCs w:val="21"/>
        </w:rPr>
        <w:t>2019</w:t>
      </w:r>
      <w:r>
        <w:rPr>
          <w:kern w:val="0"/>
          <w:szCs w:val="21"/>
        </w:rPr>
        <w:t>年</w:t>
      </w:r>
      <w:r>
        <w:rPr>
          <w:kern w:val="0"/>
          <w:szCs w:val="21"/>
        </w:rPr>
        <w:t>0</w:t>
      </w:r>
      <w:r>
        <w:rPr>
          <w:rFonts w:hint="eastAsia"/>
          <w:kern w:val="0"/>
          <w:szCs w:val="21"/>
        </w:rPr>
        <w:t>5</w:t>
      </w:r>
      <w:r>
        <w:rPr>
          <w:kern w:val="0"/>
          <w:szCs w:val="21"/>
        </w:rPr>
        <w:t>月</w:t>
      </w:r>
      <w:r>
        <w:rPr>
          <w:kern w:val="0"/>
          <w:szCs w:val="21"/>
        </w:rPr>
        <w:t>28</w:t>
      </w:r>
      <w:r>
        <w:rPr>
          <w:kern w:val="0"/>
          <w:szCs w:val="21"/>
        </w:rPr>
        <w:t>日止。</w:t>
      </w:r>
    </w:p>
    <w:p w14:paraId="4C640ADB" w14:textId="77777777" w:rsidR="004D3582" w:rsidRDefault="004D3582" w:rsidP="004D3582">
      <w:pPr>
        <w:spacing w:line="360" w:lineRule="auto"/>
        <w:ind w:firstLineChars="350" w:firstLine="735"/>
        <w:rPr>
          <w:kern w:val="0"/>
          <w:szCs w:val="21"/>
        </w:rPr>
      </w:pPr>
    </w:p>
    <w:p w14:paraId="35016381" w14:textId="77777777" w:rsidR="004D3582" w:rsidRDefault="004D3582" w:rsidP="004D3582">
      <w:pPr>
        <w:spacing w:line="360" w:lineRule="auto"/>
        <w:ind w:firstLineChars="350" w:firstLine="738"/>
        <w:jc w:val="right"/>
        <w:rPr>
          <w:b/>
          <w:kern w:val="0"/>
          <w:szCs w:val="21"/>
        </w:rPr>
      </w:pPr>
      <w:r>
        <w:rPr>
          <w:b/>
          <w:kern w:val="0"/>
          <w:szCs w:val="21"/>
        </w:rPr>
        <w:t>深圳大学招投标管理中心</w:t>
      </w:r>
    </w:p>
    <w:p w14:paraId="61B86BB9" w14:textId="11530D94" w:rsidR="00575D3B" w:rsidRDefault="004D3582" w:rsidP="004D3582">
      <w:pPr>
        <w:spacing w:line="360" w:lineRule="auto"/>
        <w:ind w:firstLineChars="350" w:firstLine="738"/>
        <w:jc w:val="right"/>
        <w:rPr>
          <w:rFonts w:ascii="宋体" w:hAnsi="宋体" w:cs="宋体"/>
          <w:b/>
          <w:kern w:val="0"/>
          <w:szCs w:val="21"/>
        </w:rPr>
      </w:pPr>
      <w:r>
        <w:rPr>
          <w:b/>
          <w:kern w:val="0"/>
          <w:szCs w:val="21"/>
        </w:rPr>
        <w:t>2019</w:t>
      </w:r>
      <w:r>
        <w:rPr>
          <w:b/>
          <w:kern w:val="0"/>
          <w:szCs w:val="21"/>
        </w:rPr>
        <w:t>年</w:t>
      </w:r>
      <w:r>
        <w:rPr>
          <w:b/>
          <w:kern w:val="0"/>
          <w:szCs w:val="21"/>
        </w:rPr>
        <w:t>06</w:t>
      </w:r>
      <w:r>
        <w:rPr>
          <w:b/>
          <w:kern w:val="0"/>
          <w:szCs w:val="21"/>
        </w:rPr>
        <w:t>月</w:t>
      </w:r>
      <w:r>
        <w:rPr>
          <w:b/>
          <w:kern w:val="0"/>
          <w:szCs w:val="21"/>
        </w:rPr>
        <w:t>04</w:t>
      </w:r>
      <w:r>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267B9B7" w:rsidR="002A367A" w:rsidRPr="007D36B6" w:rsidRDefault="008D26B1" w:rsidP="00D52B48">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36EE5936" w:rsidR="00160D0F" w:rsidRPr="007472C2" w:rsidRDefault="007A23FA" w:rsidP="00160D0F">
            <w:pPr>
              <w:widowControl/>
              <w:jc w:val="center"/>
              <w:rPr>
                <w:kern w:val="0"/>
                <w:szCs w:val="21"/>
              </w:rPr>
            </w:pPr>
            <w:proofErr w:type="gramStart"/>
            <w:r>
              <w:rPr>
                <w:szCs w:val="21"/>
              </w:rPr>
              <w:t>办公场</w:t>
            </w:r>
            <w:proofErr w:type="gramEnd"/>
            <w:r>
              <w:rPr>
                <w:szCs w:val="21"/>
              </w:rPr>
              <w:t>家具</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41A75F70" w:rsidR="00160D0F" w:rsidRPr="007472C2" w:rsidRDefault="00F91CB2"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22B6EB4" w:rsidR="00160D0F" w:rsidRPr="007472C2" w:rsidRDefault="007325EE" w:rsidP="00160D0F">
            <w:pPr>
              <w:widowControl/>
              <w:jc w:val="center"/>
              <w:rPr>
                <w:szCs w:val="21"/>
              </w:rPr>
            </w:pPr>
            <w:r w:rsidRPr="007325EE">
              <w:rPr>
                <w:szCs w:val="21"/>
              </w:rPr>
              <w:t>210,000.00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p w14:paraId="379B1E90" w14:textId="77777777" w:rsidR="00FE0054" w:rsidRDefault="00FE0054" w:rsidP="00FE0054">
      <w:pPr>
        <w:jc w:val="left"/>
        <w:rPr>
          <w:rFonts w:ascii="宋体" w:hAnsi="宋体"/>
          <w:color w:val="FF0000"/>
          <w:szCs w:val="21"/>
        </w:rPr>
      </w:pPr>
    </w:p>
    <w:tbl>
      <w:tblPr>
        <w:tblW w:w="8359" w:type="dxa"/>
        <w:tblLook w:val="04A0" w:firstRow="1" w:lastRow="0" w:firstColumn="1" w:lastColumn="0" w:noHBand="0" w:noVBand="1"/>
      </w:tblPr>
      <w:tblGrid>
        <w:gridCol w:w="704"/>
        <w:gridCol w:w="1843"/>
        <w:gridCol w:w="2693"/>
        <w:gridCol w:w="820"/>
        <w:gridCol w:w="709"/>
        <w:gridCol w:w="1590"/>
      </w:tblGrid>
      <w:tr w:rsidR="00F7731D" w:rsidRPr="000A3B71" w14:paraId="109376B9" w14:textId="77777777" w:rsidTr="00F7731D">
        <w:trPr>
          <w:trHeight w:val="56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94F30"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序号</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92FE9A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名称</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5541FC86" w14:textId="77777777" w:rsidR="00F7731D" w:rsidRDefault="00F7731D" w:rsidP="000A3B71">
            <w:pPr>
              <w:widowControl/>
              <w:jc w:val="center"/>
              <w:rPr>
                <w:rFonts w:ascii="宋体" w:hAnsi="宋体"/>
                <w:color w:val="000000"/>
                <w:kern w:val="0"/>
                <w:szCs w:val="21"/>
              </w:rPr>
            </w:pPr>
            <w:r w:rsidRPr="000A3B71">
              <w:rPr>
                <w:rFonts w:ascii="宋体" w:hAnsi="宋体" w:hint="eastAsia"/>
                <w:color w:val="000000"/>
                <w:kern w:val="0"/>
                <w:szCs w:val="21"/>
              </w:rPr>
              <w:t>型号</w:t>
            </w:r>
            <w:r w:rsidRPr="000A3B71">
              <w:rPr>
                <w:color w:val="000000"/>
                <w:kern w:val="0"/>
                <w:szCs w:val="21"/>
              </w:rPr>
              <w:t>/</w:t>
            </w:r>
            <w:r w:rsidRPr="000A3B71">
              <w:rPr>
                <w:rFonts w:ascii="宋体" w:hAnsi="宋体" w:hint="eastAsia"/>
                <w:color w:val="000000"/>
                <w:kern w:val="0"/>
                <w:szCs w:val="21"/>
              </w:rPr>
              <w:t>规格</w:t>
            </w:r>
          </w:p>
          <w:p w14:paraId="6E23D0BC" w14:textId="5FE66EB2" w:rsidR="00F7731D" w:rsidRPr="000A3B71" w:rsidRDefault="00F7731D" w:rsidP="000A3B71">
            <w:pPr>
              <w:widowControl/>
              <w:jc w:val="center"/>
              <w:rPr>
                <w:color w:val="000000"/>
                <w:kern w:val="0"/>
                <w:szCs w:val="21"/>
              </w:rPr>
            </w:pPr>
            <w:r w:rsidRPr="00975069">
              <w:rPr>
                <w:color w:val="000000"/>
                <w:kern w:val="0"/>
                <w:szCs w:val="21"/>
              </w:rPr>
              <w:t>（单位：</w:t>
            </w:r>
            <w:r w:rsidRPr="00975069">
              <w:rPr>
                <w:color w:val="000000"/>
                <w:kern w:val="0"/>
                <w:szCs w:val="21"/>
              </w:rPr>
              <w:t>mm</w:t>
            </w:r>
            <w:r w:rsidRPr="00975069">
              <w:rPr>
                <w:color w:val="000000"/>
                <w:kern w:val="0"/>
                <w:szCs w:val="21"/>
              </w:rPr>
              <w:t>）</w:t>
            </w:r>
            <w:r w:rsidRPr="000A3B71">
              <w:rPr>
                <w:rFonts w:ascii="宋体" w:hAnsi="宋体" w:hint="eastAsia"/>
                <w:color w:val="000000"/>
                <w:kern w:val="0"/>
                <w:szCs w:val="21"/>
              </w:rPr>
              <w:br/>
              <w:t>（</w:t>
            </w:r>
            <w:r w:rsidRPr="000A3B71">
              <w:rPr>
                <w:color w:val="000000"/>
                <w:kern w:val="0"/>
                <w:szCs w:val="21"/>
              </w:rPr>
              <w:t>W*D*H</w:t>
            </w:r>
            <w:r w:rsidRPr="000A3B71">
              <w:rPr>
                <w:rFonts w:ascii="宋体" w:hAnsi="宋体" w:hint="eastAsia"/>
                <w:color w:val="000000"/>
                <w:kern w:val="0"/>
                <w:szCs w:val="21"/>
              </w:rPr>
              <w:t>）</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6F0B9C0D"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B6EA452"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单位</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52A7F5F4"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备注</w:t>
            </w:r>
          </w:p>
        </w:tc>
      </w:tr>
      <w:tr w:rsidR="00F7731D" w:rsidRPr="000A3B71" w14:paraId="46A2CA74"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43E4BF6" w14:textId="77777777" w:rsidR="00F7731D" w:rsidRPr="000A3B71" w:rsidRDefault="00F7731D" w:rsidP="000A3B71">
            <w:pPr>
              <w:widowControl/>
              <w:jc w:val="center"/>
              <w:rPr>
                <w:color w:val="000000"/>
                <w:kern w:val="0"/>
                <w:szCs w:val="21"/>
              </w:rPr>
            </w:pPr>
            <w:r w:rsidRPr="000A3B71">
              <w:rPr>
                <w:color w:val="000000"/>
                <w:kern w:val="0"/>
                <w:szCs w:val="21"/>
              </w:rPr>
              <w:lastRenderedPageBreak/>
              <w:t>1</w:t>
            </w:r>
          </w:p>
        </w:tc>
        <w:tc>
          <w:tcPr>
            <w:tcW w:w="1843" w:type="dxa"/>
            <w:tcBorders>
              <w:top w:val="nil"/>
              <w:left w:val="nil"/>
              <w:bottom w:val="single" w:sz="4" w:space="0" w:color="auto"/>
              <w:right w:val="single" w:sz="4" w:space="0" w:color="auto"/>
            </w:tcBorders>
            <w:shd w:val="clear" w:color="000000" w:fill="FFFFFF"/>
            <w:vAlign w:val="center"/>
            <w:hideMark/>
          </w:tcPr>
          <w:p w14:paraId="64F4CB0C"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沙发（</w:t>
            </w:r>
            <w:r w:rsidRPr="000A3B71">
              <w:rPr>
                <w:color w:val="000000"/>
                <w:kern w:val="0"/>
                <w:szCs w:val="21"/>
              </w:rPr>
              <w:t>3+1+1</w:t>
            </w:r>
            <w:r w:rsidRPr="000A3B71">
              <w:rPr>
                <w:rFonts w:ascii="宋体" w:hAnsi="宋体" w:hint="eastAsia"/>
                <w:color w:val="000000"/>
                <w:kern w:val="0"/>
                <w:szCs w:val="21"/>
              </w:rPr>
              <w:t>）茶几</w:t>
            </w:r>
          </w:p>
        </w:tc>
        <w:tc>
          <w:tcPr>
            <w:tcW w:w="2693" w:type="dxa"/>
            <w:tcBorders>
              <w:top w:val="nil"/>
              <w:left w:val="nil"/>
              <w:bottom w:val="single" w:sz="4" w:space="0" w:color="auto"/>
              <w:right w:val="single" w:sz="4" w:space="0" w:color="auto"/>
            </w:tcBorders>
            <w:shd w:val="clear" w:color="000000" w:fill="FFFFFF"/>
            <w:vAlign w:val="center"/>
            <w:hideMark/>
          </w:tcPr>
          <w:p w14:paraId="1E1E6B6B" w14:textId="77777777" w:rsidR="00F7731D" w:rsidRPr="000A3B71" w:rsidRDefault="00F7731D" w:rsidP="000A3B71">
            <w:pPr>
              <w:widowControl/>
              <w:jc w:val="center"/>
              <w:rPr>
                <w:color w:val="000000"/>
                <w:kern w:val="0"/>
                <w:szCs w:val="21"/>
              </w:rPr>
            </w:pPr>
            <w:r w:rsidRPr="000A3B71">
              <w:rPr>
                <w:color w:val="000000"/>
                <w:kern w:val="0"/>
                <w:szCs w:val="21"/>
              </w:rPr>
              <w:t>2200W820D840H</w:t>
            </w:r>
          </w:p>
        </w:tc>
        <w:tc>
          <w:tcPr>
            <w:tcW w:w="820" w:type="dxa"/>
            <w:tcBorders>
              <w:top w:val="nil"/>
              <w:left w:val="nil"/>
              <w:bottom w:val="single" w:sz="4" w:space="0" w:color="auto"/>
              <w:right w:val="single" w:sz="4" w:space="0" w:color="auto"/>
            </w:tcBorders>
            <w:shd w:val="clear" w:color="000000" w:fill="FFFFFF"/>
            <w:vAlign w:val="center"/>
            <w:hideMark/>
          </w:tcPr>
          <w:p w14:paraId="100BBC78" w14:textId="77777777" w:rsidR="00F7731D" w:rsidRPr="000A3B71" w:rsidRDefault="00F7731D" w:rsidP="000A3B71">
            <w:pPr>
              <w:widowControl/>
              <w:jc w:val="center"/>
              <w:rPr>
                <w:color w:val="000000"/>
                <w:kern w:val="0"/>
                <w:szCs w:val="21"/>
              </w:rPr>
            </w:pPr>
            <w:r w:rsidRPr="000A3B71">
              <w:rPr>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14:paraId="2D49FDD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套</w:t>
            </w:r>
          </w:p>
        </w:tc>
        <w:tc>
          <w:tcPr>
            <w:tcW w:w="1590" w:type="dxa"/>
            <w:tcBorders>
              <w:top w:val="nil"/>
              <w:left w:val="nil"/>
              <w:bottom w:val="single" w:sz="4" w:space="0" w:color="auto"/>
              <w:right w:val="single" w:sz="4" w:space="0" w:color="auto"/>
            </w:tcBorders>
            <w:shd w:val="clear" w:color="000000" w:fill="FFFFFF"/>
            <w:vAlign w:val="center"/>
            <w:hideMark/>
          </w:tcPr>
          <w:p w14:paraId="1FE245F7"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5C0D9699"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E3DA70B" w14:textId="77777777" w:rsidR="00F7731D" w:rsidRPr="000A3B71" w:rsidRDefault="00F7731D" w:rsidP="000A3B71">
            <w:pPr>
              <w:widowControl/>
              <w:jc w:val="center"/>
              <w:rPr>
                <w:color w:val="000000"/>
                <w:kern w:val="0"/>
                <w:szCs w:val="21"/>
              </w:rPr>
            </w:pPr>
            <w:r w:rsidRPr="000A3B71">
              <w:rPr>
                <w:color w:val="000000"/>
                <w:kern w:val="0"/>
                <w:szCs w:val="21"/>
              </w:rPr>
              <w:t>2</w:t>
            </w:r>
          </w:p>
        </w:tc>
        <w:tc>
          <w:tcPr>
            <w:tcW w:w="1843" w:type="dxa"/>
            <w:tcBorders>
              <w:top w:val="nil"/>
              <w:left w:val="nil"/>
              <w:bottom w:val="single" w:sz="4" w:space="0" w:color="auto"/>
              <w:right w:val="single" w:sz="4" w:space="0" w:color="auto"/>
            </w:tcBorders>
            <w:shd w:val="clear" w:color="000000" w:fill="FFFFFF"/>
            <w:vAlign w:val="center"/>
            <w:hideMark/>
          </w:tcPr>
          <w:p w14:paraId="4E3E4835"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办公桌</w:t>
            </w:r>
          </w:p>
        </w:tc>
        <w:tc>
          <w:tcPr>
            <w:tcW w:w="2693" w:type="dxa"/>
            <w:tcBorders>
              <w:top w:val="nil"/>
              <w:left w:val="nil"/>
              <w:bottom w:val="single" w:sz="4" w:space="0" w:color="auto"/>
              <w:right w:val="single" w:sz="4" w:space="0" w:color="auto"/>
            </w:tcBorders>
            <w:shd w:val="clear" w:color="000000" w:fill="FFFFFF"/>
            <w:vAlign w:val="center"/>
            <w:hideMark/>
          </w:tcPr>
          <w:p w14:paraId="4664F2CB" w14:textId="77777777" w:rsidR="00F7731D" w:rsidRPr="000A3B71" w:rsidRDefault="00F7731D" w:rsidP="000A3B71">
            <w:pPr>
              <w:widowControl/>
              <w:jc w:val="center"/>
              <w:rPr>
                <w:color w:val="000000"/>
                <w:kern w:val="0"/>
                <w:szCs w:val="21"/>
              </w:rPr>
            </w:pPr>
            <w:r w:rsidRPr="000A3B71">
              <w:rPr>
                <w:color w:val="000000"/>
                <w:kern w:val="0"/>
                <w:szCs w:val="21"/>
              </w:rPr>
              <w:t>1600W650D750H</w:t>
            </w:r>
          </w:p>
        </w:tc>
        <w:tc>
          <w:tcPr>
            <w:tcW w:w="820" w:type="dxa"/>
            <w:tcBorders>
              <w:top w:val="nil"/>
              <w:left w:val="nil"/>
              <w:bottom w:val="single" w:sz="4" w:space="0" w:color="auto"/>
              <w:right w:val="single" w:sz="4" w:space="0" w:color="auto"/>
            </w:tcBorders>
            <w:shd w:val="clear" w:color="000000" w:fill="FFFFFF"/>
            <w:vAlign w:val="center"/>
            <w:hideMark/>
          </w:tcPr>
          <w:p w14:paraId="29C331E9" w14:textId="77777777" w:rsidR="00F7731D" w:rsidRPr="000A3B71" w:rsidRDefault="00F7731D" w:rsidP="000A3B71">
            <w:pPr>
              <w:widowControl/>
              <w:jc w:val="center"/>
              <w:rPr>
                <w:color w:val="000000"/>
                <w:kern w:val="0"/>
                <w:szCs w:val="21"/>
              </w:rPr>
            </w:pPr>
            <w:r w:rsidRPr="000A3B71">
              <w:rPr>
                <w:color w:val="000000"/>
                <w:kern w:val="0"/>
                <w:szCs w:val="21"/>
              </w:rPr>
              <w:t>10</w:t>
            </w:r>
          </w:p>
        </w:tc>
        <w:tc>
          <w:tcPr>
            <w:tcW w:w="709" w:type="dxa"/>
            <w:tcBorders>
              <w:top w:val="nil"/>
              <w:left w:val="nil"/>
              <w:bottom w:val="single" w:sz="4" w:space="0" w:color="auto"/>
              <w:right w:val="single" w:sz="4" w:space="0" w:color="auto"/>
            </w:tcBorders>
            <w:shd w:val="clear" w:color="000000" w:fill="FFFFFF"/>
            <w:vAlign w:val="center"/>
            <w:hideMark/>
          </w:tcPr>
          <w:p w14:paraId="405E7B2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4B0A0FD1"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65CADD0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5744FA" w14:textId="77777777" w:rsidR="00F7731D" w:rsidRPr="000A3B71" w:rsidRDefault="00F7731D" w:rsidP="000A3B71">
            <w:pPr>
              <w:widowControl/>
              <w:jc w:val="center"/>
              <w:rPr>
                <w:color w:val="000000"/>
                <w:kern w:val="0"/>
                <w:szCs w:val="21"/>
              </w:rPr>
            </w:pPr>
            <w:r w:rsidRPr="000A3B71">
              <w:rPr>
                <w:color w:val="000000"/>
                <w:kern w:val="0"/>
                <w:szCs w:val="21"/>
              </w:rPr>
              <w:t>3</w:t>
            </w:r>
          </w:p>
        </w:tc>
        <w:tc>
          <w:tcPr>
            <w:tcW w:w="1843" w:type="dxa"/>
            <w:tcBorders>
              <w:top w:val="nil"/>
              <w:left w:val="nil"/>
              <w:bottom w:val="single" w:sz="4" w:space="0" w:color="auto"/>
              <w:right w:val="single" w:sz="4" w:space="0" w:color="auto"/>
            </w:tcBorders>
            <w:shd w:val="clear" w:color="000000" w:fill="FFFFFF"/>
            <w:vAlign w:val="center"/>
            <w:hideMark/>
          </w:tcPr>
          <w:p w14:paraId="7EFDD2AE"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办公椅</w:t>
            </w:r>
          </w:p>
        </w:tc>
        <w:tc>
          <w:tcPr>
            <w:tcW w:w="2693" w:type="dxa"/>
            <w:tcBorders>
              <w:top w:val="nil"/>
              <w:left w:val="nil"/>
              <w:bottom w:val="single" w:sz="4" w:space="0" w:color="auto"/>
              <w:right w:val="single" w:sz="4" w:space="0" w:color="auto"/>
            </w:tcBorders>
            <w:shd w:val="clear" w:color="000000" w:fill="FFFFFF"/>
            <w:vAlign w:val="center"/>
            <w:hideMark/>
          </w:tcPr>
          <w:p w14:paraId="6A884F53"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0A581592" w14:textId="77777777" w:rsidR="00F7731D" w:rsidRPr="000A3B71" w:rsidRDefault="00F7731D" w:rsidP="000A3B71">
            <w:pPr>
              <w:widowControl/>
              <w:jc w:val="center"/>
              <w:rPr>
                <w:color w:val="000000"/>
                <w:kern w:val="0"/>
                <w:szCs w:val="21"/>
              </w:rPr>
            </w:pPr>
            <w:r w:rsidRPr="000A3B71">
              <w:rPr>
                <w:color w:val="000000"/>
                <w:kern w:val="0"/>
                <w:szCs w:val="21"/>
              </w:rPr>
              <w:t>10</w:t>
            </w:r>
          </w:p>
        </w:tc>
        <w:tc>
          <w:tcPr>
            <w:tcW w:w="709" w:type="dxa"/>
            <w:tcBorders>
              <w:top w:val="nil"/>
              <w:left w:val="nil"/>
              <w:bottom w:val="single" w:sz="4" w:space="0" w:color="auto"/>
              <w:right w:val="single" w:sz="4" w:space="0" w:color="auto"/>
            </w:tcBorders>
            <w:shd w:val="clear" w:color="000000" w:fill="FFFFFF"/>
            <w:vAlign w:val="center"/>
            <w:hideMark/>
          </w:tcPr>
          <w:p w14:paraId="7040438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6EAC5F24"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自动升降，</w:t>
            </w:r>
            <w:proofErr w:type="gramStart"/>
            <w:r w:rsidRPr="000A3B71">
              <w:rPr>
                <w:rFonts w:ascii="宋体" w:hAnsi="宋体" w:hint="eastAsia"/>
                <w:color w:val="000000"/>
                <w:kern w:val="0"/>
                <w:szCs w:val="21"/>
              </w:rPr>
              <w:t>倾仰调节</w:t>
            </w:r>
            <w:proofErr w:type="gramEnd"/>
            <w:r w:rsidRPr="000A3B71">
              <w:rPr>
                <w:rFonts w:ascii="宋体" w:hAnsi="宋体" w:hint="eastAsia"/>
                <w:color w:val="000000"/>
                <w:kern w:val="0"/>
                <w:szCs w:val="21"/>
              </w:rPr>
              <w:t>。</w:t>
            </w:r>
          </w:p>
        </w:tc>
      </w:tr>
      <w:tr w:rsidR="00F7731D" w:rsidRPr="000A3B71" w14:paraId="12930AD9"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28EB74E" w14:textId="77777777" w:rsidR="00F7731D" w:rsidRPr="000A3B71" w:rsidRDefault="00F7731D" w:rsidP="000A3B71">
            <w:pPr>
              <w:widowControl/>
              <w:jc w:val="center"/>
              <w:rPr>
                <w:color w:val="000000"/>
                <w:kern w:val="0"/>
                <w:szCs w:val="21"/>
              </w:rPr>
            </w:pPr>
            <w:r w:rsidRPr="000A3B71">
              <w:rPr>
                <w:color w:val="000000"/>
                <w:kern w:val="0"/>
                <w:szCs w:val="21"/>
              </w:rPr>
              <w:t>4</w:t>
            </w:r>
          </w:p>
        </w:tc>
        <w:tc>
          <w:tcPr>
            <w:tcW w:w="1843" w:type="dxa"/>
            <w:tcBorders>
              <w:top w:val="nil"/>
              <w:left w:val="nil"/>
              <w:bottom w:val="single" w:sz="4" w:space="0" w:color="auto"/>
              <w:right w:val="single" w:sz="4" w:space="0" w:color="auto"/>
            </w:tcBorders>
            <w:shd w:val="clear" w:color="000000" w:fill="FFFFFF"/>
            <w:vAlign w:val="center"/>
            <w:hideMark/>
          </w:tcPr>
          <w:p w14:paraId="281AE9AE"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文件柜</w:t>
            </w:r>
          </w:p>
        </w:tc>
        <w:tc>
          <w:tcPr>
            <w:tcW w:w="2693" w:type="dxa"/>
            <w:tcBorders>
              <w:top w:val="nil"/>
              <w:left w:val="nil"/>
              <w:bottom w:val="single" w:sz="4" w:space="0" w:color="auto"/>
              <w:right w:val="single" w:sz="4" w:space="0" w:color="auto"/>
            </w:tcBorders>
            <w:shd w:val="clear" w:color="000000" w:fill="FFFFFF"/>
            <w:vAlign w:val="center"/>
            <w:hideMark/>
          </w:tcPr>
          <w:p w14:paraId="2B83707C" w14:textId="77777777" w:rsidR="00F7731D" w:rsidRPr="000A3B71" w:rsidRDefault="00F7731D" w:rsidP="000A3B71">
            <w:pPr>
              <w:widowControl/>
              <w:jc w:val="center"/>
              <w:rPr>
                <w:color w:val="000000"/>
                <w:kern w:val="0"/>
                <w:szCs w:val="21"/>
              </w:rPr>
            </w:pPr>
            <w:r w:rsidRPr="000A3B71">
              <w:rPr>
                <w:color w:val="000000"/>
                <w:kern w:val="0"/>
                <w:szCs w:val="21"/>
              </w:rPr>
              <w:t>900W400D1800H</w:t>
            </w:r>
          </w:p>
        </w:tc>
        <w:tc>
          <w:tcPr>
            <w:tcW w:w="820" w:type="dxa"/>
            <w:tcBorders>
              <w:top w:val="nil"/>
              <w:left w:val="nil"/>
              <w:bottom w:val="single" w:sz="4" w:space="0" w:color="auto"/>
              <w:right w:val="single" w:sz="4" w:space="0" w:color="auto"/>
            </w:tcBorders>
            <w:shd w:val="clear" w:color="000000" w:fill="FFFFFF"/>
            <w:vAlign w:val="center"/>
            <w:hideMark/>
          </w:tcPr>
          <w:p w14:paraId="6C7F0855" w14:textId="77777777" w:rsidR="00F7731D" w:rsidRPr="000A3B71" w:rsidRDefault="00F7731D" w:rsidP="000A3B71">
            <w:pPr>
              <w:widowControl/>
              <w:jc w:val="center"/>
              <w:rPr>
                <w:color w:val="000000"/>
                <w:kern w:val="0"/>
                <w:szCs w:val="21"/>
              </w:rPr>
            </w:pPr>
            <w:r w:rsidRPr="000A3B71">
              <w:rPr>
                <w:color w:val="000000"/>
                <w:kern w:val="0"/>
                <w:szCs w:val="21"/>
              </w:rPr>
              <w:t>18</w:t>
            </w:r>
          </w:p>
        </w:tc>
        <w:tc>
          <w:tcPr>
            <w:tcW w:w="709" w:type="dxa"/>
            <w:tcBorders>
              <w:top w:val="nil"/>
              <w:left w:val="nil"/>
              <w:bottom w:val="single" w:sz="4" w:space="0" w:color="auto"/>
              <w:right w:val="single" w:sz="4" w:space="0" w:color="auto"/>
            </w:tcBorders>
            <w:shd w:val="clear" w:color="000000" w:fill="FFFFFF"/>
            <w:vAlign w:val="center"/>
            <w:hideMark/>
          </w:tcPr>
          <w:p w14:paraId="606F8310" w14:textId="77777777" w:rsidR="00F7731D" w:rsidRPr="000A3B71" w:rsidRDefault="00F7731D" w:rsidP="000A3B71">
            <w:pPr>
              <w:widowControl/>
              <w:jc w:val="center"/>
              <w:rPr>
                <w:color w:val="000000"/>
                <w:kern w:val="0"/>
                <w:szCs w:val="21"/>
              </w:rPr>
            </w:pPr>
            <w:proofErr w:type="gramStart"/>
            <w:r w:rsidRPr="000A3B71">
              <w:rPr>
                <w:rFonts w:ascii="宋体" w:hAnsi="宋体" w:hint="eastAsia"/>
                <w:color w:val="000000"/>
                <w:kern w:val="0"/>
                <w:szCs w:val="21"/>
              </w:rPr>
              <w:t>个</w:t>
            </w:r>
            <w:proofErr w:type="gramEnd"/>
          </w:p>
        </w:tc>
        <w:tc>
          <w:tcPr>
            <w:tcW w:w="1590" w:type="dxa"/>
            <w:tcBorders>
              <w:top w:val="nil"/>
              <w:left w:val="nil"/>
              <w:bottom w:val="single" w:sz="4" w:space="0" w:color="auto"/>
              <w:right w:val="single" w:sz="4" w:space="0" w:color="auto"/>
            </w:tcBorders>
            <w:shd w:val="clear" w:color="000000" w:fill="FFFFFF"/>
            <w:vAlign w:val="center"/>
            <w:hideMark/>
          </w:tcPr>
          <w:p w14:paraId="7D2BC0DE"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说明：配活层板。</w:t>
            </w:r>
          </w:p>
        </w:tc>
      </w:tr>
      <w:tr w:rsidR="00F7731D" w:rsidRPr="000A3B71" w14:paraId="14C0A852"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E13E699" w14:textId="77777777" w:rsidR="00F7731D" w:rsidRPr="000A3B71" w:rsidRDefault="00F7731D" w:rsidP="000A3B71">
            <w:pPr>
              <w:widowControl/>
              <w:jc w:val="center"/>
              <w:rPr>
                <w:color w:val="000000"/>
                <w:kern w:val="0"/>
                <w:szCs w:val="21"/>
              </w:rPr>
            </w:pPr>
            <w:r w:rsidRPr="000A3B71">
              <w:rPr>
                <w:color w:val="000000"/>
                <w:kern w:val="0"/>
                <w:szCs w:val="21"/>
              </w:rPr>
              <w:t>5</w:t>
            </w:r>
          </w:p>
        </w:tc>
        <w:tc>
          <w:tcPr>
            <w:tcW w:w="1843" w:type="dxa"/>
            <w:tcBorders>
              <w:top w:val="nil"/>
              <w:left w:val="nil"/>
              <w:bottom w:val="single" w:sz="4" w:space="0" w:color="auto"/>
              <w:right w:val="single" w:sz="4" w:space="0" w:color="auto"/>
            </w:tcBorders>
            <w:shd w:val="clear" w:color="000000" w:fill="FFFFFF"/>
            <w:vAlign w:val="center"/>
            <w:hideMark/>
          </w:tcPr>
          <w:p w14:paraId="4C824529"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沙发</w:t>
            </w:r>
            <w:proofErr w:type="gramStart"/>
            <w:r w:rsidRPr="000A3B71">
              <w:rPr>
                <w:rFonts w:ascii="宋体" w:hAnsi="宋体" w:hint="eastAsia"/>
                <w:color w:val="000000"/>
                <w:kern w:val="0"/>
                <w:szCs w:val="21"/>
              </w:rPr>
              <w:t>三人位</w:t>
            </w:r>
            <w:proofErr w:type="gramEnd"/>
          </w:p>
        </w:tc>
        <w:tc>
          <w:tcPr>
            <w:tcW w:w="2693" w:type="dxa"/>
            <w:tcBorders>
              <w:top w:val="nil"/>
              <w:left w:val="nil"/>
              <w:bottom w:val="single" w:sz="4" w:space="0" w:color="auto"/>
              <w:right w:val="single" w:sz="4" w:space="0" w:color="auto"/>
            </w:tcBorders>
            <w:shd w:val="clear" w:color="000000" w:fill="FFFFFF"/>
            <w:vAlign w:val="center"/>
            <w:hideMark/>
          </w:tcPr>
          <w:p w14:paraId="3CA41DF8" w14:textId="77777777" w:rsidR="00F7731D" w:rsidRPr="000A3B71" w:rsidRDefault="00F7731D" w:rsidP="000A3B71">
            <w:pPr>
              <w:widowControl/>
              <w:jc w:val="center"/>
              <w:rPr>
                <w:color w:val="000000"/>
                <w:kern w:val="0"/>
                <w:szCs w:val="21"/>
              </w:rPr>
            </w:pPr>
            <w:r w:rsidRPr="000A3B71">
              <w:rPr>
                <w:color w:val="000000"/>
                <w:kern w:val="0"/>
                <w:szCs w:val="21"/>
              </w:rPr>
              <w:t>1600W820D840H</w:t>
            </w:r>
          </w:p>
        </w:tc>
        <w:tc>
          <w:tcPr>
            <w:tcW w:w="820" w:type="dxa"/>
            <w:tcBorders>
              <w:top w:val="nil"/>
              <w:left w:val="nil"/>
              <w:bottom w:val="single" w:sz="4" w:space="0" w:color="auto"/>
              <w:right w:val="single" w:sz="4" w:space="0" w:color="auto"/>
            </w:tcBorders>
            <w:shd w:val="clear" w:color="000000" w:fill="FFFFFF"/>
            <w:vAlign w:val="center"/>
            <w:hideMark/>
          </w:tcPr>
          <w:p w14:paraId="7F1E9865" w14:textId="77777777" w:rsidR="00F7731D" w:rsidRPr="000A3B71" w:rsidRDefault="00F7731D" w:rsidP="000A3B71">
            <w:pPr>
              <w:widowControl/>
              <w:jc w:val="center"/>
              <w:rPr>
                <w:color w:val="000000"/>
                <w:kern w:val="0"/>
                <w:szCs w:val="21"/>
              </w:rPr>
            </w:pPr>
            <w:r w:rsidRPr="000A3B71">
              <w:rPr>
                <w:color w:val="000000"/>
                <w:kern w:val="0"/>
                <w:szCs w:val="21"/>
              </w:rPr>
              <w:t>9</w:t>
            </w:r>
          </w:p>
        </w:tc>
        <w:tc>
          <w:tcPr>
            <w:tcW w:w="709" w:type="dxa"/>
            <w:tcBorders>
              <w:top w:val="nil"/>
              <w:left w:val="nil"/>
              <w:bottom w:val="single" w:sz="4" w:space="0" w:color="auto"/>
              <w:right w:val="single" w:sz="4" w:space="0" w:color="auto"/>
            </w:tcBorders>
            <w:shd w:val="clear" w:color="000000" w:fill="FFFFFF"/>
            <w:vAlign w:val="center"/>
            <w:hideMark/>
          </w:tcPr>
          <w:p w14:paraId="53C94AB5"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057C832A"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65DA2D85"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E05FEE5" w14:textId="77777777" w:rsidR="00F7731D" w:rsidRPr="000A3B71" w:rsidRDefault="00F7731D" w:rsidP="000A3B71">
            <w:pPr>
              <w:widowControl/>
              <w:jc w:val="center"/>
              <w:rPr>
                <w:color w:val="000000"/>
                <w:kern w:val="0"/>
                <w:szCs w:val="21"/>
              </w:rPr>
            </w:pPr>
            <w:r w:rsidRPr="000A3B71">
              <w:rPr>
                <w:color w:val="000000"/>
                <w:kern w:val="0"/>
                <w:szCs w:val="21"/>
              </w:rPr>
              <w:t>6</w:t>
            </w:r>
          </w:p>
        </w:tc>
        <w:tc>
          <w:tcPr>
            <w:tcW w:w="1843" w:type="dxa"/>
            <w:tcBorders>
              <w:top w:val="nil"/>
              <w:left w:val="nil"/>
              <w:bottom w:val="single" w:sz="4" w:space="0" w:color="auto"/>
              <w:right w:val="single" w:sz="4" w:space="0" w:color="auto"/>
            </w:tcBorders>
            <w:shd w:val="clear" w:color="000000" w:fill="FFFFFF"/>
            <w:vAlign w:val="center"/>
            <w:hideMark/>
          </w:tcPr>
          <w:p w14:paraId="07107E5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茶几</w:t>
            </w:r>
          </w:p>
        </w:tc>
        <w:tc>
          <w:tcPr>
            <w:tcW w:w="2693" w:type="dxa"/>
            <w:tcBorders>
              <w:top w:val="nil"/>
              <w:left w:val="nil"/>
              <w:bottom w:val="single" w:sz="4" w:space="0" w:color="auto"/>
              <w:right w:val="single" w:sz="4" w:space="0" w:color="auto"/>
            </w:tcBorders>
            <w:shd w:val="clear" w:color="000000" w:fill="FFFFFF"/>
            <w:vAlign w:val="center"/>
            <w:hideMark/>
          </w:tcPr>
          <w:p w14:paraId="1ECCBA8F" w14:textId="77777777" w:rsidR="00F7731D" w:rsidRPr="000A3B71" w:rsidRDefault="00F7731D" w:rsidP="000A3B71">
            <w:pPr>
              <w:widowControl/>
              <w:jc w:val="center"/>
              <w:rPr>
                <w:color w:val="000000"/>
                <w:kern w:val="0"/>
                <w:szCs w:val="21"/>
              </w:rPr>
            </w:pPr>
            <w:r w:rsidRPr="000A3B71">
              <w:rPr>
                <w:color w:val="000000"/>
                <w:kern w:val="0"/>
                <w:szCs w:val="21"/>
              </w:rPr>
              <w:t>1200*600*450</w:t>
            </w:r>
          </w:p>
        </w:tc>
        <w:tc>
          <w:tcPr>
            <w:tcW w:w="820" w:type="dxa"/>
            <w:tcBorders>
              <w:top w:val="nil"/>
              <w:left w:val="nil"/>
              <w:bottom w:val="single" w:sz="4" w:space="0" w:color="auto"/>
              <w:right w:val="single" w:sz="4" w:space="0" w:color="auto"/>
            </w:tcBorders>
            <w:shd w:val="clear" w:color="000000" w:fill="FFFFFF"/>
            <w:vAlign w:val="center"/>
            <w:hideMark/>
          </w:tcPr>
          <w:p w14:paraId="2F1DD4B2" w14:textId="77777777" w:rsidR="00F7731D" w:rsidRPr="000A3B71" w:rsidRDefault="00F7731D" w:rsidP="000A3B71">
            <w:pPr>
              <w:widowControl/>
              <w:jc w:val="center"/>
              <w:rPr>
                <w:color w:val="000000"/>
                <w:kern w:val="0"/>
                <w:szCs w:val="21"/>
              </w:rPr>
            </w:pPr>
            <w:r w:rsidRPr="000A3B71">
              <w:rPr>
                <w:color w:val="000000"/>
                <w:kern w:val="0"/>
                <w:szCs w:val="21"/>
              </w:rPr>
              <w:t>9</w:t>
            </w:r>
          </w:p>
        </w:tc>
        <w:tc>
          <w:tcPr>
            <w:tcW w:w="709" w:type="dxa"/>
            <w:tcBorders>
              <w:top w:val="nil"/>
              <w:left w:val="nil"/>
              <w:bottom w:val="single" w:sz="4" w:space="0" w:color="auto"/>
              <w:right w:val="single" w:sz="4" w:space="0" w:color="auto"/>
            </w:tcBorders>
            <w:shd w:val="clear" w:color="000000" w:fill="FFFFFF"/>
            <w:vAlign w:val="center"/>
            <w:hideMark/>
          </w:tcPr>
          <w:p w14:paraId="267574DA"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2D20FEC2"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5A61EC45"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E113E60" w14:textId="77777777" w:rsidR="00F7731D" w:rsidRPr="000A3B71" w:rsidRDefault="00F7731D" w:rsidP="000A3B71">
            <w:pPr>
              <w:widowControl/>
              <w:jc w:val="center"/>
              <w:rPr>
                <w:color w:val="000000"/>
                <w:kern w:val="0"/>
                <w:szCs w:val="21"/>
              </w:rPr>
            </w:pPr>
            <w:r w:rsidRPr="000A3B71">
              <w:rPr>
                <w:color w:val="000000"/>
                <w:kern w:val="0"/>
                <w:szCs w:val="21"/>
              </w:rPr>
              <w:t>7</w:t>
            </w:r>
          </w:p>
        </w:tc>
        <w:tc>
          <w:tcPr>
            <w:tcW w:w="1843" w:type="dxa"/>
            <w:tcBorders>
              <w:top w:val="nil"/>
              <w:left w:val="nil"/>
              <w:bottom w:val="single" w:sz="4" w:space="0" w:color="auto"/>
              <w:right w:val="single" w:sz="4" w:space="0" w:color="auto"/>
            </w:tcBorders>
            <w:shd w:val="clear" w:color="000000" w:fill="FFFFFF"/>
            <w:vAlign w:val="center"/>
            <w:hideMark/>
          </w:tcPr>
          <w:p w14:paraId="7692DAC3"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茶水柜</w:t>
            </w:r>
          </w:p>
        </w:tc>
        <w:tc>
          <w:tcPr>
            <w:tcW w:w="2693" w:type="dxa"/>
            <w:tcBorders>
              <w:top w:val="nil"/>
              <w:left w:val="nil"/>
              <w:bottom w:val="single" w:sz="4" w:space="0" w:color="auto"/>
              <w:right w:val="single" w:sz="4" w:space="0" w:color="auto"/>
            </w:tcBorders>
            <w:shd w:val="clear" w:color="000000" w:fill="FFFFFF"/>
            <w:vAlign w:val="center"/>
            <w:hideMark/>
          </w:tcPr>
          <w:p w14:paraId="7ADF6EA3" w14:textId="77777777" w:rsidR="00F7731D" w:rsidRPr="000A3B71" w:rsidRDefault="00F7731D" w:rsidP="000A3B71">
            <w:pPr>
              <w:widowControl/>
              <w:jc w:val="center"/>
              <w:rPr>
                <w:color w:val="000000"/>
                <w:kern w:val="0"/>
                <w:szCs w:val="21"/>
              </w:rPr>
            </w:pPr>
            <w:r w:rsidRPr="000A3B71">
              <w:rPr>
                <w:color w:val="000000"/>
                <w:kern w:val="0"/>
                <w:szCs w:val="21"/>
              </w:rPr>
              <w:t>1000*450*800</w:t>
            </w:r>
          </w:p>
        </w:tc>
        <w:tc>
          <w:tcPr>
            <w:tcW w:w="820" w:type="dxa"/>
            <w:tcBorders>
              <w:top w:val="nil"/>
              <w:left w:val="nil"/>
              <w:bottom w:val="single" w:sz="4" w:space="0" w:color="auto"/>
              <w:right w:val="single" w:sz="4" w:space="0" w:color="auto"/>
            </w:tcBorders>
            <w:shd w:val="clear" w:color="000000" w:fill="FFFFFF"/>
            <w:vAlign w:val="center"/>
            <w:hideMark/>
          </w:tcPr>
          <w:p w14:paraId="68A45088" w14:textId="77777777" w:rsidR="00F7731D" w:rsidRPr="000A3B71" w:rsidRDefault="00F7731D" w:rsidP="000A3B71">
            <w:pPr>
              <w:widowControl/>
              <w:jc w:val="center"/>
              <w:rPr>
                <w:color w:val="000000"/>
                <w:kern w:val="0"/>
                <w:szCs w:val="21"/>
              </w:rPr>
            </w:pPr>
            <w:r w:rsidRPr="000A3B71">
              <w:rPr>
                <w:color w:val="000000"/>
                <w:kern w:val="0"/>
                <w:szCs w:val="21"/>
              </w:rPr>
              <w:t>8</w:t>
            </w:r>
          </w:p>
        </w:tc>
        <w:tc>
          <w:tcPr>
            <w:tcW w:w="709" w:type="dxa"/>
            <w:tcBorders>
              <w:top w:val="nil"/>
              <w:left w:val="nil"/>
              <w:bottom w:val="single" w:sz="4" w:space="0" w:color="auto"/>
              <w:right w:val="single" w:sz="4" w:space="0" w:color="auto"/>
            </w:tcBorders>
            <w:shd w:val="clear" w:color="000000" w:fill="FFFFFF"/>
            <w:vAlign w:val="center"/>
            <w:hideMark/>
          </w:tcPr>
          <w:p w14:paraId="02B2723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73673B7C"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21DB0483"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9B20661" w14:textId="77777777" w:rsidR="00F7731D" w:rsidRPr="000A3B71" w:rsidRDefault="00F7731D" w:rsidP="000A3B71">
            <w:pPr>
              <w:widowControl/>
              <w:jc w:val="center"/>
              <w:rPr>
                <w:color w:val="000000"/>
                <w:kern w:val="0"/>
                <w:szCs w:val="21"/>
              </w:rPr>
            </w:pPr>
            <w:r w:rsidRPr="000A3B71">
              <w:rPr>
                <w:color w:val="000000"/>
                <w:kern w:val="0"/>
                <w:szCs w:val="21"/>
              </w:rPr>
              <w:t>8</w:t>
            </w:r>
          </w:p>
        </w:tc>
        <w:tc>
          <w:tcPr>
            <w:tcW w:w="1843" w:type="dxa"/>
            <w:tcBorders>
              <w:top w:val="nil"/>
              <w:left w:val="nil"/>
              <w:bottom w:val="single" w:sz="4" w:space="0" w:color="auto"/>
              <w:right w:val="single" w:sz="4" w:space="0" w:color="auto"/>
            </w:tcBorders>
            <w:shd w:val="clear" w:color="000000" w:fill="FFFFFF"/>
            <w:vAlign w:val="center"/>
            <w:hideMark/>
          </w:tcPr>
          <w:p w14:paraId="3DABA5FC"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会议桌</w:t>
            </w:r>
          </w:p>
        </w:tc>
        <w:tc>
          <w:tcPr>
            <w:tcW w:w="2693" w:type="dxa"/>
            <w:tcBorders>
              <w:top w:val="nil"/>
              <w:left w:val="nil"/>
              <w:bottom w:val="single" w:sz="4" w:space="0" w:color="auto"/>
              <w:right w:val="single" w:sz="4" w:space="0" w:color="auto"/>
            </w:tcBorders>
            <w:shd w:val="clear" w:color="000000" w:fill="FFFFFF"/>
            <w:vAlign w:val="center"/>
            <w:hideMark/>
          </w:tcPr>
          <w:p w14:paraId="7D0B7A01" w14:textId="77777777" w:rsidR="00F7731D" w:rsidRPr="000A3B71" w:rsidRDefault="00F7731D" w:rsidP="000A3B71">
            <w:pPr>
              <w:widowControl/>
              <w:jc w:val="center"/>
              <w:rPr>
                <w:color w:val="000000"/>
                <w:kern w:val="0"/>
                <w:szCs w:val="21"/>
              </w:rPr>
            </w:pPr>
            <w:r w:rsidRPr="000A3B71">
              <w:rPr>
                <w:color w:val="000000"/>
                <w:kern w:val="0"/>
                <w:szCs w:val="21"/>
              </w:rPr>
              <w:t>4500W1600D750H</w:t>
            </w:r>
          </w:p>
        </w:tc>
        <w:tc>
          <w:tcPr>
            <w:tcW w:w="820" w:type="dxa"/>
            <w:tcBorders>
              <w:top w:val="nil"/>
              <w:left w:val="nil"/>
              <w:bottom w:val="single" w:sz="4" w:space="0" w:color="auto"/>
              <w:right w:val="single" w:sz="4" w:space="0" w:color="auto"/>
            </w:tcBorders>
            <w:shd w:val="clear" w:color="000000" w:fill="FFFFFF"/>
            <w:vAlign w:val="center"/>
            <w:hideMark/>
          </w:tcPr>
          <w:p w14:paraId="3C5460D0" w14:textId="77777777" w:rsidR="00F7731D" w:rsidRPr="000A3B71" w:rsidRDefault="00F7731D" w:rsidP="000A3B71">
            <w:pPr>
              <w:widowControl/>
              <w:jc w:val="center"/>
              <w:rPr>
                <w:color w:val="000000"/>
                <w:kern w:val="0"/>
                <w:szCs w:val="21"/>
              </w:rPr>
            </w:pPr>
            <w:r w:rsidRPr="000A3B71">
              <w:rPr>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14:paraId="0C12ED7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749561EF"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注明：</w:t>
            </w:r>
            <w:proofErr w:type="gramStart"/>
            <w:r w:rsidRPr="000A3B71">
              <w:rPr>
                <w:rFonts w:ascii="宋体" w:hAnsi="宋体" w:hint="eastAsia"/>
                <w:color w:val="000000"/>
                <w:kern w:val="0"/>
                <w:szCs w:val="21"/>
              </w:rPr>
              <w:t>配活动柜</w:t>
            </w:r>
            <w:proofErr w:type="gramEnd"/>
            <w:r w:rsidRPr="000A3B71">
              <w:rPr>
                <w:color w:val="000000"/>
                <w:kern w:val="0"/>
                <w:szCs w:val="21"/>
              </w:rPr>
              <w:t>+</w:t>
            </w:r>
            <w:r w:rsidRPr="000A3B71">
              <w:rPr>
                <w:rFonts w:ascii="宋体" w:hAnsi="宋体" w:hint="eastAsia"/>
                <w:color w:val="000000"/>
                <w:kern w:val="0"/>
                <w:szCs w:val="21"/>
              </w:rPr>
              <w:t>主机架</w:t>
            </w:r>
            <w:r w:rsidRPr="000A3B71">
              <w:rPr>
                <w:color w:val="000000"/>
                <w:kern w:val="0"/>
                <w:szCs w:val="21"/>
              </w:rPr>
              <w:t>+</w:t>
            </w:r>
            <w:r w:rsidRPr="000A3B71">
              <w:rPr>
                <w:rFonts w:ascii="宋体" w:hAnsi="宋体" w:hint="eastAsia"/>
                <w:color w:val="000000"/>
                <w:kern w:val="0"/>
                <w:szCs w:val="21"/>
              </w:rPr>
              <w:t>键盘架</w:t>
            </w:r>
          </w:p>
        </w:tc>
      </w:tr>
      <w:tr w:rsidR="00F7731D" w:rsidRPr="000A3B71" w14:paraId="30033E3F"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A48E4A3" w14:textId="77777777" w:rsidR="00F7731D" w:rsidRPr="000A3B71" w:rsidRDefault="00F7731D" w:rsidP="000A3B71">
            <w:pPr>
              <w:widowControl/>
              <w:jc w:val="center"/>
              <w:rPr>
                <w:color w:val="000000"/>
                <w:kern w:val="0"/>
                <w:szCs w:val="21"/>
              </w:rPr>
            </w:pPr>
            <w:r w:rsidRPr="000A3B71">
              <w:rPr>
                <w:color w:val="000000"/>
                <w:kern w:val="0"/>
                <w:szCs w:val="21"/>
              </w:rPr>
              <w:t>9</w:t>
            </w:r>
          </w:p>
        </w:tc>
        <w:tc>
          <w:tcPr>
            <w:tcW w:w="1843" w:type="dxa"/>
            <w:tcBorders>
              <w:top w:val="nil"/>
              <w:left w:val="nil"/>
              <w:bottom w:val="single" w:sz="4" w:space="0" w:color="auto"/>
              <w:right w:val="single" w:sz="4" w:space="0" w:color="auto"/>
            </w:tcBorders>
            <w:shd w:val="clear" w:color="000000" w:fill="FFFFFF"/>
            <w:vAlign w:val="center"/>
            <w:hideMark/>
          </w:tcPr>
          <w:p w14:paraId="09783342"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会议椅</w:t>
            </w:r>
          </w:p>
        </w:tc>
        <w:tc>
          <w:tcPr>
            <w:tcW w:w="2693" w:type="dxa"/>
            <w:tcBorders>
              <w:top w:val="nil"/>
              <w:left w:val="nil"/>
              <w:bottom w:val="single" w:sz="4" w:space="0" w:color="auto"/>
              <w:right w:val="single" w:sz="4" w:space="0" w:color="auto"/>
            </w:tcBorders>
            <w:shd w:val="clear" w:color="000000" w:fill="FFFFFF"/>
            <w:vAlign w:val="center"/>
            <w:hideMark/>
          </w:tcPr>
          <w:p w14:paraId="63532FFC"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0964BB8E" w14:textId="77777777" w:rsidR="00F7731D" w:rsidRPr="000A3B71" w:rsidRDefault="00F7731D" w:rsidP="000A3B71">
            <w:pPr>
              <w:widowControl/>
              <w:jc w:val="center"/>
              <w:rPr>
                <w:color w:val="000000"/>
                <w:kern w:val="0"/>
                <w:szCs w:val="21"/>
              </w:rPr>
            </w:pPr>
            <w:r w:rsidRPr="000A3B71">
              <w:rPr>
                <w:color w:val="000000"/>
                <w:kern w:val="0"/>
                <w:szCs w:val="21"/>
              </w:rPr>
              <w:t>30</w:t>
            </w:r>
          </w:p>
        </w:tc>
        <w:tc>
          <w:tcPr>
            <w:tcW w:w="709" w:type="dxa"/>
            <w:tcBorders>
              <w:top w:val="nil"/>
              <w:left w:val="nil"/>
              <w:bottom w:val="single" w:sz="4" w:space="0" w:color="auto"/>
              <w:right w:val="single" w:sz="4" w:space="0" w:color="auto"/>
            </w:tcBorders>
            <w:shd w:val="clear" w:color="000000" w:fill="FFFFFF"/>
            <w:vAlign w:val="center"/>
            <w:hideMark/>
          </w:tcPr>
          <w:p w14:paraId="787BE45D"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1FF5B3E6"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38CAECE8"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777B980" w14:textId="77777777" w:rsidR="00F7731D" w:rsidRPr="000A3B71" w:rsidRDefault="00F7731D" w:rsidP="000A3B71">
            <w:pPr>
              <w:widowControl/>
              <w:jc w:val="center"/>
              <w:rPr>
                <w:color w:val="000000"/>
                <w:kern w:val="0"/>
                <w:szCs w:val="21"/>
              </w:rPr>
            </w:pPr>
            <w:r w:rsidRPr="000A3B71">
              <w:rPr>
                <w:color w:val="000000"/>
                <w:kern w:val="0"/>
                <w:szCs w:val="21"/>
              </w:rPr>
              <w:t>10</w:t>
            </w:r>
          </w:p>
        </w:tc>
        <w:tc>
          <w:tcPr>
            <w:tcW w:w="1843" w:type="dxa"/>
            <w:tcBorders>
              <w:top w:val="nil"/>
              <w:left w:val="nil"/>
              <w:bottom w:val="single" w:sz="4" w:space="0" w:color="auto"/>
              <w:right w:val="single" w:sz="4" w:space="0" w:color="auto"/>
            </w:tcBorders>
            <w:shd w:val="clear" w:color="000000" w:fill="FFFFFF"/>
            <w:vAlign w:val="center"/>
            <w:hideMark/>
          </w:tcPr>
          <w:p w14:paraId="1714295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展示柜</w:t>
            </w:r>
          </w:p>
        </w:tc>
        <w:tc>
          <w:tcPr>
            <w:tcW w:w="2693" w:type="dxa"/>
            <w:tcBorders>
              <w:top w:val="nil"/>
              <w:left w:val="nil"/>
              <w:bottom w:val="single" w:sz="4" w:space="0" w:color="auto"/>
              <w:right w:val="single" w:sz="4" w:space="0" w:color="auto"/>
            </w:tcBorders>
            <w:shd w:val="clear" w:color="000000" w:fill="FFFFFF"/>
            <w:vAlign w:val="center"/>
            <w:hideMark/>
          </w:tcPr>
          <w:p w14:paraId="7B8286CE" w14:textId="77777777" w:rsidR="00F7731D" w:rsidRPr="000A3B71" w:rsidRDefault="00F7731D" w:rsidP="000A3B71">
            <w:pPr>
              <w:widowControl/>
              <w:jc w:val="center"/>
              <w:rPr>
                <w:color w:val="000000"/>
                <w:kern w:val="0"/>
                <w:szCs w:val="21"/>
              </w:rPr>
            </w:pPr>
            <w:r w:rsidRPr="000A3B71">
              <w:rPr>
                <w:color w:val="000000"/>
                <w:kern w:val="0"/>
                <w:szCs w:val="21"/>
              </w:rPr>
              <w:t>3200W400D2000H</w:t>
            </w:r>
          </w:p>
        </w:tc>
        <w:tc>
          <w:tcPr>
            <w:tcW w:w="820" w:type="dxa"/>
            <w:tcBorders>
              <w:top w:val="nil"/>
              <w:left w:val="nil"/>
              <w:bottom w:val="single" w:sz="4" w:space="0" w:color="auto"/>
              <w:right w:val="single" w:sz="4" w:space="0" w:color="auto"/>
            </w:tcBorders>
            <w:shd w:val="clear" w:color="000000" w:fill="FFFFFF"/>
            <w:vAlign w:val="center"/>
            <w:hideMark/>
          </w:tcPr>
          <w:p w14:paraId="597A8060" w14:textId="77777777" w:rsidR="00F7731D" w:rsidRPr="000A3B71" w:rsidRDefault="00F7731D" w:rsidP="000A3B71">
            <w:pPr>
              <w:widowControl/>
              <w:jc w:val="center"/>
              <w:rPr>
                <w:color w:val="000000"/>
                <w:kern w:val="0"/>
                <w:szCs w:val="21"/>
              </w:rPr>
            </w:pPr>
            <w:r w:rsidRPr="000A3B71">
              <w:rPr>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14:paraId="4B9BC04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组</w:t>
            </w:r>
          </w:p>
        </w:tc>
        <w:tc>
          <w:tcPr>
            <w:tcW w:w="1590" w:type="dxa"/>
            <w:tcBorders>
              <w:top w:val="nil"/>
              <w:left w:val="nil"/>
              <w:bottom w:val="single" w:sz="4" w:space="0" w:color="auto"/>
              <w:right w:val="single" w:sz="4" w:space="0" w:color="auto"/>
            </w:tcBorders>
            <w:shd w:val="clear" w:color="000000" w:fill="FFFFFF"/>
            <w:vAlign w:val="center"/>
            <w:hideMark/>
          </w:tcPr>
          <w:p w14:paraId="3A2BAE4F"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4AFC7E07"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BEF62D0" w14:textId="77777777" w:rsidR="00F7731D" w:rsidRPr="000A3B71" w:rsidRDefault="00F7731D" w:rsidP="000A3B71">
            <w:pPr>
              <w:widowControl/>
              <w:jc w:val="center"/>
              <w:rPr>
                <w:color w:val="000000"/>
                <w:kern w:val="0"/>
                <w:szCs w:val="21"/>
              </w:rPr>
            </w:pPr>
            <w:r w:rsidRPr="000A3B71">
              <w:rPr>
                <w:color w:val="000000"/>
                <w:kern w:val="0"/>
                <w:szCs w:val="21"/>
              </w:rPr>
              <w:t>11</w:t>
            </w:r>
          </w:p>
        </w:tc>
        <w:tc>
          <w:tcPr>
            <w:tcW w:w="1843" w:type="dxa"/>
            <w:tcBorders>
              <w:top w:val="nil"/>
              <w:left w:val="nil"/>
              <w:bottom w:val="single" w:sz="4" w:space="0" w:color="auto"/>
              <w:right w:val="single" w:sz="4" w:space="0" w:color="auto"/>
            </w:tcBorders>
            <w:shd w:val="clear" w:color="000000" w:fill="FFFFFF"/>
            <w:vAlign w:val="center"/>
            <w:hideMark/>
          </w:tcPr>
          <w:p w14:paraId="09AE99E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圆桌椅</w:t>
            </w:r>
          </w:p>
        </w:tc>
        <w:tc>
          <w:tcPr>
            <w:tcW w:w="2693" w:type="dxa"/>
            <w:tcBorders>
              <w:top w:val="nil"/>
              <w:left w:val="nil"/>
              <w:bottom w:val="single" w:sz="4" w:space="0" w:color="auto"/>
              <w:right w:val="single" w:sz="4" w:space="0" w:color="auto"/>
            </w:tcBorders>
            <w:shd w:val="clear" w:color="000000" w:fill="FFFFFF"/>
            <w:vAlign w:val="center"/>
            <w:hideMark/>
          </w:tcPr>
          <w:p w14:paraId="0A542D89"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圆桌直径</w:t>
            </w:r>
            <w:r w:rsidRPr="000A3B71">
              <w:rPr>
                <w:color w:val="000000"/>
                <w:kern w:val="0"/>
                <w:szCs w:val="21"/>
              </w:rPr>
              <w:t xml:space="preserve">800*750  </w:t>
            </w:r>
            <w:r w:rsidRPr="000A3B71">
              <w:rPr>
                <w:rFonts w:ascii="宋体" w:hAnsi="宋体" w:hint="eastAsia"/>
                <w:color w:val="000000"/>
                <w:kern w:val="0"/>
                <w:szCs w:val="21"/>
              </w:rPr>
              <w:t>椅子</w:t>
            </w:r>
            <w:r w:rsidRPr="000A3B71">
              <w:rPr>
                <w:color w:val="000000"/>
                <w:kern w:val="0"/>
                <w:szCs w:val="21"/>
              </w:rPr>
              <w:t>450*400*820</w:t>
            </w:r>
          </w:p>
        </w:tc>
        <w:tc>
          <w:tcPr>
            <w:tcW w:w="820" w:type="dxa"/>
            <w:tcBorders>
              <w:top w:val="nil"/>
              <w:left w:val="nil"/>
              <w:bottom w:val="single" w:sz="4" w:space="0" w:color="auto"/>
              <w:right w:val="single" w:sz="4" w:space="0" w:color="auto"/>
            </w:tcBorders>
            <w:shd w:val="clear" w:color="000000" w:fill="FFFFFF"/>
            <w:vAlign w:val="center"/>
            <w:hideMark/>
          </w:tcPr>
          <w:p w14:paraId="5A638DBA" w14:textId="77777777" w:rsidR="00F7731D" w:rsidRPr="000A3B71" w:rsidRDefault="00F7731D" w:rsidP="000A3B71">
            <w:pPr>
              <w:widowControl/>
              <w:jc w:val="center"/>
              <w:rPr>
                <w:color w:val="000000"/>
                <w:kern w:val="0"/>
                <w:szCs w:val="21"/>
              </w:rPr>
            </w:pPr>
            <w:r w:rsidRPr="000A3B71">
              <w:rPr>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14:paraId="3840F1D0"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组</w:t>
            </w:r>
          </w:p>
        </w:tc>
        <w:tc>
          <w:tcPr>
            <w:tcW w:w="1590" w:type="dxa"/>
            <w:tcBorders>
              <w:top w:val="nil"/>
              <w:left w:val="nil"/>
              <w:bottom w:val="single" w:sz="4" w:space="0" w:color="auto"/>
              <w:right w:val="single" w:sz="4" w:space="0" w:color="auto"/>
            </w:tcBorders>
            <w:shd w:val="clear" w:color="000000" w:fill="FFFFFF"/>
            <w:vAlign w:val="center"/>
            <w:hideMark/>
          </w:tcPr>
          <w:p w14:paraId="6AEE1730" w14:textId="77777777" w:rsidR="00F7731D" w:rsidRPr="000A3B71" w:rsidRDefault="00F7731D" w:rsidP="000A3B71">
            <w:pPr>
              <w:widowControl/>
              <w:jc w:val="left"/>
              <w:rPr>
                <w:color w:val="FF0000"/>
                <w:kern w:val="0"/>
                <w:szCs w:val="21"/>
              </w:rPr>
            </w:pPr>
            <w:r w:rsidRPr="000A3B71">
              <w:rPr>
                <w:rFonts w:ascii="宋体" w:hAnsi="宋体" w:hint="eastAsia"/>
                <w:color w:val="000000" w:themeColor="text1"/>
                <w:kern w:val="0"/>
                <w:szCs w:val="21"/>
              </w:rPr>
              <w:t>注明：一张圆桌三张椅子</w:t>
            </w:r>
          </w:p>
        </w:tc>
      </w:tr>
      <w:tr w:rsidR="00F7731D" w:rsidRPr="000A3B71" w14:paraId="5FCA8CFD"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37BBA78" w14:textId="77777777" w:rsidR="00F7731D" w:rsidRPr="000A3B71" w:rsidRDefault="00F7731D" w:rsidP="000A3B71">
            <w:pPr>
              <w:widowControl/>
              <w:jc w:val="center"/>
              <w:rPr>
                <w:color w:val="000000"/>
                <w:kern w:val="0"/>
                <w:szCs w:val="21"/>
              </w:rPr>
            </w:pPr>
            <w:r w:rsidRPr="000A3B71">
              <w:rPr>
                <w:color w:val="000000"/>
                <w:kern w:val="0"/>
                <w:szCs w:val="21"/>
              </w:rPr>
              <w:t>12</w:t>
            </w:r>
          </w:p>
        </w:tc>
        <w:tc>
          <w:tcPr>
            <w:tcW w:w="1843" w:type="dxa"/>
            <w:tcBorders>
              <w:top w:val="nil"/>
              <w:left w:val="nil"/>
              <w:bottom w:val="single" w:sz="4" w:space="0" w:color="auto"/>
              <w:right w:val="single" w:sz="4" w:space="0" w:color="auto"/>
            </w:tcBorders>
            <w:shd w:val="clear" w:color="000000" w:fill="FFFFFF"/>
            <w:vAlign w:val="center"/>
            <w:hideMark/>
          </w:tcPr>
          <w:p w14:paraId="4CAD64F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卡位</w:t>
            </w:r>
          </w:p>
        </w:tc>
        <w:tc>
          <w:tcPr>
            <w:tcW w:w="2693" w:type="dxa"/>
            <w:tcBorders>
              <w:top w:val="nil"/>
              <w:left w:val="nil"/>
              <w:bottom w:val="single" w:sz="4" w:space="0" w:color="auto"/>
              <w:right w:val="single" w:sz="4" w:space="0" w:color="auto"/>
            </w:tcBorders>
            <w:shd w:val="clear" w:color="000000" w:fill="FFFFFF"/>
            <w:vAlign w:val="center"/>
            <w:hideMark/>
          </w:tcPr>
          <w:p w14:paraId="33070344" w14:textId="77777777" w:rsidR="00F7731D" w:rsidRPr="000A3B71" w:rsidRDefault="00F7731D" w:rsidP="000A3B71">
            <w:pPr>
              <w:widowControl/>
              <w:jc w:val="center"/>
              <w:rPr>
                <w:color w:val="000000"/>
                <w:kern w:val="0"/>
                <w:szCs w:val="21"/>
              </w:rPr>
            </w:pPr>
            <w:r w:rsidRPr="000A3B71">
              <w:rPr>
                <w:color w:val="000000"/>
                <w:kern w:val="0"/>
                <w:szCs w:val="21"/>
              </w:rPr>
              <w:t>1200*600*1100</w:t>
            </w:r>
          </w:p>
        </w:tc>
        <w:tc>
          <w:tcPr>
            <w:tcW w:w="820" w:type="dxa"/>
            <w:tcBorders>
              <w:top w:val="nil"/>
              <w:left w:val="nil"/>
              <w:bottom w:val="single" w:sz="4" w:space="0" w:color="auto"/>
              <w:right w:val="single" w:sz="4" w:space="0" w:color="auto"/>
            </w:tcBorders>
            <w:shd w:val="clear" w:color="000000" w:fill="FFFFFF"/>
            <w:vAlign w:val="center"/>
            <w:hideMark/>
          </w:tcPr>
          <w:p w14:paraId="2F150FA3" w14:textId="77777777" w:rsidR="00F7731D" w:rsidRPr="000A3B71" w:rsidRDefault="00F7731D" w:rsidP="000A3B71">
            <w:pPr>
              <w:widowControl/>
              <w:jc w:val="center"/>
              <w:rPr>
                <w:color w:val="000000"/>
                <w:kern w:val="0"/>
                <w:szCs w:val="21"/>
              </w:rPr>
            </w:pPr>
            <w:r w:rsidRPr="000A3B71">
              <w:rPr>
                <w:color w:val="000000"/>
                <w:kern w:val="0"/>
                <w:szCs w:val="21"/>
              </w:rPr>
              <w:t>6</w:t>
            </w:r>
          </w:p>
        </w:tc>
        <w:tc>
          <w:tcPr>
            <w:tcW w:w="709" w:type="dxa"/>
            <w:tcBorders>
              <w:top w:val="nil"/>
              <w:left w:val="nil"/>
              <w:bottom w:val="single" w:sz="4" w:space="0" w:color="auto"/>
              <w:right w:val="single" w:sz="4" w:space="0" w:color="auto"/>
            </w:tcBorders>
            <w:shd w:val="clear" w:color="000000" w:fill="FFFFFF"/>
            <w:vAlign w:val="center"/>
            <w:hideMark/>
          </w:tcPr>
          <w:p w14:paraId="5605A213" w14:textId="77777777" w:rsidR="00F7731D" w:rsidRPr="000A3B71" w:rsidRDefault="00F7731D" w:rsidP="000A3B71">
            <w:pPr>
              <w:widowControl/>
              <w:jc w:val="center"/>
              <w:rPr>
                <w:color w:val="000000"/>
                <w:kern w:val="0"/>
                <w:szCs w:val="21"/>
              </w:rPr>
            </w:pPr>
            <w:proofErr w:type="gramStart"/>
            <w:r w:rsidRPr="000A3B71">
              <w:rPr>
                <w:rFonts w:ascii="宋体" w:hAnsi="宋体" w:hint="eastAsia"/>
                <w:color w:val="000000"/>
                <w:kern w:val="0"/>
                <w:szCs w:val="21"/>
              </w:rPr>
              <w:t>个</w:t>
            </w:r>
            <w:proofErr w:type="gramEnd"/>
          </w:p>
        </w:tc>
        <w:tc>
          <w:tcPr>
            <w:tcW w:w="1590" w:type="dxa"/>
            <w:tcBorders>
              <w:top w:val="nil"/>
              <w:left w:val="nil"/>
              <w:bottom w:val="single" w:sz="4" w:space="0" w:color="auto"/>
              <w:right w:val="single" w:sz="4" w:space="0" w:color="auto"/>
            </w:tcBorders>
            <w:shd w:val="clear" w:color="000000" w:fill="FFFFFF"/>
            <w:vAlign w:val="center"/>
            <w:hideMark/>
          </w:tcPr>
          <w:p w14:paraId="591D9ADA"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注明：</w:t>
            </w:r>
            <w:proofErr w:type="gramStart"/>
            <w:r w:rsidRPr="000A3B71">
              <w:rPr>
                <w:rFonts w:ascii="宋体" w:hAnsi="宋体" w:hint="eastAsia"/>
                <w:color w:val="000000"/>
                <w:kern w:val="0"/>
                <w:szCs w:val="21"/>
              </w:rPr>
              <w:t>配活动柜</w:t>
            </w:r>
            <w:proofErr w:type="gramEnd"/>
            <w:r w:rsidRPr="000A3B71">
              <w:rPr>
                <w:color w:val="000000"/>
                <w:kern w:val="0"/>
                <w:szCs w:val="21"/>
              </w:rPr>
              <w:t>+</w:t>
            </w:r>
            <w:r w:rsidRPr="000A3B71">
              <w:rPr>
                <w:rFonts w:ascii="宋体" w:hAnsi="宋体" w:hint="eastAsia"/>
                <w:color w:val="000000"/>
                <w:kern w:val="0"/>
                <w:szCs w:val="21"/>
              </w:rPr>
              <w:t>主机架</w:t>
            </w:r>
            <w:r w:rsidRPr="000A3B71">
              <w:rPr>
                <w:color w:val="000000"/>
                <w:kern w:val="0"/>
                <w:szCs w:val="21"/>
              </w:rPr>
              <w:t>+</w:t>
            </w:r>
            <w:r w:rsidRPr="000A3B71">
              <w:rPr>
                <w:rFonts w:ascii="宋体" w:hAnsi="宋体" w:hint="eastAsia"/>
                <w:color w:val="000000"/>
                <w:kern w:val="0"/>
                <w:szCs w:val="21"/>
              </w:rPr>
              <w:t>键盘架。</w:t>
            </w:r>
          </w:p>
        </w:tc>
      </w:tr>
      <w:tr w:rsidR="00F7731D" w:rsidRPr="000A3B71" w14:paraId="6D0FC1BC"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88FA00C" w14:textId="77777777" w:rsidR="00F7731D" w:rsidRPr="000A3B71" w:rsidRDefault="00F7731D" w:rsidP="000A3B71">
            <w:pPr>
              <w:widowControl/>
              <w:jc w:val="center"/>
              <w:rPr>
                <w:color w:val="000000"/>
                <w:kern w:val="0"/>
                <w:szCs w:val="21"/>
              </w:rPr>
            </w:pPr>
            <w:r w:rsidRPr="000A3B71">
              <w:rPr>
                <w:color w:val="000000"/>
                <w:kern w:val="0"/>
                <w:szCs w:val="21"/>
              </w:rPr>
              <w:t>13</w:t>
            </w:r>
          </w:p>
        </w:tc>
        <w:tc>
          <w:tcPr>
            <w:tcW w:w="1843" w:type="dxa"/>
            <w:tcBorders>
              <w:top w:val="nil"/>
              <w:left w:val="nil"/>
              <w:bottom w:val="single" w:sz="4" w:space="0" w:color="auto"/>
              <w:right w:val="single" w:sz="4" w:space="0" w:color="auto"/>
            </w:tcBorders>
            <w:shd w:val="clear" w:color="000000" w:fill="FFFFFF"/>
            <w:vAlign w:val="center"/>
            <w:hideMark/>
          </w:tcPr>
          <w:p w14:paraId="38FBD9E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职员椅</w:t>
            </w:r>
          </w:p>
        </w:tc>
        <w:tc>
          <w:tcPr>
            <w:tcW w:w="2693" w:type="dxa"/>
            <w:tcBorders>
              <w:top w:val="nil"/>
              <w:left w:val="nil"/>
              <w:bottom w:val="single" w:sz="4" w:space="0" w:color="auto"/>
              <w:right w:val="single" w:sz="4" w:space="0" w:color="auto"/>
            </w:tcBorders>
            <w:shd w:val="clear" w:color="000000" w:fill="FFFFFF"/>
            <w:vAlign w:val="center"/>
            <w:hideMark/>
          </w:tcPr>
          <w:p w14:paraId="30E3625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1E405AE8" w14:textId="77777777" w:rsidR="00F7731D" w:rsidRPr="000A3B71" w:rsidRDefault="00F7731D" w:rsidP="000A3B71">
            <w:pPr>
              <w:widowControl/>
              <w:jc w:val="center"/>
              <w:rPr>
                <w:color w:val="000000"/>
                <w:kern w:val="0"/>
                <w:szCs w:val="21"/>
              </w:rPr>
            </w:pPr>
            <w:r w:rsidRPr="000A3B71">
              <w:rPr>
                <w:color w:val="000000"/>
                <w:kern w:val="0"/>
                <w:szCs w:val="21"/>
              </w:rPr>
              <w:t>10</w:t>
            </w:r>
          </w:p>
        </w:tc>
        <w:tc>
          <w:tcPr>
            <w:tcW w:w="709" w:type="dxa"/>
            <w:tcBorders>
              <w:top w:val="nil"/>
              <w:left w:val="nil"/>
              <w:bottom w:val="single" w:sz="4" w:space="0" w:color="auto"/>
              <w:right w:val="single" w:sz="4" w:space="0" w:color="auto"/>
            </w:tcBorders>
            <w:shd w:val="clear" w:color="000000" w:fill="FFFFFF"/>
            <w:vAlign w:val="center"/>
            <w:hideMark/>
          </w:tcPr>
          <w:p w14:paraId="25EC2BB5"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1BFA515B"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11054AC0"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088338C" w14:textId="77777777" w:rsidR="00F7731D" w:rsidRPr="000A3B71" w:rsidRDefault="00F7731D" w:rsidP="000A3B71">
            <w:pPr>
              <w:widowControl/>
              <w:jc w:val="center"/>
              <w:rPr>
                <w:color w:val="000000"/>
                <w:kern w:val="0"/>
                <w:szCs w:val="21"/>
              </w:rPr>
            </w:pPr>
            <w:r w:rsidRPr="000A3B71">
              <w:rPr>
                <w:color w:val="000000"/>
                <w:kern w:val="0"/>
                <w:szCs w:val="21"/>
              </w:rPr>
              <w:t>14</w:t>
            </w:r>
          </w:p>
        </w:tc>
        <w:tc>
          <w:tcPr>
            <w:tcW w:w="1843" w:type="dxa"/>
            <w:tcBorders>
              <w:top w:val="nil"/>
              <w:left w:val="nil"/>
              <w:bottom w:val="single" w:sz="4" w:space="0" w:color="auto"/>
              <w:right w:val="single" w:sz="4" w:space="0" w:color="auto"/>
            </w:tcBorders>
            <w:shd w:val="clear" w:color="000000" w:fill="FFFFFF"/>
            <w:vAlign w:val="center"/>
            <w:hideMark/>
          </w:tcPr>
          <w:p w14:paraId="542E4B37"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书架</w:t>
            </w:r>
          </w:p>
        </w:tc>
        <w:tc>
          <w:tcPr>
            <w:tcW w:w="2693" w:type="dxa"/>
            <w:tcBorders>
              <w:top w:val="nil"/>
              <w:left w:val="nil"/>
              <w:bottom w:val="single" w:sz="4" w:space="0" w:color="auto"/>
              <w:right w:val="single" w:sz="4" w:space="0" w:color="auto"/>
            </w:tcBorders>
            <w:shd w:val="clear" w:color="000000" w:fill="FFFFFF"/>
            <w:vAlign w:val="center"/>
            <w:hideMark/>
          </w:tcPr>
          <w:p w14:paraId="0F085027" w14:textId="77777777" w:rsidR="00F7731D" w:rsidRPr="000A3B71" w:rsidRDefault="00F7731D" w:rsidP="000A3B71">
            <w:pPr>
              <w:widowControl/>
              <w:jc w:val="center"/>
              <w:rPr>
                <w:color w:val="000000"/>
                <w:kern w:val="0"/>
                <w:szCs w:val="21"/>
              </w:rPr>
            </w:pPr>
            <w:r w:rsidRPr="000A3B71">
              <w:rPr>
                <w:color w:val="000000"/>
                <w:kern w:val="0"/>
                <w:szCs w:val="21"/>
              </w:rPr>
              <w:t>800W350D650H</w:t>
            </w:r>
          </w:p>
        </w:tc>
        <w:tc>
          <w:tcPr>
            <w:tcW w:w="820" w:type="dxa"/>
            <w:tcBorders>
              <w:top w:val="nil"/>
              <w:left w:val="nil"/>
              <w:bottom w:val="single" w:sz="4" w:space="0" w:color="auto"/>
              <w:right w:val="single" w:sz="4" w:space="0" w:color="auto"/>
            </w:tcBorders>
            <w:shd w:val="clear" w:color="000000" w:fill="FFFFFF"/>
            <w:vAlign w:val="center"/>
            <w:hideMark/>
          </w:tcPr>
          <w:p w14:paraId="4CF7B378" w14:textId="77777777" w:rsidR="00F7731D" w:rsidRPr="000A3B71" w:rsidRDefault="00F7731D" w:rsidP="000A3B71">
            <w:pPr>
              <w:widowControl/>
              <w:jc w:val="center"/>
              <w:rPr>
                <w:color w:val="000000"/>
                <w:kern w:val="0"/>
                <w:szCs w:val="21"/>
              </w:rPr>
            </w:pPr>
            <w:r w:rsidRPr="000A3B71">
              <w:rPr>
                <w:color w:val="000000"/>
                <w:kern w:val="0"/>
                <w:szCs w:val="21"/>
              </w:rPr>
              <w:t>6</w:t>
            </w:r>
          </w:p>
        </w:tc>
        <w:tc>
          <w:tcPr>
            <w:tcW w:w="709" w:type="dxa"/>
            <w:tcBorders>
              <w:top w:val="nil"/>
              <w:left w:val="nil"/>
              <w:bottom w:val="single" w:sz="4" w:space="0" w:color="auto"/>
              <w:right w:val="single" w:sz="4" w:space="0" w:color="auto"/>
            </w:tcBorders>
            <w:shd w:val="clear" w:color="000000" w:fill="FFFFFF"/>
            <w:vAlign w:val="center"/>
            <w:hideMark/>
          </w:tcPr>
          <w:p w14:paraId="55ACF17D" w14:textId="77777777" w:rsidR="00F7731D" w:rsidRPr="000A3B71" w:rsidRDefault="00F7731D" w:rsidP="000A3B71">
            <w:pPr>
              <w:widowControl/>
              <w:jc w:val="center"/>
              <w:rPr>
                <w:color w:val="000000"/>
                <w:kern w:val="0"/>
                <w:szCs w:val="21"/>
              </w:rPr>
            </w:pPr>
            <w:proofErr w:type="gramStart"/>
            <w:r w:rsidRPr="000A3B71">
              <w:rPr>
                <w:rFonts w:ascii="宋体" w:hAnsi="宋体" w:hint="eastAsia"/>
                <w:color w:val="000000"/>
                <w:kern w:val="0"/>
                <w:szCs w:val="21"/>
              </w:rPr>
              <w:t>个</w:t>
            </w:r>
            <w:proofErr w:type="gramEnd"/>
          </w:p>
        </w:tc>
        <w:tc>
          <w:tcPr>
            <w:tcW w:w="1590" w:type="dxa"/>
            <w:tcBorders>
              <w:top w:val="nil"/>
              <w:left w:val="nil"/>
              <w:bottom w:val="single" w:sz="4" w:space="0" w:color="auto"/>
              <w:right w:val="single" w:sz="4" w:space="0" w:color="auto"/>
            </w:tcBorders>
            <w:shd w:val="clear" w:color="000000" w:fill="FFFFFF"/>
            <w:vAlign w:val="center"/>
            <w:hideMark/>
          </w:tcPr>
          <w:p w14:paraId="6666CE4D"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56715E6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3115502" w14:textId="77777777" w:rsidR="00F7731D" w:rsidRPr="000A3B71" w:rsidRDefault="00F7731D" w:rsidP="000A3B71">
            <w:pPr>
              <w:widowControl/>
              <w:jc w:val="center"/>
              <w:rPr>
                <w:color w:val="000000"/>
                <w:kern w:val="0"/>
                <w:szCs w:val="21"/>
              </w:rPr>
            </w:pPr>
            <w:r w:rsidRPr="000A3B71">
              <w:rPr>
                <w:color w:val="000000"/>
                <w:kern w:val="0"/>
                <w:szCs w:val="21"/>
              </w:rPr>
              <w:t>15</w:t>
            </w:r>
          </w:p>
        </w:tc>
        <w:tc>
          <w:tcPr>
            <w:tcW w:w="1843" w:type="dxa"/>
            <w:tcBorders>
              <w:top w:val="nil"/>
              <w:left w:val="nil"/>
              <w:bottom w:val="single" w:sz="4" w:space="0" w:color="auto"/>
              <w:right w:val="single" w:sz="4" w:space="0" w:color="auto"/>
            </w:tcBorders>
            <w:shd w:val="clear" w:color="000000" w:fill="FFFFFF"/>
            <w:vAlign w:val="center"/>
            <w:hideMark/>
          </w:tcPr>
          <w:p w14:paraId="1AF6FC7B"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卡位</w:t>
            </w:r>
          </w:p>
        </w:tc>
        <w:tc>
          <w:tcPr>
            <w:tcW w:w="2693" w:type="dxa"/>
            <w:tcBorders>
              <w:top w:val="nil"/>
              <w:left w:val="nil"/>
              <w:bottom w:val="single" w:sz="4" w:space="0" w:color="auto"/>
              <w:right w:val="single" w:sz="4" w:space="0" w:color="auto"/>
            </w:tcBorders>
            <w:shd w:val="clear" w:color="000000" w:fill="FFFFFF"/>
            <w:vAlign w:val="center"/>
            <w:hideMark/>
          </w:tcPr>
          <w:p w14:paraId="1040AA7E" w14:textId="77777777" w:rsidR="00F7731D" w:rsidRPr="000A3B71" w:rsidRDefault="00F7731D" w:rsidP="000A3B71">
            <w:pPr>
              <w:widowControl/>
              <w:jc w:val="center"/>
              <w:rPr>
                <w:color w:val="000000"/>
                <w:kern w:val="0"/>
                <w:szCs w:val="21"/>
              </w:rPr>
            </w:pPr>
            <w:r w:rsidRPr="000A3B71">
              <w:rPr>
                <w:color w:val="000000"/>
                <w:kern w:val="0"/>
                <w:szCs w:val="21"/>
              </w:rPr>
              <w:t>1200*600*750</w:t>
            </w:r>
          </w:p>
        </w:tc>
        <w:tc>
          <w:tcPr>
            <w:tcW w:w="820" w:type="dxa"/>
            <w:tcBorders>
              <w:top w:val="nil"/>
              <w:left w:val="nil"/>
              <w:bottom w:val="single" w:sz="4" w:space="0" w:color="auto"/>
              <w:right w:val="single" w:sz="4" w:space="0" w:color="auto"/>
            </w:tcBorders>
            <w:shd w:val="clear" w:color="000000" w:fill="FFFFFF"/>
            <w:vAlign w:val="center"/>
            <w:hideMark/>
          </w:tcPr>
          <w:p w14:paraId="1BD952E8" w14:textId="77777777" w:rsidR="00F7731D" w:rsidRPr="000A3B71" w:rsidRDefault="00F7731D" w:rsidP="000A3B71">
            <w:pPr>
              <w:widowControl/>
              <w:jc w:val="center"/>
              <w:rPr>
                <w:color w:val="000000"/>
                <w:kern w:val="0"/>
                <w:szCs w:val="21"/>
              </w:rPr>
            </w:pPr>
            <w:r w:rsidRPr="000A3B71">
              <w:rPr>
                <w:color w:val="000000"/>
                <w:kern w:val="0"/>
                <w:szCs w:val="21"/>
              </w:rPr>
              <w:t>16</w:t>
            </w:r>
          </w:p>
        </w:tc>
        <w:tc>
          <w:tcPr>
            <w:tcW w:w="709" w:type="dxa"/>
            <w:tcBorders>
              <w:top w:val="nil"/>
              <w:left w:val="nil"/>
              <w:bottom w:val="single" w:sz="4" w:space="0" w:color="auto"/>
              <w:right w:val="single" w:sz="4" w:space="0" w:color="auto"/>
            </w:tcBorders>
            <w:shd w:val="clear" w:color="000000" w:fill="FFFFFF"/>
            <w:vAlign w:val="center"/>
            <w:hideMark/>
          </w:tcPr>
          <w:p w14:paraId="7B4E4B6B" w14:textId="77777777" w:rsidR="00F7731D" w:rsidRPr="000A3B71" w:rsidRDefault="00F7731D" w:rsidP="000A3B71">
            <w:pPr>
              <w:widowControl/>
              <w:jc w:val="center"/>
              <w:rPr>
                <w:color w:val="000000"/>
                <w:kern w:val="0"/>
                <w:szCs w:val="21"/>
              </w:rPr>
            </w:pPr>
            <w:proofErr w:type="gramStart"/>
            <w:r w:rsidRPr="000A3B71">
              <w:rPr>
                <w:rFonts w:ascii="宋体" w:hAnsi="宋体" w:hint="eastAsia"/>
                <w:color w:val="000000"/>
                <w:kern w:val="0"/>
                <w:szCs w:val="21"/>
              </w:rPr>
              <w:t>个</w:t>
            </w:r>
            <w:proofErr w:type="gramEnd"/>
          </w:p>
        </w:tc>
        <w:tc>
          <w:tcPr>
            <w:tcW w:w="1590" w:type="dxa"/>
            <w:tcBorders>
              <w:top w:val="nil"/>
              <w:left w:val="nil"/>
              <w:bottom w:val="single" w:sz="4" w:space="0" w:color="auto"/>
              <w:right w:val="single" w:sz="4" w:space="0" w:color="auto"/>
            </w:tcBorders>
            <w:shd w:val="clear" w:color="000000" w:fill="FFFFFF"/>
            <w:vAlign w:val="center"/>
            <w:hideMark/>
          </w:tcPr>
          <w:p w14:paraId="580BC42A"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注明：</w:t>
            </w:r>
            <w:proofErr w:type="gramStart"/>
            <w:r w:rsidRPr="000A3B71">
              <w:rPr>
                <w:rFonts w:ascii="宋体" w:hAnsi="宋体" w:hint="eastAsia"/>
                <w:color w:val="000000"/>
                <w:kern w:val="0"/>
                <w:szCs w:val="21"/>
              </w:rPr>
              <w:t>配活动柜</w:t>
            </w:r>
            <w:proofErr w:type="gramEnd"/>
            <w:r w:rsidRPr="000A3B71">
              <w:rPr>
                <w:color w:val="000000"/>
                <w:kern w:val="0"/>
                <w:szCs w:val="21"/>
              </w:rPr>
              <w:t>+</w:t>
            </w:r>
            <w:r w:rsidRPr="000A3B71">
              <w:rPr>
                <w:rFonts w:ascii="宋体" w:hAnsi="宋体" w:hint="eastAsia"/>
                <w:color w:val="000000"/>
                <w:kern w:val="0"/>
                <w:szCs w:val="21"/>
              </w:rPr>
              <w:t>主机架</w:t>
            </w:r>
            <w:r w:rsidRPr="000A3B71">
              <w:rPr>
                <w:color w:val="000000"/>
                <w:kern w:val="0"/>
                <w:szCs w:val="21"/>
              </w:rPr>
              <w:t>+</w:t>
            </w:r>
            <w:r w:rsidRPr="000A3B71">
              <w:rPr>
                <w:rFonts w:ascii="宋体" w:hAnsi="宋体" w:hint="eastAsia"/>
                <w:color w:val="000000"/>
                <w:kern w:val="0"/>
                <w:szCs w:val="21"/>
              </w:rPr>
              <w:t>键盘架</w:t>
            </w:r>
          </w:p>
        </w:tc>
      </w:tr>
      <w:tr w:rsidR="00F7731D" w:rsidRPr="000A3B71" w14:paraId="3796782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63FFC92" w14:textId="77777777" w:rsidR="00F7731D" w:rsidRPr="000A3B71" w:rsidRDefault="00F7731D" w:rsidP="000A3B71">
            <w:pPr>
              <w:widowControl/>
              <w:jc w:val="center"/>
              <w:rPr>
                <w:color w:val="000000"/>
                <w:kern w:val="0"/>
                <w:szCs w:val="21"/>
              </w:rPr>
            </w:pPr>
            <w:r w:rsidRPr="000A3B71">
              <w:rPr>
                <w:color w:val="000000"/>
                <w:kern w:val="0"/>
                <w:szCs w:val="21"/>
              </w:rPr>
              <w:t>16</w:t>
            </w:r>
          </w:p>
        </w:tc>
        <w:tc>
          <w:tcPr>
            <w:tcW w:w="1843" w:type="dxa"/>
            <w:tcBorders>
              <w:top w:val="nil"/>
              <w:left w:val="nil"/>
              <w:bottom w:val="single" w:sz="4" w:space="0" w:color="auto"/>
              <w:right w:val="single" w:sz="4" w:space="0" w:color="auto"/>
            </w:tcBorders>
            <w:shd w:val="clear" w:color="000000" w:fill="FFFFFF"/>
            <w:vAlign w:val="center"/>
            <w:hideMark/>
          </w:tcPr>
          <w:p w14:paraId="6FC954BD"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书架</w:t>
            </w:r>
          </w:p>
        </w:tc>
        <w:tc>
          <w:tcPr>
            <w:tcW w:w="2693" w:type="dxa"/>
            <w:tcBorders>
              <w:top w:val="nil"/>
              <w:left w:val="nil"/>
              <w:bottom w:val="single" w:sz="4" w:space="0" w:color="auto"/>
              <w:right w:val="single" w:sz="4" w:space="0" w:color="auto"/>
            </w:tcBorders>
            <w:shd w:val="clear" w:color="000000" w:fill="FFFFFF"/>
            <w:vAlign w:val="center"/>
            <w:hideMark/>
          </w:tcPr>
          <w:p w14:paraId="19C4BF7D" w14:textId="77777777" w:rsidR="00F7731D" w:rsidRPr="000A3B71" w:rsidRDefault="00F7731D" w:rsidP="000A3B71">
            <w:pPr>
              <w:widowControl/>
              <w:jc w:val="center"/>
              <w:rPr>
                <w:color w:val="000000"/>
                <w:kern w:val="0"/>
                <w:szCs w:val="21"/>
              </w:rPr>
            </w:pPr>
            <w:r w:rsidRPr="000A3B71">
              <w:rPr>
                <w:color w:val="000000"/>
                <w:kern w:val="0"/>
                <w:szCs w:val="21"/>
              </w:rPr>
              <w:t>800W350D650H</w:t>
            </w:r>
          </w:p>
        </w:tc>
        <w:tc>
          <w:tcPr>
            <w:tcW w:w="820" w:type="dxa"/>
            <w:tcBorders>
              <w:top w:val="nil"/>
              <w:left w:val="nil"/>
              <w:bottom w:val="single" w:sz="4" w:space="0" w:color="auto"/>
              <w:right w:val="single" w:sz="4" w:space="0" w:color="auto"/>
            </w:tcBorders>
            <w:shd w:val="clear" w:color="000000" w:fill="FFFFFF"/>
            <w:vAlign w:val="center"/>
            <w:hideMark/>
          </w:tcPr>
          <w:p w14:paraId="2BF2D662" w14:textId="77777777" w:rsidR="00F7731D" w:rsidRPr="000A3B71" w:rsidRDefault="00F7731D" w:rsidP="000A3B71">
            <w:pPr>
              <w:widowControl/>
              <w:jc w:val="center"/>
              <w:rPr>
                <w:color w:val="000000"/>
                <w:kern w:val="0"/>
                <w:szCs w:val="21"/>
              </w:rPr>
            </w:pPr>
            <w:r w:rsidRPr="000A3B71">
              <w:rPr>
                <w:color w:val="000000"/>
                <w:kern w:val="0"/>
                <w:szCs w:val="21"/>
              </w:rPr>
              <w:t>6</w:t>
            </w:r>
          </w:p>
        </w:tc>
        <w:tc>
          <w:tcPr>
            <w:tcW w:w="709" w:type="dxa"/>
            <w:tcBorders>
              <w:top w:val="nil"/>
              <w:left w:val="nil"/>
              <w:bottom w:val="single" w:sz="4" w:space="0" w:color="auto"/>
              <w:right w:val="single" w:sz="4" w:space="0" w:color="auto"/>
            </w:tcBorders>
            <w:shd w:val="clear" w:color="000000" w:fill="FFFFFF"/>
            <w:vAlign w:val="center"/>
            <w:hideMark/>
          </w:tcPr>
          <w:p w14:paraId="1E173B61" w14:textId="77777777" w:rsidR="00F7731D" w:rsidRPr="000A3B71" w:rsidRDefault="00F7731D" w:rsidP="000A3B71">
            <w:pPr>
              <w:widowControl/>
              <w:jc w:val="center"/>
              <w:rPr>
                <w:color w:val="000000"/>
                <w:kern w:val="0"/>
                <w:szCs w:val="21"/>
              </w:rPr>
            </w:pPr>
            <w:proofErr w:type="gramStart"/>
            <w:r w:rsidRPr="000A3B71">
              <w:rPr>
                <w:rFonts w:ascii="宋体" w:hAnsi="宋体" w:hint="eastAsia"/>
                <w:color w:val="000000"/>
                <w:kern w:val="0"/>
                <w:szCs w:val="21"/>
              </w:rPr>
              <w:t>个</w:t>
            </w:r>
            <w:proofErr w:type="gramEnd"/>
          </w:p>
        </w:tc>
        <w:tc>
          <w:tcPr>
            <w:tcW w:w="1590" w:type="dxa"/>
            <w:tcBorders>
              <w:top w:val="nil"/>
              <w:left w:val="nil"/>
              <w:bottom w:val="single" w:sz="4" w:space="0" w:color="auto"/>
              <w:right w:val="single" w:sz="4" w:space="0" w:color="auto"/>
            </w:tcBorders>
            <w:shd w:val="clear" w:color="000000" w:fill="FFFFFF"/>
            <w:vAlign w:val="center"/>
            <w:hideMark/>
          </w:tcPr>
          <w:p w14:paraId="4DE07933"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69E8159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28CA68C" w14:textId="77777777" w:rsidR="00F7731D" w:rsidRPr="000A3B71" w:rsidRDefault="00F7731D" w:rsidP="000A3B71">
            <w:pPr>
              <w:widowControl/>
              <w:jc w:val="center"/>
              <w:rPr>
                <w:color w:val="000000"/>
                <w:kern w:val="0"/>
                <w:szCs w:val="21"/>
              </w:rPr>
            </w:pPr>
            <w:r w:rsidRPr="000A3B71">
              <w:rPr>
                <w:color w:val="000000"/>
                <w:kern w:val="0"/>
                <w:szCs w:val="21"/>
              </w:rPr>
              <w:t>17</w:t>
            </w:r>
          </w:p>
        </w:tc>
        <w:tc>
          <w:tcPr>
            <w:tcW w:w="1843" w:type="dxa"/>
            <w:tcBorders>
              <w:top w:val="nil"/>
              <w:left w:val="nil"/>
              <w:bottom w:val="single" w:sz="4" w:space="0" w:color="auto"/>
              <w:right w:val="single" w:sz="4" w:space="0" w:color="auto"/>
            </w:tcBorders>
            <w:shd w:val="clear" w:color="000000" w:fill="FFFFFF"/>
            <w:vAlign w:val="center"/>
            <w:hideMark/>
          </w:tcPr>
          <w:p w14:paraId="08DE00AF"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职员椅</w:t>
            </w:r>
          </w:p>
        </w:tc>
        <w:tc>
          <w:tcPr>
            <w:tcW w:w="2693" w:type="dxa"/>
            <w:tcBorders>
              <w:top w:val="nil"/>
              <w:left w:val="nil"/>
              <w:bottom w:val="single" w:sz="4" w:space="0" w:color="auto"/>
              <w:right w:val="single" w:sz="4" w:space="0" w:color="auto"/>
            </w:tcBorders>
            <w:shd w:val="clear" w:color="000000" w:fill="FFFFFF"/>
            <w:vAlign w:val="center"/>
            <w:hideMark/>
          </w:tcPr>
          <w:p w14:paraId="47CCF96A"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1D89280F" w14:textId="77777777" w:rsidR="00F7731D" w:rsidRPr="000A3B71" w:rsidRDefault="00F7731D" w:rsidP="000A3B71">
            <w:pPr>
              <w:widowControl/>
              <w:jc w:val="center"/>
              <w:rPr>
                <w:color w:val="000000"/>
                <w:kern w:val="0"/>
                <w:szCs w:val="21"/>
              </w:rPr>
            </w:pPr>
            <w:r w:rsidRPr="000A3B71">
              <w:rPr>
                <w:color w:val="000000"/>
                <w:kern w:val="0"/>
                <w:szCs w:val="21"/>
              </w:rPr>
              <w:t>20</w:t>
            </w:r>
          </w:p>
        </w:tc>
        <w:tc>
          <w:tcPr>
            <w:tcW w:w="709" w:type="dxa"/>
            <w:tcBorders>
              <w:top w:val="nil"/>
              <w:left w:val="nil"/>
              <w:bottom w:val="single" w:sz="4" w:space="0" w:color="auto"/>
              <w:right w:val="single" w:sz="4" w:space="0" w:color="auto"/>
            </w:tcBorders>
            <w:shd w:val="clear" w:color="000000" w:fill="FFFFFF"/>
            <w:vAlign w:val="center"/>
            <w:hideMark/>
          </w:tcPr>
          <w:p w14:paraId="31D2850B"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57CCE132"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09F90070"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7919801" w14:textId="77777777" w:rsidR="00F7731D" w:rsidRPr="000A3B71" w:rsidRDefault="00F7731D" w:rsidP="000A3B71">
            <w:pPr>
              <w:widowControl/>
              <w:jc w:val="center"/>
              <w:rPr>
                <w:color w:val="000000"/>
                <w:kern w:val="0"/>
                <w:szCs w:val="21"/>
              </w:rPr>
            </w:pPr>
            <w:r w:rsidRPr="000A3B71">
              <w:rPr>
                <w:color w:val="000000"/>
                <w:kern w:val="0"/>
                <w:szCs w:val="21"/>
              </w:rPr>
              <w:t>18</w:t>
            </w:r>
          </w:p>
        </w:tc>
        <w:tc>
          <w:tcPr>
            <w:tcW w:w="1843" w:type="dxa"/>
            <w:tcBorders>
              <w:top w:val="nil"/>
              <w:left w:val="nil"/>
              <w:bottom w:val="single" w:sz="4" w:space="0" w:color="auto"/>
              <w:right w:val="single" w:sz="4" w:space="0" w:color="auto"/>
            </w:tcBorders>
            <w:shd w:val="clear" w:color="000000" w:fill="FFFFFF"/>
            <w:vAlign w:val="center"/>
            <w:hideMark/>
          </w:tcPr>
          <w:p w14:paraId="778116C8"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茶水柜</w:t>
            </w:r>
          </w:p>
        </w:tc>
        <w:tc>
          <w:tcPr>
            <w:tcW w:w="2693" w:type="dxa"/>
            <w:tcBorders>
              <w:top w:val="nil"/>
              <w:left w:val="nil"/>
              <w:bottom w:val="single" w:sz="4" w:space="0" w:color="auto"/>
              <w:right w:val="single" w:sz="4" w:space="0" w:color="auto"/>
            </w:tcBorders>
            <w:shd w:val="clear" w:color="000000" w:fill="FFFFFF"/>
            <w:vAlign w:val="center"/>
            <w:hideMark/>
          </w:tcPr>
          <w:p w14:paraId="2E53EE3E" w14:textId="77777777" w:rsidR="00F7731D" w:rsidRPr="000A3B71" w:rsidRDefault="00F7731D" w:rsidP="000A3B71">
            <w:pPr>
              <w:widowControl/>
              <w:jc w:val="center"/>
              <w:rPr>
                <w:color w:val="000000"/>
                <w:kern w:val="0"/>
                <w:szCs w:val="21"/>
              </w:rPr>
            </w:pPr>
            <w:r w:rsidRPr="000A3B71">
              <w:rPr>
                <w:color w:val="000000"/>
                <w:kern w:val="0"/>
                <w:szCs w:val="21"/>
              </w:rPr>
              <w:t>1000*450*800</w:t>
            </w:r>
          </w:p>
        </w:tc>
        <w:tc>
          <w:tcPr>
            <w:tcW w:w="820" w:type="dxa"/>
            <w:tcBorders>
              <w:top w:val="nil"/>
              <w:left w:val="nil"/>
              <w:bottom w:val="single" w:sz="4" w:space="0" w:color="auto"/>
              <w:right w:val="single" w:sz="4" w:space="0" w:color="auto"/>
            </w:tcBorders>
            <w:shd w:val="clear" w:color="000000" w:fill="FFFFFF"/>
            <w:vAlign w:val="center"/>
            <w:hideMark/>
          </w:tcPr>
          <w:p w14:paraId="64E79677" w14:textId="77777777" w:rsidR="00F7731D" w:rsidRPr="000A3B71" w:rsidRDefault="00F7731D" w:rsidP="000A3B71">
            <w:pPr>
              <w:widowControl/>
              <w:jc w:val="center"/>
              <w:rPr>
                <w:color w:val="000000"/>
                <w:kern w:val="0"/>
                <w:szCs w:val="21"/>
              </w:rPr>
            </w:pPr>
            <w:r w:rsidRPr="000A3B71">
              <w:rPr>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hideMark/>
          </w:tcPr>
          <w:p w14:paraId="23843A2F" w14:textId="77777777" w:rsidR="00F7731D" w:rsidRPr="000A3B71" w:rsidRDefault="00F7731D" w:rsidP="000A3B71">
            <w:pPr>
              <w:widowControl/>
              <w:jc w:val="center"/>
              <w:rPr>
                <w:color w:val="000000"/>
                <w:kern w:val="0"/>
                <w:szCs w:val="21"/>
              </w:rPr>
            </w:pPr>
            <w:proofErr w:type="gramStart"/>
            <w:r w:rsidRPr="000A3B71">
              <w:rPr>
                <w:rFonts w:ascii="宋体" w:hAnsi="宋体" w:hint="eastAsia"/>
                <w:color w:val="000000"/>
                <w:kern w:val="0"/>
                <w:szCs w:val="21"/>
              </w:rPr>
              <w:t>个</w:t>
            </w:r>
            <w:proofErr w:type="gramEnd"/>
          </w:p>
        </w:tc>
        <w:tc>
          <w:tcPr>
            <w:tcW w:w="1590" w:type="dxa"/>
            <w:tcBorders>
              <w:top w:val="nil"/>
              <w:left w:val="nil"/>
              <w:bottom w:val="single" w:sz="4" w:space="0" w:color="auto"/>
              <w:right w:val="single" w:sz="4" w:space="0" w:color="auto"/>
            </w:tcBorders>
            <w:shd w:val="clear" w:color="000000" w:fill="FFFFFF"/>
            <w:vAlign w:val="center"/>
            <w:hideMark/>
          </w:tcPr>
          <w:p w14:paraId="2A729CE0"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209B11BA"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09291F8" w14:textId="77777777" w:rsidR="00F7731D" w:rsidRPr="000A3B71" w:rsidRDefault="00F7731D" w:rsidP="000A3B71">
            <w:pPr>
              <w:widowControl/>
              <w:jc w:val="center"/>
              <w:rPr>
                <w:color w:val="000000"/>
                <w:kern w:val="0"/>
                <w:szCs w:val="21"/>
              </w:rPr>
            </w:pPr>
            <w:r w:rsidRPr="000A3B71">
              <w:rPr>
                <w:color w:val="000000"/>
                <w:kern w:val="0"/>
                <w:szCs w:val="21"/>
              </w:rPr>
              <w:t>19</w:t>
            </w:r>
          </w:p>
        </w:tc>
        <w:tc>
          <w:tcPr>
            <w:tcW w:w="1843" w:type="dxa"/>
            <w:tcBorders>
              <w:top w:val="nil"/>
              <w:left w:val="nil"/>
              <w:bottom w:val="single" w:sz="4" w:space="0" w:color="auto"/>
              <w:right w:val="single" w:sz="4" w:space="0" w:color="auto"/>
            </w:tcBorders>
            <w:shd w:val="clear" w:color="000000" w:fill="FFFFFF"/>
            <w:vAlign w:val="center"/>
            <w:hideMark/>
          </w:tcPr>
          <w:p w14:paraId="01F6A34D"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卡位</w:t>
            </w:r>
          </w:p>
        </w:tc>
        <w:tc>
          <w:tcPr>
            <w:tcW w:w="2693" w:type="dxa"/>
            <w:tcBorders>
              <w:top w:val="nil"/>
              <w:left w:val="nil"/>
              <w:bottom w:val="single" w:sz="4" w:space="0" w:color="auto"/>
              <w:right w:val="single" w:sz="4" w:space="0" w:color="auto"/>
            </w:tcBorders>
            <w:shd w:val="clear" w:color="000000" w:fill="FFFFFF"/>
            <w:vAlign w:val="center"/>
            <w:hideMark/>
          </w:tcPr>
          <w:p w14:paraId="6DE36A08" w14:textId="77777777" w:rsidR="00F7731D" w:rsidRPr="000A3B71" w:rsidRDefault="00F7731D" w:rsidP="000A3B71">
            <w:pPr>
              <w:widowControl/>
              <w:jc w:val="center"/>
              <w:rPr>
                <w:color w:val="000000"/>
                <w:kern w:val="0"/>
                <w:szCs w:val="21"/>
              </w:rPr>
            </w:pPr>
            <w:r w:rsidRPr="000A3B71">
              <w:rPr>
                <w:color w:val="000000"/>
                <w:kern w:val="0"/>
                <w:szCs w:val="21"/>
              </w:rPr>
              <w:t>1400*1300*1100</w:t>
            </w:r>
          </w:p>
        </w:tc>
        <w:tc>
          <w:tcPr>
            <w:tcW w:w="820" w:type="dxa"/>
            <w:tcBorders>
              <w:top w:val="nil"/>
              <w:left w:val="nil"/>
              <w:bottom w:val="single" w:sz="4" w:space="0" w:color="auto"/>
              <w:right w:val="single" w:sz="4" w:space="0" w:color="auto"/>
            </w:tcBorders>
            <w:shd w:val="clear" w:color="000000" w:fill="FFFFFF"/>
            <w:vAlign w:val="center"/>
            <w:hideMark/>
          </w:tcPr>
          <w:p w14:paraId="4867A36D" w14:textId="77777777" w:rsidR="00F7731D" w:rsidRPr="000A3B71" w:rsidRDefault="00F7731D" w:rsidP="000A3B71">
            <w:pPr>
              <w:widowControl/>
              <w:jc w:val="center"/>
              <w:rPr>
                <w:color w:val="000000"/>
                <w:kern w:val="0"/>
                <w:szCs w:val="21"/>
              </w:rPr>
            </w:pPr>
            <w:r w:rsidRPr="000A3B71">
              <w:rPr>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hideMark/>
          </w:tcPr>
          <w:p w14:paraId="4AF57A5E" w14:textId="77777777" w:rsidR="00F7731D" w:rsidRPr="000A3B71" w:rsidRDefault="00F7731D" w:rsidP="000A3B71">
            <w:pPr>
              <w:widowControl/>
              <w:jc w:val="center"/>
              <w:rPr>
                <w:color w:val="000000"/>
                <w:kern w:val="0"/>
                <w:szCs w:val="21"/>
              </w:rPr>
            </w:pPr>
            <w:proofErr w:type="gramStart"/>
            <w:r w:rsidRPr="000A3B71">
              <w:rPr>
                <w:rFonts w:ascii="宋体" w:hAnsi="宋体" w:hint="eastAsia"/>
                <w:color w:val="000000"/>
                <w:kern w:val="0"/>
                <w:szCs w:val="21"/>
              </w:rPr>
              <w:t>个</w:t>
            </w:r>
            <w:proofErr w:type="gramEnd"/>
          </w:p>
        </w:tc>
        <w:tc>
          <w:tcPr>
            <w:tcW w:w="1590" w:type="dxa"/>
            <w:tcBorders>
              <w:top w:val="nil"/>
              <w:left w:val="nil"/>
              <w:bottom w:val="single" w:sz="4" w:space="0" w:color="auto"/>
              <w:right w:val="single" w:sz="4" w:space="0" w:color="auto"/>
            </w:tcBorders>
            <w:shd w:val="clear" w:color="000000" w:fill="FFFFFF"/>
            <w:vAlign w:val="center"/>
            <w:hideMark/>
          </w:tcPr>
          <w:p w14:paraId="0FDCB1BB"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注明：</w:t>
            </w:r>
            <w:proofErr w:type="gramStart"/>
            <w:r w:rsidRPr="000A3B71">
              <w:rPr>
                <w:rFonts w:ascii="宋体" w:hAnsi="宋体" w:hint="eastAsia"/>
                <w:color w:val="000000"/>
                <w:kern w:val="0"/>
                <w:szCs w:val="21"/>
              </w:rPr>
              <w:t>配活动柜</w:t>
            </w:r>
            <w:proofErr w:type="gramEnd"/>
            <w:r w:rsidRPr="000A3B71">
              <w:rPr>
                <w:color w:val="000000"/>
                <w:kern w:val="0"/>
                <w:szCs w:val="21"/>
              </w:rPr>
              <w:t>+</w:t>
            </w:r>
            <w:r w:rsidRPr="000A3B71">
              <w:rPr>
                <w:rFonts w:ascii="宋体" w:hAnsi="宋体" w:hint="eastAsia"/>
                <w:color w:val="000000"/>
                <w:kern w:val="0"/>
                <w:szCs w:val="21"/>
              </w:rPr>
              <w:t>主机架</w:t>
            </w:r>
            <w:r w:rsidRPr="000A3B71">
              <w:rPr>
                <w:color w:val="000000"/>
                <w:kern w:val="0"/>
                <w:szCs w:val="21"/>
              </w:rPr>
              <w:t>+</w:t>
            </w:r>
            <w:r w:rsidRPr="000A3B71">
              <w:rPr>
                <w:rFonts w:ascii="宋体" w:hAnsi="宋体" w:hint="eastAsia"/>
                <w:color w:val="000000"/>
                <w:kern w:val="0"/>
                <w:szCs w:val="21"/>
              </w:rPr>
              <w:t>键盘架</w:t>
            </w:r>
          </w:p>
        </w:tc>
      </w:tr>
      <w:tr w:rsidR="00F7731D" w:rsidRPr="000A3B71" w14:paraId="0D3EEFEF"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803C849" w14:textId="77777777" w:rsidR="00F7731D" w:rsidRPr="000A3B71" w:rsidRDefault="00F7731D" w:rsidP="000A3B71">
            <w:pPr>
              <w:widowControl/>
              <w:jc w:val="center"/>
              <w:rPr>
                <w:color w:val="000000"/>
                <w:kern w:val="0"/>
                <w:szCs w:val="21"/>
              </w:rPr>
            </w:pPr>
            <w:r w:rsidRPr="000A3B71">
              <w:rPr>
                <w:color w:val="000000"/>
                <w:kern w:val="0"/>
                <w:szCs w:val="21"/>
              </w:rPr>
              <w:t>20</w:t>
            </w:r>
          </w:p>
        </w:tc>
        <w:tc>
          <w:tcPr>
            <w:tcW w:w="1843" w:type="dxa"/>
            <w:tcBorders>
              <w:top w:val="nil"/>
              <w:left w:val="nil"/>
              <w:bottom w:val="single" w:sz="4" w:space="0" w:color="auto"/>
              <w:right w:val="single" w:sz="4" w:space="0" w:color="auto"/>
            </w:tcBorders>
            <w:shd w:val="clear" w:color="000000" w:fill="FFFFFF"/>
            <w:vAlign w:val="center"/>
            <w:hideMark/>
          </w:tcPr>
          <w:p w14:paraId="44278FCE"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职员椅</w:t>
            </w:r>
          </w:p>
        </w:tc>
        <w:tc>
          <w:tcPr>
            <w:tcW w:w="2693" w:type="dxa"/>
            <w:tcBorders>
              <w:top w:val="nil"/>
              <w:left w:val="nil"/>
              <w:bottom w:val="single" w:sz="4" w:space="0" w:color="auto"/>
              <w:right w:val="single" w:sz="4" w:space="0" w:color="auto"/>
            </w:tcBorders>
            <w:shd w:val="clear" w:color="000000" w:fill="FFFFFF"/>
            <w:vAlign w:val="center"/>
            <w:hideMark/>
          </w:tcPr>
          <w:p w14:paraId="3CC4B245"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常规</w:t>
            </w:r>
          </w:p>
        </w:tc>
        <w:tc>
          <w:tcPr>
            <w:tcW w:w="820" w:type="dxa"/>
            <w:tcBorders>
              <w:top w:val="nil"/>
              <w:left w:val="nil"/>
              <w:bottom w:val="single" w:sz="4" w:space="0" w:color="auto"/>
              <w:right w:val="single" w:sz="4" w:space="0" w:color="auto"/>
            </w:tcBorders>
            <w:shd w:val="clear" w:color="000000" w:fill="FFFFFF"/>
            <w:vAlign w:val="center"/>
            <w:hideMark/>
          </w:tcPr>
          <w:p w14:paraId="60F7D223" w14:textId="77777777" w:rsidR="00F7731D" w:rsidRPr="000A3B71" w:rsidRDefault="00F7731D" w:rsidP="000A3B71">
            <w:pPr>
              <w:widowControl/>
              <w:jc w:val="center"/>
              <w:rPr>
                <w:color w:val="000000"/>
                <w:kern w:val="0"/>
                <w:szCs w:val="21"/>
              </w:rPr>
            </w:pPr>
            <w:r w:rsidRPr="000A3B71">
              <w:rPr>
                <w:color w:val="000000"/>
                <w:kern w:val="0"/>
                <w:szCs w:val="21"/>
              </w:rPr>
              <w:t>4</w:t>
            </w:r>
          </w:p>
        </w:tc>
        <w:tc>
          <w:tcPr>
            <w:tcW w:w="709" w:type="dxa"/>
            <w:tcBorders>
              <w:top w:val="nil"/>
              <w:left w:val="nil"/>
              <w:bottom w:val="single" w:sz="4" w:space="0" w:color="auto"/>
              <w:right w:val="single" w:sz="4" w:space="0" w:color="auto"/>
            </w:tcBorders>
            <w:shd w:val="clear" w:color="000000" w:fill="FFFFFF"/>
            <w:vAlign w:val="center"/>
            <w:hideMark/>
          </w:tcPr>
          <w:p w14:paraId="1E457716"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29611A69"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r w:rsidR="00F7731D" w:rsidRPr="000A3B71" w14:paraId="2F8B44CF"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28769BC" w14:textId="77777777" w:rsidR="00F7731D" w:rsidRPr="000A3B71" w:rsidRDefault="00F7731D" w:rsidP="000A3B71">
            <w:pPr>
              <w:widowControl/>
              <w:jc w:val="center"/>
              <w:rPr>
                <w:color w:val="000000"/>
                <w:kern w:val="0"/>
                <w:szCs w:val="21"/>
              </w:rPr>
            </w:pPr>
            <w:r w:rsidRPr="000A3B71">
              <w:rPr>
                <w:color w:val="000000"/>
                <w:kern w:val="0"/>
                <w:szCs w:val="21"/>
              </w:rPr>
              <w:t>21</w:t>
            </w:r>
          </w:p>
        </w:tc>
        <w:tc>
          <w:tcPr>
            <w:tcW w:w="1843" w:type="dxa"/>
            <w:tcBorders>
              <w:top w:val="nil"/>
              <w:left w:val="nil"/>
              <w:bottom w:val="single" w:sz="4" w:space="0" w:color="auto"/>
              <w:right w:val="single" w:sz="4" w:space="0" w:color="auto"/>
            </w:tcBorders>
            <w:shd w:val="clear" w:color="000000" w:fill="FFFFFF"/>
            <w:vAlign w:val="center"/>
            <w:hideMark/>
          </w:tcPr>
          <w:p w14:paraId="5FF016D4"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文件柜</w:t>
            </w:r>
          </w:p>
        </w:tc>
        <w:tc>
          <w:tcPr>
            <w:tcW w:w="2693" w:type="dxa"/>
            <w:tcBorders>
              <w:top w:val="nil"/>
              <w:left w:val="nil"/>
              <w:bottom w:val="single" w:sz="4" w:space="0" w:color="auto"/>
              <w:right w:val="single" w:sz="4" w:space="0" w:color="auto"/>
            </w:tcBorders>
            <w:shd w:val="clear" w:color="000000" w:fill="FFFFFF"/>
            <w:vAlign w:val="center"/>
            <w:hideMark/>
          </w:tcPr>
          <w:p w14:paraId="18A8B270" w14:textId="77777777" w:rsidR="00F7731D" w:rsidRPr="000A3B71" w:rsidRDefault="00F7731D" w:rsidP="000A3B71">
            <w:pPr>
              <w:widowControl/>
              <w:jc w:val="center"/>
              <w:rPr>
                <w:color w:val="000000"/>
                <w:kern w:val="0"/>
                <w:szCs w:val="21"/>
              </w:rPr>
            </w:pPr>
            <w:r w:rsidRPr="000A3B71">
              <w:rPr>
                <w:color w:val="000000"/>
                <w:kern w:val="0"/>
                <w:szCs w:val="21"/>
              </w:rPr>
              <w:t>900W400D1800H</w:t>
            </w:r>
          </w:p>
        </w:tc>
        <w:tc>
          <w:tcPr>
            <w:tcW w:w="820" w:type="dxa"/>
            <w:tcBorders>
              <w:top w:val="nil"/>
              <w:left w:val="nil"/>
              <w:bottom w:val="single" w:sz="4" w:space="0" w:color="auto"/>
              <w:right w:val="single" w:sz="4" w:space="0" w:color="auto"/>
            </w:tcBorders>
            <w:shd w:val="clear" w:color="000000" w:fill="FFFFFF"/>
            <w:vAlign w:val="center"/>
            <w:hideMark/>
          </w:tcPr>
          <w:p w14:paraId="1AD229FD" w14:textId="77777777" w:rsidR="00F7731D" w:rsidRPr="000A3B71" w:rsidRDefault="00F7731D" w:rsidP="000A3B71">
            <w:pPr>
              <w:widowControl/>
              <w:jc w:val="center"/>
              <w:rPr>
                <w:color w:val="000000"/>
                <w:kern w:val="0"/>
                <w:szCs w:val="21"/>
              </w:rPr>
            </w:pPr>
            <w:r w:rsidRPr="000A3B71">
              <w:rPr>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hideMark/>
          </w:tcPr>
          <w:p w14:paraId="0BA18456" w14:textId="77777777" w:rsidR="00F7731D" w:rsidRPr="000A3B71" w:rsidRDefault="00F7731D" w:rsidP="000A3B71">
            <w:pPr>
              <w:widowControl/>
              <w:jc w:val="center"/>
              <w:rPr>
                <w:color w:val="000000"/>
                <w:kern w:val="0"/>
                <w:szCs w:val="21"/>
              </w:rPr>
            </w:pPr>
            <w:proofErr w:type="gramStart"/>
            <w:r w:rsidRPr="000A3B71">
              <w:rPr>
                <w:rFonts w:ascii="宋体" w:hAnsi="宋体" w:hint="eastAsia"/>
                <w:color w:val="000000"/>
                <w:kern w:val="0"/>
                <w:szCs w:val="21"/>
              </w:rPr>
              <w:t>个</w:t>
            </w:r>
            <w:proofErr w:type="gramEnd"/>
          </w:p>
        </w:tc>
        <w:tc>
          <w:tcPr>
            <w:tcW w:w="1590" w:type="dxa"/>
            <w:tcBorders>
              <w:top w:val="nil"/>
              <w:left w:val="nil"/>
              <w:bottom w:val="single" w:sz="4" w:space="0" w:color="auto"/>
              <w:right w:val="single" w:sz="4" w:space="0" w:color="auto"/>
            </w:tcBorders>
            <w:shd w:val="clear" w:color="000000" w:fill="FFFFFF"/>
            <w:vAlign w:val="center"/>
            <w:hideMark/>
          </w:tcPr>
          <w:p w14:paraId="1EEAC4C4" w14:textId="77777777" w:rsidR="00F7731D" w:rsidRPr="000A3B71" w:rsidRDefault="00F7731D" w:rsidP="000A3B71">
            <w:pPr>
              <w:widowControl/>
              <w:jc w:val="left"/>
              <w:rPr>
                <w:color w:val="000000"/>
                <w:kern w:val="0"/>
                <w:szCs w:val="21"/>
              </w:rPr>
            </w:pPr>
            <w:r w:rsidRPr="000A3B71">
              <w:rPr>
                <w:rFonts w:ascii="宋体" w:hAnsi="宋体" w:hint="eastAsia"/>
                <w:color w:val="000000"/>
                <w:kern w:val="0"/>
                <w:szCs w:val="21"/>
              </w:rPr>
              <w:t>说明：配活层板。</w:t>
            </w:r>
          </w:p>
        </w:tc>
      </w:tr>
      <w:tr w:rsidR="00F7731D" w:rsidRPr="000A3B71" w14:paraId="1BB096E9" w14:textId="77777777" w:rsidTr="00F7731D">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DB761F" w14:textId="77777777" w:rsidR="00F7731D" w:rsidRPr="000A3B71" w:rsidRDefault="00F7731D" w:rsidP="000A3B71">
            <w:pPr>
              <w:widowControl/>
              <w:jc w:val="center"/>
              <w:rPr>
                <w:color w:val="000000"/>
                <w:kern w:val="0"/>
                <w:szCs w:val="21"/>
              </w:rPr>
            </w:pPr>
            <w:r w:rsidRPr="000A3B71">
              <w:rPr>
                <w:color w:val="000000"/>
                <w:kern w:val="0"/>
                <w:szCs w:val="21"/>
              </w:rPr>
              <w:t>22</w:t>
            </w:r>
          </w:p>
        </w:tc>
        <w:tc>
          <w:tcPr>
            <w:tcW w:w="1843" w:type="dxa"/>
            <w:tcBorders>
              <w:top w:val="nil"/>
              <w:left w:val="nil"/>
              <w:bottom w:val="single" w:sz="4" w:space="0" w:color="auto"/>
              <w:right w:val="single" w:sz="4" w:space="0" w:color="auto"/>
            </w:tcBorders>
            <w:shd w:val="clear" w:color="000000" w:fill="FFFFFF"/>
            <w:vAlign w:val="center"/>
            <w:hideMark/>
          </w:tcPr>
          <w:p w14:paraId="5A4F2A39"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折叠床</w:t>
            </w:r>
          </w:p>
        </w:tc>
        <w:tc>
          <w:tcPr>
            <w:tcW w:w="2693" w:type="dxa"/>
            <w:tcBorders>
              <w:top w:val="nil"/>
              <w:left w:val="nil"/>
              <w:bottom w:val="single" w:sz="4" w:space="0" w:color="auto"/>
              <w:right w:val="single" w:sz="4" w:space="0" w:color="auto"/>
            </w:tcBorders>
            <w:shd w:val="clear" w:color="000000" w:fill="FFFFFF"/>
            <w:vAlign w:val="center"/>
            <w:hideMark/>
          </w:tcPr>
          <w:p w14:paraId="2A13B7EE" w14:textId="2A73E1B0" w:rsidR="00F7731D" w:rsidRPr="000A3B71" w:rsidRDefault="00F7731D" w:rsidP="000A3B71">
            <w:pPr>
              <w:widowControl/>
              <w:jc w:val="center"/>
              <w:rPr>
                <w:color w:val="000000"/>
                <w:kern w:val="0"/>
                <w:szCs w:val="21"/>
              </w:rPr>
            </w:pPr>
            <w:r>
              <w:rPr>
                <w:rFonts w:ascii="宋体" w:hAnsi="宋体" w:hint="eastAsia"/>
                <w:color w:val="000000"/>
                <w:kern w:val="0"/>
                <w:szCs w:val="21"/>
              </w:rPr>
              <w:t>展开尺寸：</w:t>
            </w:r>
            <w:r>
              <w:rPr>
                <w:color w:val="000000"/>
                <w:kern w:val="0"/>
                <w:szCs w:val="21"/>
              </w:rPr>
              <w:t>193</w:t>
            </w:r>
            <w:r>
              <w:rPr>
                <w:rFonts w:hint="eastAsia"/>
                <w:color w:val="000000"/>
                <w:kern w:val="0"/>
                <w:szCs w:val="21"/>
              </w:rPr>
              <w:t>0</w:t>
            </w:r>
            <w:r>
              <w:rPr>
                <w:color w:val="000000"/>
                <w:kern w:val="0"/>
                <w:szCs w:val="21"/>
              </w:rPr>
              <w:t>*68</w:t>
            </w:r>
            <w:r>
              <w:rPr>
                <w:rFonts w:hint="eastAsia"/>
                <w:color w:val="000000"/>
                <w:kern w:val="0"/>
                <w:szCs w:val="21"/>
              </w:rPr>
              <w:t>0</w:t>
            </w:r>
            <w:r>
              <w:rPr>
                <w:color w:val="000000"/>
                <w:kern w:val="0"/>
                <w:szCs w:val="21"/>
              </w:rPr>
              <w:t>*315</w:t>
            </w:r>
            <w:r>
              <w:rPr>
                <w:color w:val="000000"/>
                <w:kern w:val="0"/>
                <w:szCs w:val="21"/>
              </w:rPr>
              <w:br/>
            </w:r>
            <w:r>
              <w:rPr>
                <w:rFonts w:ascii="宋体" w:hAnsi="宋体" w:hint="eastAsia"/>
                <w:color w:val="000000"/>
                <w:kern w:val="0"/>
                <w:szCs w:val="21"/>
              </w:rPr>
              <w:t>收纳尺寸：</w:t>
            </w:r>
            <w:r>
              <w:rPr>
                <w:color w:val="000000"/>
                <w:kern w:val="0"/>
                <w:szCs w:val="21"/>
              </w:rPr>
              <w:br/>
              <w:t>73</w:t>
            </w:r>
            <w:r>
              <w:rPr>
                <w:rFonts w:hint="eastAsia"/>
                <w:color w:val="000000"/>
                <w:kern w:val="0"/>
                <w:szCs w:val="21"/>
              </w:rPr>
              <w:t>0</w:t>
            </w:r>
            <w:r>
              <w:rPr>
                <w:color w:val="000000"/>
                <w:kern w:val="0"/>
                <w:szCs w:val="21"/>
              </w:rPr>
              <w:t>*68</w:t>
            </w:r>
            <w:r>
              <w:rPr>
                <w:rFonts w:hint="eastAsia"/>
                <w:color w:val="000000"/>
                <w:kern w:val="0"/>
                <w:szCs w:val="21"/>
              </w:rPr>
              <w:t>0</w:t>
            </w:r>
            <w:r>
              <w:rPr>
                <w:color w:val="000000"/>
                <w:kern w:val="0"/>
                <w:szCs w:val="21"/>
              </w:rPr>
              <w:t>*12</w:t>
            </w:r>
            <w:r>
              <w:rPr>
                <w:rFonts w:hint="eastAsia"/>
                <w:color w:val="000000"/>
                <w:kern w:val="0"/>
                <w:szCs w:val="21"/>
              </w:rPr>
              <w:t>0</w:t>
            </w:r>
          </w:p>
        </w:tc>
        <w:tc>
          <w:tcPr>
            <w:tcW w:w="820" w:type="dxa"/>
            <w:tcBorders>
              <w:top w:val="nil"/>
              <w:left w:val="nil"/>
              <w:bottom w:val="single" w:sz="4" w:space="0" w:color="auto"/>
              <w:right w:val="single" w:sz="4" w:space="0" w:color="auto"/>
            </w:tcBorders>
            <w:shd w:val="clear" w:color="000000" w:fill="FFFFFF"/>
            <w:vAlign w:val="center"/>
            <w:hideMark/>
          </w:tcPr>
          <w:p w14:paraId="5183FC87" w14:textId="77777777" w:rsidR="00F7731D" w:rsidRPr="000A3B71" w:rsidRDefault="00F7731D" w:rsidP="000A3B71">
            <w:pPr>
              <w:widowControl/>
              <w:jc w:val="center"/>
              <w:rPr>
                <w:color w:val="000000"/>
                <w:kern w:val="0"/>
                <w:szCs w:val="21"/>
              </w:rPr>
            </w:pPr>
            <w:r w:rsidRPr="000A3B71">
              <w:rPr>
                <w:color w:val="000000"/>
                <w:kern w:val="0"/>
                <w:szCs w:val="21"/>
              </w:rPr>
              <w:t>15</w:t>
            </w:r>
          </w:p>
        </w:tc>
        <w:tc>
          <w:tcPr>
            <w:tcW w:w="709" w:type="dxa"/>
            <w:tcBorders>
              <w:top w:val="nil"/>
              <w:left w:val="nil"/>
              <w:bottom w:val="single" w:sz="4" w:space="0" w:color="auto"/>
              <w:right w:val="single" w:sz="4" w:space="0" w:color="auto"/>
            </w:tcBorders>
            <w:shd w:val="clear" w:color="000000" w:fill="FFFFFF"/>
            <w:vAlign w:val="center"/>
            <w:hideMark/>
          </w:tcPr>
          <w:p w14:paraId="4F7BA36E" w14:textId="77777777" w:rsidR="00F7731D" w:rsidRPr="000A3B71" w:rsidRDefault="00F7731D" w:rsidP="000A3B71">
            <w:pPr>
              <w:widowControl/>
              <w:jc w:val="center"/>
              <w:rPr>
                <w:color w:val="000000"/>
                <w:kern w:val="0"/>
                <w:szCs w:val="21"/>
              </w:rPr>
            </w:pPr>
            <w:r w:rsidRPr="000A3B71">
              <w:rPr>
                <w:rFonts w:ascii="宋体" w:hAnsi="宋体" w:hint="eastAsia"/>
                <w:color w:val="000000"/>
                <w:kern w:val="0"/>
                <w:szCs w:val="21"/>
              </w:rPr>
              <w:t>张</w:t>
            </w:r>
          </w:p>
        </w:tc>
        <w:tc>
          <w:tcPr>
            <w:tcW w:w="1590" w:type="dxa"/>
            <w:tcBorders>
              <w:top w:val="nil"/>
              <w:left w:val="nil"/>
              <w:bottom w:val="single" w:sz="4" w:space="0" w:color="auto"/>
              <w:right w:val="single" w:sz="4" w:space="0" w:color="auto"/>
            </w:tcBorders>
            <w:shd w:val="clear" w:color="000000" w:fill="FFFFFF"/>
            <w:vAlign w:val="center"/>
            <w:hideMark/>
          </w:tcPr>
          <w:p w14:paraId="1BA4C89B" w14:textId="77777777" w:rsidR="00F7731D" w:rsidRPr="000A3B71" w:rsidRDefault="00F7731D" w:rsidP="000A3B71">
            <w:pPr>
              <w:widowControl/>
              <w:jc w:val="left"/>
              <w:rPr>
                <w:color w:val="000000"/>
                <w:kern w:val="0"/>
                <w:szCs w:val="21"/>
              </w:rPr>
            </w:pPr>
            <w:r w:rsidRPr="000A3B71">
              <w:rPr>
                <w:color w:val="000000"/>
                <w:kern w:val="0"/>
                <w:szCs w:val="21"/>
              </w:rPr>
              <w:t xml:space="preserve">　</w:t>
            </w: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13CC8389" w14:textId="77777777" w:rsidR="001E1EFB" w:rsidRDefault="001E1EFB" w:rsidP="00D17CFB">
      <w:pPr>
        <w:rPr>
          <w:b/>
          <w:szCs w:val="21"/>
        </w:rPr>
      </w:pP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6"/>
        <w:gridCol w:w="1701"/>
        <w:gridCol w:w="5625"/>
      </w:tblGrid>
      <w:tr w:rsidR="00C81F59" w14:paraId="5623C4C2" w14:textId="77777777" w:rsidTr="00D24CA3">
        <w:trPr>
          <w:trHeight w:val="567"/>
          <w:jc w:val="center"/>
        </w:trPr>
        <w:tc>
          <w:tcPr>
            <w:tcW w:w="896" w:type="dxa"/>
            <w:tcBorders>
              <w:tl2br w:val="nil"/>
              <w:tr2bl w:val="nil"/>
            </w:tcBorders>
            <w:shd w:val="clear" w:color="auto" w:fill="FFFFFF" w:themeFill="background1"/>
            <w:tcMar>
              <w:top w:w="15" w:type="dxa"/>
              <w:left w:w="15" w:type="dxa"/>
              <w:right w:w="15" w:type="dxa"/>
            </w:tcMar>
            <w:vAlign w:val="center"/>
          </w:tcPr>
          <w:p w14:paraId="5D06F40F" w14:textId="77777777" w:rsidR="00C81F59" w:rsidRDefault="00C81F59" w:rsidP="00D24CA3">
            <w:pPr>
              <w:widowControl/>
              <w:jc w:val="center"/>
              <w:textAlignment w:val="center"/>
              <w:rPr>
                <w:color w:val="000000"/>
                <w:szCs w:val="21"/>
              </w:rPr>
            </w:pPr>
            <w:r>
              <w:rPr>
                <w:color w:val="000000"/>
                <w:kern w:val="0"/>
                <w:szCs w:val="21"/>
                <w:lang w:bidi="ar"/>
              </w:rPr>
              <w:t>序号</w:t>
            </w:r>
          </w:p>
        </w:tc>
        <w:tc>
          <w:tcPr>
            <w:tcW w:w="1701" w:type="dxa"/>
            <w:tcBorders>
              <w:tl2br w:val="nil"/>
              <w:tr2bl w:val="nil"/>
            </w:tcBorders>
            <w:shd w:val="clear" w:color="auto" w:fill="FFFFFF" w:themeFill="background1"/>
            <w:tcMar>
              <w:top w:w="15" w:type="dxa"/>
              <w:left w:w="15" w:type="dxa"/>
              <w:right w:w="15" w:type="dxa"/>
            </w:tcMar>
            <w:vAlign w:val="center"/>
          </w:tcPr>
          <w:p w14:paraId="6ECDCEAB" w14:textId="77777777" w:rsidR="00C81F59" w:rsidRDefault="00C81F59" w:rsidP="00D24CA3">
            <w:pPr>
              <w:widowControl/>
              <w:jc w:val="center"/>
              <w:textAlignment w:val="center"/>
              <w:rPr>
                <w:color w:val="000000"/>
                <w:szCs w:val="21"/>
              </w:rPr>
            </w:pPr>
            <w:r>
              <w:rPr>
                <w:rFonts w:hint="eastAsia"/>
                <w:color w:val="000000"/>
                <w:kern w:val="0"/>
                <w:szCs w:val="21"/>
                <w:lang w:bidi="ar"/>
              </w:rPr>
              <w:t>货物</w:t>
            </w:r>
            <w:r>
              <w:rPr>
                <w:color w:val="000000"/>
                <w:kern w:val="0"/>
                <w:szCs w:val="21"/>
                <w:lang w:bidi="ar"/>
              </w:rPr>
              <w:t>名称</w:t>
            </w:r>
          </w:p>
        </w:tc>
        <w:tc>
          <w:tcPr>
            <w:tcW w:w="5625" w:type="dxa"/>
            <w:tcBorders>
              <w:tl2br w:val="nil"/>
              <w:tr2bl w:val="nil"/>
            </w:tcBorders>
            <w:shd w:val="clear" w:color="auto" w:fill="FFFFFF" w:themeFill="background1"/>
            <w:tcMar>
              <w:top w:w="15" w:type="dxa"/>
              <w:left w:w="15" w:type="dxa"/>
              <w:right w:w="15" w:type="dxa"/>
            </w:tcMar>
            <w:vAlign w:val="center"/>
          </w:tcPr>
          <w:p w14:paraId="687E738D" w14:textId="77777777" w:rsidR="00C81F59" w:rsidRDefault="00C81F59" w:rsidP="00D24CA3">
            <w:pPr>
              <w:widowControl/>
              <w:jc w:val="center"/>
              <w:textAlignment w:val="center"/>
              <w:rPr>
                <w:color w:val="000000"/>
                <w:szCs w:val="21"/>
              </w:rPr>
            </w:pPr>
            <w:r>
              <w:rPr>
                <w:color w:val="000000"/>
                <w:kern w:val="0"/>
                <w:szCs w:val="21"/>
                <w:lang w:bidi="ar"/>
              </w:rPr>
              <w:t>招标技术要求</w:t>
            </w:r>
          </w:p>
        </w:tc>
      </w:tr>
      <w:tr w:rsidR="00C81F59" w14:paraId="0F38770C"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5402CD4" w14:textId="77777777" w:rsidR="00C81F59" w:rsidRDefault="00C81F59" w:rsidP="00D24CA3">
            <w:pPr>
              <w:widowControl/>
              <w:jc w:val="center"/>
              <w:textAlignment w:val="center"/>
              <w:rPr>
                <w:color w:val="000000"/>
                <w:kern w:val="0"/>
                <w:szCs w:val="21"/>
                <w:lang w:bidi="ar"/>
              </w:rPr>
            </w:pPr>
            <w:r>
              <w:rPr>
                <w:color w:val="000000"/>
                <w:kern w:val="0"/>
                <w:szCs w:val="21"/>
                <w:lang w:bidi="ar"/>
              </w:rPr>
              <w:t>1</w:t>
            </w:r>
          </w:p>
        </w:tc>
        <w:tc>
          <w:tcPr>
            <w:tcW w:w="1701" w:type="dxa"/>
            <w:vMerge w:val="restart"/>
            <w:tcBorders>
              <w:tl2br w:val="nil"/>
              <w:tr2bl w:val="nil"/>
            </w:tcBorders>
            <w:shd w:val="clear" w:color="auto" w:fill="FFFFFF"/>
            <w:tcMar>
              <w:top w:w="15" w:type="dxa"/>
              <w:left w:w="15" w:type="dxa"/>
              <w:right w:w="15" w:type="dxa"/>
            </w:tcMar>
            <w:vAlign w:val="center"/>
          </w:tcPr>
          <w:p w14:paraId="7A049F7F" w14:textId="77777777" w:rsidR="00C81F59" w:rsidRDefault="00C81F59" w:rsidP="00D24CA3">
            <w:pPr>
              <w:widowControl/>
              <w:jc w:val="center"/>
              <w:textAlignment w:val="center"/>
              <w:rPr>
                <w:color w:val="000000"/>
                <w:kern w:val="0"/>
                <w:szCs w:val="21"/>
                <w:lang w:bidi="ar"/>
              </w:rPr>
            </w:pPr>
            <w:r>
              <w:rPr>
                <w:color w:val="000000"/>
                <w:kern w:val="0"/>
                <w:szCs w:val="21"/>
                <w:lang w:bidi="ar"/>
              </w:rPr>
              <w:t>沙发（</w:t>
            </w:r>
            <w:r>
              <w:rPr>
                <w:color w:val="000000"/>
                <w:kern w:val="0"/>
                <w:szCs w:val="21"/>
                <w:lang w:bidi="ar"/>
              </w:rPr>
              <w:t>3+1+1</w:t>
            </w:r>
            <w:r>
              <w:rPr>
                <w:color w:val="000000"/>
                <w:kern w:val="0"/>
                <w:szCs w:val="21"/>
                <w:lang w:bidi="ar"/>
              </w:rPr>
              <w:t>）茶几</w:t>
            </w:r>
          </w:p>
        </w:tc>
        <w:tc>
          <w:tcPr>
            <w:tcW w:w="5625" w:type="dxa"/>
            <w:tcBorders>
              <w:tl2br w:val="nil"/>
              <w:tr2bl w:val="nil"/>
            </w:tcBorders>
            <w:shd w:val="clear" w:color="auto" w:fill="FFFFFF"/>
            <w:tcMar>
              <w:top w:w="15" w:type="dxa"/>
              <w:left w:w="15" w:type="dxa"/>
              <w:right w:w="15" w:type="dxa"/>
            </w:tcMar>
            <w:vAlign w:val="center"/>
          </w:tcPr>
          <w:p w14:paraId="1E67CD37"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1.1</w:t>
            </w:r>
            <w:r>
              <w:rPr>
                <w:rFonts w:hint="eastAsia"/>
                <w:color w:val="000000"/>
                <w:kern w:val="0"/>
                <w:szCs w:val="21"/>
                <w:lang w:bidi="ar"/>
              </w:rPr>
              <w:t xml:space="preserve"> </w:t>
            </w:r>
            <w:r>
              <w:rPr>
                <w:color w:val="000000"/>
                <w:kern w:val="0"/>
                <w:szCs w:val="21"/>
                <w:lang w:bidi="ar"/>
              </w:rPr>
              <w:t>面料：黑色真皮（或同级），防潮、防污处理</w:t>
            </w:r>
            <w:r>
              <w:rPr>
                <w:rFonts w:hint="eastAsia"/>
                <w:color w:val="000000"/>
                <w:kern w:val="0"/>
                <w:szCs w:val="21"/>
                <w:lang w:bidi="ar"/>
              </w:rPr>
              <w:t>。</w:t>
            </w:r>
          </w:p>
        </w:tc>
      </w:tr>
      <w:tr w:rsidR="00C81F59" w14:paraId="1AE5A136"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043BC674"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0439015F"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19F659F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1.2</w:t>
            </w:r>
            <w:r>
              <w:rPr>
                <w:color w:val="000000"/>
                <w:kern w:val="0"/>
                <w:szCs w:val="21"/>
                <w:lang w:bidi="ar"/>
              </w:rPr>
              <w:t>海绵：采用</w:t>
            </w:r>
            <w:r>
              <w:rPr>
                <w:color w:val="000000"/>
                <w:kern w:val="0"/>
                <w:szCs w:val="21"/>
                <w:lang w:bidi="ar"/>
              </w:rPr>
              <w:t>PU</w:t>
            </w:r>
            <w:proofErr w:type="gramStart"/>
            <w:r>
              <w:rPr>
                <w:color w:val="000000"/>
                <w:kern w:val="0"/>
                <w:szCs w:val="21"/>
                <w:lang w:bidi="ar"/>
              </w:rPr>
              <w:t>低燃高密度</w:t>
            </w:r>
            <w:proofErr w:type="gramEnd"/>
            <w:r>
              <w:rPr>
                <w:color w:val="000000"/>
                <w:kern w:val="0"/>
                <w:szCs w:val="21"/>
                <w:lang w:bidi="ar"/>
              </w:rPr>
              <w:t>定型</w:t>
            </w:r>
            <w:proofErr w:type="gramStart"/>
            <w:r>
              <w:rPr>
                <w:color w:val="000000"/>
                <w:kern w:val="0"/>
                <w:szCs w:val="21"/>
                <w:lang w:bidi="ar"/>
              </w:rPr>
              <w:t>海棉</w:t>
            </w:r>
            <w:proofErr w:type="gramEnd"/>
            <w:r>
              <w:rPr>
                <w:color w:val="000000"/>
                <w:kern w:val="0"/>
                <w:szCs w:val="21"/>
                <w:lang w:bidi="ar"/>
              </w:rPr>
              <w:t>，表面加丝棉，不含氟氨碳化物等有害物质</w:t>
            </w:r>
            <w:r>
              <w:rPr>
                <w:rFonts w:hint="eastAsia"/>
                <w:color w:val="000000"/>
                <w:kern w:val="0"/>
                <w:szCs w:val="21"/>
                <w:lang w:bidi="ar"/>
              </w:rPr>
              <w:t>。</w:t>
            </w:r>
          </w:p>
        </w:tc>
      </w:tr>
      <w:tr w:rsidR="00C81F59" w14:paraId="44FF1DEA"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7666579A"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4F3B979F"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3C347F29"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1.3</w:t>
            </w:r>
            <w:r>
              <w:rPr>
                <w:color w:val="000000"/>
                <w:kern w:val="0"/>
                <w:szCs w:val="21"/>
                <w:lang w:bidi="ar"/>
              </w:rPr>
              <w:t>内架：全</w:t>
            </w:r>
            <w:r>
              <w:rPr>
                <w:rFonts w:hint="eastAsia"/>
                <w:color w:val="000000"/>
                <w:kern w:val="0"/>
                <w:szCs w:val="21"/>
                <w:lang w:bidi="ar"/>
              </w:rPr>
              <w:t>原木</w:t>
            </w:r>
            <w:r>
              <w:rPr>
                <w:color w:val="000000"/>
                <w:kern w:val="0"/>
                <w:szCs w:val="21"/>
                <w:lang w:bidi="ar"/>
              </w:rPr>
              <w:t>实木木方内架，并经防腐、防虫、干燥处理。</w:t>
            </w:r>
          </w:p>
        </w:tc>
      </w:tr>
      <w:tr w:rsidR="00C81F59" w14:paraId="7EA6955C"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0A2B6191"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3D4ABD0F"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7743C9EE"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1.4</w:t>
            </w:r>
            <w:r>
              <w:rPr>
                <w:color w:val="000000"/>
                <w:kern w:val="0"/>
                <w:szCs w:val="21"/>
                <w:lang w:bidi="ar"/>
              </w:rPr>
              <w:t>胶水：游离甲醛</w:t>
            </w:r>
            <w:r>
              <w:rPr>
                <w:rFonts w:ascii="宋体" w:hAnsi="宋体"/>
                <w:color w:val="000000"/>
                <w:kern w:val="0"/>
                <w:szCs w:val="21"/>
                <w:lang w:bidi="ar"/>
              </w:rPr>
              <w:t>≤</w:t>
            </w:r>
            <w:r>
              <w:rPr>
                <w:color w:val="000000"/>
                <w:kern w:val="0"/>
                <w:szCs w:val="21"/>
                <w:lang w:bidi="ar"/>
              </w:rPr>
              <w:t>0.9mg/L</w:t>
            </w:r>
            <w:r>
              <w:rPr>
                <w:rFonts w:hint="eastAsia"/>
                <w:color w:val="000000"/>
                <w:kern w:val="0"/>
                <w:szCs w:val="21"/>
                <w:lang w:bidi="ar"/>
              </w:rPr>
              <w:t>。</w:t>
            </w:r>
          </w:p>
        </w:tc>
      </w:tr>
      <w:tr w:rsidR="00C81F59" w14:paraId="29163DDD"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7BCEBD2"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05AFCBCE"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442A629F"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1.5</w:t>
            </w:r>
            <w:r>
              <w:rPr>
                <w:color w:val="000000"/>
                <w:kern w:val="0"/>
                <w:szCs w:val="21"/>
                <w:lang w:bidi="ar"/>
              </w:rPr>
              <w:t>脚架：</w:t>
            </w:r>
            <w:proofErr w:type="gramStart"/>
            <w:r>
              <w:rPr>
                <w:color w:val="000000"/>
                <w:kern w:val="0"/>
                <w:szCs w:val="21"/>
                <w:lang w:bidi="ar"/>
              </w:rPr>
              <w:t>喷涂钢脚架</w:t>
            </w:r>
            <w:proofErr w:type="gramEnd"/>
            <w:r>
              <w:rPr>
                <w:rFonts w:hint="eastAsia"/>
                <w:color w:val="000000"/>
                <w:kern w:val="0"/>
                <w:szCs w:val="21"/>
                <w:lang w:bidi="ar"/>
              </w:rPr>
              <w:t>。</w:t>
            </w:r>
          </w:p>
        </w:tc>
      </w:tr>
      <w:tr w:rsidR="00C81F59" w14:paraId="74E65B9A"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550016E"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7953B100"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1ABA3740"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1.6</w:t>
            </w:r>
            <w:r>
              <w:rPr>
                <w:color w:val="000000"/>
                <w:kern w:val="0"/>
                <w:szCs w:val="21"/>
                <w:lang w:bidi="ar"/>
              </w:rPr>
              <w:t>茶几：胡桃木皮贴面，厚度</w:t>
            </w:r>
            <w:r>
              <w:rPr>
                <w:rFonts w:ascii="宋体" w:hAnsi="宋体"/>
                <w:color w:val="000000"/>
                <w:kern w:val="0"/>
                <w:szCs w:val="21"/>
                <w:lang w:bidi="ar"/>
              </w:rPr>
              <w:t>≥</w:t>
            </w:r>
            <w:r>
              <w:rPr>
                <w:color w:val="000000"/>
                <w:kern w:val="0"/>
                <w:szCs w:val="21"/>
                <w:lang w:bidi="ar"/>
              </w:rPr>
              <w:t>0.6MM</w:t>
            </w:r>
            <w:r>
              <w:rPr>
                <w:rFonts w:hint="eastAsia"/>
                <w:color w:val="000000"/>
                <w:kern w:val="0"/>
                <w:szCs w:val="21"/>
                <w:lang w:bidi="ar"/>
              </w:rPr>
              <w:t>。</w:t>
            </w:r>
          </w:p>
        </w:tc>
      </w:tr>
      <w:tr w:rsidR="00C81F59" w14:paraId="26A38D14"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44551C7B" w14:textId="77777777" w:rsidR="00C81F59" w:rsidRDefault="00C81F59" w:rsidP="00D24CA3">
            <w:pPr>
              <w:widowControl/>
              <w:jc w:val="center"/>
              <w:textAlignment w:val="center"/>
              <w:rPr>
                <w:color w:val="000000"/>
                <w:szCs w:val="21"/>
              </w:rPr>
            </w:pPr>
            <w:r>
              <w:rPr>
                <w:color w:val="000000"/>
                <w:kern w:val="0"/>
                <w:szCs w:val="21"/>
                <w:lang w:bidi="ar"/>
              </w:rPr>
              <w:t>2</w:t>
            </w:r>
          </w:p>
        </w:tc>
        <w:tc>
          <w:tcPr>
            <w:tcW w:w="1701" w:type="dxa"/>
            <w:vMerge w:val="restart"/>
            <w:tcBorders>
              <w:tl2br w:val="nil"/>
              <w:tr2bl w:val="nil"/>
            </w:tcBorders>
            <w:shd w:val="clear" w:color="auto" w:fill="FFFFFF"/>
            <w:tcMar>
              <w:top w:w="15" w:type="dxa"/>
              <w:left w:w="15" w:type="dxa"/>
              <w:right w:w="15" w:type="dxa"/>
            </w:tcMar>
            <w:vAlign w:val="center"/>
          </w:tcPr>
          <w:p w14:paraId="10326624" w14:textId="77777777" w:rsidR="00C81F59" w:rsidRDefault="00C81F59" w:rsidP="00D24CA3">
            <w:pPr>
              <w:widowControl/>
              <w:jc w:val="center"/>
              <w:textAlignment w:val="center"/>
              <w:rPr>
                <w:color w:val="000000"/>
                <w:szCs w:val="21"/>
              </w:rPr>
            </w:pPr>
            <w:r>
              <w:rPr>
                <w:color w:val="000000"/>
                <w:kern w:val="0"/>
                <w:szCs w:val="21"/>
                <w:lang w:bidi="ar"/>
              </w:rPr>
              <w:t>办公桌</w:t>
            </w:r>
          </w:p>
        </w:tc>
        <w:tc>
          <w:tcPr>
            <w:tcW w:w="5625" w:type="dxa"/>
            <w:tcBorders>
              <w:tl2br w:val="nil"/>
              <w:tr2bl w:val="nil"/>
            </w:tcBorders>
            <w:shd w:val="clear" w:color="auto" w:fill="FFFFFF"/>
            <w:tcMar>
              <w:top w:w="15" w:type="dxa"/>
              <w:left w:w="15" w:type="dxa"/>
              <w:right w:w="15" w:type="dxa"/>
            </w:tcMar>
            <w:vAlign w:val="center"/>
          </w:tcPr>
          <w:p w14:paraId="7885232E"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2.1</w:t>
            </w:r>
            <w:r>
              <w:rPr>
                <w:rFonts w:hint="eastAsia"/>
                <w:color w:val="000000"/>
                <w:kern w:val="0"/>
                <w:szCs w:val="21"/>
                <w:lang w:bidi="ar"/>
              </w:rPr>
              <w:t>采用≥</w:t>
            </w:r>
            <w:r>
              <w:rPr>
                <w:color w:val="000000"/>
                <w:kern w:val="0"/>
                <w:szCs w:val="21"/>
                <w:lang w:bidi="ar"/>
              </w:rPr>
              <w:t>0.7mm</w:t>
            </w:r>
            <w:r>
              <w:rPr>
                <w:color w:val="000000"/>
                <w:kern w:val="0"/>
                <w:szCs w:val="21"/>
                <w:lang w:bidi="ar"/>
              </w:rPr>
              <w:t>防火胶板材</w:t>
            </w:r>
            <w:r>
              <w:rPr>
                <w:rFonts w:hint="eastAsia"/>
                <w:color w:val="000000"/>
                <w:kern w:val="0"/>
                <w:szCs w:val="21"/>
                <w:lang w:bidi="ar"/>
              </w:rPr>
              <w:t>，</w:t>
            </w:r>
            <w:r>
              <w:rPr>
                <w:color w:val="000000"/>
                <w:kern w:val="0"/>
                <w:szCs w:val="21"/>
                <w:lang w:bidi="ar"/>
              </w:rPr>
              <w:t>厚度均匀；经防虫防腐处理</w:t>
            </w:r>
            <w:r>
              <w:rPr>
                <w:rFonts w:hint="eastAsia"/>
                <w:color w:val="000000"/>
                <w:kern w:val="0"/>
                <w:szCs w:val="21"/>
                <w:lang w:bidi="ar"/>
              </w:rPr>
              <w:t>。</w:t>
            </w:r>
          </w:p>
        </w:tc>
      </w:tr>
      <w:tr w:rsidR="00C81F59" w14:paraId="44C77BE1"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B680B5C"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188B31F"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444C78EA"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2.2</w:t>
            </w:r>
            <w:r>
              <w:rPr>
                <w:color w:val="000000"/>
                <w:kern w:val="0"/>
                <w:szCs w:val="21"/>
                <w:lang w:bidi="ar"/>
              </w:rPr>
              <w:t>基材</w:t>
            </w:r>
            <w:r>
              <w:rPr>
                <w:color w:val="000000"/>
                <w:kern w:val="0"/>
                <w:szCs w:val="21"/>
                <w:lang w:bidi="ar"/>
              </w:rPr>
              <w:t>E1</w:t>
            </w:r>
            <w:r>
              <w:rPr>
                <w:color w:val="000000"/>
                <w:kern w:val="0"/>
                <w:szCs w:val="21"/>
                <w:lang w:bidi="ar"/>
              </w:rPr>
              <w:t>级环保高密度中纤板。其它采用双面三聚氢胺防火板，三角型或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硬胶封边，国产五金配件。</w:t>
            </w:r>
          </w:p>
        </w:tc>
      </w:tr>
      <w:tr w:rsidR="00C81F59" w14:paraId="440D339E"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3E83C88" w14:textId="77777777" w:rsidR="00C81F59" w:rsidRDefault="00C81F59" w:rsidP="00D24CA3">
            <w:pPr>
              <w:widowControl/>
              <w:jc w:val="center"/>
              <w:textAlignment w:val="center"/>
              <w:rPr>
                <w:color w:val="000000"/>
                <w:szCs w:val="21"/>
              </w:rPr>
            </w:pPr>
            <w:r>
              <w:rPr>
                <w:color w:val="000000"/>
                <w:kern w:val="0"/>
                <w:szCs w:val="21"/>
                <w:lang w:bidi="ar"/>
              </w:rPr>
              <w:t>3</w:t>
            </w:r>
          </w:p>
        </w:tc>
        <w:tc>
          <w:tcPr>
            <w:tcW w:w="1701" w:type="dxa"/>
            <w:vMerge w:val="restart"/>
            <w:tcBorders>
              <w:tl2br w:val="nil"/>
              <w:tr2bl w:val="nil"/>
            </w:tcBorders>
            <w:shd w:val="clear" w:color="auto" w:fill="FFFFFF"/>
            <w:tcMar>
              <w:top w:w="15" w:type="dxa"/>
              <w:left w:w="15" w:type="dxa"/>
              <w:right w:w="15" w:type="dxa"/>
            </w:tcMar>
            <w:vAlign w:val="center"/>
          </w:tcPr>
          <w:p w14:paraId="6F67066B" w14:textId="77777777" w:rsidR="00C81F59" w:rsidRDefault="00C81F59" w:rsidP="00D24CA3">
            <w:pPr>
              <w:widowControl/>
              <w:jc w:val="center"/>
              <w:textAlignment w:val="center"/>
              <w:rPr>
                <w:color w:val="000000"/>
                <w:szCs w:val="21"/>
              </w:rPr>
            </w:pPr>
            <w:r>
              <w:rPr>
                <w:color w:val="000000"/>
                <w:kern w:val="0"/>
                <w:szCs w:val="21"/>
                <w:lang w:bidi="ar"/>
              </w:rPr>
              <w:t>办公椅</w:t>
            </w:r>
          </w:p>
        </w:tc>
        <w:tc>
          <w:tcPr>
            <w:tcW w:w="5625" w:type="dxa"/>
            <w:tcBorders>
              <w:tl2br w:val="nil"/>
              <w:tr2bl w:val="nil"/>
            </w:tcBorders>
            <w:shd w:val="clear" w:color="auto" w:fill="FFFFFF"/>
            <w:tcMar>
              <w:top w:w="15" w:type="dxa"/>
              <w:left w:w="15" w:type="dxa"/>
              <w:right w:w="15" w:type="dxa"/>
            </w:tcMar>
            <w:vAlign w:val="center"/>
          </w:tcPr>
          <w:p w14:paraId="5E6E2EFB"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3.1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r>
      <w:tr w:rsidR="00C81F59" w14:paraId="773D8311"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49820578"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C18BAF7"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7BC95E8F"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3.2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r>
      <w:tr w:rsidR="00C81F59" w14:paraId="0AE8DD81"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0DDA0B68"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00F43B60"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349673E5"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3.3</w:t>
            </w:r>
            <w:r>
              <w:rPr>
                <w:color w:val="000000"/>
                <w:kern w:val="0"/>
                <w:szCs w:val="21"/>
                <w:lang w:bidi="ar"/>
              </w:rPr>
              <w:t>椅脚、扶手为塑料</w:t>
            </w:r>
            <w:r>
              <w:rPr>
                <w:rFonts w:hint="eastAsia"/>
                <w:color w:val="000000"/>
                <w:kern w:val="0"/>
                <w:szCs w:val="21"/>
                <w:lang w:bidi="ar"/>
              </w:rPr>
              <w:t>。</w:t>
            </w:r>
          </w:p>
        </w:tc>
      </w:tr>
      <w:tr w:rsidR="00C81F59" w14:paraId="68FEB33F"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22865D84"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7BE6344"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7DF2DC69"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3.4</w:t>
            </w:r>
            <w:r>
              <w:rPr>
                <w:color w:val="000000"/>
                <w:kern w:val="0"/>
                <w:szCs w:val="21"/>
                <w:lang w:bidi="ar"/>
              </w:rPr>
              <w:t>自动升降，</w:t>
            </w:r>
            <w:proofErr w:type="gramStart"/>
            <w:r>
              <w:rPr>
                <w:color w:val="000000"/>
                <w:kern w:val="0"/>
                <w:szCs w:val="21"/>
                <w:lang w:bidi="ar"/>
              </w:rPr>
              <w:t>倾仰调节</w:t>
            </w:r>
            <w:proofErr w:type="gramEnd"/>
            <w:r>
              <w:rPr>
                <w:color w:val="000000"/>
                <w:kern w:val="0"/>
                <w:szCs w:val="21"/>
                <w:lang w:bidi="ar"/>
              </w:rPr>
              <w:t>。</w:t>
            </w:r>
          </w:p>
        </w:tc>
      </w:tr>
      <w:tr w:rsidR="00C81F59" w14:paraId="66F46ED9"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0E2F6D4D" w14:textId="77777777" w:rsidR="00C81F59" w:rsidRDefault="00C81F59" w:rsidP="00D24CA3">
            <w:pPr>
              <w:widowControl/>
              <w:jc w:val="center"/>
              <w:textAlignment w:val="center"/>
              <w:rPr>
                <w:color w:val="000000"/>
                <w:szCs w:val="21"/>
              </w:rPr>
            </w:pPr>
            <w:r>
              <w:rPr>
                <w:color w:val="000000"/>
                <w:kern w:val="0"/>
                <w:szCs w:val="21"/>
                <w:lang w:bidi="ar"/>
              </w:rPr>
              <w:t>4</w:t>
            </w:r>
          </w:p>
        </w:tc>
        <w:tc>
          <w:tcPr>
            <w:tcW w:w="1701" w:type="dxa"/>
            <w:vMerge w:val="restart"/>
            <w:tcBorders>
              <w:tl2br w:val="nil"/>
              <w:tr2bl w:val="nil"/>
            </w:tcBorders>
            <w:shd w:val="clear" w:color="auto" w:fill="FFFFFF"/>
            <w:tcMar>
              <w:top w:w="15" w:type="dxa"/>
              <w:left w:w="15" w:type="dxa"/>
              <w:right w:w="15" w:type="dxa"/>
            </w:tcMar>
            <w:vAlign w:val="center"/>
          </w:tcPr>
          <w:p w14:paraId="4C80EEA6" w14:textId="77777777" w:rsidR="00C81F59" w:rsidRDefault="00C81F59" w:rsidP="00D24CA3">
            <w:pPr>
              <w:widowControl/>
              <w:jc w:val="center"/>
              <w:textAlignment w:val="center"/>
              <w:rPr>
                <w:color w:val="000000"/>
                <w:szCs w:val="21"/>
              </w:rPr>
            </w:pPr>
            <w:r>
              <w:rPr>
                <w:color w:val="000000"/>
                <w:kern w:val="0"/>
                <w:szCs w:val="21"/>
                <w:lang w:bidi="ar"/>
              </w:rPr>
              <w:t>文件柜</w:t>
            </w:r>
          </w:p>
        </w:tc>
        <w:tc>
          <w:tcPr>
            <w:tcW w:w="5625" w:type="dxa"/>
            <w:tcBorders>
              <w:tl2br w:val="nil"/>
              <w:tr2bl w:val="nil"/>
            </w:tcBorders>
            <w:shd w:val="clear" w:color="auto" w:fill="FFFFFF"/>
            <w:tcMar>
              <w:top w:w="15" w:type="dxa"/>
              <w:left w:w="15" w:type="dxa"/>
              <w:right w:w="15" w:type="dxa"/>
            </w:tcMar>
            <w:vAlign w:val="center"/>
          </w:tcPr>
          <w:p w14:paraId="095041AE"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4.1</w:t>
            </w:r>
            <w:r>
              <w:rPr>
                <w:color w:val="000000"/>
                <w:kern w:val="0"/>
                <w:szCs w:val="21"/>
                <w:lang w:bidi="ar"/>
              </w:rPr>
              <w:t>采用一级冷轧钢板，厚度</w:t>
            </w:r>
            <w:r>
              <w:rPr>
                <w:rFonts w:hint="eastAsia"/>
                <w:color w:val="000000"/>
                <w:kern w:val="0"/>
                <w:szCs w:val="21"/>
                <w:lang w:bidi="ar"/>
              </w:rPr>
              <w:t>≥</w:t>
            </w:r>
            <w:r>
              <w:rPr>
                <w:color w:val="000000"/>
                <w:kern w:val="0"/>
                <w:szCs w:val="21"/>
                <w:lang w:bidi="ar"/>
              </w:rPr>
              <w:t>0.6mm</w:t>
            </w:r>
            <w:r>
              <w:rPr>
                <w:color w:val="000000"/>
                <w:kern w:val="0"/>
                <w:szCs w:val="21"/>
                <w:lang w:bidi="ar"/>
              </w:rPr>
              <w:t>表面具有一层保护膜</w:t>
            </w:r>
            <w:r>
              <w:rPr>
                <w:rFonts w:hint="eastAsia"/>
                <w:color w:val="000000"/>
                <w:kern w:val="0"/>
                <w:szCs w:val="21"/>
                <w:lang w:bidi="ar"/>
              </w:rPr>
              <w:t>，</w:t>
            </w:r>
            <w:r>
              <w:rPr>
                <w:color w:val="000000"/>
                <w:kern w:val="0"/>
                <w:szCs w:val="21"/>
                <w:lang w:bidi="ar"/>
              </w:rPr>
              <w:t>经过酸洗、脱脂磷化处理</w:t>
            </w:r>
            <w:r>
              <w:rPr>
                <w:rFonts w:hint="eastAsia"/>
                <w:color w:val="000000"/>
                <w:kern w:val="0"/>
                <w:szCs w:val="21"/>
                <w:lang w:bidi="ar"/>
              </w:rPr>
              <w:t>，</w:t>
            </w:r>
            <w:r>
              <w:rPr>
                <w:color w:val="000000"/>
                <w:kern w:val="0"/>
                <w:szCs w:val="21"/>
                <w:lang w:bidi="ar"/>
              </w:rPr>
              <w:t>防腐、防锈</w:t>
            </w:r>
            <w:r>
              <w:rPr>
                <w:rFonts w:hint="eastAsia"/>
                <w:color w:val="000000"/>
                <w:kern w:val="0"/>
                <w:szCs w:val="21"/>
                <w:lang w:bidi="ar"/>
              </w:rPr>
              <w:t>。</w:t>
            </w:r>
          </w:p>
        </w:tc>
      </w:tr>
      <w:tr w:rsidR="00C81F59" w14:paraId="2B92DB5E"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4A4D7557"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89B63C6"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1C4F5C41"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4.2</w:t>
            </w:r>
            <w:r>
              <w:rPr>
                <w:color w:val="000000"/>
                <w:kern w:val="0"/>
                <w:szCs w:val="21"/>
                <w:lang w:bidi="ar"/>
              </w:rPr>
              <w:t>配活层板。</w:t>
            </w:r>
          </w:p>
        </w:tc>
      </w:tr>
      <w:tr w:rsidR="00C81F59" w14:paraId="081BB611"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BF67001" w14:textId="77777777" w:rsidR="00C81F59" w:rsidRDefault="00C81F59" w:rsidP="00D24CA3">
            <w:pPr>
              <w:widowControl/>
              <w:jc w:val="center"/>
              <w:textAlignment w:val="center"/>
              <w:rPr>
                <w:color w:val="000000"/>
                <w:szCs w:val="21"/>
              </w:rPr>
            </w:pPr>
            <w:r>
              <w:rPr>
                <w:color w:val="000000"/>
                <w:szCs w:val="21"/>
              </w:rPr>
              <w:lastRenderedPageBreak/>
              <w:t>5</w:t>
            </w:r>
          </w:p>
        </w:tc>
        <w:tc>
          <w:tcPr>
            <w:tcW w:w="1701" w:type="dxa"/>
            <w:vMerge w:val="restart"/>
            <w:tcBorders>
              <w:tl2br w:val="nil"/>
              <w:tr2bl w:val="nil"/>
            </w:tcBorders>
            <w:shd w:val="clear" w:color="auto" w:fill="FFFFFF"/>
            <w:tcMar>
              <w:top w:w="15" w:type="dxa"/>
              <w:left w:w="15" w:type="dxa"/>
              <w:right w:w="15" w:type="dxa"/>
            </w:tcMar>
            <w:vAlign w:val="center"/>
          </w:tcPr>
          <w:p w14:paraId="78339B72" w14:textId="77777777" w:rsidR="00C81F59" w:rsidRDefault="00C81F59" w:rsidP="00D24CA3">
            <w:pPr>
              <w:widowControl/>
              <w:jc w:val="center"/>
              <w:textAlignment w:val="center"/>
              <w:rPr>
                <w:color w:val="000000"/>
                <w:szCs w:val="21"/>
              </w:rPr>
            </w:pPr>
            <w:r>
              <w:rPr>
                <w:color w:val="000000"/>
                <w:kern w:val="0"/>
                <w:szCs w:val="21"/>
                <w:lang w:bidi="ar"/>
              </w:rPr>
              <w:t>沙发</w:t>
            </w:r>
            <w:proofErr w:type="gramStart"/>
            <w:r>
              <w:rPr>
                <w:color w:val="000000"/>
                <w:kern w:val="0"/>
                <w:szCs w:val="21"/>
                <w:lang w:bidi="ar"/>
              </w:rPr>
              <w:t>三人位</w:t>
            </w:r>
            <w:proofErr w:type="gramEnd"/>
          </w:p>
        </w:tc>
        <w:tc>
          <w:tcPr>
            <w:tcW w:w="5625" w:type="dxa"/>
            <w:tcBorders>
              <w:tl2br w:val="nil"/>
              <w:tr2bl w:val="nil"/>
            </w:tcBorders>
            <w:shd w:val="clear" w:color="auto" w:fill="FFFFFF"/>
            <w:tcMar>
              <w:top w:w="15" w:type="dxa"/>
              <w:left w:w="15" w:type="dxa"/>
              <w:right w:w="15" w:type="dxa"/>
            </w:tcMar>
            <w:vAlign w:val="center"/>
          </w:tcPr>
          <w:p w14:paraId="6EDF5062"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5.1</w:t>
            </w:r>
            <w:r>
              <w:rPr>
                <w:color w:val="000000"/>
                <w:kern w:val="0"/>
                <w:szCs w:val="21"/>
                <w:lang w:bidi="ar"/>
              </w:rPr>
              <w:t>面料：黑色真皮（或同级），防潮、防污处理</w:t>
            </w:r>
            <w:r>
              <w:rPr>
                <w:rFonts w:hint="eastAsia"/>
                <w:color w:val="000000"/>
                <w:kern w:val="0"/>
                <w:szCs w:val="21"/>
                <w:lang w:bidi="ar"/>
              </w:rPr>
              <w:t>。</w:t>
            </w:r>
          </w:p>
        </w:tc>
      </w:tr>
      <w:tr w:rsidR="00C81F59" w14:paraId="3F86BA1C"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2A246466"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512C55B3"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2CE09A28"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5.2</w:t>
            </w:r>
            <w:r>
              <w:rPr>
                <w:color w:val="000000"/>
                <w:kern w:val="0"/>
                <w:szCs w:val="21"/>
                <w:lang w:bidi="ar"/>
              </w:rPr>
              <w:t>海绵：采用</w:t>
            </w:r>
            <w:r>
              <w:rPr>
                <w:color w:val="000000"/>
                <w:kern w:val="0"/>
                <w:szCs w:val="21"/>
                <w:lang w:bidi="ar"/>
              </w:rPr>
              <w:t>PU</w:t>
            </w:r>
            <w:proofErr w:type="gramStart"/>
            <w:r>
              <w:rPr>
                <w:color w:val="000000"/>
                <w:kern w:val="0"/>
                <w:szCs w:val="21"/>
                <w:lang w:bidi="ar"/>
              </w:rPr>
              <w:t>低燃高密度</w:t>
            </w:r>
            <w:proofErr w:type="gramEnd"/>
            <w:r>
              <w:rPr>
                <w:color w:val="000000"/>
                <w:kern w:val="0"/>
                <w:szCs w:val="21"/>
                <w:lang w:bidi="ar"/>
              </w:rPr>
              <w:t>定型</w:t>
            </w:r>
            <w:proofErr w:type="gramStart"/>
            <w:r>
              <w:rPr>
                <w:color w:val="000000"/>
                <w:kern w:val="0"/>
                <w:szCs w:val="21"/>
                <w:lang w:bidi="ar"/>
              </w:rPr>
              <w:t>海棉</w:t>
            </w:r>
            <w:proofErr w:type="gramEnd"/>
            <w:r>
              <w:rPr>
                <w:color w:val="000000"/>
                <w:kern w:val="0"/>
                <w:szCs w:val="21"/>
                <w:lang w:bidi="ar"/>
              </w:rPr>
              <w:t>，表面加丝棉，不含氟氨碳化物等有害物质</w:t>
            </w:r>
            <w:r>
              <w:rPr>
                <w:rFonts w:hint="eastAsia"/>
                <w:color w:val="000000"/>
                <w:kern w:val="0"/>
                <w:szCs w:val="21"/>
                <w:lang w:bidi="ar"/>
              </w:rPr>
              <w:t>。</w:t>
            </w:r>
          </w:p>
        </w:tc>
      </w:tr>
      <w:tr w:rsidR="00C81F59" w14:paraId="7DD5302E"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2E9EAC40"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842D231"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56866B7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5.3</w:t>
            </w:r>
            <w:r>
              <w:rPr>
                <w:color w:val="000000"/>
                <w:kern w:val="0"/>
                <w:szCs w:val="21"/>
                <w:lang w:bidi="ar"/>
              </w:rPr>
              <w:t>内架：全</w:t>
            </w:r>
            <w:r>
              <w:rPr>
                <w:rFonts w:hint="eastAsia"/>
                <w:color w:val="000000"/>
                <w:kern w:val="0"/>
                <w:szCs w:val="21"/>
                <w:lang w:bidi="ar"/>
              </w:rPr>
              <w:t>原木</w:t>
            </w:r>
            <w:r>
              <w:rPr>
                <w:color w:val="000000"/>
                <w:kern w:val="0"/>
                <w:szCs w:val="21"/>
                <w:lang w:bidi="ar"/>
              </w:rPr>
              <w:t>实木木方内架，并经防腐、防虫、干燥处理。</w:t>
            </w:r>
          </w:p>
        </w:tc>
      </w:tr>
      <w:tr w:rsidR="00C81F59" w14:paraId="4021B1CE"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76A65C41"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72E1A14"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6EAB63D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5.4</w:t>
            </w:r>
            <w:r>
              <w:rPr>
                <w:color w:val="000000"/>
                <w:kern w:val="0"/>
                <w:szCs w:val="21"/>
                <w:lang w:bidi="ar"/>
              </w:rPr>
              <w:t>胶水：游离甲醛</w:t>
            </w:r>
            <w:r>
              <w:rPr>
                <w:color w:val="000000"/>
                <w:kern w:val="0"/>
                <w:szCs w:val="21"/>
                <w:lang w:bidi="ar"/>
              </w:rPr>
              <w:t>≤0.9mg/L</w:t>
            </w:r>
            <w:r>
              <w:rPr>
                <w:rFonts w:hint="eastAsia"/>
                <w:color w:val="000000"/>
                <w:kern w:val="0"/>
                <w:szCs w:val="21"/>
                <w:lang w:bidi="ar"/>
              </w:rPr>
              <w:t>。</w:t>
            </w:r>
          </w:p>
        </w:tc>
      </w:tr>
      <w:tr w:rsidR="00C81F59" w14:paraId="58449020"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7AEF3FD"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3DD32E0A"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699A1C82"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5.5</w:t>
            </w:r>
            <w:r>
              <w:rPr>
                <w:color w:val="000000"/>
                <w:kern w:val="0"/>
                <w:szCs w:val="21"/>
                <w:lang w:bidi="ar"/>
              </w:rPr>
              <w:t>脚架：</w:t>
            </w:r>
            <w:proofErr w:type="gramStart"/>
            <w:r>
              <w:rPr>
                <w:color w:val="000000"/>
                <w:kern w:val="0"/>
                <w:szCs w:val="21"/>
                <w:lang w:bidi="ar"/>
              </w:rPr>
              <w:t>喷涂钢脚架</w:t>
            </w:r>
            <w:proofErr w:type="gramEnd"/>
            <w:r>
              <w:rPr>
                <w:rFonts w:hint="eastAsia"/>
                <w:color w:val="000000"/>
                <w:kern w:val="0"/>
                <w:szCs w:val="21"/>
                <w:lang w:bidi="ar"/>
              </w:rPr>
              <w:t>。</w:t>
            </w:r>
          </w:p>
        </w:tc>
      </w:tr>
      <w:tr w:rsidR="00C81F59" w14:paraId="37189DD2"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95A00DA"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CDF943E"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584701B0"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5.6</w:t>
            </w:r>
            <w:r>
              <w:rPr>
                <w:color w:val="000000"/>
                <w:kern w:val="0"/>
                <w:szCs w:val="21"/>
                <w:lang w:bidi="ar"/>
              </w:rPr>
              <w:t>配长茶几</w:t>
            </w:r>
            <w:r>
              <w:rPr>
                <w:rFonts w:hint="eastAsia"/>
                <w:color w:val="000000"/>
                <w:kern w:val="0"/>
                <w:szCs w:val="21"/>
                <w:lang w:bidi="ar"/>
              </w:rPr>
              <w:t>。</w:t>
            </w:r>
          </w:p>
        </w:tc>
      </w:tr>
      <w:tr w:rsidR="00C81F59" w14:paraId="53808CD9"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466B55CF" w14:textId="77777777" w:rsidR="00C81F59" w:rsidRDefault="00C81F59" w:rsidP="00D24CA3">
            <w:pPr>
              <w:widowControl/>
              <w:jc w:val="center"/>
              <w:textAlignment w:val="center"/>
              <w:rPr>
                <w:color w:val="000000"/>
                <w:szCs w:val="21"/>
              </w:rPr>
            </w:pPr>
            <w:r>
              <w:rPr>
                <w:color w:val="000000"/>
                <w:szCs w:val="21"/>
              </w:rPr>
              <w:t>6</w:t>
            </w:r>
          </w:p>
        </w:tc>
        <w:tc>
          <w:tcPr>
            <w:tcW w:w="1701" w:type="dxa"/>
            <w:tcBorders>
              <w:tl2br w:val="nil"/>
              <w:tr2bl w:val="nil"/>
            </w:tcBorders>
            <w:shd w:val="clear" w:color="auto" w:fill="FFFFFF"/>
            <w:tcMar>
              <w:top w:w="15" w:type="dxa"/>
              <w:left w:w="15" w:type="dxa"/>
              <w:right w:w="15" w:type="dxa"/>
            </w:tcMar>
            <w:vAlign w:val="center"/>
          </w:tcPr>
          <w:p w14:paraId="1EC7BBD8" w14:textId="77777777" w:rsidR="00C81F59" w:rsidRDefault="00C81F59" w:rsidP="00D24CA3">
            <w:pPr>
              <w:widowControl/>
              <w:jc w:val="center"/>
              <w:textAlignment w:val="center"/>
              <w:rPr>
                <w:color w:val="000000"/>
                <w:szCs w:val="21"/>
              </w:rPr>
            </w:pPr>
            <w:r>
              <w:rPr>
                <w:color w:val="000000"/>
                <w:kern w:val="0"/>
                <w:szCs w:val="21"/>
                <w:lang w:bidi="ar"/>
              </w:rPr>
              <w:t>茶几</w:t>
            </w:r>
          </w:p>
        </w:tc>
        <w:tc>
          <w:tcPr>
            <w:tcW w:w="5625" w:type="dxa"/>
            <w:tcBorders>
              <w:tl2br w:val="nil"/>
              <w:tr2bl w:val="nil"/>
            </w:tcBorders>
            <w:shd w:val="clear" w:color="auto" w:fill="FFFFFF"/>
            <w:tcMar>
              <w:top w:w="15" w:type="dxa"/>
              <w:left w:w="15" w:type="dxa"/>
              <w:right w:w="15" w:type="dxa"/>
            </w:tcMar>
            <w:vAlign w:val="center"/>
          </w:tcPr>
          <w:p w14:paraId="6F7E188B"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6.1</w:t>
            </w:r>
            <w:r>
              <w:rPr>
                <w:color w:val="000000"/>
                <w:kern w:val="0"/>
                <w:szCs w:val="21"/>
                <w:lang w:bidi="ar"/>
              </w:rPr>
              <w:t>防火板双面光滑平直，颜色、厚度均匀；经防虫防腐处理</w:t>
            </w:r>
            <w:r>
              <w:rPr>
                <w:rFonts w:hint="eastAsia"/>
                <w:color w:val="000000"/>
                <w:kern w:val="0"/>
                <w:szCs w:val="21"/>
                <w:lang w:bidi="ar"/>
              </w:rPr>
              <w:t>，</w:t>
            </w:r>
            <w:r>
              <w:rPr>
                <w:color w:val="000000"/>
                <w:kern w:val="0"/>
                <w:szCs w:val="21"/>
                <w:lang w:bidi="ar"/>
              </w:rPr>
              <w:t>基材：采用</w:t>
            </w:r>
            <w:r>
              <w:rPr>
                <w:color w:val="000000"/>
                <w:kern w:val="0"/>
                <w:szCs w:val="21"/>
                <w:lang w:bidi="ar"/>
              </w:rPr>
              <w:t>E1</w:t>
            </w:r>
            <w:r>
              <w:rPr>
                <w:color w:val="000000"/>
                <w:kern w:val="0"/>
                <w:szCs w:val="21"/>
                <w:lang w:bidi="ar"/>
              </w:rPr>
              <w:t>级标准高密度环保纤维板或更高标准。</w:t>
            </w:r>
          </w:p>
        </w:tc>
      </w:tr>
      <w:tr w:rsidR="00C81F59" w14:paraId="4D5130C6"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05A84085" w14:textId="77777777" w:rsidR="00C81F59" w:rsidRDefault="00C81F59" w:rsidP="00D24CA3">
            <w:pPr>
              <w:widowControl/>
              <w:jc w:val="center"/>
              <w:textAlignment w:val="center"/>
              <w:rPr>
                <w:color w:val="000000"/>
                <w:szCs w:val="21"/>
              </w:rPr>
            </w:pPr>
            <w:r>
              <w:rPr>
                <w:color w:val="000000"/>
                <w:szCs w:val="21"/>
              </w:rPr>
              <w:t>7</w:t>
            </w:r>
          </w:p>
        </w:tc>
        <w:tc>
          <w:tcPr>
            <w:tcW w:w="1701" w:type="dxa"/>
            <w:tcBorders>
              <w:tl2br w:val="nil"/>
              <w:tr2bl w:val="nil"/>
            </w:tcBorders>
            <w:shd w:val="clear" w:color="auto" w:fill="FFFFFF"/>
            <w:tcMar>
              <w:top w:w="15" w:type="dxa"/>
              <w:left w:w="15" w:type="dxa"/>
              <w:right w:w="15" w:type="dxa"/>
            </w:tcMar>
            <w:vAlign w:val="center"/>
          </w:tcPr>
          <w:p w14:paraId="22BFE012" w14:textId="77777777" w:rsidR="00C81F59" w:rsidRDefault="00C81F59" w:rsidP="00D24CA3">
            <w:pPr>
              <w:widowControl/>
              <w:jc w:val="center"/>
              <w:textAlignment w:val="center"/>
              <w:rPr>
                <w:color w:val="000000"/>
                <w:szCs w:val="21"/>
              </w:rPr>
            </w:pPr>
            <w:r>
              <w:rPr>
                <w:color w:val="000000"/>
                <w:kern w:val="0"/>
                <w:szCs w:val="21"/>
                <w:lang w:bidi="ar"/>
              </w:rPr>
              <w:t>茶水柜</w:t>
            </w:r>
          </w:p>
        </w:tc>
        <w:tc>
          <w:tcPr>
            <w:tcW w:w="5625" w:type="dxa"/>
            <w:tcBorders>
              <w:tl2br w:val="nil"/>
              <w:tr2bl w:val="nil"/>
            </w:tcBorders>
            <w:shd w:val="clear" w:color="auto" w:fill="FFFFFF"/>
            <w:tcMar>
              <w:top w:w="15" w:type="dxa"/>
              <w:left w:w="15" w:type="dxa"/>
              <w:right w:w="15" w:type="dxa"/>
            </w:tcMar>
            <w:vAlign w:val="center"/>
          </w:tcPr>
          <w:p w14:paraId="3603DD65"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7.1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r>
      <w:tr w:rsidR="00C81F59" w14:paraId="7B9EC184"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EC907E7" w14:textId="77777777" w:rsidR="00C81F59" w:rsidRDefault="00C81F59" w:rsidP="00D24CA3">
            <w:pPr>
              <w:widowControl/>
              <w:jc w:val="center"/>
              <w:textAlignment w:val="center"/>
              <w:rPr>
                <w:color w:val="000000"/>
                <w:szCs w:val="21"/>
              </w:rPr>
            </w:pPr>
            <w:r>
              <w:rPr>
                <w:color w:val="000000"/>
                <w:szCs w:val="21"/>
              </w:rPr>
              <w:t>8</w:t>
            </w:r>
          </w:p>
        </w:tc>
        <w:tc>
          <w:tcPr>
            <w:tcW w:w="1701" w:type="dxa"/>
            <w:vMerge w:val="restart"/>
            <w:tcBorders>
              <w:tl2br w:val="nil"/>
              <w:tr2bl w:val="nil"/>
            </w:tcBorders>
            <w:shd w:val="clear" w:color="auto" w:fill="FFFFFF"/>
            <w:tcMar>
              <w:top w:w="15" w:type="dxa"/>
              <w:left w:w="15" w:type="dxa"/>
              <w:right w:w="15" w:type="dxa"/>
            </w:tcMar>
            <w:vAlign w:val="center"/>
          </w:tcPr>
          <w:p w14:paraId="4140F8F1" w14:textId="77777777" w:rsidR="00C81F59" w:rsidRDefault="00C81F59" w:rsidP="00D24CA3">
            <w:pPr>
              <w:widowControl/>
              <w:jc w:val="center"/>
              <w:textAlignment w:val="center"/>
              <w:rPr>
                <w:color w:val="000000"/>
                <w:szCs w:val="21"/>
              </w:rPr>
            </w:pPr>
            <w:r>
              <w:rPr>
                <w:color w:val="000000"/>
                <w:kern w:val="0"/>
                <w:szCs w:val="21"/>
                <w:lang w:bidi="ar"/>
              </w:rPr>
              <w:t>会议桌</w:t>
            </w:r>
          </w:p>
        </w:tc>
        <w:tc>
          <w:tcPr>
            <w:tcW w:w="5625" w:type="dxa"/>
            <w:tcBorders>
              <w:tl2br w:val="nil"/>
              <w:tr2bl w:val="nil"/>
            </w:tcBorders>
            <w:shd w:val="clear" w:color="auto" w:fill="FFFFFF"/>
            <w:tcMar>
              <w:top w:w="15" w:type="dxa"/>
              <w:left w:w="15" w:type="dxa"/>
              <w:right w:w="15" w:type="dxa"/>
            </w:tcMar>
            <w:vAlign w:val="center"/>
          </w:tcPr>
          <w:p w14:paraId="749B0F16"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8.1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防火胶板基材高级</w:t>
            </w:r>
            <w:r>
              <w:rPr>
                <w:color w:val="000000"/>
                <w:kern w:val="0"/>
                <w:szCs w:val="21"/>
                <w:lang w:bidi="ar"/>
              </w:rPr>
              <w:t>E1</w:t>
            </w:r>
            <w:r>
              <w:rPr>
                <w:color w:val="000000"/>
                <w:kern w:val="0"/>
                <w:szCs w:val="21"/>
                <w:lang w:bidi="ar"/>
              </w:rPr>
              <w:t>级环保刨花板。采用布料防辐射。</w:t>
            </w:r>
          </w:p>
        </w:tc>
      </w:tr>
      <w:tr w:rsidR="00C81F59" w14:paraId="5D74A340"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1472CEFB"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37B2790"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76A97183"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8.2</w:t>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r>
      <w:tr w:rsidR="00C81F59" w14:paraId="2C5570CF"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EA7C768"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599D5F8"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59B2683A"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8.3</w:t>
            </w:r>
            <w:proofErr w:type="gramStart"/>
            <w:r>
              <w:rPr>
                <w:color w:val="000000"/>
                <w:kern w:val="0"/>
                <w:szCs w:val="21"/>
                <w:lang w:bidi="ar"/>
              </w:rPr>
              <w:t>配活动柜</w:t>
            </w:r>
            <w:proofErr w:type="gramEnd"/>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r>
      <w:tr w:rsidR="00C81F59" w14:paraId="24A86A3A"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64D572B7" w14:textId="77777777" w:rsidR="00C81F59" w:rsidRDefault="00C81F59" w:rsidP="00D24CA3">
            <w:pPr>
              <w:widowControl/>
              <w:jc w:val="center"/>
              <w:textAlignment w:val="center"/>
              <w:rPr>
                <w:color w:val="000000"/>
                <w:szCs w:val="21"/>
              </w:rPr>
            </w:pPr>
            <w:r>
              <w:rPr>
                <w:color w:val="000000"/>
                <w:szCs w:val="21"/>
              </w:rPr>
              <w:t>9</w:t>
            </w:r>
          </w:p>
        </w:tc>
        <w:tc>
          <w:tcPr>
            <w:tcW w:w="1701" w:type="dxa"/>
            <w:vMerge w:val="restart"/>
            <w:tcBorders>
              <w:tl2br w:val="nil"/>
              <w:tr2bl w:val="nil"/>
            </w:tcBorders>
            <w:shd w:val="clear" w:color="auto" w:fill="FFFFFF"/>
            <w:tcMar>
              <w:top w:w="15" w:type="dxa"/>
              <w:left w:w="15" w:type="dxa"/>
              <w:right w:w="15" w:type="dxa"/>
            </w:tcMar>
            <w:vAlign w:val="center"/>
          </w:tcPr>
          <w:p w14:paraId="6B9EB530" w14:textId="77777777" w:rsidR="00C81F59" w:rsidRDefault="00C81F59" w:rsidP="00D24CA3">
            <w:pPr>
              <w:widowControl/>
              <w:jc w:val="center"/>
              <w:textAlignment w:val="center"/>
              <w:rPr>
                <w:color w:val="000000"/>
                <w:szCs w:val="21"/>
              </w:rPr>
            </w:pPr>
            <w:r>
              <w:rPr>
                <w:color w:val="000000"/>
                <w:kern w:val="0"/>
                <w:szCs w:val="21"/>
                <w:lang w:bidi="ar"/>
              </w:rPr>
              <w:t>会议椅</w:t>
            </w:r>
          </w:p>
        </w:tc>
        <w:tc>
          <w:tcPr>
            <w:tcW w:w="5625" w:type="dxa"/>
            <w:tcBorders>
              <w:tl2br w:val="nil"/>
              <w:tr2bl w:val="nil"/>
            </w:tcBorders>
            <w:shd w:val="clear" w:color="auto" w:fill="FFFFFF"/>
            <w:tcMar>
              <w:top w:w="15" w:type="dxa"/>
              <w:left w:w="15" w:type="dxa"/>
              <w:right w:w="15" w:type="dxa"/>
            </w:tcMar>
            <w:vAlign w:val="center"/>
          </w:tcPr>
          <w:p w14:paraId="4299E30E"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9.1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r>
      <w:tr w:rsidR="00C81F59" w14:paraId="57176188"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BFFFA40"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56305884"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17C0B61E"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9.2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r>
      <w:tr w:rsidR="00C81F59" w14:paraId="45943493"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370586EF"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A164135"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72D08BE8"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9.3</w:t>
            </w:r>
            <w:r>
              <w:rPr>
                <w:color w:val="000000"/>
                <w:kern w:val="0"/>
                <w:szCs w:val="21"/>
                <w:lang w:bidi="ar"/>
              </w:rPr>
              <w:t>椅脚：弓形脚。</w:t>
            </w:r>
          </w:p>
        </w:tc>
      </w:tr>
      <w:tr w:rsidR="00C81F59" w14:paraId="3BFEE094"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61B1B774" w14:textId="77777777" w:rsidR="00C81F59" w:rsidRDefault="00C81F59" w:rsidP="00D24CA3">
            <w:pPr>
              <w:widowControl/>
              <w:jc w:val="center"/>
              <w:textAlignment w:val="center"/>
              <w:rPr>
                <w:color w:val="000000"/>
                <w:szCs w:val="21"/>
              </w:rPr>
            </w:pPr>
            <w:r>
              <w:rPr>
                <w:color w:val="000000"/>
                <w:kern w:val="0"/>
                <w:szCs w:val="21"/>
                <w:lang w:bidi="ar"/>
              </w:rPr>
              <w:t>10</w:t>
            </w:r>
          </w:p>
        </w:tc>
        <w:tc>
          <w:tcPr>
            <w:tcW w:w="1701" w:type="dxa"/>
            <w:tcBorders>
              <w:tl2br w:val="nil"/>
              <w:tr2bl w:val="nil"/>
            </w:tcBorders>
            <w:shd w:val="clear" w:color="auto" w:fill="FFFFFF"/>
            <w:tcMar>
              <w:top w:w="15" w:type="dxa"/>
              <w:left w:w="15" w:type="dxa"/>
              <w:right w:w="15" w:type="dxa"/>
            </w:tcMar>
            <w:vAlign w:val="center"/>
          </w:tcPr>
          <w:p w14:paraId="79D7C4FD" w14:textId="77777777" w:rsidR="00C81F59" w:rsidRDefault="00C81F59" w:rsidP="00D24CA3">
            <w:pPr>
              <w:widowControl/>
              <w:jc w:val="center"/>
              <w:textAlignment w:val="center"/>
              <w:rPr>
                <w:color w:val="000000"/>
                <w:szCs w:val="21"/>
              </w:rPr>
            </w:pPr>
            <w:r>
              <w:rPr>
                <w:color w:val="000000"/>
                <w:kern w:val="0"/>
                <w:szCs w:val="21"/>
                <w:lang w:bidi="ar"/>
              </w:rPr>
              <w:t>展示柜</w:t>
            </w:r>
          </w:p>
        </w:tc>
        <w:tc>
          <w:tcPr>
            <w:tcW w:w="5625" w:type="dxa"/>
            <w:tcBorders>
              <w:tl2br w:val="nil"/>
              <w:tr2bl w:val="nil"/>
            </w:tcBorders>
            <w:shd w:val="clear" w:color="auto" w:fill="FFFFFF"/>
            <w:tcMar>
              <w:top w:w="15" w:type="dxa"/>
              <w:left w:w="15" w:type="dxa"/>
              <w:right w:w="15" w:type="dxa"/>
            </w:tcMar>
            <w:vAlign w:val="center"/>
          </w:tcPr>
          <w:p w14:paraId="65AD14AB"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10.1</w:t>
            </w:r>
            <w:r>
              <w:rPr>
                <w:color w:val="000000"/>
                <w:kern w:val="0"/>
                <w:szCs w:val="21"/>
                <w:lang w:bidi="ar"/>
              </w:rPr>
              <w:t>采用</w:t>
            </w:r>
            <w:r>
              <w:rPr>
                <w:rStyle w:val="font51"/>
                <w:rFonts w:ascii="Times New Roman" w:hAnsi="Times New Roman" w:cs="Times New Roman" w:hint="default"/>
                <w:sz w:val="21"/>
                <w:szCs w:val="21"/>
                <w:lang w:bidi="ar"/>
              </w:rPr>
              <w:t>防火板双面光滑平直，颜色、厚度均匀；经防虫防腐处理，基材：采用</w:t>
            </w:r>
            <w:r>
              <w:rPr>
                <w:rStyle w:val="font41"/>
                <w:rFonts w:ascii="Times New Roman" w:hAnsi="Times New Roman" w:cs="Times New Roman"/>
                <w:sz w:val="21"/>
                <w:szCs w:val="21"/>
                <w:lang w:bidi="ar"/>
              </w:rPr>
              <w:t>E1</w:t>
            </w:r>
            <w:r>
              <w:rPr>
                <w:rStyle w:val="font51"/>
                <w:rFonts w:ascii="Times New Roman" w:hAnsi="Times New Roman" w:cs="Times New Roman" w:hint="default"/>
                <w:sz w:val="21"/>
                <w:szCs w:val="21"/>
                <w:lang w:bidi="ar"/>
              </w:rPr>
              <w:t>级标准高密度环保纤维板或更高标准。</w:t>
            </w:r>
          </w:p>
        </w:tc>
      </w:tr>
      <w:tr w:rsidR="00C81F59" w14:paraId="59C00B02"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3BFA5C4B" w14:textId="77777777" w:rsidR="00C81F59" w:rsidRDefault="00C81F59" w:rsidP="00D24CA3">
            <w:pPr>
              <w:widowControl/>
              <w:jc w:val="center"/>
              <w:textAlignment w:val="center"/>
              <w:rPr>
                <w:color w:val="000000"/>
                <w:szCs w:val="21"/>
              </w:rPr>
            </w:pPr>
            <w:r>
              <w:rPr>
                <w:color w:val="000000"/>
                <w:kern w:val="0"/>
                <w:szCs w:val="21"/>
                <w:lang w:bidi="ar"/>
              </w:rPr>
              <w:t>11</w:t>
            </w:r>
          </w:p>
        </w:tc>
        <w:tc>
          <w:tcPr>
            <w:tcW w:w="1701" w:type="dxa"/>
            <w:vMerge w:val="restart"/>
            <w:tcBorders>
              <w:tl2br w:val="nil"/>
              <w:tr2bl w:val="nil"/>
            </w:tcBorders>
            <w:shd w:val="clear" w:color="auto" w:fill="FFFFFF"/>
            <w:tcMar>
              <w:top w:w="15" w:type="dxa"/>
              <w:left w:w="15" w:type="dxa"/>
              <w:right w:w="15" w:type="dxa"/>
            </w:tcMar>
            <w:vAlign w:val="center"/>
          </w:tcPr>
          <w:p w14:paraId="0EB36A83" w14:textId="77777777" w:rsidR="00C81F59" w:rsidRDefault="00C81F59" w:rsidP="00D24CA3">
            <w:pPr>
              <w:widowControl/>
              <w:jc w:val="center"/>
              <w:textAlignment w:val="center"/>
              <w:rPr>
                <w:color w:val="000000"/>
                <w:szCs w:val="21"/>
              </w:rPr>
            </w:pPr>
            <w:r>
              <w:rPr>
                <w:color w:val="000000"/>
                <w:kern w:val="0"/>
                <w:szCs w:val="21"/>
                <w:lang w:bidi="ar"/>
              </w:rPr>
              <w:t>圆桌椅</w:t>
            </w:r>
          </w:p>
        </w:tc>
        <w:tc>
          <w:tcPr>
            <w:tcW w:w="5625" w:type="dxa"/>
            <w:tcBorders>
              <w:tl2br w:val="nil"/>
              <w:tr2bl w:val="nil"/>
            </w:tcBorders>
            <w:shd w:val="clear" w:color="auto" w:fill="FFFFFF"/>
            <w:tcMar>
              <w:top w:w="15" w:type="dxa"/>
              <w:left w:w="15" w:type="dxa"/>
              <w:right w:w="15" w:type="dxa"/>
            </w:tcMar>
            <w:vAlign w:val="center"/>
          </w:tcPr>
          <w:p w14:paraId="1409DF16" w14:textId="77777777" w:rsidR="00C81F59" w:rsidRDefault="00C81F59" w:rsidP="00D24CA3">
            <w:pPr>
              <w:widowControl/>
              <w:adjustRightInd w:val="0"/>
              <w:snapToGrid w:val="0"/>
              <w:spacing w:line="360" w:lineRule="auto"/>
              <w:jc w:val="left"/>
              <w:textAlignment w:val="center"/>
              <w:rPr>
                <w:color w:val="000000"/>
                <w:szCs w:val="21"/>
              </w:rPr>
            </w:pPr>
            <w:r>
              <w:rPr>
                <w:rStyle w:val="font141"/>
                <w:rFonts w:ascii="Times New Roman" w:hAnsi="Times New Roman" w:cs="Times New Roman" w:hint="default"/>
                <w:sz w:val="21"/>
                <w:szCs w:val="21"/>
                <w:lang w:bidi="ar"/>
              </w:rPr>
              <w:t>11.1</w:t>
            </w:r>
            <w:r>
              <w:rPr>
                <w:rStyle w:val="font141"/>
                <w:rFonts w:ascii="Times New Roman" w:hAnsi="Times New Roman" w:cs="Times New Roman" w:hint="default"/>
                <w:sz w:val="21"/>
                <w:szCs w:val="21"/>
                <w:lang w:bidi="ar"/>
              </w:rPr>
              <w:t>台面采用</w:t>
            </w:r>
            <w:r>
              <w:rPr>
                <w:rFonts w:hint="eastAsia"/>
                <w:color w:val="000000"/>
                <w:kern w:val="0"/>
                <w:szCs w:val="21"/>
                <w:lang w:bidi="ar"/>
              </w:rPr>
              <w:t>≥</w:t>
            </w:r>
            <w:r>
              <w:rPr>
                <w:color w:val="000000"/>
                <w:kern w:val="0"/>
                <w:szCs w:val="21"/>
                <w:lang w:bidi="ar"/>
              </w:rPr>
              <w:t>0.7mm</w:t>
            </w:r>
            <w:r>
              <w:rPr>
                <w:rStyle w:val="font141"/>
                <w:rFonts w:ascii="Times New Roman" w:hAnsi="Times New Roman" w:cs="Times New Roman" w:hint="default"/>
                <w:sz w:val="21"/>
                <w:szCs w:val="21"/>
                <w:lang w:bidi="ar"/>
              </w:rPr>
              <w:t>防火胶板基材</w:t>
            </w:r>
            <w:r>
              <w:rPr>
                <w:rStyle w:val="font141"/>
                <w:rFonts w:ascii="Times New Roman" w:hAnsi="Times New Roman" w:cs="Times New Roman" w:hint="default"/>
                <w:sz w:val="21"/>
                <w:szCs w:val="21"/>
                <w:lang w:bidi="ar"/>
              </w:rPr>
              <w:t>E1</w:t>
            </w:r>
            <w:r>
              <w:rPr>
                <w:rStyle w:val="font141"/>
                <w:rFonts w:ascii="Times New Roman" w:hAnsi="Times New Roman" w:cs="Times New Roman" w:hint="default"/>
                <w:sz w:val="21"/>
                <w:szCs w:val="21"/>
                <w:lang w:bidi="ar"/>
              </w:rPr>
              <w:t>级环保刨花板，</w:t>
            </w:r>
            <w:r>
              <w:rPr>
                <w:rStyle w:val="font141"/>
                <w:rFonts w:ascii="Times New Roman" w:hAnsi="Times New Roman" w:cs="Times New Roman" w:hint="default"/>
                <w:sz w:val="21"/>
                <w:szCs w:val="21"/>
                <w:lang w:bidi="ar"/>
              </w:rPr>
              <w:t>pp</w:t>
            </w:r>
            <w:r>
              <w:rPr>
                <w:rStyle w:val="font141"/>
                <w:rFonts w:ascii="Times New Roman" w:hAnsi="Times New Roman" w:cs="Times New Roman" w:hint="default"/>
                <w:sz w:val="21"/>
                <w:szCs w:val="21"/>
                <w:lang w:bidi="ar"/>
              </w:rPr>
              <w:t>塑胶，</w:t>
            </w:r>
            <w:proofErr w:type="gramStart"/>
            <w:r>
              <w:rPr>
                <w:rStyle w:val="font141"/>
                <w:rFonts w:ascii="Times New Roman" w:hAnsi="Times New Roman" w:cs="Times New Roman" w:hint="default"/>
                <w:sz w:val="21"/>
                <w:szCs w:val="21"/>
                <w:lang w:bidi="ar"/>
              </w:rPr>
              <w:t>榉</w:t>
            </w:r>
            <w:proofErr w:type="gramEnd"/>
            <w:r>
              <w:rPr>
                <w:rStyle w:val="font141"/>
                <w:rFonts w:ascii="Times New Roman" w:hAnsi="Times New Roman" w:cs="Times New Roman" w:hint="default"/>
                <w:sz w:val="21"/>
                <w:szCs w:val="21"/>
                <w:lang w:bidi="ar"/>
              </w:rPr>
              <w:t>木椅腿。</w:t>
            </w:r>
          </w:p>
        </w:tc>
      </w:tr>
      <w:tr w:rsidR="00C81F59" w14:paraId="65B482BB"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37733886"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5A4C3CA0"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39BEBF0F" w14:textId="77777777" w:rsidR="00C81F59" w:rsidRDefault="00C81F59" w:rsidP="00D24CA3">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r>
              <w:rPr>
                <w:rStyle w:val="font141"/>
                <w:rFonts w:ascii="Times New Roman" w:hAnsi="Times New Roman" w:cs="Times New Roman" w:hint="default"/>
                <w:sz w:val="21"/>
                <w:szCs w:val="21"/>
                <w:lang w:bidi="ar"/>
              </w:rPr>
              <w:t>11.2</w:t>
            </w:r>
            <w:proofErr w:type="gramStart"/>
            <w:r>
              <w:rPr>
                <w:rStyle w:val="font01"/>
                <w:rFonts w:ascii="Times New Roman" w:hAnsi="Times New Roman" w:cs="Times New Roman" w:hint="default"/>
                <w:color w:val="auto"/>
                <w:sz w:val="21"/>
                <w:szCs w:val="21"/>
                <w:lang w:bidi="ar"/>
              </w:rPr>
              <w:t>一</w:t>
            </w:r>
            <w:proofErr w:type="gramEnd"/>
            <w:r>
              <w:rPr>
                <w:rStyle w:val="font01"/>
                <w:rFonts w:ascii="Times New Roman" w:hAnsi="Times New Roman" w:cs="Times New Roman" w:hint="default"/>
                <w:color w:val="auto"/>
                <w:sz w:val="21"/>
                <w:szCs w:val="21"/>
                <w:lang w:bidi="ar"/>
              </w:rPr>
              <w:t>张圆桌三张椅子</w:t>
            </w:r>
          </w:p>
        </w:tc>
      </w:tr>
      <w:tr w:rsidR="00C81F59" w14:paraId="1EF7E6D9"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5908296E" w14:textId="77777777" w:rsidR="00C81F59" w:rsidRDefault="00C81F59" w:rsidP="00D24CA3">
            <w:pPr>
              <w:widowControl/>
              <w:jc w:val="center"/>
              <w:textAlignment w:val="center"/>
              <w:rPr>
                <w:color w:val="000000"/>
                <w:szCs w:val="21"/>
              </w:rPr>
            </w:pPr>
            <w:r>
              <w:rPr>
                <w:color w:val="000000"/>
                <w:szCs w:val="21"/>
              </w:rPr>
              <w:lastRenderedPageBreak/>
              <w:t>12</w:t>
            </w:r>
          </w:p>
        </w:tc>
        <w:tc>
          <w:tcPr>
            <w:tcW w:w="1701" w:type="dxa"/>
            <w:vMerge w:val="restart"/>
            <w:tcBorders>
              <w:tl2br w:val="nil"/>
              <w:tr2bl w:val="nil"/>
            </w:tcBorders>
            <w:shd w:val="clear" w:color="auto" w:fill="FFFFFF"/>
            <w:tcMar>
              <w:top w:w="15" w:type="dxa"/>
              <w:left w:w="15" w:type="dxa"/>
              <w:right w:w="15" w:type="dxa"/>
            </w:tcMar>
            <w:vAlign w:val="center"/>
          </w:tcPr>
          <w:p w14:paraId="292A5793" w14:textId="77777777" w:rsidR="00C81F59" w:rsidRDefault="00C81F59" w:rsidP="00D24CA3">
            <w:pPr>
              <w:widowControl/>
              <w:jc w:val="center"/>
              <w:textAlignment w:val="center"/>
              <w:rPr>
                <w:color w:val="000000"/>
                <w:szCs w:val="21"/>
              </w:rPr>
            </w:pPr>
            <w:r>
              <w:rPr>
                <w:color w:val="000000"/>
                <w:kern w:val="0"/>
                <w:szCs w:val="21"/>
                <w:lang w:bidi="ar"/>
              </w:rPr>
              <w:t>卡位</w:t>
            </w:r>
          </w:p>
        </w:tc>
        <w:tc>
          <w:tcPr>
            <w:tcW w:w="5625" w:type="dxa"/>
            <w:tcBorders>
              <w:tl2br w:val="nil"/>
              <w:tr2bl w:val="nil"/>
            </w:tcBorders>
            <w:shd w:val="clear" w:color="auto" w:fill="FFFFFF"/>
            <w:tcMar>
              <w:top w:w="15" w:type="dxa"/>
              <w:left w:w="15" w:type="dxa"/>
              <w:right w:w="15" w:type="dxa"/>
            </w:tcMar>
            <w:vAlign w:val="center"/>
          </w:tcPr>
          <w:p w14:paraId="586E6A7B"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12.1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w:t>
            </w:r>
            <w:r>
              <w:rPr>
                <w:color w:val="000000"/>
                <w:kern w:val="0"/>
                <w:szCs w:val="21"/>
                <w:lang w:bidi="ar"/>
              </w:rPr>
              <w:t>E1</w:t>
            </w:r>
            <w:r>
              <w:rPr>
                <w:color w:val="000000"/>
                <w:kern w:val="0"/>
                <w:szCs w:val="21"/>
                <w:lang w:bidi="ar"/>
              </w:rPr>
              <w:t>级环保刨花板。采用高级布料</w:t>
            </w:r>
            <w:r>
              <w:rPr>
                <w:color w:val="000000"/>
                <w:kern w:val="0"/>
                <w:szCs w:val="21"/>
                <w:lang w:bidi="ar"/>
              </w:rPr>
              <w:t xml:space="preserve"> </w:t>
            </w:r>
            <w:r>
              <w:rPr>
                <w:color w:val="000000"/>
                <w:kern w:val="0"/>
                <w:szCs w:val="21"/>
                <w:lang w:bidi="ar"/>
              </w:rPr>
              <w:t>防辐射。</w:t>
            </w:r>
          </w:p>
        </w:tc>
      </w:tr>
      <w:tr w:rsidR="00C81F59" w14:paraId="085A9195"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275FD778"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22D9D8C2"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1A5D4CDE"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12.2</w:t>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r>
      <w:tr w:rsidR="00C81F59" w14:paraId="16838248"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158FA5B2"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42D469B7"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69E8795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12.3</w:t>
            </w:r>
            <w:proofErr w:type="gramStart"/>
            <w:r>
              <w:rPr>
                <w:color w:val="000000"/>
                <w:kern w:val="0"/>
                <w:szCs w:val="21"/>
                <w:lang w:bidi="ar"/>
              </w:rPr>
              <w:t>配活动柜</w:t>
            </w:r>
            <w:proofErr w:type="gramEnd"/>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r>
      <w:tr w:rsidR="00C81F59" w14:paraId="3EC6676C"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4E29B3CF" w14:textId="77777777" w:rsidR="00C81F59" w:rsidRDefault="00C81F59" w:rsidP="00D24CA3">
            <w:pPr>
              <w:widowControl/>
              <w:jc w:val="center"/>
              <w:textAlignment w:val="center"/>
              <w:rPr>
                <w:color w:val="000000"/>
                <w:szCs w:val="21"/>
              </w:rPr>
            </w:pPr>
            <w:r>
              <w:rPr>
                <w:color w:val="000000"/>
                <w:szCs w:val="21"/>
              </w:rPr>
              <w:t>13</w:t>
            </w:r>
          </w:p>
        </w:tc>
        <w:tc>
          <w:tcPr>
            <w:tcW w:w="1701" w:type="dxa"/>
            <w:vMerge w:val="restart"/>
            <w:tcBorders>
              <w:tl2br w:val="nil"/>
              <w:tr2bl w:val="nil"/>
            </w:tcBorders>
            <w:shd w:val="clear" w:color="auto" w:fill="FFFFFF"/>
            <w:tcMar>
              <w:top w:w="15" w:type="dxa"/>
              <w:left w:w="15" w:type="dxa"/>
              <w:right w:w="15" w:type="dxa"/>
            </w:tcMar>
            <w:vAlign w:val="center"/>
          </w:tcPr>
          <w:p w14:paraId="30E3FA1F" w14:textId="77777777" w:rsidR="00C81F59" w:rsidRDefault="00C81F59" w:rsidP="00D24CA3">
            <w:pPr>
              <w:widowControl/>
              <w:jc w:val="center"/>
              <w:textAlignment w:val="center"/>
              <w:rPr>
                <w:color w:val="000000"/>
                <w:szCs w:val="21"/>
              </w:rPr>
            </w:pPr>
            <w:r>
              <w:rPr>
                <w:color w:val="000000"/>
                <w:kern w:val="0"/>
                <w:szCs w:val="21"/>
                <w:lang w:bidi="ar"/>
              </w:rPr>
              <w:t>职员椅</w:t>
            </w:r>
          </w:p>
        </w:tc>
        <w:tc>
          <w:tcPr>
            <w:tcW w:w="5625" w:type="dxa"/>
            <w:tcBorders>
              <w:tl2br w:val="nil"/>
              <w:tr2bl w:val="nil"/>
            </w:tcBorders>
            <w:shd w:val="clear" w:color="auto" w:fill="FFFFFF"/>
            <w:tcMar>
              <w:top w:w="15" w:type="dxa"/>
              <w:left w:w="15" w:type="dxa"/>
              <w:right w:w="15" w:type="dxa"/>
            </w:tcMar>
            <w:vAlign w:val="center"/>
          </w:tcPr>
          <w:p w14:paraId="34FF3CA5"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13.1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r>
      <w:tr w:rsidR="00C81F59" w14:paraId="71E7C89D"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C7A8023"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629299C0"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2D214F31"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13.2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r>
      <w:tr w:rsidR="00C81F59" w14:paraId="03295097"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408299E"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28317289"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0C03A6F9" w14:textId="77777777" w:rsidR="00C81F59" w:rsidRDefault="00C81F59" w:rsidP="00D24CA3">
            <w:pPr>
              <w:widowControl/>
              <w:adjustRightInd w:val="0"/>
              <w:snapToGrid w:val="0"/>
              <w:spacing w:line="360" w:lineRule="auto"/>
              <w:jc w:val="left"/>
              <w:textAlignment w:val="center"/>
              <w:rPr>
                <w:b/>
                <w:bCs/>
                <w:color w:val="000000"/>
                <w:kern w:val="0"/>
                <w:szCs w:val="21"/>
                <w:lang w:bidi="ar"/>
              </w:rPr>
            </w:pPr>
            <w:r>
              <w:rPr>
                <w:color w:val="000000"/>
                <w:kern w:val="0"/>
                <w:szCs w:val="21"/>
                <w:lang w:bidi="ar"/>
              </w:rPr>
              <w:t>13.3</w:t>
            </w:r>
            <w:r>
              <w:rPr>
                <w:color w:val="000000"/>
                <w:kern w:val="0"/>
                <w:szCs w:val="21"/>
                <w:lang w:bidi="ar"/>
              </w:rPr>
              <w:t>椅脚、扶手为塑料</w:t>
            </w:r>
            <w:r>
              <w:rPr>
                <w:rFonts w:hint="eastAsia"/>
                <w:color w:val="000000"/>
                <w:kern w:val="0"/>
                <w:szCs w:val="21"/>
                <w:lang w:bidi="ar"/>
              </w:rPr>
              <w:t>。</w:t>
            </w:r>
          </w:p>
        </w:tc>
      </w:tr>
      <w:tr w:rsidR="00C81F59" w14:paraId="7E8AAF78"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30551D2"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5E20E27F"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2E9E009F"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13.4</w:t>
            </w:r>
            <w:r>
              <w:rPr>
                <w:color w:val="000000"/>
                <w:kern w:val="0"/>
                <w:szCs w:val="21"/>
                <w:lang w:bidi="ar"/>
              </w:rPr>
              <w:t>自动升降，</w:t>
            </w:r>
            <w:proofErr w:type="gramStart"/>
            <w:r>
              <w:rPr>
                <w:color w:val="000000"/>
                <w:kern w:val="0"/>
                <w:szCs w:val="21"/>
                <w:lang w:bidi="ar"/>
              </w:rPr>
              <w:t>倾仰调节</w:t>
            </w:r>
            <w:proofErr w:type="gramEnd"/>
            <w:r>
              <w:rPr>
                <w:color w:val="000000"/>
                <w:kern w:val="0"/>
                <w:szCs w:val="21"/>
                <w:lang w:bidi="ar"/>
              </w:rPr>
              <w:t>。</w:t>
            </w:r>
          </w:p>
        </w:tc>
      </w:tr>
      <w:tr w:rsidR="00C81F59" w14:paraId="3FA0718A"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297A9B63" w14:textId="77777777" w:rsidR="00C81F59" w:rsidRDefault="00C81F59" w:rsidP="00D24CA3">
            <w:pPr>
              <w:widowControl/>
              <w:jc w:val="center"/>
              <w:textAlignment w:val="center"/>
              <w:rPr>
                <w:color w:val="000000"/>
                <w:szCs w:val="21"/>
              </w:rPr>
            </w:pPr>
            <w:r>
              <w:rPr>
                <w:color w:val="000000"/>
                <w:kern w:val="0"/>
                <w:szCs w:val="21"/>
                <w:lang w:bidi="ar"/>
              </w:rPr>
              <w:t>14</w:t>
            </w:r>
          </w:p>
        </w:tc>
        <w:tc>
          <w:tcPr>
            <w:tcW w:w="1701" w:type="dxa"/>
            <w:tcBorders>
              <w:tl2br w:val="nil"/>
              <w:tr2bl w:val="nil"/>
            </w:tcBorders>
            <w:shd w:val="clear" w:color="auto" w:fill="FFFFFF"/>
            <w:tcMar>
              <w:top w:w="15" w:type="dxa"/>
              <w:left w:w="15" w:type="dxa"/>
              <w:right w:w="15" w:type="dxa"/>
            </w:tcMar>
            <w:vAlign w:val="center"/>
          </w:tcPr>
          <w:p w14:paraId="5FA7E421" w14:textId="77777777" w:rsidR="00C81F59" w:rsidRDefault="00C81F59" w:rsidP="00D24CA3">
            <w:pPr>
              <w:widowControl/>
              <w:jc w:val="center"/>
              <w:textAlignment w:val="center"/>
              <w:rPr>
                <w:color w:val="000000"/>
                <w:szCs w:val="21"/>
              </w:rPr>
            </w:pPr>
            <w:r>
              <w:rPr>
                <w:color w:val="000000"/>
                <w:kern w:val="0"/>
                <w:szCs w:val="21"/>
                <w:lang w:bidi="ar"/>
              </w:rPr>
              <w:t>书架</w:t>
            </w:r>
          </w:p>
        </w:tc>
        <w:tc>
          <w:tcPr>
            <w:tcW w:w="5625" w:type="dxa"/>
            <w:tcBorders>
              <w:tl2br w:val="nil"/>
              <w:tr2bl w:val="nil"/>
            </w:tcBorders>
            <w:shd w:val="clear" w:color="auto" w:fill="FFFFFF"/>
            <w:tcMar>
              <w:top w:w="15" w:type="dxa"/>
              <w:left w:w="15" w:type="dxa"/>
              <w:right w:w="15" w:type="dxa"/>
            </w:tcMar>
            <w:vAlign w:val="center"/>
          </w:tcPr>
          <w:p w14:paraId="46E7A48C"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14.1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r>
      <w:tr w:rsidR="00C81F59" w14:paraId="626D1360"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09309D71" w14:textId="77777777" w:rsidR="00C81F59" w:rsidRDefault="00C81F59" w:rsidP="00D24CA3">
            <w:pPr>
              <w:widowControl/>
              <w:jc w:val="center"/>
              <w:textAlignment w:val="center"/>
              <w:rPr>
                <w:color w:val="000000"/>
                <w:szCs w:val="21"/>
              </w:rPr>
            </w:pPr>
            <w:r>
              <w:rPr>
                <w:color w:val="000000"/>
                <w:kern w:val="0"/>
                <w:szCs w:val="21"/>
                <w:lang w:bidi="ar"/>
              </w:rPr>
              <w:t>15</w:t>
            </w:r>
          </w:p>
        </w:tc>
        <w:tc>
          <w:tcPr>
            <w:tcW w:w="1701" w:type="dxa"/>
            <w:vMerge w:val="restart"/>
            <w:tcBorders>
              <w:tl2br w:val="nil"/>
              <w:tr2bl w:val="nil"/>
            </w:tcBorders>
            <w:shd w:val="clear" w:color="auto" w:fill="FFFFFF"/>
            <w:tcMar>
              <w:top w:w="15" w:type="dxa"/>
              <w:left w:w="15" w:type="dxa"/>
              <w:right w:w="15" w:type="dxa"/>
            </w:tcMar>
            <w:vAlign w:val="center"/>
          </w:tcPr>
          <w:p w14:paraId="2914B784" w14:textId="77777777" w:rsidR="00C81F59" w:rsidRDefault="00C81F59" w:rsidP="00D24CA3">
            <w:pPr>
              <w:widowControl/>
              <w:jc w:val="center"/>
              <w:textAlignment w:val="center"/>
              <w:rPr>
                <w:color w:val="000000"/>
                <w:szCs w:val="21"/>
              </w:rPr>
            </w:pPr>
            <w:r>
              <w:rPr>
                <w:color w:val="000000"/>
                <w:kern w:val="0"/>
                <w:szCs w:val="21"/>
                <w:lang w:bidi="ar"/>
              </w:rPr>
              <w:t>卡位</w:t>
            </w:r>
          </w:p>
        </w:tc>
        <w:tc>
          <w:tcPr>
            <w:tcW w:w="5625" w:type="dxa"/>
            <w:tcBorders>
              <w:tl2br w:val="nil"/>
              <w:tr2bl w:val="nil"/>
            </w:tcBorders>
            <w:shd w:val="clear" w:color="auto" w:fill="FFFFFF"/>
            <w:tcMar>
              <w:top w:w="15" w:type="dxa"/>
              <w:left w:w="15" w:type="dxa"/>
              <w:right w:w="15" w:type="dxa"/>
            </w:tcMar>
            <w:vAlign w:val="center"/>
          </w:tcPr>
          <w:p w14:paraId="1AD11706"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15.1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w:t>
            </w:r>
            <w:r>
              <w:rPr>
                <w:color w:val="000000"/>
                <w:kern w:val="0"/>
                <w:szCs w:val="21"/>
                <w:lang w:bidi="ar"/>
              </w:rPr>
              <w:t>E1</w:t>
            </w:r>
            <w:r>
              <w:rPr>
                <w:color w:val="000000"/>
                <w:kern w:val="0"/>
                <w:szCs w:val="21"/>
                <w:lang w:bidi="ar"/>
              </w:rPr>
              <w:t>级环保刨花板。采用布料防辐射。</w:t>
            </w:r>
            <w:r>
              <w:rPr>
                <w:color w:val="000000"/>
                <w:kern w:val="0"/>
                <w:szCs w:val="21"/>
                <w:lang w:bidi="ar"/>
              </w:rPr>
              <w:br/>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w:t>
            </w:r>
            <w:proofErr w:type="gramStart"/>
            <w:r>
              <w:rPr>
                <w:color w:val="000000"/>
                <w:kern w:val="0"/>
                <w:szCs w:val="21"/>
                <w:lang w:bidi="ar"/>
              </w:rPr>
              <w:t>胶封边</w:t>
            </w:r>
            <w:proofErr w:type="gramEnd"/>
            <w:r>
              <w:rPr>
                <w:color w:val="000000"/>
                <w:kern w:val="0"/>
                <w:szCs w:val="21"/>
                <w:lang w:bidi="ar"/>
              </w:rPr>
              <w:t>.</w:t>
            </w:r>
          </w:p>
        </w:tc>
      </w:tr>
      <w:tr w:rsidR="00C81F59" w14:paraId="1850914B"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0D8D2DAF"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7C1E43F3"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3021B604"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15.2</w:t>
            </w:r>
            <w:proofErr w:type="gramStart"/>
            <w:r>
              <w:rPr>
                <w:color w:val="000000"/>
                <w:kern w:val="0"/>
                <w:szCs w:val="21"/>
                <w:lang w:bidi="ar"/>
              </w:rPr>
              <w:t>配活动柜</w:t>
            </w:r>
            <w:proofErr w:type="gramEnd"/>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r>
      <w:tr w:rsidR="00C81F59" w14:paraId="3B7019EE"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65E2BBEA" w14:textId="77777777" w:rsidR="00C81F59" w:rsidRDefault="00C81F59" w:rsidP="00D24CA3">
            <w:pPr>
              <w:widowControl/>
              <w:jc w:val="center"/>
              <w:textAlignment w:val="center"/>
              <w:rPr>
                <w:color w:val="000000"/>
                <w:szCs w:val="21"/>
              </w:rPr>
            </w:pPr>
            <w:r>
              <w:rPr>
                <w:color w:val="000000"/>
                <w:kern w:val="0"/>
                <w:szCs w:val="21"/>
                <w:lang w:bidi="ar"/>
              </w:rPr>
              <w:t>16</w:t>
            </w:r>
          </w:p>
        </w:tc>
        <w:tc>
          <w:tcPr>
            <w:tcW w:w="1701" w:type="dxa"/>
            <w:tcBorders>
              <w:tl2br w:val="nil"/>
              <w:tr2bl w:val="nil"/>
            </w:tcBorders>
            <w:shd w:val="clear" w:color="auto" w:fill="FFFFFF"/>
            <w:tcMar>
              <w:top w:w="15" w:type="dxa"/>
              <w:left w:w="15" w:type="dxa"/>
              <w:right w:w="15" w:type="dxa"/>
            </w:tcMar>
            <w:vAlign w:val="center"/>
          </w:tcPr>
          <w:p w14:paraId="464FFFC3" w14:textId="77777777" w:rsidR="00C81F59" w:rsidRDefault="00C81F59" w:rsidP="00D24CA3">
            <w:pPr>
              <w:widowControl/>
              <w:jc w:val="center"/>
              <w:textAlignment w:val="center"/>
              <w:rPr>
                <w:color w:val="000000"/>
                <w:szCs w:val="21"/>
              </w:rPr>
            </w:pPr>
            <w:r>
              <w:rPr>
                <w:color w:val="000000"/>
                <w:kern w:val="0"/>
                <w:szCs w:val="21"/>
                <w:lang w:bidi="ar"/>
              </w:rPr>
              <w:t>书架</w:t>
            </w:r>
          </w:p>
        </w:tc>
        <w:tc>
          <w:tcPr>
            <w:tcW w:w="5625" w:type="dxa"/>
            <w:tcBorders>
              <w:tl2br w:val="nil"/>
              <w:tr2bl w:val="nil"/>
            </w:tcBorders>
            <w:shd w:val="clear" w:color="auto" w:fill="FFFFFF"/>
            <w:tcMar>
              <w:top w:w="15" w:type="dxa"/>
              <w:left w:w="15" w:type="dxa"/>
              <w:right w:w="15" w:type="dxa"/>
            </w:tcMar>
            <w:vAlign w:val="center"/>
          </w:tcPr>
          <w:p w14:paraId="0613AA12"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16.1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r>
      <w:tr w:rsidR="00C81F59" w14:paraId="4B606C98"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569F8B70" w14:textId="77777777" w:rsidR="00C81F59" w:rsidRDefault="00C81F59" w:rsidP="00D24CA3">
            <w:pPr>
              <w:widowControl/>
              <w:jc w:val="center"/>
              <w:textAlignment w:val="center"/>
              <w:rPr>
                <w:color w:val="000000"/>
                <w:szCs w:val="21"/>
              </w:rPr>
            </w:pPr>
            <w:r>
              <w:rPr>
                <w:color w:val="000000"/>
                <w:szCs w:val="21"/>
              </w:rPr>
              <w:t>17</w:t>
            </w:r>
          </w:p>
        </w:tc>
        <w:tc>
          <w:tcPr>
            <w:tcW w:w="1701" w:type="dxa"/>
            <w:vMerge w:val="restart"/>
            <w:tcBorders>
              <w:tl2br w:val="nil"/>
              <w:tr2bl w:val="nil"/>
            </w:tcBorders>
            <w:shd w:val="clear" w:color="auto" w:fill="FFFFFF"/>
            <w:tcMar>
              <w:top w:w="15" w:type="dxa"/>
              <w:left w:w="15" w:type="dxa"/>
              <w:right w:w="15" w:type="dxa"/>
            </w:tcMar>
            <w:vAlign w:val="center"/>
          </w:tcPr>
          <w:p w14:paraId="41B52892" w14:textId="77777777" w:rsidR="00C81F59" w:rsidRDefault="00C81F59" w:rsidP="00D24CA3">
            <w:pPr>
              <w:widowControl/>
              <w:jc w:val="center"/>
              <w:textAlignment w:val="center"/>
              <w:rPr>
                <w:color w:val="000000"/>
                <w:szCs w:val="21"/>
              </w:rPr>
            </w:pPr>
            <w:r>
              <w:rPr>
                <w:color w:val="000000"/>
                <w:kern w:val="0"/>
                <w:szCs w:val="21"/>
                <w:lang w:bidi="ar"/>
              </w:rPr>
              <w:t>职员椅</w:t>
            </w:r>
          </w:p>
        </w:tc>
        <w:tc>
          <w:tcPr>
            <w:tcW w:w="5625" w:type="dxa"/>
            <w:tcBorders>
              <w:tl2br w:val="nil"/>
              <w:tr2bl w:val="nil"/>
            </w:tcBorders>
            <w:shd w:val="clear" w:color="auto" w:fill="FFFFFF"/>
            <w:tcMar>
              <w:top w:w="15" w:type="dxa"/>
              <w:left w:w="15" w:type="dxa"/>
              <w:right w:w="15" w:type="dxa"/>
            </w:tcMar>
            <w:vAlign w:val="center"/>
          </w:tcPr>
          <w:p w14:paraId="5DE23D8F"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17.1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r>
      <w:tr w:rsidR="00C81F59" w14:paraId="72828CF2"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4D32CE4C"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31211399"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5CF9B430"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17.2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r>
      <w:tr w:rsidR="00C81F59" w14:paraId="6950B290"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15661541"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084A237A"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1F3FB007"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17.3</w:t>
            </w:r>
            <w:r>
              <w:rPr>
                <w:color w:val="000000"/>
                <w:kern w:val="0"/>
                <w:szCs w:val="21"/>
                <w:lang w:bidi="ar"/>
              </w:rPr>
              <w:t>椅脚、扶手为塑料</w:t>
            </w:r>
            <w:r>
              <w:rPr>
                <w:rFonts w:hint="eastAsia"/>
                <w:color w:val="000000"/>
                <w:kern w:val="0"/>
                <w:szCs w:val="21"/>
                <w:lang w:bidi="ar"/>
              </w:rPr>
              <w:t>。</w:t>
            </w:r>
          </w:p>
        </w:tc>
      </w:tr>
      <w:tr w:rsidR="00C81F59" w14:paraId="6E82A053"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7DF3D17"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2A378215"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2E863A98"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17.4</w:t>
            </w:r>
            <w:r>
              <w:rPr>
                <w:color w:val="000000"/>
                <w:kern w:val="0"/>
                <w:szCs w:val="21"/>
                <w:lang w:bidi="ar"/>
              </w:rPr>
              <w:t>自动升降，</w:t>
            </w:r>
            <w:proofErr w:type="gramStart"/>
            <w:r>
              <w:rPr>
                <w:color w:val="000000"/>
                <w:kern w:val="0"/>
                <w:szCs w:val="21"/>
                <w:lang w:bidi="ar"/>
              </w:rPr>
              <w:t>倾仰调节</w:t>
            </w:r>
            <w:proofErr w:type="gramEnd"/>
            <w:r>
              <w:rPr>
                <w:color w:val="000000"/>
                <w:kern w:val="0"/>
                <w:szCs w:val="21"/>
                <w:lang w:bidi="ar"/>
              </w:rPr>
              <w:t>。</w:t>
            </w:r>
          </w:p>
        </w:tc>
      </w:tr>
      <w:tr w:rsidR="00C81F59" w14:paraId="476134B2"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244D7874" w14:textId="77777777" w:rsidR="00C81F59" w:rsidRDefault="00C81F59" w:rsidP="00D24CA3">
            <w:pPr>
              <w:widowControl/>
              <w:jc w:val="center"/>
              <w:textAlignment w:val="center"/>
              <w:rPr>
                <w:color w:val="000000"/>
                <w:szCs w:val="21"/>
              </w:rPr>
            </w:pPr>
            <w:r>
              <w:rPr>
                <w:color w:val="000000"/>
                <w:kern w:val="0"/>
                <w:szCs w:val="21"/>
                <w:lang w:bidi="ar"/>
              </w:rPr>
              <w:lastRenderedPageBreak/>
              <w:t>18</w:t>
            </w:r>
          </w:p>
        </w:tc>
        <w:tc>
          <w:tcPr>
            <w:tcW w:w="1701" w:type="dxa"/>
            <w:tcBorders>
              <w:tl2br w:val="nil"/>
              <w:tr2bl w:val="nil"/>
            </w:tcBorders>
            <w:shd w:val="clear" w:color="auto" w:fill="FFFFFF"/>
            <w:tcMar>
              <w:top w:w="15" w:type="dxa"/>
              <w:left w:w="15" w:type="dxa"/>
              <w:right w:w="15" w:type="dxa"/>
            </w:tcMar>
            <w:vAlign w:val="center"/>
          </w:tcPr>
          <w:p w14:paraId="4B12CDFC" w14:textId="77777777" w:rsidR="00C81F59" w:rsidRDefault="00C81F59" w:rsidP="00D24CA3">
            <w:pPr>
              <w:widowControl/>
              <w:jc w:val="center"/>
              <w:textAlignment w:val="center"/>
              <w:rPr>
                <w:color w:val="000000"/>
                <w:szCs w:val="21"/>
              </w:rPr>
            </w:pPr>
            <w:r>
              <w:rPr>
                <w:color w:val="000000"/>
                <w:kern w:val="0"/>
                <w:szCs w:val="21"/>
                <w:lang w:bidi="ar"/>
              </w:rPr>
              <w:t>茶水柜</w:t>
            </w:r>
          </w:p>
        </w:tc>
        <w:tc>
          <w:tcPr>
            <w:tcW w:w="5625" w:type="dxa"/>
            <w:tcBorders>
              <w:tl2br w:val="nil"/>
              <w:tr2bl w:val="nil"/>
            </w:tcBorders>
            <w:shd w:val="clear" w:color="auto" w:fill="FFFFFF"/>
            <w:tcMar>
              <w:top w:w="15" w:type="dxa"/>
              <w:left w:w="15" w:type="dxa"/>
              <w:right w:w="15" w:type="dxa"/>
            </w:tcMar>
            <w:vAlign w:val="center"/>
          </w:tcPr>
          <w:p w14:paraId="2B752034"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18.1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r>
      <w:tr w:rsidR="00C81F59" w14:paraId="7BD37F58"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772F6747" w14:textId="77777777" w:rsidR="00C81F59" w:rsidRDefault="00C81F59" w:rsidP="00D24CA3">
            <w:pPr>
              <w:widowControl/>
              <w:jc w:val="center"/>
              <w:textAlignment w:val="center"/>
              <w:rPr>
                <w:color w:val="000000"/>
                <w:szCs w:val="21"/>
              </w:rPr>
            </w:pPr>
            <w:r>
              <w:rPr>
                <w:color w:val="000000"/>
                <w:kern w:val="0"/>
                <w:szCs w:val="21"/>
                <w:lang w:bidi="ar"/>
              </w:rPr>
              <w:t>19</w:t>
            </w:r>
          </w:p>
        </w:tc>
        <w:tc>
          <w:tcPr>
            <w:tcW w:w="1701" w:type="dxa"/>
            <w:vMerge w:val="restart"/>
            <w:tcBorders>
              <w:tl2br w:val="nil"/>
              <w:tr2bl w:val="nil"/>
            </w:tcBorders>
            <w:shd w:val="clear" w:color="auto" w:fill="FFFFFF"/>
            <w:tcMar>
              <w:top w:w="15" w:type="dxa"/>
              <w:left w:w="15" w:type="dxa"/>
              <w:right w:w="15" w:type="dxa"/>
            </w:tcMar>
            <w:vAlign w:val="center"/>
          </w:tcPr>
          <w:p w14:paraId="709A0E18" w14:textId="77777777" w:rsidR="00C81F59" w:rsidRDefault="00C81F59" w:rsidP="00D24CA3">
            <w:pPr>
              <w:widowControl/>
              <w:jc w:val="center"/>
              <w:textAlignment w:val="center"/>
              <w:rPr>
                <w:color w:val="000000"/>
                <w:szCs w:val="21"/>
              </w:rPr>
            </w:pPr>
            <w:r>
              <w:rPr>
                <w:color w:val="000000"/>
                <w:kern w:val="0"/>
                <w:szCs w:val="21"/>
                <w:lang w:bidi="ar"/>
              </w:rPr>
              <w:t>卡位</w:t>
            </w:r>
          </w:p>
        </w:tc>
        <w:tc>
          <w:tcPr>
            <w:tcW w:w="5625" w:type="dxa"/>
            <w:tcBorders>
              <w:tl2br w:val="nil"/>
              <w:tr2bl w:val="nil"/>
            </w:tcBorders>
            <w:shd w:val="clear" w:color="auto" w:fill="FFFFFF"/>
            <w:tcMar>
              <w:top w:w="15" w:type="dxa"/>
              <w:left w:w="15" w:type="dxa"/>
              <w:right w:w="15" w:type="dxa"/>
            </w:tcMar>
            <w:vAlign w:val="center"/>
          </w:tcPr>
          <w:p w14:paraId="611B9FEF"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19.1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防火胶板基材高级</w:t>
            </w:r>
            <w:r>
              <w:rPr>
                <w:color w:val="000000"/>
                <w:kern w:val="0"/>
                <w:szCs w:val="21"/>
                <w:lang w:bidi="ar"/>
              </w:rPr>
              <w:t>E1</w:t>
            </w:r>
            <w:r>
              <w:rPr>
                <w:color w:val="000000"/>
                <w:kern w:val="0"/>
                <w:szCs w:val="21"/>
                <w:lang w:bidi="ar"/>
              </w:rPr>
              <w:t>级环保刨花板。采用布料防辐射。</w:t>
            </w:r>
            <w:r>
              <w:rPr>
                <w:color w:val="000000"/>
                <w:kern w:val="0"/>
                <w:szCs w:val="21"/>
                <w:lang w:bidi="ar"/>
              </w:rPr>
              <w:br/>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r>
      <w:tr w:rsidR="00C81F59" w14:paraId="3C267B4C"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7BC945E8"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738BC7B2"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5478DF97"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19.2</w:t>
            </w:r>
            <w:proofErr w:type="gramStart"/>
            <w:r>
              <w:rPr>
                <w:color w:val="000000"/>
                <w:kern w:val="0"/>
                <w:szCs w:val="21"/>
                <w:lang w:bidi="ar"/>
              </w:rPr>
              <w:t>配活动柜</w:t>
            </w:r>
            <w:proofErr w:type="gramEnd"/>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r>
      <w:tr w:rsidR="00C81F59" w14:paraId="23789F36"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2B54EB7A" w14:textId="77777777" w:rsidR="00C81F59" w:rsidRDefault="00C81F59" w:rsidP="00D24CA3">
            <w:pPr>
              <w:widowControl/>
              <w:jc w:val="center"/>
              <w:textAlignment w:val="center"/>
              <w:rPr>
                <w:color w:val="000000"/>
                <w:szCs w:val="21"/>
              </w:rPr>
            </w:pPr>
            <w:r>
              <w:rPr>
                <w:color w:val="000000"/>
                <w:kern w:val="0"/>
                <w:szCs w:val="21"/>
                <w:lang w:bidi="ar"/>
              </w:rPr>
              <w:t>20</w:t>
            </w:r>
          </w:p>
        </w:tc>
        <w:tc>
          <w:tcPr>
            <w:tcW w:w="1701" w:type="dxa"/>
            <w:vMerge w:val="restart"/>
            <w:tcBorders>
              <w:tl2br w:val="nil"/>
              <w:tr2bl w:val="nil"/>
            </w:tcBorders>
            <w:shd w:val="clear" w:color="auto" w:fill="FFFFFF"/>
            <w:tcMar>
              <w:top w:w="15" w:type="dxa"/>
              <w:left w:w="15" w:type="dxa"/>
              <w:right w:w="15" w:type="dxa"/>
            </w:tcMar>
            <w:vAlign w:val="center"/>
          </w:tcPr>
          <w:p w14:paraId="73DA6B21" w14:textId="77777777" w:rsidR="00C81F59" w:rsidRDefault="00C81F59" w:rsidP="00D24CA3">
            <w:pPr>
              <w:widowControl/>
              <w:jc w:val="center"/>
              <w:textAlignment w:val="center"/>
              <w:rPr>
                <w:color w:val="000000"/>
                <w:szCs w:val="21"/>
              </w:rPr>
            </w:pPr>
            <w:r>
              <w:rPr>
                <w:color w:val="000000"/>
                <w:kern w:val="0"/>
                <w:szCs w:val="21"/>
                <w:lang w:bidi="ar"/>
              </w:rPr>
              <w:t>职员椅</w:t>
            </w:r>
          </w:p>
        </w:tc>
        <w:tc>
          <w:tcPr>
            <w:tcW w:w="5625" w:type="dxa"/>
            <w:tcBorders>
              <w:tl2br w:val="nil"/>
              <w:tr2bl w:val="nil"/>
            </w:tcBorders>
            <w:shd w:val="clear" w:color="auto" w:fill="FFFFFF"/>
            <w:tcMar>
              <w:top w:w="15" w:type="dxa"/>
              <w:left w:w="15" w:type="dxa"/>
              <w:right w:w="15" w:type="dxa"/>
            </w:tcMar>
            <w:vAlign w:val="center"/>
          </w:tcPr>
          <w:p w14:paraId="1D4CB997" w14:textId="77777777" w:rsidR="00C81F59" w:rsidRDefault="00C81F59" w:rsidP="00D24CA3">
            <w:pPr>
              <w:widowControl/>
              <w:adjustRightInd w:val="0"/>
              <w:snapToGrid w:val="0"/>
              <w:spacing w:line="360" w:lineRule="auto"/>
              <w:jc w:val="left"/>
              <w:textAlignment w:val="center"/>
              <w:rPr>
                <w:color w:val="000000"/>
                <w:szCs w:val="21"/>
              </w:rPr>
            </w:pPr>
            <w:r>
              <w:rPr>
                <w:color w:val="000000"/>
                <w:kern w:val="0"/>
                <w:szCs w:val="21"/>
                <w:lang w:bidi="ar"/>
              </w:rPr>
              <w:t>20.1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r>
      <w:tr w:rsidR="00C81F59" w14:paraId="719347D6"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580ADC9"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1497E9B0"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22ECCD78"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20.2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r>
      <w:tr w:rsidR="00C81F59" w14:paraId="20C8CBA1"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3A37D561"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0B01AECD"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5A9BA9AA"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20.3</w:t>
            </w:r>
            <w:r>
              <w:rPr>
                <w:color w:val="000000"/>
                <w:kern w:val="0"/>
                <w:szCs w:val="21"/>
                <w:lang w:bidi="ar"/>
              </w:rPr>
              <w:t>椅脚、扶手为塑料</w:t>
            </w:r>
            <w:r>
              <w:rPr>
                <w:rFonts w:hint="eastAsia"/>
                <w:color w:val="000000"/>
                <w:kern w:val="0"/>
                <w:szCs w:val="21"/>
                <w:lang w:bidi="ar"/>
              </w:rPr>
              <w:t>。</w:t>
            </w:r>
          </w:p>
        </w:tc>
      </w:tr>
      <w:tr w:rsidR="00C81F59" w14:paraId="71AE4255"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5238B668" w14:textId="77777777" w:rsidR="00C81F59" w:rsidRDefault="00C81F59" w:rsidP="00D24CA3">
            <w:pPr>
              <w:widowControl/>
              <w:jc w:val="center"/>
              <w:textAlignment w:val="center"/>
              <w:rPr>
                <w:color w:val="000000"/>
                <w:kern w:val="0"/>
                <w:szCs w:val="21"/>
                <w:lang w:bidi="ar"/>
              </w:rPr>
            </w:pPr>
          </w:p>
        </w:tc>
        <w:tc>
          <w:tcPr>
            <w:tcW w:w="1701" w:type="dxa"/>
            <w:vMerge/>
            <w:tcBorders>
              <w:tl2br w:val="nil"/>
              <w:tr2bl w:val="nil"/>
            </w:tcBorders>
            <w:shd w:val="clear" w:color="auto" w:fill="FFFFFF"/>
            <w:tcMar>
              <w:top w:w="15" w:type="dxa"/>
              <w:left w:w="15" w:type="dxa"/>
              <w:right w:w="15" w:type="dxa"/>
            </w:tcMar>
            <w:vAlign w:val="center"/>
          </w:tcPr>
          <w:p w14:paraId="64BA823B" w14:textId="77777777" w:rsidR="00C81F59" w:rsidRDefault="00C81F59" w:rsidP="00D24CA3">
            <w:pPr>
              <w:widowControl/>
              <w:jc w:val="center"/>
              <w:textAlignment w:val="center"/>
              <w:rPr>
                <w:color w:val="000000"/>
                <w:kern w:val="0"/>
                <w:szCs w:val="21"/>
                <w:lang w:bidi="ar"/>
              </w:rPr>
            </w:pPr>
          </w:p>
        </w:tc>
        <w:tc>
          <w:tcPr>
            <w:tcW w:w="5625" w:type="dxa"/>
            <w:tcBorders>
              <w:tl2br w:val="nil"/>
              <w:tr2bl w:val="nil"/>
            </w:tcBorders>
            <w:shd w:val="clear" w:color="auto" w:fill="FFFFFF"/>
            <w:tcMar>
              <w:top w:w="15" w:type="dxa"/>
              <w:left w:w="15" w:type="dxa"/>
              <w:right w:w="15" w:type="dxa"/>
            </w:tcMar>
            <w:vAlign w:val="center"/>
          </w:tcPr>
          <w:p w14:paraId="6222F217"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20.4</w:t>
            </w:r>
            <w:r>
              <w:rPr>
                <w:color w:val="000000"/>
                <w:kern w:val="0"/>
                <w:szCs w:val="21"/>
                <w:lang w:bidi="ar"/>
              </w:rPr>
              <w:t>自动升降，</w:t>
            </w:r>
            <w:proofErr w:type="gramStart"/>
            <w:r>
              <w:rPr>
                <w:color w:val="000000"/>
                <w:kern w:val="0"/>
                <w:szCs w:val="21"/>
                <w:lang w:bidi="ar"/>
              </w:rPr>
              <w:t>倾仰调节</w:t>
            </w:r>
            <w:proofErr w:type="gramEnd"/>
            <w:r>
              <w:rPr>
                <w:color w:val="000000"/>
                <w:kern w:val="0"/>
                <w:szCs w:val="21"/>
                <w:lang w:bidi="ar"/>
              </w:rPr>
              <w:t>。</w:t>
            </w:r>
          </w:p>
        </w:tc>
      </w:tr>
      <w:tr w:rsidR="00C81F59" w14:paraId="4864F54C" w14:textId="77777777" w:rsidTr="00D24CA3">
        <w:trPr>
          <w:trHeight w:val="567"/>
          <w:jc w:val="center"/>
        </w:trPr>
        <w:tc>
          <w:tcPr>
            <w:tcW w:w="896" w:type="dxa"/>
            <w:vMerge w:val="restart"/>
            <w:tcBorders>
              <w:tl2br w:val="nil"/>
              <w:tr2bl w:val="nil"/>
            </w:tcBorders>
            <w:shd w:val="clear" w:color="auto" w:fill="FFFFFF"/>
            <w:tcMar>
              <w:top w:w="15" w:type="dxa"/>
              <w:left w:w="15" w:type="dxa"/>
              <w:right w:w="15" w:type="dxa"/>
            </w:tcMar>
            <w:vAlign w:val="center"/>
          </w:tcPr>
          <w:p w14:paraId="453398E3" w14:textId="77777777" w:rsidR="00C81F59" w:rsidRDefault="00C81F59" w:rsidP="00D24CA3">
            <w:pPr>
              <w:widowControl/>
              <w:jc w:val="center"/>
              <w:textAlignment w:val="center"/>
              <w:rPr>
                <w:color w:val="000000"/>
                <w:szCs w:val="21"/>
              </w:rPr>
            </w:pPr>
            <w:r>
              <w:rPr>
                <w:color w:val="000000"/>
                <w:szCs w:val="21"/>
              </w:rPr>
              <w:t>21</w:t>
            </w:r>
          </w:p>
        </w:tc>
        <w:tc>
          <w:tcPr>
            <w:tcW w:w="1701" w:type="dxa"/>
            <w:vMerge w:val="restart"/>
            <w:tcBorders>
              <w:tl2br w:val="nil"/>
              <w:tr2bl w:val="nil"/>
            </w:tcBorders>
            <w:shd w:val="clear" w:color="auto" w:fill="FFFFFF"/>
            <w:tcMar>
              <w:top w:w="15" w:type="dxa"/>
              <w:left w:w="15" w:type="dxa"/>
              <w:right w:w="15" w:type="dxa"/>
            </w:tcMar>
            <w:vAlign w:val="center"/>
          </w:tcPr>
          <w:p w14:paraId="677D066B" w14:textId="77777777" w:rsidR="00C81F59" w:rsidRDefault="00C81F59" w:rsidP="00D24CA3">
            <w:pPr>
              <w:widowControl/>
              <w:jc w:val="center"/>
              <w:textAlignment w:val="center"/>
              <w:rPr>
                <w:color w:val="000000"/>
                <w:szCs w:val="21"/>
              </w:rPr>
            </w:pPr>
            <w:r>
              <w:rPr>
                <w:color w:val="000000"/>
                <w:kern w:val="0"/>
                <w:szCs w:val="21"/>
                <w:lang w:bidi="ar"/>
              </w:rPr>
              <w:t>文件柜</w:t>
            </w:r>
          </w:p>
        </w:tc>
        <w:tc>
          <w:tcPr>
            <w:tcW w:w="5625" w:type="dxa"/>
            <w:tcBorders>
              <w:tl2br w:val="nil"/>
              <w:tr2bl w:val="nil"/>
            </w:tcBorders>
            <w:shd w:val="clear" w:color="auto" w:fill="FFFFFF"/>
            <w:tcMar>
              <w:top w:w="15" w:type="dxa"/>
              <w:left w:w="15" w:type="dxa"/>
              <w:right w:w="15" w:type="dxa"/>
            </w:tcMar>
            <w:vAlign w:val="center"/>
          </w:tcPr>
          <w:p w14:paraId="426C1B6D" w14:textId="77777777" w:rsidR="00C81F59" w:rsidRDefault="00C81F59" w:rsidP="00D24CA3">
            <w:pPr>
              <w:widowControl/>
              <w:adjustRightInd w:val="0"/>
              <w:snapToGrid w:val="0"/>
              <w:spacing w:line="360" w:lineRule="auto"/>
              <w:jc w:val="left"/>
              <w:textAlignment w:val="center"/>
              <w:rPr>
                <w:color w:val="000000"/>
                <w:kern w:val="0"/>
                <w:szCs w:val="21"/>
                <w:lang w:bidi="ar"/>
              </w:rPr>
            </w:pPr>
            <w:r>
              <w:rPr>
                <w:color w:val="000000"/>
                <w:kern w:val="0"/>
                <w:szCs w:val="21"/>
                <w:lang w:bidi="ar"/>
              </w:rPr>
              <w:t>21.1</w:t>
            </w:r>
            <w:r>
              <w:rPr>
                <w:color w:val="000000"/>
                <w:kern w:val="0"/>
                <w:szCs w:val="21"/>
                <w:lang w:bidi="ar"/>
              </w:rPr>
              <w:t>采用</w:t>
            </w:r>
            <w:r>
              <w:rPr>
                <w:rFonts w:hint="eastAsia"/>
                <w:color w:val="000000"/>
                <w:kern w:val="0"/>
                <w:szCs w:val="21"/>
                <w:lang w:bidi="ar"/>
              </w:rPr>
              <w:t>一级</w:t>
            </w:r>
            <w:r>
              <w:rPr>
                <w:color w:val="000000"/>
                <w:kern w:val="0"/>
                <w:szCs w:val="21"/>
                <w:lang w:bidi="ar"/>
              </w:rPr>
              <w:t>冷轧钢板，厚度</w:t>
            </w:r>
            <w:r>
              <w:rPr>
                <w:rFonts w:hint="eastAsia"/>
                <w:color w:val="000000"/>
                <w:kern w:val="0"/>
                <w:szCs w:val="21"/>
                <w:lang w:bidi="ar"/>
              </w:rPr>
              <w:t>≥</w:t>
            </w:r>
            <w:r>
              <w:rPr>
                <w:color w:val="000000"/>
                <w:kern w:val="0"/>
                <w:szCs w:val="21"/>
                <w:lang w:bidi="ar"/>
              </w:rPr>
              <w:t>0.6mm</w:t>
            </w:r>
            <w:r>
              <w:rPr>
                <w:color w:val="000000"/>
                <w:kern w:val="0"/>
                <w:szCs w:val="21"/>
                <w:lang w:bidi="ar"/>
              </w:rPr>
              <w:t>表面具有一层保护膜、经过酸洗、脱脂磷化处理</w:t>
            </w:r>
            <w:r>
              <w:rPr>
                <w:rFonts w:hint="eastAsia"/>
                <w:color w:val="000000"/>
                <w:kern w:val="0"/>
                <w:szCs w:val="21"/>
                <w:lang w:bidi="ar"/>
              </w:rPr>
              <w:t>。</w:t>
            </w:r>
          </w:p>
        </w:tc>
      </w:tr>
      <w:tr w:rsidR="00C81F59" w14:paraId="3A80751E" w14:textId="77777777" w:rsidTr="00D24CA3">
        <w:trPr>
          <w:trHeight w:val="567"/>
          <w:jc w:val="center"/>
        </w:trPr>
        <w:tc>
          <w:tcPr>
            <w:tcW w:w="896" w:type="dxa"/>
            <w:vMerge/>
            <w:tcBorders>
              <w:tl2br w:val="nil"/>
              <w:tr2bl w:val="nil"/>
            </w:tcBorders>
            <w:shd w:val="clear" w:color="auto" w:fill="FFFFFF"/>
            <w:tcMar>
              <w:top w:w="15" w:type="dxa"/>
              <w:left w:w="15" w:type="dxa"/>
              <w:right w:w="15" w:type="dxa"/>
            </w:tcMar>
            <w:vAlign w:val="center"/>
          </w:tcPr>
          <w:p w14:paraId="64233023" w14:textId="77777777" w:rsidR="00C81F59" w:rsidRDefault="00C81F59" w:rsidP="00D24CA3">
            <w:pPr>
              <w:widowControl/>
              <w:jc w:val="center"/>
              <w:textAlignment w:val="center"/>
              <w:rPr>
                <w:szCs w:val="21"/>
              </w:rPr>
            </w:pPr>
          </w:p>
        </w:tc>
        <w:tc>
          <w:tcPr>
            <w:tcW w:w="1701" w:type="dxa"/>
            <w:vMerge/>
            <w:tcBorders>
              <w:tl2br w:val="nil"/>
              <w:tr2bl w:val="nil"/>
            </w:tcBorders>
            <w:shd w:val="clear" w:color="auto" w:fill="FFFFFF"/>
            <w:tcMar>
              <w:top w:w="15" w:type="dxa"/>
              <w:left w:w="15" w:type="dxa"/>
              <w:right w:w="15" w:type="dxa"/>
            </w:tcMar>
            <w:vAlign w:val="center"/>
          </w:tcPr>
          <w:p w14:paraId="34FA8C27" w14:textId="77777777" w:rsidR="00C81F59" w:rsidRDefault="00C81F59" w:rsidP="00D24CA3">
            <w:pPr>
              <w:widowControl/>
              <w:jc w:val="center"/>
              <w:textAlignment w:val="center"/>
              <w:rPr>
                <w:szCs w:val="21"/>
              </w:rPr>
            </w:pPr>
          </w:p>
        </w:tc>
        <w:tc>
          <w:tcPr>
            <w:tcW w:w="5625" w:type="dxa"/>
            <w:tcBorders>
              <w:tl2br w:val="nil"/>
              <w:tr2bl w:val="nil"/>
            </w:tcBorders>
            <w:shd w:val="clear" w:color="auto" w:fill="FFFFFF"/>
            <w:tcMar>
              <w:top w:w="15" w:type="dxa"/>
              <w:left w:w="15" w:type="dxa"/>
              <w:right w:w="15" w:type="dxa"/>
            </w:tcMar>
            <w:vAlign w:val="center"/>
          </w:tcPr>
          <w:p w14:paraId="0ADF7B0E" w14:textId="77777777" w:rsidR="00C81F59" w:rsidRDefault="00C81F59" w:rsidP="00D24CA3">
            <w:pPr>
              <w:widowControl/>
              <w:adjustRightInd w:val="0"/>
              <w:snapToGrid w:val="0"/>
              <w:spacing w:line="360" w:lineRule="auto"/>
              <w:jc w:val="left"/>
              <w:textAlignment w:val="center"/>
              <w:rPr>
                <w:b/>
                <w:bCs/>
                <w:color w:val="000000"/>
                <w:kern w:val="0"/>
                <w:szCs w:val="21"/>
                <w:lang w:bidi="ar"/>
              </w:rPr>
            </w:pPr>
            <w:r>
              <w:rPr>
                <w:color w:val="000000"/>
                <w:kern w:val="0"/>
                <w:szCs w:val="21"/>
                <w:lang w:bidi="ar"/>
              </w:rPr>
              <w:t>21.2</w:t>
            </w:r>
            <w:r>
              <w:rPr>
                <w:color w:val="000000"/>
                <w:kern w:val="0"/>
                <w:szCs w:val="21"/>
                <w:lang w:bidi="ar"/>
              </w:rPr>
              <w:t>配活层板。</w:t>
            </w:r>
          </w:p>
        </w:tc>
      </w:tr>
      <w:tr w:rsidR="00C81F59" w14:paraId="14EAA566" w14:textId="77777777" w:rsidTr="00D24CA3">
        <w:trPr>
          <w:trHeight w:val="567"/>
          <w:jc w:val="center"/>
        </w:trPr>
        <w:tc>
          <w:tcPr>
            <w:tcW w:w="896" w:type="dxa"/>
            <w:tcBorders>
              <w:tl2br w:val="nil"/>
              <w:tr2bl w:val="nil"/>
            </w:tcBorders>
            <w:shd w:val="clear" w:color="auto" w:fill="FFFFFF"/>
            <w:tcMar>
              <w:top w:w="15" w:type="dxa"/>
              <w:left w:w="15" w:type="dxa"/>
              <w:right w:w="15" w:type="dxa"/>
            </w:tcMar>
            <w:vAlign w:val="center"/>
          </w:tcPr>
          <w:p w14:paraId="6D19E01B" w14:textId="77777777" w:rsidR="00C81F59" w:rsidRDefault="00C81F59" w:rsidP="00D24CA3">
            <w:pPr>
              <w:widowControl/>
              <w:jc w:val="center"/>
              <w:textAlignment w:val="center"/>
              <w:rPr>
                <w:color w:val="000000"/>
                <w:szCs w:val="21"/>
              </w:rPr>
            </w:pPr>
            <w:r>
              <w:rPr>
                <w:color w:val="000000"/>
                <w:kern w:val="0"/>
                <w:szCs w:val="21"/>
                <w:lang w:bidi="ar"/>
              </w:rPr>
              <w:t>22</w:t>
            </w:r>
          </w:p>
        </w:tc>
        <w:tc>
          <w:tcPr>
            <w:tcW w:w="1701" w:type="dxa"/>
            <w:tcBorders>
              <w:tl2br w:val="nil"/>
              <w:tr2bl w:val="nil"/>
            </w:tcBorders>
            <w:shd w:val="clear" w:color="auto" w:fill="FFFFFF"/>
            <w:tcMar>
              <w:top w:w="15" w:type="dxa"/>
              <w:left w:w="15" w:type="dxa"/>
              <w:right w:w="15" w:type="dxa"/>
            </w:tcMar>
            <w:vAlign w:val="center"/>
          </w:tcPr>
          <w:p w14:paraId="14B74E58" w14:textId="77777777" w:rsidR="00C81F59" w:rsidRDefault="00C81F59" w:rsidP="00D24CA3">
            <w:pPr>
              <w:widowControl/>
              <w:jc w:val="center"/>
              <w:textAlignment w:val="center"/>
              <w:rPr>
                <w:color w:val="000000"/>
                <w:szCs w:val="21"/>
              </w:rPr>
            </w:pPr>
            <w:r>
              <w:rPr>
                <w:color w:val="000000"/>
                <w:kern w:val="0"/>
                <w:szCs w:val="21"/>
                <w:lang w:bidi="ar"/>
              </w:rPr>
              <w:t>折叠床</w:t>
            </w:r>
          </w:p>
        </w:tc>
        <w:tc>
          <w:tcPr>
            <w:tcW w:w="5625" w:type="dxa"/>
            <w:tcBorders>
              <w:tl2br w:val="nil"/>
              <w:tr2bl w:val="nil"/>
            </w:tcBorders>
            <w:shd w:val="clear" w:color="auto" w:fill="FFFFFF"/>
            <w:tcMar>
              <w:top w:w="15" w:type="dxa"/>
              <w:left w:w="15" w:type="dxa"/>
              <w:right w:w="15" w:type="dxa"/>
            </w:tcMar>
            <w:vAlign w:val="center"/>
          </w:tcPr>
          <w:p w14:paraId="5745340C" w14:textId="77777777" w:rsidR="00C81F59" w:rsidRDefault="00C81F59" w:rsidP="00D24CA3">
            <w:pPr>
              <w:widowControl/>
              <w:adjustRightInd w:val="0"/>
              <w:snapToGrid w:val="0"/>
              <w:spacing w:line="360" w:lineRule="auto"/>
              <w:jc w:val="left"/>
              <w:textAlignment w:val="center"/>
              <w:rPr>
                <w:color w:val="000000"/>
                <w:szCs w:val="21"/>
              </w:rPr>
            </w:pPr>
            <w:r>
              <w:rPr>
                <w:rFonts w:hint="eastAsia"/>
                <w:color w:val="000000"/>
                <w:kern w:val="0"/>
                <w:szCs w:val="21"/>
                <w:lang w:bidi="ar"/>
              </w:rPr>
              <w:t xml:space="preserve">22.1 </w:t>
            </w:r>
            <w:r>
              <w:rPr>
                <w:color w:val="000000"/>
                <w:kern w:val="0"/>
                <w:szCs w:val="21"/>
                <w:lang w:bidi="ar"/>
              </w:rPr>
              <w:t>三折叠</w:t>
            </w:r>
            <w:r>
              <w:rPr>
                <w:rFonts w:hint="eastAsia"/>
                <w:color w:val="000000"/>
                <w:kern w:val="0"/>
                <w:szCs w:val="21"/>
                <w:lang w:bidi="ar"/>
              </w:rPr>
              <w:t>。</w:t>
            </w:r>
          </w:p>
        </w:tc>
      </w:tr>
    </w:tbl>
    <w:p w14:paraId="7071E490" w14:textId="77777777" w:rsidR="008B0B69" w:rsidRDefault="008B0B69" w:rsidP="00D17CFB">
      <w:pPr>
        <w:rPr>
          <w:b/>
          <w:szCs w:val="21"/>
        </w:rPr>
      </w:pPr>
    </w:p>
    <w:p w14:paraId="5C5A66DD" w14:textId="77777777" w:rsidR="008B0B69" w:rsidRPr="001E1EFB" w:rsidRDefault="008B0B69" w:rsidP="00D17CFB">
      <w:pPr>
        <w:rPr>
          <w:b/>
          <w:szCs w:val="21"/>
        </w:rPr>
      </w:pPr>
    </w:p>
    <w:p w14:paraId="422415A4" w14:textId="77777777" w:rsidR="00315FC8" w:rsidRPr="00F947AE" w:rsidRDefault="00315FC8" w:rsidP="00D17CFB">
      <w:pPr>
        <w:rPr>
          <w:b/>
          <w:szCs w:val="21"/>
        </w:rPr>
      </w:pPr>
    </w:p>
    <w:p w14:paraId="0CF31A1C" w14:textId="77777777" w:rsidR="00E675C6" w:rsidRPr="006D3000" w:rsidRDefault="00E675C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54702D81" w:rsidR="008312E0" w:rsidRPr="00CD60EB" w:rsidRDefault="008312E0" w:rsidP="00110F5A">
            <w:pPr>
              <w:spacing w:line="360" w:lineRule="auto"/>
              <w:jc w:val="left"/>
              <w:rPr>
                <w:b/>
                <w:szCs w:val="21"/>
              </w:rPr>
            </w:pPr>
            <w:r w:rsidRPr="00CD60EB">
              <w:rPr>
                <w:bCs/>
                <w:szCs w:val="21"/>
              </w:rPr>
              <w:t>货物免费保修期</w:t>
            </w:r>
            <w:r w:rsidRPr="00CD60EB">
              <w:rPr>
                <w:bCs/>
                <w:szCs w:val="21"/>
                <w:u w:val="single"/>
              </w:rPr>
              <w:t xml:space="preserve"> </w:t>
            </w:r>
            <w:r w:rsidR="00110F5A">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w:t>
            </w:r>
            <w:r w:rsidRPr="00CD60EB">
              <w:rPr>
                <w:bCs/>
                <w:szCs w:val="21"/>
              </w:rPr>
              <w:lastRenderedPageBreak/>
              <w:t>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lastRenderedPageBreak/>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A4BAC4A" w:rsidR="008312E0" w:rsidRPr="00CD60EB" w:rsidRDefault="008312E0" w:rsidP="00422083">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B20674D" w:rsidR="00D72CD8" w:rsidRPr="00CD60EB" w:rsidRDefault="00D72CD8" w:rsidP="00110F5A">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110F5A">
              <w:rPr>
                <w:bCs/>
                <w:szCs w:val="21"/>
                <w:u w:val="single"/>
              </w:rPr>
              <w:t>30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145A77D3" w:rsidR="00D72CD8" w:rsidRPr="00CD60EB" w:rsidRDefault="00D72CD8" w:rsidP="00E15EB5">
            <w:pPr>
              <w:rPr>
                <w:bCs/>
                <w:szCs w:val="21"/>
              </w:rPr>
            </w:pPr>
            <w:r w:rsidRPr="00CD60EB">
              <w:rPr>
                <w:bCs/>
                <w:szCs w:val="21"/>
              </w:rPr>
              <w:t xml:space="preserve">1.3 </w:t>
            </w:r>
            <w:r w:rsidRPr="00CD60EB">
              <w:rPr>
                <w:bCs/>
                <w:szCs w:val="21"/>
              </w:rPr>
              <w:t>交货（具体）地点：</w:t>
            </w:r>
            <w:r w:rsidR="00422083" w:rsidRPr="00422083">
              <w:rPr>
                <w:rFonts w:hint="eastAsia"/>
                <w:bCs/>
                <w:szCs w:val="21"/>
              </w:rPr>
              <w:t>深圳大学</w:t>
            </w:r>
            <w:r w:rsidR="00E15EB5">
              <w:rPr>
                <w:rFonts w:hint="eastAsia"/>
                <w:bCs/>
                <w:szCs w:val="21"/>
              </w:rPr>
              <w:t>指定地点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B3BCB08" w:rsidR="008312E0" w:rsidRPr="00CD60EB" w:rsidRDefault="00110F5A" w:rsidP="0058136C">
            <w:pPr>
              <w:spacing w:line="360" w:lineRule="auto"/>
              <w:ind w:firstLineChars="200" w:firstLine="420"/>
              <w:jc w:val="left"/>
              <w:rPr>
                <w:color w:val="0000FF"/>
                <w:szCs w:val="21"/>
              </w:rPr>
            </w:pPr>
            <w:r>
              <w:rPr>
                <w:bCs/>
                <w:szCs w:val="21"/>
              </w:rPr>
              <w:t>验收合格</w:t>
            </w:r>
            <w:r>
              <w:rPr>
                <w:rFonts w:hint="eastAsia"/>
                <w:bCs/>
                <w:szCs w:val="21"/>
              </w:rPr>
              <w:t>并经审计完毕后</w:t>
            </w:r>
            <w:r>
              <w:rPr>
                <w:bCs/>
                <w:szCs w:val="21"/>
              </w:rPr>
              <w:t>，需方整</w:t>
            </w:r>
            <w:r>
              <w:rPr>
                <w:color w:val="000000"/>
                <w:szCs w:val="21"/>
              </w:rPr>
              <w:t>理相关付款资料，经校内审批后</w:t>
            </w:r>
            <w:r>
              <w:rPr>
                <w:rFonts w:hint="eastAsia"/>
                <w:color w:val="000000"/>
                <w:szCs w:val="21"/>
              </w:rPr>
              <w:t>交由学校财务</w:t>
            </w:r>
            <w:r>
              <w:rPr>
                <w:color w:val="000000"/>
                <w:szCs w:val="21"/>
              </w:rPr>
              <w:t>支付货款</w:t>
            </w:r>
            <w:r w:rsidR="008312E0" w:rsidRPr="00CD60EB">
              <w:rPr>
                <w:color w:val="000000"/>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422083">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7014FB">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1134"/>
        <w:gridCol w:w="3544"/>
        <w:gridCol w:w="1417"/>
        <w:gridCol w:w="1701"/>
        <w:gridCol w:w="1135"/>
      </w:tblGrid>
      <w:tr w:rsidR="003B3B9F" w14:paraId="6AB85AF1" w14:textId="3129D335" w:rsidTr="003B3B9F">
        <w:trPr>
          <w:trHeight w:val="567"/>
          <w:jc w:val="center"/>
        </w:trPr>
        <w:tc>
          <w:tcPr>
            <w:tcW w:w="704" w:type="dxa"/>
            <w:tcBorders>
              <w:tl2br w:val="nil"/>
              <w:tr2bl w:val="nil"/>
            </w:tcBorders>
            <w:shd w:val="clear" w:color="auto" w:fill="FFFFFF" w:themeFill="background1"/>
            <w:tcMar>
              <w:top w:w="15" w:type="dxa"/>
              <w:left w:w="15" w:type="dxa"/>
              <w:right w:w="15" w:type="dxa"/>
            </w:tcMar>
            <w:vAlign w:val="center"/>
          </w:tcPr>
          <w:p w14:paraId="0C8F85B7" w14:textId="77777777" w:rsidR="003B3B9F" w:rsidRDefault="003B3B9F" w:rsidP="003B3B9F">
            <w:pPr>
              <w:widowControl/>
              <w:jc w:val="center"/>
              <w:textAlignment w:val="center"/>
              <w:rPr>
                <w:color w:val="000000"/>
                <w:szCs w:val="21"/>
              </w:rPr>
            </w:pPr>
            <w:r>
              <w:rPr>
                <w:color w:val="000000"/>
                <w:kern w:val="0"/>
                <w:szCs w:val="21"/>
                <w:lang w:bidi="ar"/>
              </w:rPr>
              <w:t>序号</w:t>
            </w:r>
          </w:p>
        </w:tc>
        <w:tc>
          <w:tcPr>
            <w:tcW w:w="1134" w:type="dxa"/>
            <w:tcBorders>
              <w:tl2br w:val="nil"/>
              <w:tr2bl w:val="nil"/>
            </w:tcBorders>
            <w:shd w:val="clear" w:color="auto" w:fill="FFFFFF" w:themeFill="background1"/>
            <w:tcMar>
              <w:top w:w="15" w:type="dxa"/>
              <w:left w:w="15" w:type="dxa"/>
              <w:right w:w="15" w:type="dxa"/>
            </w:tcMar>
            <w:vAlign w:val="center"/>
          </w:tcPr>
          <w:p w14:paraId="790962DE" w14:textId="77777777" w:rsidR="003B3B9F" w:rsidRDefault="003B3B9F" w:rsidP="003B3B9F">
            <w:pPr>
              <w:widowControl/>
              <w:jc w:val="center"/>
              <w:textAlignment w:val="center"/>
              <w:rPr>
                <w:color w:val="000000"/>
                <w:szCs w:val="21"/>
              </w:rPr>
            </w:pPr>
            <w:r>
              <w:rPr>
                <w:rFonts w:hint="eastAsia"/>
                <w:color w:val="000000"/>
                <w:kern w:val="0"/>
                <w:szCs w:val="21"/>
                <w:lang w:bidi="ar"/>
              </w:rPr>
              <w:t>货物</w:t>
            </w:r>
            <w:r>
              <w:rPr>
                <w:color w:val="000000"/>
                <w:kern w:val="0"/>
                <w:szCs w:val="21"/>
                <w:lang w:bidi="ar"/>
              </w:rPr>
              <w:t>名称</w:t>
            </w:r>
          </w:p>
        </w:tc>
        <w:tc>
          <w:tcPr>
            <w:tcW w:w="3544" w:type="dxa"/>
            <w:tcBorders>
              <w:tl2br w:val="nil"/>
              <w:tr2bl w:val="nil"/>
            </w:tcBorders>
            <w:shd w:val="clear" w:color="auto" w:fill="FFFFFF" w:themeFill="background1"/>
            <w:tcMar>
              <w:top w:w="15" w:type="dxa"/>
              <w:left w:w="15" w:type="dxa"/>
              <w:right w:w="15" w:type="dxa"/>
            </w:tcMar>
            <w:vAlign w:val="center"/>
          </w:tcPr>
          <w:p w14:paraId="7822D0FC" w14:textId="77777777" w:rsidR="003B3B9F" w:rsidRDefault="003B3B9F" w:rsidP="003B3B9F">
            <w:pPr>
              <w:widowControl/>
              <w:jc w:val="center"/>
              <w:textAlignment w:val="center"/>
              <w:rPr>
                <w:color w:val="000000"/>
                <w:szCs w:val="21"/>
              </w:rPr>
            </w:pPr>
            <w:r>
              <w:rPr>
                <w:color w:val="000000"/>
                <w:kern w:val="0"/>
                <w:szCs w:val="21"/>
                <w:lang w:bidi="ar"/>
              </w:rPr>
              <w:t>招标技术要求</w:t>
            </w:r>
          </w:p>
        </w:tc>
        <w:tc>
          <w:tcPr>
            <w:tcW w:w="1417" w:type="dxa"/>
            <w:tcBorders>
              <w:tl2br w:val="nil"/>
              <w:tr2bl w:val="nil"/>
            </w:tcBorders>
            <w:shd w:val="clear" w:color="auto" w:fill="FFFFFF" w:themeFill="background1"/>
          </w:tcPr>
          <w:p w14:paraId="3D163C2F" w14:textId="5787D8DD" w:rsidR="003B3B9F" w:rsidRDefault="003B3B9F" w:rsidP="003B3B9F">
            <w:pPr>
              <w:widowControl/>
              <w:jc w:val="center"/>
              <w:textAlignment w:val="center"/>
              <w:rPr>
                <w:color w:val="000000"/>
                <w:kern w:val="0"/>
                <w:szCs w:val="21"/>
                <w:lang w:bidi="ar"/>
              </w:rPr>
            </w:pPr>
            <w:r w:rsidRPr="00A1752C">
              <w:rPr>
                <w:rFonts w:hint="eastAsia"/>
                <w:b/>
                <w:bCs/>
                <w:color w:val="000000"/>
                <w:kern w:val="0"/>
                <w:szCs w:val="21"/>
              </w:rPr>
              <w:t>投标技术响应</w:t>
            </w:r>
          </w:p>
        </w:tc>
        <w:tc>
          <w:tcPr>
            <w:tcW w:w="1701" w:type="dxa"/>
            <w:tcBorders>
              <w:tl2br w:val="nil"/>
              <w:tr2bl w:val="nil"/>
            </w:tcBorders>
            <w:shd w:val="clear" w:color="auto" w:fill="FFFFFF" w:themeFill="background1"/>
          </w:tcPr>
          <w:p w14:paraId="5F3E7524" w14:textId="11978A0D" w:rsidR="003B3B9F" w:rsidRDefault="003B3B9F" w:rsidP="003B3B9F">
            <w:pPr>
              <w:widowControl/>
              <w:jc w:val="center"/>
              <w:textAlignment w:val="center"/>
              <w:rPr>
                <w:color w:val="000000"/>
                <w:kern w:val="0"/>
                <w:szCs w:val="21"/>
                <w:lang w:bidi="ar"/>
              </w:rPr>
            </w:pPr>
            <w:r w:rsidRPr="00A1752C">
              <w:rPr>
                <w:rFonts w:hint="eastAsia"/>
                <w:b/>
                <w:bCs/>
                <w:color w:val="000000"/>
                <w:kern w:val="0"/>
                <w:szCs w:val="21"/>
              </w:rPr>
              <w:t>偏离情况</w:t>
            </w:r>
          </w:p>
        </w:tc>
        <w:tc>
          <w:tcPr>
            <w:tcW w:w="1135" w:type="dxa"/>
            <w:tcBorders>
              <w:tl2br w:val="nil"/>
              <w:tr2bl w:val="nil"/>
            </w:tcBorders>
            <w:shd w:val="clear" w:color="auto" w:fill="FFFFFF" w:themeFill="background1"/>
          </w:tcPr>
          <w:p w14:paraId="2C98583F" w14:textId="7D97E08C" w:rsidR="003B3B9F" w:rsidRDefault="003B3B9F" w:rsidP="003B3B9F">
            <w:pPr>
              <w:widowControl/>
              <w:jc w:val="center"/>
              <w:textAlignment w:val="center"/>
              <w:rPr>
                <w:color w:val="000000"/>
                <w:kern w:val="0"/>
                <w:szCs w:val="21"/>
                <w:lang w:bidi="ar"/>
              </w:rPr>
            </w:pPr>
            <w:r w:rsidRPr="00A1752C">
              <w:rPr>
                <w:rFonts w:hint="eastAsia"/>
                <w:b/>
                <w:bCs/>
                <w:color w:val="000000"/>
                <w:kern w:val="0"/>
                <w:szCs w:val="21"/>
              </w:rPr>
              <w:t>说明</w:t>
            </w:r>
          </w:p>
        </w:tc>
      </w:tr>
      <w:tr w:rsidR="003B3B9F" w14:paraId="42200213" w14:textId="6B7E2101"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3D85B215" w14:textId="77777777" w:rsidR="003B3B9F" w:rsidRDefault="003B3B9F" w:rsidP="003B3B9F">
            <w:pPr>
              <w:widowControl/>
              <w:jc w:val="center"/>
              <w:textAlignment w:val="center"/>
              <w:rPr>
                <w:color w:val="000000"/>
                <w:kern w:val="0"/>
                <w:szCs w:val="21"/>
                <w:lang w:bidi="ar"/>
              </w:rPr>
            </w:pPr>
            <w:r>
              <w:rPr>
                <w:color w:val="000000"/>
                <w:kern w:val="0"/>
                <w:szCs w:val="21"/>
                <w:lang w:bidi="ar"/>
              </w:rPr>
              <w:t>1</w:t>
            </w:r>
          </w:p>
        </w:tc>
        <w:tc>
          <w:tcPr>
            <w:tcW w:w="1134" w:type="dxa"/>
            <w:vMerge w:val="restart"/>
            <w:tcBorders>
              <w:tl2br w:val="nil"/>
              <w:tr2bl w:val="nil"/>
            </w:tcBorders>
            <w:shd w:val="clear" w:color="auto" w:fill="FFFFFF"/>
            <w:tcMar>
              <w:top w:w="15" w:type="dxa"/>
              <w:left w:w="15" w:type="dxa"/>
              <w:right w:w="15" w:type="dxa"/>
            </w:tcMar>
            <w:vAlign w:val="center"/>
          </w:tcPr>
          <w:p w14:paraId="4D0DA3FF" w14:textId="77777777" w:rsidR="003B3B9F" w:rsidRDefault="003B3B9F" w:rsidP="003B3B9F">
            <w:pPr>
              <w:widowControl/>
              <w:jc w:val="center"/>
              <w:textAlignment w:val="center"/>
              <w:rPr>
                <w:color w:val="000000"/>
                <w:kern w:val="0"/>
                <w:szCs w:val="21"/>
                <w:lang w:bidi="ar"/>
              </w:rPr>
            </w:pPr>
            <w:r>
              <w:rPr>
                <w:color w:val="000000"/>
                <w:kern w:val="0"/>
                <w:szCs w:val="21"/>
                <w:lang w:bidi="ar"/>
              </w:rPr>
              <w:t>沙发（</w:t>
            </w:r>
            <w:r>
              <w:rPr>
                <w:color w:val="000000"/>
                <w:kern w:val="0"/>
                <w:szCs w:val="21"/>
                <w:lang w:bidi="ar"/>
              </w:rPr>
              <w:t>3+1+1</w:t>
            </w:r>
            <w:r>
              <w:rPr>
                <w:color w:val="000000"/>
                <w:kern w:val="0"/>
                <w:szCs w:val="21"/>
                <w:lang w:bidi="ar"/>
              </w:rPr>
              <w:t>）茶几</w:t>
            </w:r>
          </w:p>
        </w:tc>
        <w:tc>
          <w:tcPr>
            <w:tcW w:w="3544" w:type="dxa"/>
            <w:tcBorders>
              <w:tl2br w:val="nil"/>
              <w:tr2bl w:val="nil"/>
            </w:tcBorders>
            <w:shd w:val="clear" w:color="auto" w:fill="FFFFFF"/>
            <w:tcMar>
              <w:top w:w="15" w:type="dxa"/>
              <w:left w:w="15" w:type="dxa"/>
              <w:right w:w="15" w:type="dxa"/>
            </w:tcMar>
            <w:vAlign w:val="center"/>
          </w:tcPr>
          <w:p w14:paraId="1F595BB5"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1.1</w:t>
            </w:r>
            <w:r>
              <w:rPr>
                <w:rFonts w:hint="eastAsia"/>
                <w:color w:val="000000"/>
                <w:kern w:val="0"/>
                <w:szCs w:val="21"/>
                <w:lang w:bidi="ar"/>
              </w:rPr>
              <w:t xml:space="preserve"> </w:t>
            </w:r>
            <w:r>
              <w:rPr>
                <w:color w:val="000000"/>
                <w:kern w:val="0"/>
                <w:szCs w:val="21"/>
                <w:lang w:bidi="ar"/>
              </w:rPr>
              <w:t>面料：黑色真皮（或同级），防潮、防污处理</w:t>
            </w:r>
            <w:r>
              <w:rPr>
                <w:rFonts w:hint="eastAsia"/>
                <w:color w:val="000000"/>
                <w:kern w:val="0"/>
                <w:szCs w:val="21"/>
                <w:lang w:bidi="ar"/>
              </w:rPr>
              <w:t>。</w:t>
            </w:r>
          </w:p>
        </w:tc>
        <w:tc>
          <w:tcPr>
            <w:tcW w:w="1417" w:type="dxa"/>
            <w:tcBorders>
              <w:tl2br w:val="nil"/>
              <w:tr2bl w:val="nil"/>
            </w:tcBorders>
            <w:shd w:val="clear" w:color="auto" w:fill="FFFFFF"/>
          </w:tcPr>
          <w:p w14:paraId="07B86D1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565B217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0C5257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5E4749B0" w14:textId="063A201E"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60FC6C24"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4ECD87BB"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DDCE4EE"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1.2</w:t>
            </w:r>
            <w:r>
              <w:rPr>
                <w:color w:val="000000"/>
                <w:kern w:val="0"/>
                <w:szCs w:val="21"/>
                <w:lang w:bidi="ar"/>
              </w:rPr>
              <w:t>海绵：采用</w:t>
            </w:r>
            <w:r>
              <w:rPr>
                <w:color w:val="000000"/>
                <w:kern w:val="0"/>
                <w:szCs w:val="21"/>
                <w:lang w:bidi="ar"/>
              </w:rPr>
              <w:t>PU</w:t>
            </w:r>
            <w:proofErr w:type="gramStart"/>
            <w:r>
              <w:rPr>
                <w:color w:val="000000"/>
                <w:kern w:val="0"/>
                <w:szCs w:val="21"/>
                <w:lang w:bidi="ar"/>
              </w:rPr>
              <w:t>低燃高密度</w:t>
            </w:r>
            <w:proofErr w:type="gramEnd"/>
            <w:r>
              <w:rPr>
                <w:color w:val="000000"/>
                <w:kern w:val="0"/>
                <w:szCs w:val="21"/>
                <w:lang w:bidi="ar"/>
              </w:rPr>
              <w:t>定型</w:t>
            </w:r>
            <w:proofErr w:type="gramStart"/>
            <w:r>
              <w:rPr>
                <w:color w:val="000000"/>
                <w:kern w:val="0"/>
                <w:szCs w:val="21"/>
                <w:lang w:bidi="ar"/>
              </w:rPr>
              <w:t>海棉</w:t>
            </w:r>
            <w:proofErr w:type="gramEnd"/>
            <w:r>
              <w:rPr>
                <w:color w:val="000000"/>
                <w:kern w:val="0"/>
                <w:szCs w:val="21"/>
                <w:lang w:bidi="ar"/>
              </w:rPr>
              <w:t>，表面加丝棉，不含氟氨碳化物等有害物质</w:t>
            </w:r>
            <w:r>
              <w:rPr>
                <w:rFonts w:hint="eastAsia"/>
                <w:color w:val="000000"/>
                <w:kern w:val="0"/>
                <w:szCs w:val="21"/>
                <w:lang w:bidi="ar"/>
              </w:rPr>
              <w:t>。</w:t>
            </w:r>
          </w:p>
        </w:tc>
        <w:tc>
          <w:tcPr>
            <w:tcW w:w="1417" w:type="dxa"/>
            <w:tcBorders>
              <w:tl2br w:val="nil"/>
              <w:tr2bl w:val="nil"/>
            </w:tcBorders>
            <w:shd w:val="clear" w:color="auto" w:fill="FFFFFF"/>
          </w:tcPr>
          <w:p w14:paraId="3DC096C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FE343D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EEEDDF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8BC136D" w14:textId="2CC70A81"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6FE2CCDC"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6ADA11A6"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4AE405B7"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1.3</w:t>
            </w:r>
            <w:r>
              <w:rPr>
                <w:color w:val="000000"/>
                <w:kern w:val="0"/>
                <w:szCs w:val="21"/>
                <w:lang w:bidi="ar"/>
              </w:rPr>
              <w:t>内架：全</w:t>
            </w:r>
            <w:r>
              <w:rPr>
                <w:rFonts w:hint="eastAsia"/>
                <w:color w:val="000000"/>
                <w:kern w:val="0"/>
                <w:szCs w:val="21"/>
                <w:lang w:bidi="ar"/>
              </w:rPr>
              <w:t>原木</w:t>
            </w:r>
            <w:r>
              <w:rPr>
                <w:color w:val="000000"/>
                <w:kern w:val="0"/>
                <w:szCs w:val="21"/>
                <w:lang w:bidi="ar"/>
              </w:rPr>
              <w:t>实木木方内架，并经防腐、防虫、干燥处理。</w:t>
            </w:r>
          </w:p>
        </w:tc>
        <w:tc>
          <w:tcPr>
            <w:tcW w:w="1417" w:type="dxa"/>
            <w:tcBorders>
              <w:tl2br w:val="nil"/>
              <w:tr2bl w:val="nil"/>
            </w:tcBorders>
            <w:shd w:val="clear" w:color="auto" w:fill="FFFFFF"/>
          </w:tcPr>
          <w:p w14:paraId="0E5D44B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819AF6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AEAB76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9D99774" w14:textId="4989C6C6"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5241FD2F"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489AE3F1"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792775A8"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1.4</w:t>
            </w:r>
            <w:r>
              <w:rPr>
                <w:color w:val="000000"/>
                <w:kern w:val="0"/>
                <w:szCs w:val="21"/>
                <w:lang w:bidi="ar"/>
              </w:rPr>
              <w:t>胶水：游离甲醛</w:t>
            </w:r>
            <w:r>
              <w:rPr>
                <w:rFonts w:ascii="宋体" w:hAnsi="宋体"/>
                <w:color w:val="000000"/>
                <w:kern w:val="0"/>
                <w:szCs w:val="21"/>
                <w:lang w:bidi="ar"/>
              </w:rPr>
              <w:t>≤</w:t>
            </w:r>
            <w:r>
              <w:rPr>
                <w:color w:val="000000"/>
                <w:kern w:val="0"/>
                <w:szCs w:val="21"/>
                <w:lang w:bidi="ar"/>
              </w:rPr>
              <w:t>0.9mg/L</w:t>
            </w:r>
            <w:r>
              <w:rPr>
                <w:rFonts w:hint="eastAsia"/>
                <w:color w:val="000000"/>
                <w:kern w:val="0"/>
                <w:szCs w:val="21"/>
                <w:lang w:bidi="ar"/>
              </w:rPr>
              <w:t>。</w:t>
            </w:r>
          </w:p>
        </w:tc>
        <w:tc>
          <w:tcPr>
            <w:tcW w:w="1417" w:type="dxa"/>
            <w:tcBorders>
              <w:tl2br w:val="nil"/>
              <w:tr2bl w:val="nil"/>
            </w:tcBorders>
            <w:shd w:val="clear" w:color="auto" w:fill="FFFFFF"/>
          </w:tcPr>
          <w:p w14:paraId="5E541A4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C9752A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59B7F2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838ABC0" w14:textId="796A0A94"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2B942CDC"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6E89C72A"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36AA8EE5"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1.5</w:t>
            </w:r>
            <w:r>
              <w:rPr>
                <w:color w:val="000000"/>
                <w:kern w:val="0"/>
                <w:szCs w:val="21"/>
                <w:lang w:bidi="ar"/>
              </w:rPr>
              <w:t>脚架：</w:t>
            </w:r>
            <w:proofErr w:type="gramStart"/>
            <w:r>
              <w:rPr>
                <w:color w:val="000000"/>
                <w:kern w:val="0"/>
                <w:szCs w:val="21"/>
                <w:lang w:bidi="ar"/>
              </w:rPr>
              <w:t>喷涂钢脚架</w:t>
            </w:r>
            <w:proofErr w:type="gramEnd"/>
            <w:r>
              <w:rPr>
                <w:rFonts w:hint="eastAsia"/>
                <w:color w:val="000000"/>
                <w:kern w:val="0"/>
                <w:szCs w:val="21"/>
                <w:lang w:bidi="ar"/>
              </w:rPr>
              <w:t>。</w:t>
            </w:r>
          </w:p>
        </w:tc>
        <w:tc>
          <w:tcPr>
            <w:tcW w:w="1417" w:type="dxa"/>
            <w:tcBorders>
              <w:tl2br w:val="nil"/>
              <w:tr2bl w:val="nil"/>
            </w:tcBorders>
            <w:shd w:val="clear" w:color="auto" w:fill="FFFFFF"/>
          </w:tcPr>
          <w:p w14:paraId="0C39B5F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164697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424C2E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6E5316E" w14:textId="41570558"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121C64F"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47C18B35"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6706472B"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1.6</w:t>
            </w:r>
            <w:r>
              <w:rPr>
                <w:color w:val="000000"/>
                <w:kern w:val="0"/>
                <w:szCs w:val="21"/>
                <w:lang w:bidi="ar"/>
              </w:rPr>
              <w:t>茶几：胡桃木皮贴面，厚度</w:t>
            </w:r>
            <w:r>
              <w:rPr>
                <w:rFonts w:ascii="宋体" w:hAnsi="宋体"/>
                <w:color w:val="000000"/>
                <w:kern w:val="0"/>
                <w:szCs w:val="21"/>
                <w:lang w:bidi="ar"/>
              </w:rPr>
              <w:t>≥</w:t>
            </w:r>
            <w:r>
              <w:rPr>
                <w:color w:val="000000"/>
                <w:kern w:val="0"/>
                <w:szCs w:val="21"/>
                <w:lang w:bidi="ar"/>
              </w:rPr>
              <w:t>0.6MM</w:t>
            </w:r>
            <w:r>
              <w:rPr>
                <w:rFonts w:hint="eastAsia"/>
                <w:color w:val="000000"/>
                <w:kern w:val="0"/>
                <w:szCs w:val="21"/>
                <w:lang w:bidi="ar"/>
              </w:rPr>
              <w:t>。</w:t>
            </w:r>
          </w:p>
        </w:tc>
        <w:tc>
          <w:tcPr>
            <w:tcW w:w="1417" w:type="dxa"/>
            <w:tcBorders>
              <w:tl2br w:val="nil"/>
              <w:tr2bl w:val="nil"/>
            </w:tcBorders>
            <w:shd w:val="clear" w:color="auto" w:fill="FFFFFF"/>
          </w:tcPr>
          <w:p w14:paraId="0BF6567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B1680C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274D59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5E0CFCE" w14:textId="1731D1ED"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51A64FFB" w14:textId="77777777" w:rsidR="003B3B9F" w:rsidRDefault="003B3B9F" w:rsidP="003B3B9F">
            <w:pPr>
              <w:widowControl/>
              <w:jc w:val="center"/>
              <w:textAlignment w:val="center"/>
              <w:rPr>
                <w:color w:val="000000"/>
                <w:szCs w:val="21"/>
              </w:rPr>
            </w:pPr>
            <w:r>
              <w:rPr>
                <w:color w:val="000000"/>
                <w:kern w:val="0"/>
                <w:szCs w:val="21"/>
                <w:lang w:bidi="ar"/>
              </w:rPr>
              <w:t>2</w:t>
            </w:r>
          </w:p>
        </w:tc>
        <w:tc>
          <w:tcPr>
            <w:tcW w:w="1134" w:type="dxa"/>
            <w:vMerge w:val="restart"/>
            <w:tcBorders>
              <w:tl2br w:val="nil"/>
              <w:tr2bl w:val="nil"/>
            </w:tcBorders>
            <w:shd w:val="clear" w:color="auto" w:fill="FFFFFF"/>
            <w:tcMar>
              <w:top w:w="15" w:type="dxa"/>
              <w:left w:w="15" w:type="dxa"/>
              <w:right w:w="15" w:type="dxa"/>
            </w:tcMar>
            <w:vAlign w:val="center"/>
          </w:tcPr>
          <w:p w14:paraId="7457364F" w14:textId="77777777" w:rsidR="003B3B9F" w:rsidRDefault="003B3B9F" w:rsidP="003B3B9F">
            <w:pPr>
              <w:widowControl/>
              <w:jc w:val="center"/>
              <w:textAlignment w:val="center"/>
              <w:rPr>
                <w:color w:val="000000"/>
                <w:szCs w:val="21"/>
              </w:rPr>
            </w:pPr>
            <w:r>
              <w:rPr>
                <w:color w:val="000000"/>
                <w:kern w:val="0"/>
                <w:szCs w:val="21"/>
                <w:lang w:bidi="ar"/>
              </w:rPr>
              <w:t>办公桌</w:t>
            </w:r>
          </w:p>
        </w:tc>
        <w:tc>
          <w:tcPr>
            <w:tcW w:w="3544" w:type="dxa"/>
            <w:tcBorders>
              <w:tl2br w:val="nil"/>
              <w:tr2bl w:val="nil"/>
            </w:tcBorders>
            <w:shd w:val="clear" w:color="auto" w:fill="FFFFFF"/>
            <w:tcMar>
              <w:top w:w="15" w:type="dxa"/>
              <w:left w:w="15" w:type="dxa"/>
              <w:right w:w="15" w:type="dxa"/>
            </w:tcMar>
            <w:vAlign w:val="center"/>
          </w:tcPr>
          <w:p w14:paraId="50CB64A4"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2.1</w:t>
            </w:r>
            <w:r>
              <w:rPr>
                <w:rFonts w:hint="eastAsia"/>
                <w:color w:val="000000"/>
                <w:kern w:val="0"/>
                <w:szCs w:val="21"/>
                <w:lang w:bidi="ar"/>
              </w:rPr>
              <w:t>采用≥</w:t>
            </w:r>
            <w:r>
              <w:rPr>
                <w:color w:val="000000"/>
                <w:kern w:val="0"/>
                <w:szCs w:val="21"/>
                <w:lang w:bidi="ar"/>
              </w:rPr>
              <w:t>0.7mm</w:t>
            </w:r>
            <w:r>
              <w:rPr>
                <w:color w:val="000000"/>
                <w:kern w:val="0"/>
                <w:szCs w:val="21"/>
                <w:lang w:bidi="ar"/>
              </w:rPr>
              <w:t>防火胶板材</w:t>
            </w:r>
            <w:r>
              <w:rPr>
                <w:rFonts w:hint="eastAsia"/>
                <w:color w:val="000000"/>
                <w:kern w:val="0"/>
                <w:szCs w:val="21"/>
                <w:lang w:bidi="ar"/>
              </w:rPr>
              <w:t>，</w:t>
            </w:r>
            <w:r>
              <w:rPr>
                <w:color w:val="000000"/>
                <w:kern w:val="0"/>
                <w:szCs w:val="21"/>
                <w:lang w:bidi="ar"/>
              </w:rPr>
              <w:t>厚度均匀；经防虫防腐处理</w:t>
            </w:r>
            <w:r>
              <w:rPr>
                <w:rFonts w:hint="eastAsia"/>
                <w:color w:val="000000"/>
                <w:kern w:val="0"/>
                <w:szCs w:val="21"/>
                <w:lang w:bidi="ar"/>
              </w:rPr>
              <w:t>。</w:t>
            </w:r>
          </w:p>
        </w:tc>
        <w:tc>
          <w:tcPr>
            <w:tcW w:w="1417" w:type="dxa"/>
            <w:tcBorders>
              <w:tl2br w:val="nil"/>
              <w:tr2bl w:val="nil"/>
            </w:tcBorders>
            <w:shd w:val="clear" w:color="auto" w:fill="FFFFFF"/>
          </w:tcPr>
          <w:p w14:paraId="56A7B69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1C943F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D4F380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5E25CAE6" w14:textId="13264B74"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3C90DEB7"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1CBCD3E5"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1319C1A0"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2.2</w:t>
            </w:r>
            <w:r>
              <w:rPr>
                <w:color w:val="000000"/>
                <w:kern w:val="0"/>
                <w:szCs w:val="21"/>
                <w:lang w:bidi="ar"/>
              </w:rPr>
              <w:t>基材</w:t>
            </w:r>
            <w:r>
              <w:rPr>
                <w:color w:val="000000"/>
                <w:kern w:val="0"/>
                <w:szCs w:val="21"/>
                <w:lang w:bidi="ar"/>
              </w:rPr>
              <w:t>E1</w:t>
            </w:r>
            <w:r>
              <w:rPr>
                <w:color w:val="000000"/>
                <w:kern w:val="0"/>
                <w:szCs w:val="21"/>
                <w:lang w:bidi="ar"/>
              </w:rPr>
              <w:t>级环保高密度中纤板。其它采用双面三聚氢胺防火板，三角型或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硬胶封边，国产五金配件。</w:t>
            </w:r>
          </w:p>
        </w:tc>
        <w:tc>
          <w:tcPr>
            <w:tcW w:w="1417" w:type="dxa"/>
            <w:tcBorders>
              <w:tl2br w:val="nil"/>
              <w:tr2bl w:val="nil"/>
            </w:tcBorders>
            <w:shd w:val="clear" w:color="auto" w:fill="FFFFFF"/>
          </w:tcPr>
          <w:p w14:paraId="126F33B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5C34D58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F29570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5C78E9C5" w14:textId="2FFBFEEF"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6AE5C719" w14:textId="77777777" w:rsidR="003B3B9F" w:rsidRDefault="003B3B9F" w:rsidP="003B3B9F">
            <w:pPr>
              <w:widowControl/>
              <w:jc w:val="center"/>
              <w:textAlignment w:val="center"/>
              <w:rPr>
                <w:color w:val="000000"/>
                <w:szCs w:val="21"/>
              </w:rPr>
            </w:pPr>
            <w:r>
              <w:rPr>
                <w:color w:val="000000"/>
                <w:kern w:val="0"/>
                <w:szCs w:val="21"/>
                <w:lang w:bidi="ar"/>
              </w:rPr>
              <w:t>3</w:t>
            </w:r>
          </w:p>
        </w:tc>
        <w:tc>
          <w:tcPr>
            <w:tcW w:w="1134" w:type="dxa"/>
            <w:vMerge w:val="restart"/>
            <w:tcBorders>
              <w:tl2br w:val="nil"/>
              <w:tr2bl w:val="nil"/>
            </w:tcBorders>
            <w:shd w:val="clear" w:color="auto" w:fill="FFFFFF"/>
            <w:tcMar>
              <w:top w:w="15" w:type="dxa"/>
              <w:left w:w="15" w:type="dxa"/>
              <w:right w:w="15" w:type="dxa"/>
            </w:tcMar>
            <w:vAlign w:val="center"/>
          </w:tcPr>
          <w:p w14:paraId="0C13F95B" w14:textId="77777777" w:rsidR="003B3B9F" w:rsidRDefault="003B3B9F" w:rsidP="003B3B9F">
            <w:pPr>
              <w:widowControl/>
              <w:jc w:val="center"/>
              <w:textAlignment w:val="center"/>
              <w:rPr>
                <w:color w:val="000000"/>
                <w:szCs w:val="21"/>
              </w:rPr>
            </w:pPr>
            <w:r>
              <w:rPr>
                <w:color w:val="000000"/>
                <w:kern w:val="0"/>
                <w:szCs w:val="21"/>
                <w:lang w:bidi="ar"/>
              </w:rPr>
              <w:t>办公椅</w:t>
            </w:r>
          </w:p>
        </w:tc>
        <w:tc>
          <w:tcPr>
            <w:tcW w:w="3544" w:type="dxa"/>
            <w:tcBorders>
              <w:tl2br w:val="nil"/>
              <w:tr2bl w:val="nil"/>
            </w:tcBorders>
            <w:shd w:val="clear" w:color="auto" w:fill="FFFFFF"/>
            <w:tcMar>
              <w:top w:w="15" w:type="dxa"/>
              <w:left w:w="15" w:type="dxa"/>
              <w:right w:w="15" w:type="dxa"/>
            </w:tcMar>
            <w:vAlign w:val="center"/>
          </w:tcPr>
          <w:p w14:paraId="7551C17E"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3.1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2B46F24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8F6F7A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16FDF6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624F973" w14:textId="6BDB592C"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25AD1318"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7BC2421A"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666EDD19"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3.2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c>
          <w:tcPr>
            <w:tcW w:w="1417" w:type="dxa"/>
            <w:tcBorders>
              <w:tl2br w:val="nil"/>
              <w:tr2bl w:val="nil"/>
            </w:tcBorders>
            <w:shd w:val="clear" w:color="auto" w:fill="FFFFFF"/>
          </w:tcPr>
          <w:p w14:paraId="35B9553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991E2E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8F8E17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01EDE3C" w14:textId="5EEFB05C"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38283CD"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11070CD8"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568464E1"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3.3</w:t>
            </w:r>
            <w:r>
              <w:rPr>
                <w:color w:val="000000"/>
                <w:kern w:val="0"/>
                <w:szCs w:val="21"/>
                <w:lang w:bidi="ar"/>
              </w:rPr>
              <w:t>椅脚、扶手为塑料</w:t>
            </w:r>
            <w:r>
              <w:rPr>
                <w:rFonts w:hint="eastAsia"/>
                <w:color w:val="000000"/>
                <w:kern w:val="0"/>
                <w:szCs w:val="21"/>
                <w:lang w:bidi="ar"/>
              </w:rPr>
              <w:t>。</w:t>
            </w:r>
          </w:p>
        </w:tc>
        <w:tc>
          <w:tcPr>
            <w:tcW w:w="1417" w:type="dxa"/>
            <w:tcBorders>
              <w:tl2br w:val="nil"/>
              <w:tr2bl w:val="nil"/>
            </w:tcBorders>
            <w:shd w:val="clear" w:color="auto" w:fill="FFFFFF"/>
          </w:tcPr>
          <w:p w14:paraId="78B3BBF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4DCFFE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C4D907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AD9D65E" w14:textId="36ACE7CC"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2B407D1D"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640C88CA"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4FE8A39E"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3.4</w:t>
            </w:r>
            <w:r>
              <w:rPr>
                <w:color w:val="000000"/>
                <w:kern w:val="0"/>
                <w:szCs w:val="21"/>
                <w:lang w:bidi="ar"/>
              </w:rPr>
              <w:t>自动升降，</w:t>
            </w:r>
            <w:proofErr w:type="gramStart"/>
            <w:r>
              <w:rPr>
                <w:color w:val="000000"/>
                <w:kern w:val="0"/>
                <w:szCs w:val="21"/>
                <w:lang w:bidi="ar"/>
              </w:rPr>
              <w:t>倾仰调节</w:t>
            </w:r>
            <w:proofErr w:type="gramEnd"/>
            <w:r>
              <w:rPr>
                <w:color w:val="000000"/>
                <w:kern w:val="0"/>
                <w:szCs w:val="21"/>
                <w:lang w:bidi="ar"/>
              </w:rPr>
              <w:t>。</w:t>
            </w:r>
          </w:p>
        </w:tc>
        <w:tc>
          <w:tcPr>
            <w:tcW w:w="1417" w:type="dxa"/>
            <w:tcBorders>
              <w:tl2br w:val="nil"/>
              <w:tr2bl w:val="nil"/>
            </w:tcBorders>
            <w:shd w:val="clear" w:color="auto" w:fill="FFFFFF"/>
          </w:tcPr>
          <w:p w14:paraId="68501AA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B7027C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245558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C122552" w14:textId="58EEDC68"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02019231" w14:textId="77777777" w:rsidR="003B3B9F" w:rsidRDefault="003B3B9F" w:rsidP="003B3B9F">
            <w:pPr>
              <w:widowControl/>
              <w:jc w:val="center"/>
              <w:textAlignment w:val="center"/>
              <w:rPr>
                <w:color w:val="000000"/>
                <w:szCs w:val="21"/>
              </w:rPr>
            </w:pPr>
            <w:r>
              <w:rPr>
                <w:color w:val="000000"/>
                <w:kern w:val="0"/>
                <w:szCs w:val="21"/>
                <w:lang w:bidi="ar"/>
              </w:rPr>
              <w:t>4</w:t>
            </w:r>
          </w:p>
        </w:tc>
        <w:tc>
          <w:tcPr>
            <w:tcW w:w="1134" w:type="dxa"/>
            <w:vMerge w:val="restart"/>
            <w:tcBorders>
              <w:tl2br w:val="nil"/>
              <w:tr2bl w:val="nil"/>
            </w:tcBorders>
            <w:shd w:val="clear" w:color="auto" w:fill="FFFFFF"/>
            <w:tcMar>
              <w:top w:w="15" w:type="dxa"/>
              <w:left w:w="15" w:type="dxa"/>
              <w:right w:w="15" w:type="dxa"/>
            </w:tcMar>
            <w:vAlign w:val="center"/>
          </w:tcPr>
          <w:p w14:paraId="11522491" w14:textId="77777777" w:rsidR="003B3B9F" w:rsidRDefault="003B3B9F" w:rsidP="003B3B9F">
            <w:pPr>
              <w:widowControl/>
              <w:jc w:val="center"/>
              <w:textAlignment w:val="center"/>
              <w:rPr>
                <w:color w:val="000000"/>
                <w:szCs w:val="21"/>
              </w:rPr>
            </w:pPr>
            <w:r>
              <w:rPr>
                <w:color w:val="000000"/>
                <w:kern w:val="0"/>
                <w:szCs w:val="21"/>
                <w:lang w:bidi="ar"/>
              </w:rPr>
              <w:t>文件柜</w:t>
            </w:r>
          </w:p>
        </w:tc>
        <w:tc>
          <w:tcPr>
            <w:tcW w:w="3544" w:type="dxa"/>
            <w:tcBorders>
              <w:tl2br w:val="nil"/>
              <w:tr2bl w:val="nil"/>
            </w:tcBorders>
            <w:shd w:val="clear" w:color="auto" w:fill="FFFFFF"/>
            <w:tcMar>
              <w:top w:w="15" w:type="dxa"/>
              <w:left w:w="15" w:type="dxa"/>
              <w:right w:w="15" w:type="dxa"/>
            </w:tcMar>
            <w:vAlign w:val="center"/>
          </w:tcPr>
          <w:p w14:paraId="17517C16"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4.1</w:t>
            </w:r>
            <w:r>
              <w:rPr>
                <w:color w:val="000000"/>
                <w:kern w:val="0"/>
                <w:szCs w:val="21"/>
                <w:lang w:bidi="ar"/>
              </w:rPr>
              <w:t>采用一级冷轧钢板，厚度</w:t>
            </w:r>
            <w:r>
              <w:rPr>
                <w:rFonts w:hint="eastAsia"/>
                <w:color w:val="000000"/>
                <w:kern w:val="0"/>
                <w:szCs w:val="21"/>
                <w:lang w:bidi="ar"/>
              </w:rPr>
              <w:t>≥</w:t>
            </w:r>
            <w:r>
              <w:rPr>
                <w:color w:val="000000"/>
                <w:kern w:val="0"/>
                <w:szCs w:val="21"/>
                <w:lang w:bidi="ar"/>
              </w:rPr>
              <w:t>0.6mm</w:t>
            </w:r>
            <w:r>
              <w:rPr>
                <w:color w:val="000000"/>
                <w:kern w:val="0"/>
                <w:szCs w:val="21"/>
                <w:lang w:bidi="ar"/>
              </w:rPr>
              <w:t>表面具有一层保护膜</w:t>
            </w:r>
            <w:r>
              <w:rPr>
                <w:rFonts w:hint="eastAsia"/>
                <w:color w:val="000000"/>
                <w:kern w:val="0"/>
                <w:szCs w:val="21"/>
                <w:lang w:bidi="ar"/>
              </w:rPr>
              <w:t>，</w:t>
            </w:r>
            <w:r>
              <w:rPr>
                <w:color w:val="000000"/>
                <w:kern w:val="0"/>
                <w:szCs w:val="21"/>
                <w:lang w:bidi="ar"/>
              </w:rPr>
              <w:t>经过酸洗、脱脂磷化处理</w:t>
            </w:r>
            <w:r>
              <w:rPr>
                <w:rFonts w:hint="eastAsia"/>
                <w:color w:val="000000"/>
                <w:kern w:val="0"/>
                <w:szCs w:val="21"/>
                <w:lang w:bidi="ar"/>
              </w:rPr>
              <w:t>，</w:t>
            </w:r>
            <w:r>
              <w:rPr>
                <w:color w:val="000000"/>
                <w:kern w:val="0"/>
                <w:szCs w:val="21"/>
                <w:lang w:bidi="ar"/>
              </w:rPr>
              <w:t>防腐、防锈</w:t>
            </w:r>
            <w:r>
              <w:rPr>
                <w:rFonts w:hint="eastAsia"/>
                <w:color w:val="000000"/>
                <w:kern w:val="0"/>
                <w:szCs w:val="21"/>
                <w:lang w:bidi="ar"/>
              </w:rPr>
              <w:t>。</w:t>
            </w:r>
          </w:p>
        </w:tc>
        <w:tc>
          <w:tcPr>
            <w:tcW w:w="1417" w:type="dxa"/>
            <w:tcBorders>
              <w:tl2br w:val="nil"/>
              <w:tr2bl w:val="nil"/>
            </w:tcBorders>
            <w:shd w:val="clear" w:color="auto" w:fill="FFFFFF"/>
          </w:tcPr>
          <w:p w14:paraId="05870A6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26F487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E8A5CB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76F31F9" w14:textId="7D14D27E"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F2E7FA6"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45E3DA5F"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513D4AE6"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4.2</w:t>
            </w:r>
            <w:r>
              <w:rPr>
                <w:color w:val="000000"/>
                <w:kern w:val="0"/>
                <w:szCs w:val="21"/>
                <w:lang w:bidi="ar"/>
              </w:rPr>
              <w:t>配活层板。</w:t>
            </w:r>
          </w:p>
        </w:tc>
        <w:tc>
          <w:tcPr>
            <w:tcW w:w="1417" w:type="dxa"/>
            <w:tcBorders>
              <w:tl2br w:val="nil"/>
              <w:tr2bl w:val="nil"/>
            </w:tcBorders>
            <w:shd w:val="clear" w:color="auto" w:fill="FFFFFF"/>
          </w:tcPr>
          <w:p w14:paraId="4A4E198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BA53C1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2DC141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8FAEB25" w14:textId="6FFAF0BF"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3FDCDDD2" w14:textId="77777777" w:rsidR="003B3B9F" w:rsidRDefault="003B3B9F" w:rsidP="003B3B9F">
            <w:pPr>
              <w:widowControl/>
              <w:jc w:val="center"/>
              <w:textAlignment w:val="center"/>
              <w:rPr>
                <w:color w:val="000000"/>
                <w:szCs w:val="21"/>
              </w:rPr>
            </w:pPr>
            <w:r>
              <w:rPr>
                <w:color w:val="000000"/>
                <w:szCs w:val="21"/>
              </w:rPr>
              <w:t>5</w:t>
            </w:r>
          </w:p>
        </w:tc>
        <w:tc>
          <w:tcPr>
            <w:tcW w:w="1134" w:type="dxa"/>
            <w:vMerge w:val="restart"/>
            <w:tcBorders>
              <w:tl2br w:val="nil"/>
              <w:tr2bl w:val="nil"/>
            </w:tcBorders>
            <w:shd w:val="clear" w:color="auto" w:fill="FFFFFF"/>
            <w:tcMar>
              <w:top w:w="15" w:type="dxa"/>
              <w:left w:w="15" w:type="dxa"/>
              <w:right w:w="15" w:type="dxa"/>
            </w:tcMar>
            <w:vAlign w:val="center"/>
          </w:tcPr>
          <w:p w14:paraId="17369C41" w14:textId="77777777" w:rsidR="003B3B9F" w:rsidRDefault="003B3B9F" w:rsidP="003B3B9F">
            <w:pPr>
              <w:widowControl/>
              <w:jc w:val="center"/>
              <w:textAlignment w:val="center"/>
              <w:rPr>
                <w:color w:val="000000"/>
                <w:szCs w:val="21"/>
              </w:rPr>
            </w:pPr>
            <w:r>
              <w:rPr>
                <w:color w:val="000000"/>
                <w:kern w:val="0"/>
                <w:szCs w:val="21"/>
                <w:lang w:bidi="ar"/>
              </w:rPr>
              <w:t>沙发</w:t>
            </w:r>
            <w:proofErr w:type="gramStart"/>
            <w:r>
              <w:rPr>
                <w:color w:val="000000"/>
                <w:kern w:val="0"/>
                <w:szCs w:val="21"/>
                <w:lang w:bidi="ar"/>
              </w:rPr>
              <w:t>三人位</w:t>
            </w:r>
            <w:proofErr w:type="gramEnd"/>
          </w:p>
        </w:tc>
        <w:tc>
          <w:tcPr>
            <w:tcW w:w="3544" w:type="dxa"/>
            <w:tcBorders>
              <w:tl2br w:val="nil"/>
              <w:tr2bl w:val="nil"/>
            </w:tcBorders>
            <w:shd w:val="clear" w:color="auto" w:fill="FFFFFF"/>
            <w:tcMar>
              <w:top w:w="15" w:type="dxa"/>
              <w:left w:w="15" w:type="dxa"/>
              <w:right w:w="15" w:type="dxa"/>
            </w:tcMar>
            <w:vAlign w:val="center"/>
          </w:tcPr>
          <w:p w14:paraId="251530B9"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5.1</w:t>
            </w:r>
            <w:r>
              <w:rPr>
                <w:color w:val="000000"/>
                <w:kern w:val="0"/>
                <w:szCs w:val="21"/>
                <w:lang w:bidi="ar"/>
              </w:rPr>
              <w:t>面料：黑色真皮（或同级），防潮、防污处理</w:t>
            </w:r>
            <w:r>
              <w:rPr>
                <w:rFonts w:hint="eastAsia"/>
                <w:color w:val="000000"/>
                <w:kern w:val="0"/>
                <w:szCs w:val="21"/>
                <w:lang w:bidi="ar"/>
              </w:rPr>
              <w:t>。</w:t>
            </w:r>
          </w:p>
        </w:tc>
        <w:tc>
          <w:tcPr>
            <w:tcW w:w="1417" w:type="dxa"/>
            <w:tcBorders>
              <w:tl2br w:val="nil"/>
              <w:tr2bl w:val="nil"/>
            </w:tcBorders>
            <w:shd w:val="clear" w:color="auto" w:fill="FFFFFF"/>
          </w:tcPr>
          <w:p w14:paraId="7D49587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C4DD9C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08F2B30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88F40DC" w14:textId="61CB76F3"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0D1BBE4A"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7C5FDA2C"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0441BA28"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5.2</w:t>
            </w:r>
            <w:r>
              <w:rPr>
                <w:color w:val="000000"/>
                <w:kern w:val="0"/>
                <w:szCs w:val="21"/>
                <w:lang w:bidi="ar"/>
              </w:rPr>
              <w:t>海绵：采用</w:t>
            </w:r>
            <w:r>
              <w:rPr>
                <w:color w:val="000000"/>
                <w:kern w:val="0"/>
                <w:szCs w:val="21"/>
                <w:lang w:bidi="ar"/>
              </w:rPr>
              <w:t>PU</w:t>
            </w:r>
            <w:proofErr w:type="gramStart"/>
            <w:r>
              <w:rPr>
                <w:color w:val="000000"/>
                <w:kern w:val="0"/>
                <w:szCs w:val="21"/>
                <w:lang w:bidi="ar"/>
              </w:rPr>
              <w:t>低燃高密度</w:t>
            </w:r>
            <w:proofErr w:type="gramEnd"/>
            <w:r>
              <w:rPr>
                <w:color w:val="000000"/>
                <w:kern w:val="0"/>
                <w:szCs w:val="21"/>
                <w:lang w:bidi="ar"/>
              </w:rPr>
              <w:t>定型</w:t>
            </w:r>
            <w:proofErr w:type="gramStart"/>
            <w:r>
              <w:rPr>
                <w:color w:val="000000"/>
                <w:kern w:val="0"/>
                <w:szCs w:val="21"/>
                <w:lang w:bidi="ar"/>
              </w:rPr>
              <w:t>海棉</w:t>
            </w:r>
            <w:proofErr w:type="gramEnd"/>
            <w:r>
              <w:rPr>
                <w:color w:val="000000"/>
                <w:kern w:val="0"/>
                <w:szCs w:val="21"/>
                <w:lang w:bidi="ar"/>
              </w:rPr>
              <w:t>，表面加丝棉，不含氟氨碳化物等有害物质</w:t>
            </w:r>
            <w:r>
              <w:rPr>
                <w:rFonts w:hint="eastAsia"/>
                <w:color w:val="000000"/>
                <w:kern w:val="0"/>
                <w:szCs w:val="21"/>
                <w:lang w:bidi="ar"/>
              </w:rPr>
              <w:t>。</w:t>
            </w:r>
          </w:p>
        </w:tc>
        <w:tc>
          <w:tcPr>
            <w:tcW w:w="1417" w:type="dxa"/>
            <w:tcBorders>
              <w:tl2br w:val="nil"/>
              <w:tr2bl w:val="nil"/>
            </w:tcBorders>
            <w:shd w:val="clear" w:color="auto" w:fill="FFFFFF"/>
          </w:tcPr>
          <w:p w14:paraId="4B6510D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087993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59F2CD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C844CD5" w14:textId="5687B813"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5AB817D4"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63770D09"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693BF71F"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5.3</w:t>
            </w:r>
            <w:r>
              <w:rPr>
                <w:color w:val="000000"/>
                <w:kern w:val="0"/>
                <w:szCs w:val="21"/>
                <w:lang w:bidi="ar"/>
              </w:rPr>
              <w:t>内架：全</w:t>
            </w:r>
            <w:r>
              <w:rPr>
                <w:rFonts w:hint="eastAsia"/>
                <w:color w:val="000000"/>
                <w:kern w:val="0"/>
                <w:szCs w:val="21"/>
                <w:lang w:bidi="ar"/>
              </w:rPr>
              <w:t>原木</w:t>
            </w:r>
            <w:r>
              <w:rPr>
                <w:color w:val="000000"/>
                <w:kern w:val="0"/>
                <w:szCs w:val="21"/>
                <w:lang w:bidi="ar"/>
              </w:rPr>
              <w:t>实木木方内架，并经防腐、防虫、干燥处理。</w:t>
            </w:r>
          </w:p>
        </w:tc>
        <w:tc>
          <w:tcPr>
            <w:tcW w:w="1417" w:type="dxa"/>
            <w:tcBorders>
              <w:tl2br w:val="nil"/>
              <w:tr2bl w:val="nil"/>
            </w:tcBorders>
            <w:shd w:val="clear" w:color="auto" w:fill="FFFFFF"/>
          </w:tcPr>
          <w:p w14:paraId="5D701D2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BE3155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FADA2C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4FA862C" w14:textId="334B232F"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3A8468C9"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04B4C5F5"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261B00C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5.4</w:t>
            </w:r>
            <w:r>
              <w:rPr>
                <w:color w:val="000000"/>
                <w:kern w:val="0"/>
                <w:szCs w:val="21"/>
                <w:lang w:bidi="ar"/>
              </w:rPr>
              <w:t>胶水：游离甲醛</w:t>
            </w:r>
            <w:r>
              <w:rPr>
                <w:color w:val="000000"/>
                <w:kern w:val="0"/>
                <w:szCs w:val="21"/>
                <w:lang w:bidi="ar"/>
              </w:rPr>
              <w:t>≤0.9mg/L</w:t>
            </w:r>
            <w:r>
              <w:rPr>
                <w:rFonts w:hint="eastAsia"/>
                <w:color w:val="000000"/>
                <w:kern w:val="0"/>
                <w:szCs w:val="21"/>
                <w:lang w:bidi="ar"/>
              </w:rPr>
              <w:t>。</w:t>
            </w:r>
          </w:p>
        </w:tc>
        <w:tc>
          <w:tcPr>
            <w:tcW w:w="1417" w:type="dxa"/>
            <w:tcBorders>
              <w:tl2br w:val="nil"/>
              <w:tr2bl w:val="nil"/>
            </w:tcBorders>
            <w:shd w:val="clear" w:color="auto" w:fill="FFFFFF"/>
          </w:tcPr>
          <w:p w14:paraId="78CB3A6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6C3C46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49188F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1FBA83C" w14:textId="3E3FF266"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9FA2DAF"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1DB77B67"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2305D651"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5.5</w:t>
            </w:r>
            <w:r>
              <w:rPr>
                <w:color w:val="000000"/>
                <w:kern w:val="0"/>
                <w:szCs w:val="21"/>
                <w:lang w:bidi="ar"/>
              </w:rPr>
              <w:t>脚架：</w:t>
            </w:r>
            <w:proofErr w:type="gramStart"/>
            <w:r>
              <w:rPr>
                <w:color w:val="000000"/>
                <w:kern w:val="0"/>
                <w:szCs w:val="21"/>
                <w:lang w:bidi="ar"/>
              </w:rPr>
              <w:t>喷涂钢脚架</w:t>
            </w:r>
            <w:proofErr w:type="gramEnd"/>
            <w:r>
              <w:rPr>
                <w:rFonts w:hint="eastAsia"/>
                <w:color w:val="000000"/>
                <w:kern w:val="0"/>
                <w:szCs w:val="21"/>
                <w:lang w:bidi="ar"/>
              </w:rPr>
              <w:t>。</w:t>
            </w:r>
          </w:p>
        </w:tc>
        <w:tc>
          <w:tcPr>
            <w:tcW w:w="1417" w:type="dxa"/>
            <w:tcBorders>
              <w:tl2br w:val="nil"/>
              <w:tr2bl w:val="nil"/>
            </w:tcBorders>
            <w:shd w:val="clear" w:color="auto" w:fill="FFFFFF"/>
          </w:tcPr>
          <w:p w14:paraId="50B7EC2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B45679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643134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E1ADD7E" w14:textId="4646D3DF"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E71D23A"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0F9AB90A"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3DB9706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5.6</w:t>
            </w:r>
            <w:r>
              <w:rPr>
                <w:color w:val="000000"/>
                <w:kern w:val="0"/>
                <w:szCs w:val="21"/>
                <w:lang w:bidi="ar"/>
              </w:rPr>
              <w:t>配长茶几</w:t>
            </w:r>
            <w:r>
              <w:rPr>
                <w:rFonts w:hint="eastAsia"/>
                <w:color w:val="000000"/>
                <w:kern w:val="0"/>
                <w:szCs w:val="21"/>
                <w:lang w:bidi="ar"/>
              </w:rPr>
              <w:t>。</w:t>
            </w:r>
          </w:p>
        </w:tc>
        <w:tc>
          <w:tcPr>
            <w:tcW w:w="1417" w:type="dxa"/>
            <w:tcBorders>
              <w:tl2br w:val="nil"/>
              <w:tr2bl w:val="nil"/>
            </w:tcBorders>
            <w:shd w:val="clear" w:color="auto" w:fill="FFFFFF"/>
          </w:tcPr>
          <w:p w14:paraId="7386844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50CD7F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63AE66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DD4E9B0" w14:textId="3CA5054F"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37AFE0B9" w14:textId="77777777" w:rsidR="003B3B9F" w:rsidRDefault="003B3B9F" w:rsidP="003B3B9F">
            <w:pPr>
              <w:widowControl/>
              <w:jc w:val="center"/>
              <w:textAlignment w:val="center"/>
              <w:rPr>
                <w:color w:val="000000"/>
                <w:szCs w:val="21"/>
              </w:rPr>
            </w:pPr>
            <w:r>
              <w:rPr>
                <w:color w:val="000000"/>
                <w:szCs w:val="21"/>
              </w:rPr>
              <w:t>6</w:t>
            </w:r>
          </w:p>
        </w:tc>
        <w:tc>
          <w:tcPr>
            <w:tcW w:w="1134" w:type="dxa"/>
            <w:tcBorders>
              <w:tl2br w:val="nil"/>
              <w:tr2bl w:val="nil"/>
            </w:tcBorders>
            <w:shd w:val="clear" w:color="auto" w:fill="FFFFFF"/>
            <w:tcMar>
              <w:top w:w="15" w:type="dxa"/>
              <w:left w:w="15" w:type="dxa"/>
              <w:right w:w="15" w:type="dxa"/>
            </w:tcMar>
            <w:vAlign w:val="center"/>
          </w:tcPr>
          <w:p w14:paraId="714CEAA7" w14:textId="77777777" w:rsidR="003B3B9F" w:rsidRDefault="003B3B9F" w:rsidP="003B3B9F">
            <w:pPr>
              <w:widowControl/>
              <w:jc w:val="center"/>
              <w:textAlignment w:val="center"/>
              <w:rPr>
                <w:color w:val="000000"/>
                <w:szCs w:val="21"/>
              </w:rPr>
            </w:pPr>
            <w:r>
              <w:rPr>
                <w:color w:val="000000"/>
                <w:kern w:val="0"/>
                <w:szCs w:val="21"/>
                <w:lang w:bidi="ar"/>
              </w:rPr>
              <w:t>茶几</w:t>
            </w:r>
          </w:p>
        </w:tc>
        <w:tc>
          <w:tcPr>
            <w:tcW w:w="3544" w:type="dxa"/>
            <w:tcBorders>
              <w:tl2br w:val="nil"/>
              <w:tr2bl w:val="nil"/>
            </w:tcBorders>
            <w:shd w:val="clear" w:color="auto" w:fill="FFFFFF"/>
            <w:tcMar>
              <w:top w:w="15" w:type="dxa"/>
              <w:left w:w="15" w:type="dxa"/>
              <w:right w:w="15" w:type="dxa"/>
            </w:tcMar>
            <w:vAlign w:val="center"/>
          </w:tcPr>
          <w:p w14:paraId="2ED2F384"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6.1</w:t>
            </w:r>
            <w:r>
              <w:rPr>
                <w:color w:val="000000"/>
                <w:kern w:val="0"/>
                <w:szCs w:val="21"/>
                <w:lang w:bidi="ar"/>
              </w:rPr>
              <w:t>防火板双面光滑平直，颜色、厚度均匀；经防虫防腐处理</w:t>
            </w:r>
            <w:r>
              <w:rPr>
                <w:rFonts w:hint="eastAsia"/>
                <w:color w:val="000000"/>
                <w:kern w:val="0"/>
                <w:szCs w:val="21"/>
                <w:lang w:bidi="ar"/>
              </w:rPr>
              <w:t>，</w:t>
            </w:r>
            <w:r>
              <w:rPr>
                <w:color w:val="000000"/>
                <w:kern w:val="0"/>
                <w:szCs w:val="21"/>
                <w:lang w:bidi="ar"/>
              </w:rPr>
              <w:t>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18B368D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2AEF33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21C97B0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7C6F5A4" w14:textId="4981480E"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1C1603DE" w14:textId="77777777" w:rsidR="003B3B9F" w:rsidRDefault="003B3B9F" w:rsidP="003B3B9F">
            <w:pPr>
              <w:widowControl/>
              <w:jc w:val="center"/>
              <w:textAlignment w:val="center"/>
              <w:rPr>
                <w:color w:val="000000"/>
                <w:szCs w:val="21"/>
              </w:rPr>
            </w:pPr>
            <w:r>
              <w:rPr>
                <w:color w:val="000000"/>
                <w:szCs w:val="21"/>
              </w:rPr>
              <w:t>7</w:t>
            </w:r>
          </w:p>
        </w:tc>
        <w:tc>
          <w:tcPr>
            <w:tcW w:w="1134" w:type="dxa"/>
            <w:tcBorders>
              <w:tl2br w:val="nil"/>
              <w:tr2bl w:val="nil"/>
            </w:tcBorders>
            <w:shd w:val="clear" w:color="auto" w:fill="FFFFFF"/>
            <w:tcMar>
              <w:top w:w="15" w:type="dxa"/>
              <w:left w:w="15" w:type="dxa"/>
              <w:right w:w="15" w:type="dxa"/>
            </w:tcMar>
            <w:vAlign w:val="center"/>
          </w:tcPr>
          <w:p w14:paraId="139F2A1A" w14:textId="77777777" w:rsidR="003B3B9F" w:rsidRDefault="003B3B9F" w:rsidP="003B3B9F">
            <w:pPr>
              <w:widowControl/>
              <w:jc w:val="center"/>
              <w:textAlignment w:val="center"/>
              <w:rPr>
                <w:color w:val="000000"/>
                <w:szCs w:val="21"/>
              </w:rPr>
            </w:pPr>
            <w:r>
              <w:rPr>
                <w:color w:val="000000"/>
                <w:kern w:val="0"/>
                <w:szCs w:val="21"/>
                <w:lang w:bidi="ar"/>
              </w:rPr>
              <w:t>茶水柜</w:t>
            </w:r>
          </w:p>
        </w:tc>
        <w:tc>
          <w:tcPr>
            <w:tcW w:w="3544" w:type="dxa"/>
            <w:tcBorders>
              <w:tl2br w:val="nil"/>
              <w:tr2bl w:val="nil"/>
            </w:tcBorders>
            <w:shd w:val="clear" w:color="auto" w:fill="FFFFFF"/>
            <w:tcMar>
              <w:top w:w="15" w:type="dxa"/>
              <w:left w:w="15" w:type="dxa"/>
              <w:right w:w="15" w:type="dxa"/>
            </w:tcMar>
            <w:vAlign w:val="center"/>
          </w:tcPr>
          <w:p w14:paraId="5C1EE1BD"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7.1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28E0F32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B758D7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FB627B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373B9FA" w14:textId="0A1F51A9"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16CA5039" w14:textId="77777777" w:rsidR="003B3B9F" w:rsidRDefault="003B3B9F" w:rsidP="003B3B9F">
            <w:pPr>
              <w:widowControl/>
              <w:jc w:val="center"/>
              <w:textAlignment w:val="center"/>
              <w:rPr>
                <w:color w:val="000000"/>
                <w:szCs w:val="21"/>
              </w:rPr>
            </w:pPr>
            <w:r>
              <w:rPr>
                <w:color w:val="000000"/>
                <w:szCs w:val="21"/>
              </w:rPr>
              <w:t>8</w:t>
            </w:r>
          </w:p>
        </w:tc>
        <w:tc>
          <w:tcPr>
            <w:tcW w:w="1134" w:type="dxa"/>
            <w:vMerge w:val="restart"/>
            <w:tcBorders>
              <w:tl2br w:val="nil"/>
              <w:tr2bl w:val="nil"/>
            </w:tcBorders>
            <w:shd w:val="clear" w:color="auto" w:fill="FFFFFF"/>
            <w:tcMar>
              <w:top w:w="15" w:type="dxa"/>
              <w:left w:w="15" w:type="dxa"/>
              <w:right w:w="15" w:type="dxa"/>
            </w:tcMar>
            <w:vAlign w:val="center"/>
          </w:tcPr>
          <w:p w14:paraId="6A7464A9" w14:textId="77777777" w:rsidR="003B3B9F" w:rsidRDefault="003B3B9F" w:rsidP="003B3B9F">
            <w:pPr>
              <w:widowControl/>
              <w:jc w:val="center"/>
              <w:textAlignment w:val="center"/>
              <w:rPr>
                <w:color w:val="000000"/>
                <w:szCs w:val="21"/>
              </w:rPr>
            </w:pPr>
            <w:r>
              <w:rPr>
                <w:color w:val="000000"/>
                <w:kern w:val="0"/>
                <w:szCs w:val="21"/>
                <w:lang w:bidi="ar"/>
              </w:rPr>
              <w:t>会议桌</w:t>
            </w:r>
          </w:p>
        </w:tc>
        <w:tc>
          <w:tcPr>
            <w:tcW w:w="3544" w:type="dxa"/>
            <w:tcBorders>
              <w:tl2br w:val="nil"/>
              <w:tr2bl w:val="nil"/>
            </w:tcBorders>
            <w:shd w:val="clear" w:color="auto" w:fill="FFFFFF"/>
            <w:tcMar>
              <w:top w:w="15" w:type="dxa"/>
              <w:left w:w="15" w:type="dxa"/>
              <w:right w:w="15" w:type="dxa"/>
            </w:tcMar>
            <w:vAlign w:val="center"/>
          </w:tcPr>
          <w:p w14:paraId="0E468BF4"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8.1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防火胶板基材高级</w:t>
            </w:r>
            <w:r>
              <w:rPr>
                <w:color w:val="000000"/>
                <w:kern w:val="0"/>
                <w:szCs w:val="21"/>
                <w:lang w:bidi="ar"/>
              </w:rPr>
              <w:t>E1</w:t>
            </w:r>
            <w:r>
              <w:rPr>
                <w:color w:val="000000"/>
                <w:kern w:val="0"/>
                <w:szCs w:val="21"/>
                <w:lang w:bidi="ar"/>
              </w:rPr>
              <w:t>级环保刨花板。采用布料防辐射。</w:t>
            </w:r>
          </w:p>
        </w:tc>
        <w:tc>
          <w:tcPr>
            <w:tcW w:w="1417" w:type="dxa"/>
            <w:tcBorders>
              <w:tl2br w:val="nil"/>
              <w:tr2bl w:val="nil"/>
            </w:tcBorders>
            <w:shd w:val="clear" w:color="auto" w:fill="FFFFFF"/>
          </w:tcPr>
          <w:p w14:paraId="25EC6AC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7CB4AF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E8C655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5F71092C" w14:textId="1B185CC6"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9B27759"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5E996EC4"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F3B4273"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8.2</w:t>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w:t>
            </w:r>
            <w:r>
              <w:rPr>
                <w:color w:val="000000"/>
                <w:kern w:val="0"/>
                <w:szCs w:val="21"/>
                <w:lang w:bidi="ar"/>
              </w:rPr>
              <w:lastRenderedPageBreak/>
              <w:t>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c>
          <w:tcPr>
            <w:tcW w:w="1417" w:type="dxa"/>
            <w:tcBorders>
              <w:tl2br w:val="nil"/>
              <w:tr2bl w:val="nil"/>
            </w:tcBorders>
            <w:shd w:val="clear" w:color="auto" w:fill="FFFFFF"/>
          </w:tcPr>
          <w:p w14:paraId="25887D7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FBA217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10ABEB2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1A2471B" w14:textId="2E69EF9F"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0E79BD32"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6F5BE354"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332D0840"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8.3</w:t>
            </w:r>
            <w:proofErr w:type="gramStart"/>
            <w:r>
              <w:rPr>
                <w:color w:val="000000"/>
                <w:kern w:val="0"/>
                <w:szCs w:val="21"/>
                <w:lang w:bidi="ar"/>
              </w:rPr>
              <w:t>配活动柜</w:t>
            </w:r>
            <w:proofErr w:type="gramEnd"/>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c>
          <w:tcPr>
            <w:tcW w:w="1417" w:type="dxa"/>
            <w:tcBorders>
              <w:tl2br w:val="nil"/>
              <w:tr2bl w:val="nil"/>
            </w:tcBorders>
            <w:shd w:val="clear" w:color="auto" w:fill="FFFFFF"/>
          </w:tcPr>
          <w:p w14:paraId="2177991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682263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11A6B2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74D62EB" w14:textId="5D8E4A9A"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298EB811" w14:textId="77777777" w:rsidR="003B3B9F" w:rsidRDefault="003B3B9F" w:rsidP="003B3B9F">
            <w:pPr>
              <w:widowControl/>
              <w:jc w:val="center"/>
              <w:textAlignment w:val="center"/>
              <w:rPr>
                <w:color w:val="000000"/>
                <w:szCs w:val="21"/>
              </w:rPr>
            </w:pPr>
            <w:r>
              <w:rPr>
                <w:color w:val="000000"/>
                <w:szCs w:val="21"/>
              </w:rPr>
              <w:t>9</w:t>
            </w:r>
          </w:p>
        </w:tc>
        <w:tc>
          <w:tcPr>
            <w:tcW w:w="1134" w:type="dxa"/>
            <w:vMerge w:val="restart"/>
            <w:tcBorders>
              <w:tl2br w:val="nil"/>
              <w:tr2bl w:val="nil"/>
            </w:tcBorders>
            <w:shd w:val="clear" w:color="auto" w:fill="FFFFFF"/>
            <w:tcMar>
              <w:top w:w="15" w:type="dxa"/>
              <w:left w:w="15" w:type="dxa"/>
              <w:right w:w="15" w:type="dxa"/>
            </w:tcMar>
            <w:vAlign w:val="center"/>
          </w:tcPr>
          <w:p w14:paraId="6338352C" w14:textId="77777777" w:rsidR="003B3B9F" w:rsidRDefault="003B3B9F" w:rsidP="003B3B9F">
            <w:pPr>
              <w:widowControl/>
              <w:jc w:val="center"/>
              <w:textAlignment w:val="center"/>
              <w:rPr>
                <w:color w:val="000000"/>
                <w:szCs w:val="21"/>
              </w:rPr>
            </w:pPr>
            <w:r>
              <w:rPr>
                <w:color w:val="000000"/>
                <w:kern w:val="0"/>
                <w:szCs w:val="21"/>
                <w:lang w:bidi="ar"/>
              </w:rPr>
              <w:t>会议椅</w:t>
            </w:r>
          </w:p>
        </w:tc>
        <w:tc>
          <w:tcPr>
            <w:tcW w:w="3544" w:type="dxa"/>
            <w:tcBorders>
              <w:tl2br w:val="nil"/>
              <w:tr2bl w:val="nil"/>
            </w:tcBorders>
            <w:shd w:val="clear" w:color="auto" w:fill="FFFFFF"/>
            <w:tcMar>
              <w:top w:w="15" w:type="dxa"/>
              <w:left w:w="15" w:type="dxa"/>
              <w:right w:w="15" w:type="dxa"/>
            </w:tcMar>
            <w:vAlign w:val="center"/>
          </w:tcPr>
          <w:p w14:paraId="7E5CC062"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9.1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09B01F2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CF9488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6D0EB0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E89D45B" w14:textId="07D6749F"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7ED899D3"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5692264B"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FD3E1CA"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9.2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c>
          <w:tcPr>
            <w:tcW w:w="1417" w:type="dxa"/>
            <w:tcBorders>
              <w:tl2br w:val="nil"/>
              <w:tr2bl w:val="nil"/>
            </w:tcBorders>
            <w:shd w:val="clear" w:color="auto" w:fill="FFFFFF"/>
          </w:tcPr>
          <w:p w14:paraId="602E8DC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578B97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944A6E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A23B27C" w14:textId="69C35C55"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8A475F5"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684E1C1B"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17992B6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9.3</w:t>
            </w:r>
            <w:r>
              <w:rPr>
                <w:color w:val="000000"/>
                <w:kern w:val="0"/>
                <w:szCs w:val="21"/>
                <w:lang w:bidi="ar"/>
              </w:rPr>
              <w:t>椅脚：弓形脚。</w:t>
            </w:r>
          </w:p>
        </w:tc>
        <w:tc>
          <w:tcPr>
            <w:tcW w:w="1417" w:type="dxa"/>
            <w:tcBorders>
              <w:tl2br w:val="nil"/>
              <w:tr2bl w:val="nil"/>
            </w:tcBorders>
            <w:shd w:val="clear" w:color="auto" w:fill="FFFFFF"/>
          </w:tcPr>
          <w:p w14:paraId="4E901A9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20A0AE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06BA0B1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D451B81" w14:textId="2A491008"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76834098" w14:textId="77777777" w:rsidR="003B3B9F" w:rsidRDefault="003B3B9F" w:rsidP="003B3B9F">
            <w:pPr>
              <w:widowControl/>
              <w:jc w:val="center"/>
              <w:textAlignment w:val="center"/>
              <w:rPr>
                <w:color w:val="000000"/>
                <w:szCs w:val="21"/>
              </w:rPr>
            </w:pPr>
            <w:r>
              <w:rPr>
                <w:color w:val="000000"/>
                <w:kern w:val="0"/>
                <w:szCs w:val="21"/>
                <w:lang w:bidi="ar"/>
              </w:rPr>
              <w:t>10</w:t>
            </w:r>
          </w:p>
        </w:tc>
        <w:tc>
          <w:tcPr>
            <w:tcW w:w="1134" w:type="dxa"/>
            <w:tcBorders>
              <w:tl2br w:val="nil"/>
              <w:tr2bl w:val="nil"/>
            </w:tcBorders>
            <w:shd w:val="clear" w:color="auto" w:fill="FFFFFF"/>
            <w:tcMar>
              <w:top w:w="15" w:type="dxa"/>
              <w:left w:w="15" w:type="dxa"/>
              <w:right w:w="15" w:type="dxa"/>
            </w:tcMar>
            <w:vAlign w:val="center"/>
          </w:tcPr>
          <w:p w14:paraId="24520999" w14:textId="77777777" w:rsidR="003B3B9F" w:rsidRDefault="003B3B9F" w:rsidP="003B3B9F">
            <w:pPr>
              <w:widowControl/>
              <w:jc w:val="center"/>
              <w:textAlignment w:val="center"/>
              <w:rPr>
                <w:color w:val="000000"/>
                <w:szCs w:val="21"/>
              </w:rPr>
            </w:pPr>
            <w:r>
              <w:rPr>
                <w:color w:val="000000"/>
                <w:kern w:val="0"/>
                <w:szCs w:val="21"/>
                <w:lang w:bidi="ar"/>
              </w:rPr>
              <w:t>展示柜</w:t>
            </w:r>
          </w:p>
        </w:tc>
        <w:tc>
          <w:tcPr>
            <w:tcW w:w="3544" w:type="dxa"/>
            <w:tcBorders>
              <w:tl2br w:val="nil"/>
              <w:tr2bl w:val="nil"/>
            </w:tcBorders>
            <w:shd w:val="clear" w:color="auto" w:fill="FFFFFF"/>
            <w:tcMar>
              <w:top w:w="15" w:type="dxa"/>
              <w:left w:w="15" w:type="dxa"/>
              <w:right w:w="15" w:type="dxa"/>
            </w:tcMar>
            <w:vAlign w:val="center"/>
          </w:tcPr>
          <w:p w14:paraId="7A46E827"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10.1</w:t>
            </w:r>
            <w:r>
              <w:rPr>
                <w:color w:val="000000"/>
                <w:kern w:val="0"/>
                <w:szCs w:val="21"/>
                <w:lang w:bidi="ar"/>
              </w:rPr>
              <w:t>采用</w:t>
            </w:r>
            <w:r>
              <w:rPr>
                <w:rStyle w:val="font51"/>
                <w:rFonts w:ascii="Times New Roman" w:hAnsi="Times New Roman" w:cs="Times New Roman" w:hint="default"/>
                <w:sz w:val="21"/>
                <w:szCs w:val="21"/>
                <w:lang w:bidi="ar"/>
              </w:rPr>
              <w:t>防火板双面光滑平直，颜色、厚度均匀；经防虫防腐处理，基材：采用</w:t>
            </w:r>
            <w:r>
              <w:rPr>
                <w:rStyle w:val="font41"/>
                <w:rFonts w:ascii="Times New Roman" w:hAnsi="Times New Roman" w:cs="Times New Roman"/>
                <w:sz w:val="21"/>
                <w:szCs w:val="21"/>
                <w:lang w:bidi="ar"/>
              </w:rPr>
              <w:t>E1</w:t>
            </w:r>
            <w:r>
              <w:rPr>
                <w:rStyle w:val="font51"/>
                <w:rFonts w:ascii="Times New Roman" w:hAnsi="Times New Roman" w:cs="Times New Roman" w:hint="default"/>
                <w:sz w:val="21"/>
                <w:szCs w:val="21"/>
                <w:lang w:bidi="ar"/>
              </w:rPr>
              <w:t>级标准高密度环保纤维板或更高标准。</w:t>
            </w:r>
          </w:p>
        </w:tc>
        <w:tc>
          <w:tcPr>
            <w:tcW w:w="1417" w:type="dxa"/>
            <w:tcBorders>
              <w:tl2br w:val="nil"/>
              <w:tr2bl w:val="nil"/>
            </w:tcBorders>
            <w:shd w:val="clear" w:color="auto" w:fill="FFFFFF"/>
          </w:tcPr>
          <w:p w14:paraId="1839F45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0C63BD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FF8DB1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0EBE6AD" w14:textId="18FA1FE8"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2F3CD6BE" w14:textId="77777777" w:rsidR="003B3B9F" w:rsidRDefault="003B3B9F" w:rsidP="003B3B9F">
            <w:pPr>
              <w:widowControl/>
              <w:jc w:val="center"/>
              <w:textAlignment w:val="center"/>
              <w:rPr>
                <w:color w:val="000000"/>
                <w:szCs w:val="21"/>
              </w:rPr>
            </w:pPr>
            <w:r>
              <w:rPr>
                <w:color w:val="000000"/>
                <w:kern w:val="0"/>
                <w:szCs w:val="21"/>
                <w:lang w:bidi="ar"/>
              </w:rPr>
              <w:t>11</w:t>
            </w:r>
          </w:p>
        </w:tc>
        <w:tc>
          <w:tcPr>
            <w:tcW w:w="1134" w:type="dxa"/>
            <w:vMerge w:val="restart"/>
            <w:tcBorders>
              <w:tl2br w:val="nil"/>
              <w:tr2bl w:val="nil"/>
            </w:tcBorders>
            <w:shd w:val="clear" w:color="auto" w:fill="FFFFFF"/>
            <w:tcMar>
              <w:top w:w="15" w:type="dxa"/>
              <w:left w:w="15" w:type="dxa"/>
              <w:right w:w="15" w:type="dxa"/>
            </w:tcMar>
            <w:vAlign w:val="center"/>
          </w:tcPr>
          <w:p w14:paraId="4C06F750" w14:textId="77777777" w:rsidR="003B3B9F" w:rsidRDefault="003B3B9F" w:rsidP="003B3B9F">
            <w:pPr>
              <w:widowControl/>
              <w:jc w:val="center"/>
              <w:textAlignment w:val="center"/>
              <w:rPr>
                <w:color w:val="000000"/>
                <w:szCs w:val="21"/>
              </w:rPr>
            </w:pPr>
            <w:r>
              <w:rPr>
                <w:color w:val="000000"/>
                <w:kern w:val="0"/>
                <w:szCs w:val="21"/>
                <w:lang w:bidi="ar"/>
              </w:rPr>
              <w:t>圆桌椅</w:t>
            </w:r>
          </w:p>
        </w:tc>
        <w:tc>
          <w:tcPr>
            <w:tcW w:w="3544" w:type="dxa"/>
            <w:tcBorders>
              <w:tl2br w:val="nil"/>
              <w:tr2bl w:val="nil"/>
            </w:tcBorders>
            <w:shd w:val="clear" w:color="auto" w:fill="FFFFFF"/>
            <w:tcMar>
              <w:top w:w="15" w:type="dxa"/>
              <w:left w:w="15" w:type="dxa"/>
              <w:right w:w="15" w:type="dxa"/>
            </w:tcMar>
            <w:vAlign w:val="center"/>
          </w:tcPr>
          <w:p w14:paraId="424A8C0F" w14:textId="77777777" w:rsidR="003B3B9F" w:rsidRDefault="003B3B9F" w:rsidP="003B3B9F">
            <w:pPr>
              <w:widowControl/>
              <w:adjustRightInd w:val="0"/>
              <w:snapToGrid w:val="0"/>
              <w:spacing w:line="360" w:lineRule="auto"/>
              <w:jc w:val="left"/>
              <w:textAlignment w:val="center"/>
              <w:rPr>
                <w:color w:val="000000"/>
                <w:szCs w:val="21"/>
              </w:rPr>
            </w:pPr>
            <w:r>
              <w:rPr>
                <w:rStyle w:val="font141"/>
                <w:rFonts w:ascii="Times New Roman" w:hAnsi="Times New Roman" w:cs="Times New Roman" w:hint="default"/>
                <w:sz w:val="21"/>
                <w:szCs w:val="21"/>
                <w:lang w:bidi="ar"/>
              </w:rPr>
              <w:t>11.1</w:t>
            </w:r>
            <w:r>
              <w:rPr>
                <w:rStyle w:val="font141"/>
                <w:rFonts w:ascii="Times New Roman" w:hAnsi="Times New Roman" w:cs="Times New Roman" w:hint="default"/>
                <w:sz w:val="21"/>
                <w:szCs w:val="21"/>
                <w:lang w:bidi="ar"/>
              </w:rPr>
              <w:t>台面采用</w:t>
            </w:r>
            <w:r>
              <w:rPr>
                <w:rFonts w:hint="eastAsia"/>
                <w:color w:val="000000"/>
                <w:kern w:val="0"/>
                <w:szCs w:val="21"/>
                <w:lang w:bidi="ar"/>
              </w:rPr>
              <w:t>≥</w:t>
            </w:r>
            <w:r>
              <w:rPr>
                <w:color w:val="000000"/>
                <w:kern w:val="0"/>
                <w:szCs w:val="21"/>
                <w:lang w:bidi="ar"/>
              </w:rPr>
              <w:t>0.7mm</w:t>
            </w:r>
            <w:r>
              <w:rPr>
                <w:rStyle w:val="font141"/>
                <w:rFonts w:ascii="Times New Roman" w:hAnsi="Times New Roman" w:cs="Times New Roman" w:hint="default"/>
                <w:sz w:val="21"/>
                <w:szCs w:val="21"/>
                <w:lang w:bidi="ar"/>
              </w:rPr>
              <w:t>防火胶板基材</w:t>
            </w:r>
            <w:r>
              <w:rPr>
                <w:rStyle w:val="font141"/>
                <w:rFonts w:ascii="Times New Roman" w:hAnsi="Times New Roman" w:cs="Times New Roman" w:hint="default"/>
                <w:sz w:val="21"/>
                <w:szCs w:val="21"/>
                <w:lang w:bidi="ar"/>
              </w:rPr>
              <w:t>E1</w:t>
            </w:r>
            <w:r>
              <w:rPr>
                <w:rStyle w:val="font141"/>
                <w:rFonts w:ascii="Times New Roman" w:hAnsi="Times New Roman" w:cs="Times New Roman" w:hint="default"/>
                <w:sz w:val="21"/>
                <w:szCs w:val="21"/>
                <w:lang w:bidi="ar"/>
              </w:rPr>
              <w:t>级环保刨花板，</w:t>
            </w:r>
            <w:r>
              <w:rPr>
                <w:rStyle w:val="font141"/>
                <w:rFonts w:ascii="Times New Roman" w:hAnsi="Times New Roman" w:cs="Times New Roman" w:hint="default"/>
                <w:sz w:val="21"/>
                <w:szCs w:val="21"/>
                <w:lang w:bidi="ar"/>
              </w:rPr>
              <w:t>pp</w:t>
            </w:r>
            <w:r>
              <w:rPr>
                <w:rStyle w:val="font141"/>
                <w:rFonts w:ascii="Times New Roman" w:hAnsi="Times New Roman" w:cs="Times New Roman" w:hint="default"/>
                <w:sz w:val="21"/>
                <w:szCs w:val="21"/>
                <w:lang w:bidi="ar"/>
              </w:rPr>
              <w:t>塑胶，</w:t>
            </w:r>
            <w:proofErr w:type="gramStart"/>
            <w:r>
              <w:rPr>
                <w:rStyle w:val="font141"/>
                <w:rFonts w:ascii="Times New Roman" w:hAnsi="Times New Roman" w:cs="Times New Roman" w:hint="default"/>
                <w:sz w:val="21"/>
                <w:szCs w:val="21"/>
                <w:lang w:bidi="ar"/>
              </w:rPr>
              <w:t>榉</w:t>
            </w:r>
            <w:proofErr w:type="gramEnd"/>
            <w:r>
              <w:rPr>
                <w:rStyle w:val="font141"/>
                <w:rFonts w:ascii="Times New Roman" w:hAnsi="Times New Roman" w:cs="Times New Roman" w:hint="default"/>
                <w:sz w:val="21"/>
                <w:szCs w:val="21"/>
                <w:lang w:bidi="ar"/>
              </w:rPr>
              <w:t>木椅腿。</w:t>
            </w:r>
          </w:p>
        </w:tc>
        <w:tc>
          <w:tcPr>
            <w:tcW w:w="1417" w:type="dxa"/>
            <w:tcBorders>
              <w:tl2br w:val="nil"/>
              <w:tr2bl w:val="nil"/>
            </w:tcBorders>
            <w:shd w:val="clear" w:color="auto" w:fill="FFFFFF"/>
          </w:tcPr>
          <w:p w14:paraId="24C23EC3"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c>
          <w:tcPr>
            <w:tcW w:w="1701" w:type="dxa"/>
            <w:tcBorders>
              <w:tl2br w:val="nil"/>
              <w:tr2bl w:val="nil"/>
            </w:tcBorders>
            <w:shd w:val="clear" w:color="auto" w:fill="FFFFFF"/>
          </w:tcPr>
          <w:p w14:paraId="3138B4FB"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c>
          <w:tcPr>
            <w:tcW w:w="1135" w:type="dxa"/>
            <w:tcBorders>
              <w:tl2br w:val="nil"/>
              <w:tr2bl w:val="nil"/>
            </w:tcBorders>
            <w:shd w:val="clear" w:color="auto" w:fill="FFFFFF"/>
          </w:tcPr>
          <w:p w14:paraId="4EA6C83E"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r>
      <w:tr w:rsidR="003B3B9F" w14:paraId="4264493C" w14:textId="6F5CDEDE"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34FD62C6"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77C31D4B"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1347BE82"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r>
              <w:rPr>
                <w:rStyle w:val="font141"/>
                <w:rFonts w:ascii="Times New Roman" w:hAnsi="Times New Roman" w:cs="Times New Roman" w:hint="default"/>
                <w:sz w:val="21"/>
                <w:szCs w:val="21"/>
                <w:lang w:bidi="ar"/>
              </w:rPr>
              <w:t>11.2</w:t>
            </w:r>
            <w:proofErr w:type="gramStart"/>
            <w:r>
              <w:rPr>
                <w:rStyle w:val="font01"/>
                <w:rFonts w:ascii="Times New Roman" w:hAnsi="Times New Roman" w:cs="Times New Roman" w:hint="default"/>
                <w:color w:val="auto"/>
                <w:sz w:val="21"/>
                <w:szCs w:val="21"/>
                <w:lang w:bidi="ar"/>
              </w:rPr>
              <w:t>一</w:t>
            </w:r>
            <w:proofErr w:type="gramEnd"/>
            <w:r>
              <w:rPr>
                <w:rStyle w:val="font01"/>
                <w:rFonts w:ascii="Times New Roman" w:hAnsi="Times New Roman" w:cs="Times New Roman" w:hint="default"/>
                <w:color w:val="auto"/>
                <w:sz w:val="21"/>
                <w:szCs w:val="21"/>
                <w:lang w:bidi="ar"/>
              </w:rPr>
              <w:t>张圆桌三张椅子</w:t>
            </w:r>
          </w:p>
        </w:tc>
        <w:tc>
          <w:tcPr>
            <w:tcW w:w="1417" w:type="dxa"/>
            <w:tcBorders>
              <w:tl2br w:val="nil"/>
              <w:tr2bl w:val="nil"/>
            </w:tcBorders>
            <w:shd w:val="clear" w:color="auto" w:fill="FFFFFF"/>
          </w:tcPr>
          <w:p w14:paraId="3B9B53F6"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c>
          <w:tcPr>
            <w:tcW w:w="1701" w:type="dxa"/>
            <w:tcBorders>
              <w:tl2br w:val="nil"/>
              <w:tr2bl w:val="nil"/>
            </w:tcBorders>
            <w:shd w:val="clear" w:color="auto" w:fill="FFFFFF"/>
          </w:tcPr>
          <w:p w14:paraId="489E850A"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c>
          <w:tcPr>
            <w:tcW w:w="1135" w:type="dxa"/>
            <w:tcBorders>
              <w:tl2br w:val="nil"/>
              <w:tr2bl w:val="nil"/>
            </w:tcBorders>
            <w:shd w:val="clear" w:color="auto" w:fill="FFFFFF"/>
          </w:tcPr>
          <w:p w14:paraId="58DEDD83" w14:textId="77777777" w:rsidR="003B3B9F" w:rsidRDefault="003B3B9F" w:rsidP="003B3B9F">
            <w:pPr>
              <w:widowControl/>
              <w:adjustRightInd w:val="0"/>
              <w:snapToGrid w:val="0"/>
              <w:spacing w:line="360" w:lineRule="auto"/>
              <w:jc w:val="left"/>
              <w:textAlignment w:val="center"/>
              <w:rPr>
                <w:rStyle w:val="font141"/>
                <w:rFonts w:ascii="Times New Roman" w:hAnsi="Times New Roman" w:cs="Times New Roman" w:hint="default"/>
                <w:sz w:val="21"/>
                <w:szCs w:val="21"/>
                <w:lang w:bidi="ar"/>
              </w:rPr>
            </w:pPr>
          </w:p>
        </w:tc>
      </w:tr>
      <w:tr w:rsidR="003B3B9F" w14:paraId="0DFE44C2" w14:textId="78E4D5F5"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1C5A4BA1" w14:textId="77777777" w:rsidR="003B3B9F" w:rsidRDefault="003B3B9F" w:rsidP="003B3B9F">
            <w:pPr>
              <w:widowControl/>
              <w:jc w:val="center"/>
              <w:textAlignment w:val="center"/>
              <w:rPr>
                <w:color w:val="000000"/>
                <w:szCs w:val="21"/>
              </w:rPr>
            </w:pPr>
            <w:r>
              <w:rPr>
                <w:color w:val="000000"/>
                <w:szCs w:val="21"/>
              </w:rPr>
              <w:t>12</w:t>
            </w:r>
          </w:p>
        </w:tc>
        <w:tc>
          <w:tcPr>
            <w:tcW w:w="1134" w:type="dxa"/>
            <w:vMerge w:val="restart"/>
            <w:tcBorders>
              <w:tl2br w:val="nil"/>
              <w:tr2bl w:val="nil"/>
            </w:tcBorders>
            <w:shd w:val="clear" w:color="auto" w:fill="FFFFFF"/>
            <w:tcMar>
              <w:top w:w="15" w:type="dxa"/>
              <w:left w:w="15" w:type="dxa"/>
              <w:right w:w="15" w:type="dxa"/>
            </w:tcMar>
            <w:vAlign w:val="center"/>
          </w:tcPr>
          <w:p w14:paraId="4F14283E" w14:textId="77777777" w:rsidR="003B3B9F" w:rsidRDefault="003B3B9F" w:rsidP="003B3B9F">
            <w:pPr>
              <w:widowControl/>
              <w:jc w:val="center"/>
              <w:textAlignment w:val="center"/>
              <w:rPr>
                <w:color w:val="000000"/>
                <w:szCs w:val="21"/>
              </w:rPr>
            </w:pPr>
            <w:r>
              <w:rPr>
                <w:color w:val="000000"/>
                <w:kern w:val="0"/>
                <w:szCs w:val="21"/>
                <w:lang w:bidi="ar"/>
              </w:rPr>
              <w:t>卡位</w:t>
            </w:r>
          </w:p>
        </w:tc>
        <w:tc>
          <w:tcPr>
            <w:tcW w:w="3544" w:type="dxa"/>
            <w:tcBorders>
              <w:tl2br w:val="nil"/>
              <w:tr2bl w:val="nil"/>
            </w:tcBorders>
            <w:shd w:val="clear" w:color="auto" w:fill="FFFFFF"/>
            <w:tcMar>
              <w:top w:w="15" w:type="dxa"/>
              <w:left w:w="15" w:type="dxa"/>
              <w:right w:w="15" w:type="dxa"/>
            </w:tcMar>
            <w:vAlign w:val="center"/>
          </w:tcPr>
          <w:p w14:paraId="5358BAAC"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12.1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w:t>
            </w:r>
            <w:r>
              <w:rPr>
                <w:color w:val="000000"/>
                <w:kern w:val="0"/>
                <w:szCs w:val="21"/>
                <w:lang w:bidi="ar"/>
              </w:rPr>
              <w:t>E1</w:t>
            </w:r>
            <w:r>
              <w:rPr>
                <w:color w:val="000000"/>
                <w:kern w:val="0"/>
                <w:szCs w:val="21"/>
                <w:lang w:bidi="ar"/>
              </w:rPr>
              <w:t>级环保刨花板。采用高级布料</w:t>
            </w:r>
            <w:r>
              <w:rPr>
                <w:color w:val="000000"/>
                <w:kern w:val="0"/>
                <w:szCs w:val="21"/>
                <w:lang w:bidi="ar"/>
              </w:rPr>
              <w:t xml:space="preserve"> </w:t>
            </w:r>
            <w:r>
              <w:rPr>
                <w:color w:val="000000"/>
                <w:kern w:val="0"/>
                <w:szCs w:val="21"/>
                <w:lang w:bidi="ar"/>
              </w:rPr>
              <w:t>防辐射。</w:t>
            </w:r>
          </w:p>
        </w:tc>
        <w:tc>
          <w:tcPr>
            <w:tcW w:w="1417" w:type="dxa"/>
            <w:tcBorders>
              <w:tl2br w:val="nil"/>
              <w:tr2bl w:val="nil"/>
            </w:tcBorders>
            <w:shd w:val="clear" w:color="auto" w:fill="FFFFFF"/>
          </w:tcPr>
          <w:p w14:paraId="400B712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5AFB958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DF1235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D8C9E1A" w14:textId="26E6C7A8"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6EA08C02"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20281826"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D33212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12.2</w:t>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c>
          <w:tcPr>
            <w:tcW w:w="1417" w:type="dxa"/>
            <w:tcBorders>
              <w:tl2br w:val="nil"/>
              <w:tr2bl w:val="nil"/>
            </w:tcBorders>
            <w:shd w:val="clear" w:color="auto" w:fill="FFFFFF"/>
          </w:tcPr>
          <w:p w14:paraId="38748B9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0F1CA3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E86514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12AF1AF" w14:textId="01E8AAB9"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69A34B8"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24E558A1"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0D85CD8A"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12.3</w:t>
            </w:r>
            <w:proofErr w:type="gramStart"/>
            <w:r>
              <w:rPr>
                <w:color w:val="000000"/>
                <w:kern w:val="0"/>
                <w:szCs w:val="21"/>
                <w:lang w:bidi="ar"/>
              </w:rPr>
              <w:t>配活动柜</w:t>
            </w:r>
            <w:proofErr w:type="gramEnd"/>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c>
          <w:tcPr>
            <w:tcW w:w="1417" w:type="dxa"/>
            <w:tcBorders>
              <w:tl2br w:val="nil"/>
              <w:tr2bl w:val="nil"/>
            </w:tcBorders>
            <w:shd w:val="clear" w:color="auto" w:fill="FFFFFF"/>
          </w:tcPr>
          <w:p w14:paraId="3853502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1C337F4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5EA28F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D48A9B5" w14:textId="13334B15"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4786BC83" w14:textId="77777777" w:rsidR="003B3B9F" w:rsidRDefault="003B3B9F" w:rsidP="003B3B9F">
            <w:pPr>
              <w:widowControl/>
              <w:jc w:val="center"/>
              <w:textAlignment w:val="center"/>
              <w:rPr>
                <w:color w:val="000000"/>
                <w:szCs w:val="21"/>
              </w:rPr>
            </w:pPr>
            <w:r>
              <w:rPr>
                <w:color w:val="000000"/>
                <w:szCs w:val="21"/>
              </w:rPr>
              <w:t>13</w:t>
            </w:r>
          </w:p>
        </w:tc>
        <w:tc>
          <w:tcPr>
            <w:tcW w:w="1134" w:type="dxa"/>
            <w:vMerge w:val="restart"/>
            <w:tcBorders>
              <w:tl2br w:val="nil"/>
              <w:tr2bl w:val="nil"/>
            </w:tcBorders>
            <w:shd w:val="clear" w:color="auto" w:fill="FFFFFF"/>
            <w:tcMar>
              <w:top w:w="15" w:type="dxa"/>
              <w:left w:w="15" w:type="dxa"/>
              <w:right w:w="15" w:type="dxa"/>
            </w:tcMar>
            <w:vAlign w:val="center"/>
          </w:tcPr>
          <w:p w14:paraId="16FAC3AF" w14:textId="77777777" w:rsidR="003B3B9F" w:rsidRDefault="003B3B9F" w:rsidP="003B3B9F">
            <w:pPr>
              <w:widowControl/>
              <w:jc w:val="center"/>
              <w:textAlignment w:val="center"/>
              <w:rPr>
                <w:color w:val="000000"/>
                <w:szCs w:val="21"/>
              </w:rPr>
            </w:pPr>
            <w:r>
              <w:rPr>
                <w:color w:val="000000"/>
                <w:kern w:val="0"/>
                <w:szCs w:val="21"/>
                <w:lang w:bidi="ar"/>
              </w:rPr>
              <w:t>职员椅</w:t>
            </w:r>
          </w:p>
        </w:tc>
        <w:tc>
          <w:tcPr>
            <w:tcW w:w="3544" w:type="dxa"/>
            <w:tcBorders>
              <w:tl2br w:val="nil"/>
              <w:tr2bl w:val="nil"/>
            </w:tcBorders>
            <w:shd w:val="clear" w:color="auto" w:fill="FFFFFF"/>
            <w:tcMar>
              <w:top w:w="15" w:type="dxa"/>
              <w:left w:w="15" w:type="dxa"/>
              <w:right w:w="15" w:type="dxa"/>
            </w:tcMar>
            <w:vAlign w:val="center"/>
          </w:tcPr>
          <w:p w14:paraId="2D31DF1A"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13.1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39B9AFA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5684E8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1D40E9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2FF2E32" w14:textId="2F4085E8"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7A3669D"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72A45133"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24CC0C43"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13.2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c>
          <w:tcPr>
            <w:tcW w:w="1417" w:type="dxa"/>
            <w:tcBorders>
              <w:tl2br w:val="nil"/>
              <w:tr2bl w:val="nil"/>
            </w:tcBorders>
            <w:shd w:val="clear" w:color="auto" w:fill="FFFFFF"/>
          </w:tcPr>
          <w:p w14:paraId="28AEC49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98816F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95DE0F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B804DB2" w14:textId="018C0261"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529C156C"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48EEA13B"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05AC3BD7" w14:textId="77777777" w:rsidR="003B3B9F" w:rsidRDefault="003B3B9F" w:rsidP="003B3B9F">
            <w:pPr>
              <w:widowControl/>
              <w:adjustRightInd w:val="0"/>
              <w:snapToGrid w:val="0"/>
              <w:spacing w:line="360" w:lineRule="auto"/>
              <w:jc w:val="left"/>
              <w:textAlignment w:val="center"/>
              <w:rPr>
                <w:b/>
                <w:bCs/>
                <w:color w:val="000000"/>
                <w:kern w:val="0"/>
                <w:szCs w:val="21"/>
                <w:lang w:bidi="ar"/>
              </w:rPr>
            </w:pPr>
            <w:r>
              <w:rPr>
                <w:color w:val="000000"/>
                <w:kern w:val="0"/>
                <w:szCs w:val="21"/>
                <w:lang w:bidi="ar"/>
              </w:rPr>
              <w:t>13.3</w:t>
            </w:r>
            <w:r>
              <w:rPr>
                <w:color w:val="000000"/>
                <w:kern w:val="0"/>
                <w:szCs w:val="21"/>
                <w:lang w:bidi="ar"/>
              </w:rPr>
              <w:t>椅脚、扶手为塑料</w:t>
            </w:r>
            <w:r>
              <w:rPr>
                <w:rFonts w:hint="eastAsia"/>
                <w:color w:val="000000"/>
                <w:kern w:val="0"/>
                <w:szCs w:val="21"/>
                <w:lang w:bidi="ar"/>
              </w:rPr>
              <w:t>。</w:t>
            </w:r>
          </w:p>
        </w:tc>
        <w:tc>
          <w:tcPr>
            <w:tcW w:w="1417" w:type="dxa"/>
            <w:tcBorders>
              <w:tl2br w:val="nil"/>
              <w:tr2bl w:val="nil"/>
            </w:tcBorders>
            <w:shd w:val="clear" w:color="auto" w:fill="FFFFFF"/>
          </w:tcPr>
          <w:p w14:paraId="55E0568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1136D05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34401E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99F81DF" w14:textId="1308E8E3"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44316E0B"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375787AB"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33FC85A3"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13.4</w:t>
            </w:r>
            <w:r>
              <w:rPr>
                <w:color w:val="000000"/>
                <w:kern w:val="0"/>
                <w:szCs w:val="21"/>
                <w:lang w:bidi="ar"/>
              </w:rPr>
              <w:t>自动升降，</w:t>
            </w:r>
            <w:proofErr w:type="gramStart"/>
            <w:r>
              <w:rPr>
                <w:color w:val="000000"/>
                <w:kern w:val="0"/>
                <w:szCs w:val="21"/>
                <w:lang w:bidi="ar"/>
              </w:rPr>
              <w:t>倾仰调节</w:t>
            </w:r>
            <w:proofErr w:type="gramEnd"/>
            <w:r>
              <w:rPr>
                <w:color w:val="000000"/>
                <w:kern w:val="0"/>
                <w:szCs w:val="21"/>
                <w:lang w:bidi="ar"/>
              </w:rPr>
              <w:t>。</w:t>
            </w:r>
          </w:p>
        </w:tc>
        <w:tc>
          <w:tcPr>
            <w:tcW w:w="1417" w:type="dxa"/>
            <w:tcBorders>
              <w:tl2br w:val="nil"/>
              <w:tr2bl w:val="nil"/>
            </w:tcBorders>
            <w:shd w:val="clear" w:color="auto" w:fill="FFFFFF"/>
          </w:tcPr>
          <w:p w14:paraId="2D0AAE1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EE9588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7DB0AE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D23C28F" w14:textId="093D3F58"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77464909" w14:textId="77777777" w:rsidR="003B3B9F" w:rsidRDefault="003B3B9F" w:rsidP="003B3B9F">
            <w:pPr>
              <w:widowControl/>
              <w:jc w:val="center"/>
              <w:textAlignment w:val="center"/>
              <w:rPr>
                <w:color w:val="000000"/>
                <w:szCs w:val="21"/>
              </w:rPr>
            </w:pPr>
            <w:r>
              <w:rPr>
                <w:color w:val="000000"/>
                <w:kern w:val="0"/>
                <w:szCs w:val="21"/>
                <w:lang w:bidi="ar"/>
              </w:rPr>
              <w:t>14</w:t>
            </w:r>
          </w:p>
        </w:tc>
        <w:tc>
          <w:tcPr>
            <w:tcW w:w="1134" w:type="dxa"/>
            <w:tcBorders>
              <w:tl2br w:val="nil"/>
              <w:tr2bl w:val="nil"/>
            </w:tcBorders>
            <w:shd w:val="clear" w:color="auto" w:fill="FFFFFF"/>
            <w:tcMar>
              <w:top w:w="15" w:type="dxa"/>
              <w:left w:w="15" w:type="dxa"/>
              <w:right w:w="15" w:type="dxa"/>
            </w:tcMar>
            <w:vAlign w:val="center"/>
          </w:tcPr>
          <w:p w14:paraId="5E6CD661" w14:textId="77777777" w:rsidR="003B3B9F" w:rsidRDefault="003B3B9F" w:rsidP="003B3B9F">
            <w:pPr>
              <w:widowControl/>
              <w:jc w:val="center"/>
              <w:textAlignment w:val="center"/>
              <w:rPr>
                <w:color w:val="000000"/>
                <w:szCs w:val="21"/>
              </w:rPr>
            </w:pPr>
            <w:r>
              <w:rPr>
                <w:color w:val="000000"/>
                <w:kern w:val="0"/>
                <w:szCs w:val="21"/>
                <w:lang w:bidi="ar"/>
              </w:rPr>
              <w:t>书架</w:t>
            </w:r>
          </w:p>
        </w:tc>
        <w:tc>
          <w:tcPr>
            <w:tcW w:w="3544" w:type="dxa"/>
            <w:tcBorders>
              <w:tl2br w:val="nil"/>
              <w:tr2bl w:val="nil"/>
            </w:tcBorders>
            <w:shd w:val="clear" w:color="auto" w:fill="FFFFFF"/>
            <w:tcMar>
              <w:top w:w="15" w:type="dxa"/>
              <w:left w:w="15" w:type="dxa"/>
              <w:right w:w="15" w:type="dxa"/>
            </w:tcMar>
            <w:vAlign w:val="center"/>
          </w:tcPr>
          <w:p w14:paraId="106927AD"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14.1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4E39EDB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77DDFF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0DB3D22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5B9444A" w14:textId="469140E9"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4FEBAFF4" w14:textId="77777777" w:rsidR="003B3B9F" w:rsidRDefault="003B3B9F" w:rsidP="003B3B9F">
            <w:pPr>
              <w:widowControl/>
              <w:jc w:val="center"/>
              <w:textAlignment w:val="center"/>
              <w:rPr>
                <w:color w:val="000000"/>
                <w:szCs w:val="21"/>
              </w:rPr>
            </w:pPr>
            <w:r>
              <w:rPr>
                <w:color w:val="000000"/>
                <w:kern w:val="0"/>
                <w:szCs w:val="21"/>
                <w:lang w:bidi="ar"/>
              </w:rPr>
              <w:t>15</w:t>
            </w:r>
          </w:p>
        </w:tc>
        <w:tc>
          <w:tcPr>
            <w:tcW w:w="1134" w:type="dxa"/>
            <w:vMerge w:val="restart"/>
            <w:tcBorders>
              <w:tl2br w:val="nil"/>
              <w:tr2bl w:val="nil"/>
            </w:tcBorders>
            <w:shd w:val="clear" w:color="auto" w:fill="FFFFFF"/>
            <w:tcMar>
              <w:top w:w="15" w:type="dxa"/>
              <w:left w:w="15" w:type="dxa"/>
              <w:right w:w="15" w:type="dxa"/>
            </w:tcMar>
            <w:vAlign w:val="center"/>
          </w:tcPr>
          <w:p w14:paraId="1FCA12D6" w14:textId="77777777" w:rsidR="003B3B9F" w:rsidRDefault="003B3B9F" w:rsidP="003B3B9F">
            <w:pPr>
              <w:widowControl/>
              <w:jc w:val="center"/>
              <w:textAlignment w:val="center"/>
              <w:rPr>
                <w:color w:val="000000"/>
                <w:szCs w:val="21"/>
              </w:rPr>
            </w:pPr>
            <w:r>
              <w:rPr>
                <w:color w:val="000000"/>
                <w:kern w:val="0"/>
                <w:szCs w:val="21"/>
                <w:lang w:bidi="ar"/>
              </w:rPr>
              <w:t>卡位</w:t>
            </w:r>
          </w:p>
        </w:tc>
        <w:tc>
          <w:tcPr>
            <w:tcW w:w="3544" w:type="dxa"/>
            <w:tcBorders>
              <w:tl2br w:val="nil"/>
              <w:tr2bl w:val="nil"/>
            </w:tcBorders>
            <w:shd w:val="clear" w:color="auto" w:fill="FFFFFF"/>
            <w:tcMar>
              <w:top w:w="15" w:type="dxa"/>
              <w:left w:w="15" w:type="dxa"/>
              <w:right w:w="15" w:type="dxa"/>
            </w:tcMar>
            <w:vAlign w:val="center"/>
          </w:tcPr>
          <w:p w14:paraId="26416480"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15.1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w:t>
            </w:r>
            <w:r>
              <w:rPr>
                <w:color w:val="000000"/>
                <w:kern w:val="0"/>
                <w:szCs w:val="21"/>
                <w:lang w:bidi="ar"/>
              </w:rPr>
              <w:t>E1</w:t>
            </w:r>
            <w:r>
              <w:rPr>
                <w:color w:val="000000"/>
                <w:kern w:val="0"/>
                <w:szCs w:val="21"/>
                <w:lang w:bidi="ar"/>
              </w:rPr>
              <w:t>级环保刨花板。采用布料防辐射。</w:t>
            </w:r>
            <w:r>
              <w:rPr>
                <w:color w:val="000000"/>
                <w:kern w:val="0"/>
                <w:szCs w:val="21"/>
                <w:lang w:bidi="ar"/>
              </w:rPr>
              <w:br/>
            </w:r>
            <w:r>
              <w:rPr>
                <w:color w:val="000000"/>
                <w:kern w:val="0"/>
                <w:szCs w:val="21"/>
                <w:lang w:bidi="ar"/>
              </w:rPr>
              <w:t>其它采用双面三聚氢胺防火板，基材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w:t>
            </w:r>
            <w:proofErr w:type="gramStart"/>
            <w:r>
              <w:rPr>
                <w:color w:val="000000"/>
                <w:kern w:val="0"/>
                <w:szCs w:val="21"/>
                <w:lang w:bidi="ar"/>
              </w:rPr>
              <w:t>胶封边</w:t>
            </w:r>
            <w:proofErr w:type="gramEnd"/>
            <w:r>
              <w:rPr>
                <w:color w:val="000000"/>
                <w:kern w:val="0"/>
                <w:szCs w:val="21"/>
                <w:lang w:bidi="ar"/>
              </w:rPr>
              <w:t>.</w:t>
            </w:r>
          </w:p>
        </w:tc>
        <w:tc>
          <w:tcPr>
            <w:tcW w:w="1417" w:type="dxa"/>
            <w:tcBorders>
              <w:tl2br w:val="nil"/>
              <w:tr2bl w:val="nil"/>
            </w:tcBorders>
            <w:shd w:val="clear" w:color="auto" w:fill="FFFFFF"/>
          </w:tcPr>
          <w:p w14:paraId="1B97A89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16E6AC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D740D5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1F81A548" w14:textId="78300B75"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F7D90CB"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2F288148"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FF47036"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15.2</w:t>
            </w:r>
            <w:proofErr w:type="gramStart"/>
            <w:r>
              <w:rPr>
                <w:color w:val="000000"/>
                <w:kern w:val="0"/>
                <w:szCs w:val="21"/>
                <w:lang w:bidi="ar"/>
              </w:rPr>
              <w:t>配活动柜</w:t>
            </w:r>
            <w:proofErr w:type="gramEnd"/>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c>
          <w:tcPr>
            <w:tcW w:w="1417" w:type="dxa"/>
            <w:tcBorders>
              <w:tl2br w:val="nil"/>
              <w:tr2bl w:val="nil"/>
            </w:tcBorders>
            <w:shd w:val="clear" w:color="auto" w:fill="FFFFFF"/>
          </w:tcPr>
          <w:p w14:paraId="0D7EF6C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7A068BD"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6346D5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344A1A1D" w14:textId="04532A07"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4BAE7094" w14:textId="77777777" w:rsidR="003B3B9F" w:rsidRDefault="003B3B9F" w:rsidP="003B3B9F">
            <w:pPr>
              <w:widowControl/>
              <w:jc w:val="center"/>
              <w:textAlignment w:val="center"/>
              <w:rPr>
                <w:color w:val="000000"/>
                <w:szCs w:val="21"/>
              </w:rPr>
            </w:pPr>
            <w:r>
              <w:rPr>
                <w:color w:val="000000"/>
                <w:kern w:val="0"/>
                <w:szCs w:val="21"/>
                <w:lang w:bidi="ar"/>
              </w:rPr>
              <w:t>16</w:t>
            </w:r>
          </w:p>
        </w:tc>
        <w:tc>
          <w:tcPr>
            <w:tcW w:w="1134" w:type="dxa"/>
            <w:tcBorders>
              <w:tl2br w:val="nil"/>
              <w:tr2bl w:val="nil"/>
            </w:tcBorders>
            <w:shd w:val="clear" w:color="auto" w:fill="FFFFFF"/>
            <w:tcMar>
              <w:top w:w="15" w:type="dxa"/>
              <w:left w:w="15" w:type="dxa"/>
              <w:right w:w="15" w:type="dxa"/>
            </w:tcMar>
            <w:vAlign w:val="center"/>
          </w:tcPr>
          <w:p w14:paraId="7E21CB28" w14:textId="77777777" w:rsidR="003B3B9F" w:rsidRDefault="003B3B9F" w:rsidP="003B3B9F">
            <w:pPr>
              <w:widowControl/>
              <w:jc w:val="center"/>
              <w:textAlignment w:val="center"/>
              <w:rPr>
                <w:color w:val="000000"/>
                <w:szCs w:val="21"/>
              </w:rPr>
            </w:pPr>
            <w:r>
              <w:rPr>
                <w:color w:val="000000"/>
                <w:kern w:val="0"/>
                <w:szCs w:val="21"/>
                <w:lang w:bidi="ar"/>
              </w:rPr>
              <w:t>书架</w:t>
            </w:r>
          </w:p>
        </w:tc>
        <w:tc>
          <w:tcPr>
            <w:tcW w:w="3544" w:type="dxa"/>
            <w:tcBorders>
              <w:tl2br w:val="nil"/>
              <w:tr2bl w:val="nil"/>
            </w:tcBorders>
            <w:shd w:val="clear" w:color="auto" w:fill="FFFFFF"/>
            <w:tcMar>
              <w:top w:w="15" w:type="dxa"/>
              <w:left w:w="15" w:type="dxa"/>
              <w:right w:w="15" w:type="dxa"/>
            </w:tcMar>
            <w:vAlign w:val="center"/>
          </w:tcPr>
          <w:p w14:paraId="717BC539"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16.1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20CE5D2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5AD375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0580015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FE7F644" w14:textId="1AC06CA8"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19D88E7F" w14:textId="77777777" w:rsidR="003B3B9F" w:rsidRDefault="003B3B9F" w:rsidP="003B3B9F">
            <w:pPr>
              <w:widowControl/>
              <w:jc w:val="center"/>
              <w:textAlignment w:val="center"/>
              <w:rPr>
                <w:color w:val="000000"/>
                <w:szCs w:val="21"/>
              </w:rPr>
            </w:pPr>
            <w:r>
              <w:rPr>
                <w:color w:val="000000"/>
                <w:szCs w:val="21"/>
              </w:rPr>
              <w:t>17</w:t>
            </w:r>
          </w:p>
        </w:tc>
        <w:tc>
          <w:tcPr>
            <w:tcW w:w="1134" w:type="dxa"/>
            <w:vMerge w:val="restart"/>
            <w:tcBorders>
              <w:tl2br w:val="nil"/>
              <w:tr2bl w:val="nil"/>
            </w:tcBorders>
            <w:shd w:val="clear" w:color="auto" w:fill="FFFFFF"/>
            <w:tcMar>
              <w:top w:w="15" w:type="dxa"/>
              <w:left w:w="15" w:type="dxa"/>
              <w:right w:w="15" w:type="dxa"/>
            </w:tcMar>
            <w:vAlign w:val="center"/>
          </w:tcPr>
          <w:p w14:paraId="23DF6E50" w14:textId="77777777" w:rsidR="003B3B9F" w:rsidRDefault="003B3B9F" w:rsidP="003B3B9F">
            <w:pPr>
              <w:widowControl/>
              <w:jc w:val="center"/>
              <w:textAlignment w:val="center"/>
              <w:rPr>
                <w:color w:val="000000"/>
                <w:szCs w:val="21"/>
              </w:rPr>
            </w:pPr>
            <w:r>
              <w:rPr>
                <w:color w:val="000000"/>
                <w:kern w:val="0"/>
                <w:szCs w:val="21"/>
                <w:lang w:bidi="ar"/>
              </w:rPr>
              <w:t>职员椅</w:t>
            </w:r>
          </w:p>
        </w:tc>
        <w:tc>
          <w:tcPr>
            <w:tcW w:w="3544" w:type="dxa"/>
            <w:tcBorders>
              <w:tl2br w:val="nil"/>
              <w:tr2bl w:val="nil"/>
            </w:tcBorders>
            <w:shd w:val="clear" w:color="auto" w:fill="FFFFFF"/>
            <w:tcMar>
              <w:top w:w="15" w:type="dxa"/>
              <w:left w:w="15" w:type="dxa"/>
              <w:right w:w="15" w:type="dxa"/>
            </w:tcMar>
            <w:vAlign w:val="center"/>
          </w:tcPr>
          <w:p w14:paraId="4D97B42D"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17.1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11AC7AC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1EDA41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3151AC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58E0BBC" w14:textId="3BB15BE0"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0DF7954"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683E5132"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9BDE885"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17.2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c>
          <w:tcPr>
            <w:tcW w:w="1417" w:type="dxa"/>
            <w:tcBorders>
              <w:tl2br w:val="nil"/>
              <w:tr2bl w:val="nil"/>
            </w:tcBorders>
            <w:shd w:val="clear" w:color="auto" w:fill="FFFFFF"/>
          </w:tcPr>
          <w:p w14:paraId="7277117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5E33A15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1E1E657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3C3B453" w14:textId="0F27257B"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756507D5"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3FEA5CBB"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1CF45092"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17.3</w:t>
            </w:r>
            <w:r>
              <w:rPr>
                <w:color w:val="000000"/>
                <w:kern w:val="0"/>
                <w:szCs w:val="21"/>
                <w:lang w:bidi="ar"/>
              </w:rPr>
              <w:t>椅脚、扶手为塑料</w:t>
            </w:r>
            <w:r>
              <w:rPr>
                <w:rFonts w:hint="eastAsia"/>
                <w:color w:val="000000"/>
                <w:kern w:val="0"/>
                <w:szCs w:val="21"/>
                <w:lang w:bidi="ar"/>
              </w:rPr>
              <w:t>。</w:t>
            </w:r>
          </w:p>
        </w:tc>
        <w:tc>
          <w:tcPr>
            <w:tcW w:w="1417" w:type="dxa"/>
            <w:tcBorders>
              <w:tl2br w:val="nil"/>
              <w:tr2bl w:val="nil"/>
            </w:tcBorders>
            <w:shd w:val="clear" w:color="auto" w:fill="FFFFFF"/>
          </w:tcPr>
          <w:p w14:paraId="6A439C8C"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F9DC34A"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BD5895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3503D52" w14:textId="7A02CE81"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65E9B256"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516B7372"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2238ACF7"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17.4</w:t>
            </w:r>
            <w:r>
              <w:rPr>
                <w:color w:val="000000"/>
                <w:kern w:val="0"/>
                <w:szCs w:val="21"/>
                <w:lang w:bidi="ar"/>
              </w:rPr>
              <w:t>自动升降，</w:t>
            </w:r>
            <w:proofErr w:type="gramStart"/>
            <w:r>
              <w:rPr>
                <w:color w:val="000000"/>
                <w:kern w:val="0"/>
                <w:szCs w:val="21"/>
                <w:lang w:bidi="ar"/>
              </w:rPr>
              <w:t>倾仰调节</w:t>
            </w:r>
            <w:proofErr w:type="gramEnd"/>
            <w:r>
              <w:rPr>
                <w:color w:val="000000"/>
                <w:kern w:val="0"/>
                <w:szCs w:val="21"/>
                <w:lang w:bidi="ar"/>
              </w:rPr>
              <w:t>。</w:t>
            </w:r>
          </w:p>
        </w:tc>
        <w:tc>
          <w:tcPr>
            <w:tcW w:w="1417" w:type="dxa"/>
            <w:tcBorders>
              <w:tl2br w:val="nil"/>
              <w:tr2bl w:val="nil"/>
            </w:tcBorders>
            <w:shd w:val="clear" w:color="auto" w:fill="FFFFFF"/>
          </w:tcPr>
          <w:p w14:paraId="3AA3B3C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59580D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8B92D76"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6FA06CAB" w14:textId="5311F8C9"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684D5877" w14:textId="77777777" w:rsidR="003B3B9F" w:rsidRDefault="003B3B9F" w:rsidP="003B3B9F">
            <w:pPr>
              <w:widowControl/>
              <w:jc w:val="center"/>
              <w:textAlignment w:val="center"/>
              <w:rPr>
                <w:color w:val="000000"/>
                <w:szCs w:val="21"/>
              </w:rPr>
            </w:pPr>
            <w:r>
              <w:rPr>
                <w:color w:val="000000"/>
                <w:kern w:val="0"/>
                <w:szCs w:val="21"/>
                <w:lang w:bidi="ar"/>
              </w:rPr>
              <w:t>18</w:t>
            </w:r>
          </w:p>
        </w:tc>
        <w:tc>
          <w:tcPr>
            <w:tcW w:w="1134" w:type="dxa"/>
            <w:tcBorders>
              <w:tl2br w:val="nil"/>
              <w:tr2bl w:val="nil"/>
            </w:tcBorders>
            <w:shd w:val="clear" w:color="auto" w:fill="FFFFFF"/>
            <w:tcMar>
              <w:top w:w="15" w:type="dxa"/>
              <w:left w:w="15" w:type="dxa"/>
              <w:right w:w="15" w:type="dxa"/>
            </w:tcMar>
            <w:vAlign w:val="center"/>
          </w:tcPr>
          <w:p w14:paraId="7A47B9CC" w14:textId="77777777" w:rsidR="003B3B9F" w:rsidRDefault="003B3B9F" w:rsidP="003B3B9F">
            <w:pPr>
              <w:widowControl/>
              <w:jc w:val="center"/>
              <w:textAlignment w:val="center"/>
              <w:rPr>
                <w:color w:val="000000"/>
                <w:szCs w:val="21"/>
              </w:rPr>
            </w:pPr>
            <w:r>
              <w:rPr>
                <w:color w:val="000000"/>
                <w:kern w:val="0"/>
                <w:szCs w:val="21"/>
                <w:lang w:bidi="ar"/>
              </w:rPr>
              <w:t>茶水柜</w:t>
            </w:r>
          </w:p>
        </w:tc>
        <w:tc>
          <w:tcPr>
            <w:tcW w:w="3544" w:type="dxa"/>
            <w:tcBorders>
              <w:tl2br w:val="nil"/>
              <w:tr2bl w:val="nil"/>
            </w:tcBorders>
            <w:shd w:val="clear" w:color="auto" w:fill="FFFFFF"/>
            <w:tcMar>
              <w:top w:w="15" w:type="dxa"/>
              <w:left w:w="15" w:type="dxa"/>
              <w:right w:w="15" w:type="dxa"/>
            </w:tcMar>
            <w:vAlign w:val="center"/>
          </w:tcPr>
          <w:p w14:paraId="2CAFCEE2"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18.1</w:t>
            </w:r>
            <w:r>
              <w:rPr>
                <w:color w:val="000000"/>
                <w:kern w:val="0"/>
                <w:szCs w:val="21"/>
                <w:lang w:bidi="ar"/>
              </w:rPr>
              <w:t>采用防火板双面光滑平直，颜色、厚度均匀；经防虫防腐处理，基材：采用</w:t>
            </w:r>
            <w:r>
              <w:rPr>
                <w:color w:val="000000"/>
                <w:kern w:val="0"/>
                <w:szCs w:val="21"/>
                <w:lang w:bidi="ar"/>
              </w:rPr>
              <w:t>E1</w:t>
            </w:r>
            <w:r>
              <w:rPr>
                <w:color w:val="000000"/>
                <w:kern w:val="0"/>
                <w:szCs w:val="21"/>
                <w:lang w:bidi="ar"/>
              </w:rPr>
              <w:t>级标准高密度环保纤维板或更高标准。</w:t>
            </w:r>
          </w:p>
        </w:tc>
        <w:tc>
          <w:tcPr>
            <w:tcW w:w="1417" w:type="dxa"/>
            <w:tcBorders>
              <w:tl2br w:val="nil"/>
              <w:tr2bl w:val="nil"/>
            </w:tcBorders>
            <w:shd w:val="clear" w:color="auto" w:fill="FFFFFF"/>
          </w:tcPr>
          <w:p w14:paraId="248EA1A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7879A6E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382069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7BE5346" w14:textId="5E43CB4F"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7875E1A4" w14:textId="77777777" w:rsidR="003B3B9F" w:rsidRDefault="003B3B9F" w:rsidP="003B3B9F">
            <w:pPr>
              <w:widowControl/>
              <w:jc w:val="center"/>
              <w:textAlignment w:val="center"/>
              <w:rPr>
                <w:color w:val="000000"/>
                <w:szCs w:val="21"/>
              </w:rPr>
            </w:pPr>
            <w:r>
              <w:rPr>
                <w:color w:val="000000"/>
                <w:kern w:val="0"/>
                <w:szCs w:val="21"/>
                <w:lang w:bidi="ar"/>
              </w:rPr>
              <w:t>19</w:t>
            </w:r>
          </w:p>
        </w:tc>
        <w:tc>
          <w:tcPr>
            <w:tcW w:w="1134" w:type="dxa"/>
            <w:vMerge w:val="restart"/>
            <w:tcBorders>
              <w:tl2br w:val="nil"/>
              <w:tr2bl w:val="nil"/>
            </w:tcBorders>
            <w:shd w:val="clear" w:color="auto" w:fill="FFFFFF"/>
            <w:tcMar>
              <w:top w:w="15" w:type="dxa"/>
              <w:left w:w="15" w:type="dxa"/>
              <w:right w:w="15" w:type="dxa"/>
            </w:tcMar>
            <w:vAlign w:val="center"/>
          </w:tcPr>
          <w:p w14:paraId="5D5E44CA" w14:textId="77777777" w:rsidR="003B3B9F" w:rsidRDefault="003B3B9F" w:rsidP="003B3B9F">
            <w:pPr>
              <w:widowControl/>
              <w:jc w:val="center"/>
              <w:textAlignment w:val="center"/>
              <w:rPr>
                <w:color w:val="000000"/>
                <w:szCs w:val="21"/>
              </w:rPr>
            </w:pPr>
            <w:r>
              <w:rPr>
                <w:color w:val="000000"/>
                <w:kern w:val="0"/>
                <w:szCs w:val="21"/>
                <w:lang w:bidi="ar"/>
              </w:rPr>
              <w:t>卡位</w:t>
            </w:r>
          </w:p>
        </w:tc>
        <w:tc>
          <w:tcPr>
            <w:tcW w:w="3544" w:type="dxa"/>
            <w:tcBorders>
              <w:tl2br w:val="nil"/>
              <w:tr2bl w:val="nil"/>
            </w:tcBorders>
            <w:shd w:val="clear" w:color="auto" w:fill="FFFFFF"/>
            <w:tcMar>
              <w:top w:w="15" w:type="dxa"/>
              <w:left w:w="15" w:type="dxa"/>
              <w:right w:w="15" w:type="dxa"/>
            </w:tcMar>
            <w:vAlign w:val="center"/>
          </w:tcPr>
          <w:p w14:paraId="0481EF19"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19.1</w:t>
            </w:r>
            <w:r>
              <w:rPr>
                <w:color w:val="000000"/>
                <w:kern w:val="0"/>
                <w:szCs w:val="21"/>
                <w:lang w:bidi="ar"/>
              </w:rPr>
              <w:t>材质：台面采用</w:t>
            </w:r>
            <w:r>
              <w:rPr>
                <w:rFonts w:hint="eastAsia"/>
                <w:color w:val="000000"/>
                <w:kern w:val="0"/>
                <w:szCs w:val="21"/>
                <w:lang w:bidi="ar"/>
              </w:rPr>
              <w:t>≥</w:t>
            </w:r>
            <w:r>
              <w:rPr>
                <w:color w:val="000000"/>
                <w:kern w:val="0"/>
                <w:szCs w:val="21"/>
                <w:lang w:bidi="ar"/>
              </w:rPr>
              <w:t>0.7mm</w:t>
            </w:r>
            <w:r>
              <w:rPr>
                <w:color w:val="000000"/>
                <w:kern w:val="0"/>
                <w:szCs w:val="21"/>
                <w:lang w:bidi="ar"/>
              </w:rPr>
              <w:t>防火胶板基材高级</w:t>
            </w:r>
            <w:r>
              <w:rPr>
                <w:color w:val="000000"/>
                <w:kern w:val="0"/>
                <w:szCs w:val="21"/>
                <w:lang w:bidi="ar"/>
              </w:rPr>
              <w:t>E1</w:t>
            </w:r>
            <w:r>
              <w:rPr>
                <w:color w:val="000000"/>
                <w:kern w:val="0"/>
                <w:szCs w:val="21"/>
                <w:lang w:bidi="ar"/>
              </w:rPr>
              <w:t>级环保刨花板。采用布料防辐射。</w:t>
            </w:r>
            <w:r>
              <w:rPr>
                <w:color w:val="000000"/>
                <w:kern w:val="0"/>
                <w:szCs w:val="21"/>
                <w:lang w:bidi="ar"/>
              </w:rPr>
              <w:br/>
            </w:r>
            <w:r>
              <w:rPr>
                <w:color w:val="000000"/>
                <w:kern w:val="0"/>
                <w:szCs w:val="21"/>
                <w:lang w:bidi="ar"/>
              </w:rPr>
              <w:lastRenderedPageBreak/>
              <w:t>其它采用双面三聚氢胺防火板，基材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硬胶封边，或全部采用双面三聚氢胺防火板，基材</w:t>
            </w:r>
            <w:r>
              <w:rPr>
                <w:color w:val="000000"/>
                <w:kern w:val="0"/>
                <w:szCs w:val="21"/>
                <w:lang w:bidi="ar"/>
              </w:rPr>
              <w:t>E1</w:t>
            </w:r>
            <w:r>
              <w:rPr>
                <w:color w:val="000000"/>
                <w:kern w:val="0"/>
                <w:szCs w:val="21"/>
                <w:lang w:bidi="ar"/>
              </w:rPr>
              <w:t>级环保刨花板，三角型或</w:t>
            </w:r>
            <w:proofErr w:type="gramStart"/>
            <w:r>
              <w:rPr>
                <w:color w:val="000000"/>
                <w:kern w:val="0"/>
                <w:szCs w:val="21"/>
                <w:lang w:bidi="ar"/>
              </w:rPr>
              <w:t>半园</w:t>
            </w:r>
            <w:proofErr w:type="gramEnd"/>
            <w:r>
              <w:rPr>
                <w:color w:val="000000"/>
                <w:kern w:val="0"/>
                <w:szCs w:val="21"/>
                <w:lang w:bidi="ar"/>
              </w:rPr>
              <w:t>型或</w:t>
            </w:r>
            <w:r>
              <w:rPr>
                <w:color w:val="000000"/>
                <w:kern w:val="0"/>
                <w:szCs w:val="21"/>
                <w:lang w:bidi="ar"/>
              </w:rPr>
              <w:t>2.0</w:t>
            </w:r>
            <w:r>
              <w:rPr>
                <w:color w:val="000000"/>
                <w:kern w:val="0"/>
                <w:szCs w:val="21"/>
                <w:lang w:bidi="ar"/>
              </w:rPr>
              <w:t>硬胶封边</w:t>
            </w:r>
            <w:r>
              <w:rPr>
                <w:rFonts w:hint="eastAsia"/>
                <w:color w:val="000000"/>
                <w:kern w:val="0"/>
                <w:szCs w:val="21"/>
                <w:lang w:bidi="ar"/>
              </w:rPr>
              <w:t>。</w:t>
            </w:r>
          </w:p>
        </w:tc>
        <w:tc>
          <w:tcPr>
            <w:tcW w:w="1417" w:type="dxa"/>
            <w:tcBorders>
              <w:tl2br w:val="nil"/>
              <w:tr2bl w:val="nil"/>
            </w:tcBorders>
            <w:shd w:val="clear" w:color="auto" w:fill="FFFFFF"/>
          </w:tcPr>
          <w:p w14:paraId="4039CB7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D44F26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9DB8AA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1F0195F9" w14:textId="266363FE"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2B8D58F5"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689A6F24"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07A6A481"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19.2</w:t>
            </w:r>
            <w:proofErr w:type="gramStart"/>
            <w:r>
              <w:rPr>
                <w:color w:val="000000"/>
                <w:kern w:val="0"/>
                <w:szCs w:val="21"/>
                <w:lang w:bidi="ar"/>
              </w:rPr>
              <w:t>配活动柜</w:t>
            </w:r>
            <w:proofErr w:type="gramEnd"/>
            <w:r>
              <w:rPr>
                <w:color w:val="000000"/>
                <w:kern w:val="0"/>
                <w:szCs w:val="21"/>
                <w:lang w:bidi="ar"/>
              </w:rPr>
              <w:t>+</w:t>
            </w:r>
            <w:r>
              <w:rPr>
                <w:color w:val="000000"/>
                <w:kern w:val="0"/>
                <w:szCs w:val="21"/>
                <w:lang w:bidi="ar"/>
              </w:rPr>
              <w:t>主机架</w:t>
            </w:r>
            <w:r>
              <w:rPr>
                <w:color w:val="000000"/>
                <w:kern w:val="0"/>
                <w:szCs w:val="21"/>
                <w:lang w:bidi="ar"/>
              </w:rPr>
              <w:t>+</w:t>
            </w:r>
            <w:r>
              <w:rPr>
                <w:color w:val="000000"/>
                <w:kern w:val="0"/>
                <w:szCs w:val="21"/>
                <w:lang w:bidi="ar"/>
              </w:rPr>
              <w:t>键盘架</w:t>
            </w:r>
            <w:r>
              <w:rPr>
                <w:rFonts w:hint="eastAsia"/>
                <w:color w:val="000000"/>
                <w:kern w:val="0"/>
                <w:szCs w:val="21"/>
                <w:lang w:bidi="ar"/>
              </w:rPr>
              <w:t>。</w:t>
            </w:r>
          </w:p>
        </w:tc>
        <w:tc>
          <w:tcPr>
            <w:tcW w:w="1417" w:type="dxa"/>
            <w:tcBorders>
              <w:tl2br w:val="nil"/>
              <w:tr2bl w:val="nil"/>
            </w:tcBorders>
            <w:shd w:val="clear" w:color="auto" w:fill="FFFFFF"/>
          </w:tcPr>
          <w:p w14:paraId="0E04760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364ADD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DFFBEA5"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4184705C" w14:textId="6741A2B2"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1AE33246" w14:textId="77777777" w:rsidR="003B3B9F" w:rsidRDefault="003B3B9F" w:rsidP="003B3B9F">
            <w:pPr>
              <w:widowControl/>
              <w:jc w:val="center"/>
              <w:textAlignment w:val="center"/>
              <w:rPr>
                <w:color w:val="000000"/>
                <w:szCs w:val="21"/>
              </w:rPr>
            </w:pPr>
            <w:r>
              <w:rPr>
                <w:color w:val="000000"/>
                <w:kern w:val="0"/>
                <w:szCs w:val="21"/>
                <w:lang w:bidi="ar"/>
              </w:rPr>
              <w:t>20</w:t>
            </w:r>
          </w:p>
        </w:tc>
        <w:tc>
          <w:tcPr>
            <w:tcW w:w="1134" w:type="dxa"/>
            <w:vMerge w:val="restart"/>
            <w:tcBorders>
              <w:tl2br w:val="nil"/>
              <w:tr2bl w:val="nil"/>
            </w:tcBorders>
            <w:shd w:val="clear" w:color="auto" w:fill="FFFFFF"/>
            <w:tcMar>
              <w:top w:w="15" w:type="dxa"/>
              <w:left w:w="15" w:type="dxa"/>
              <w:right w:w="15" w:type="dxa"/>
            </w:tcMar>
            <w:vAlign w:val="center"/>
          </w:tcPr>
          <w:p w14:paraId="190C5F7B" w14:textId="77777777" w:rsidR="003B3B9F" w:rsidRDefault="003B3B9F" w:rsidP="003B3B9F">
            <w:pPr>
              <w:widowControl/>
              <w:jc w:val="center"/>
              <w:textAlignment w:val="center"/>
              <w:rPr>
                <w:color w:val="000000"/>
                <w:szCs w:val="21"/>
              </w:rPr>
            </w:pPr>
            <w:r>
              <w:rPr>
                <w:color w:val="000000"/>
                <w:kern w:val="0"/>
                <w:szCs w:val="21"/>
                <w:lang w:bidi="ar"/>
              </w:rPr>
              <w:t>职员椅</w:t>
            </w:r>
          </w:p>
        </w:tc>
        <w:tc>
          <w:tcPr>
            <w:tcW w:w="3544" w:type="dxa"/>
            <w:tcBorders>
              <w:tl2br w:val="nil"/>
              <w:tr2bl w:val="nil"/>
            </w:tcBorders>
            <w:shd w:val="clear" w:color="auto" w:fill="FFFFFF"/>
            <w:tcMar>
              <w:top w:w="15" w:type="dxa"/>
              <w:left w:w="15" w:type="dxa"/>
              <w:right w:w="15" w:type="dxa"/>
            </w:tcMar>
            <w:vAlign w:val="center"/>
          </w:tcPr>
          <w:p w14:paraId="0AB7A011" w14:textId="77777777" w:rsidR="003B3B9F" w:rsidRDefault="003B3B9F" w:rsidP="003B3B9F">
            <w:pPr>
              <w:widowControl/>
              <w:adjustRightInd w:val="0"/>
              <w:snapToGrid w:val="0"/>
              <w:spacing w:line="360" w:lineRule="auto"/>
              <w:jc w:val="left"/>
              <w:textAlignment w:val="center"/>
              <w:rPr>
                <w:color w:val="000000"/>
                <w:szCs w:val="21"/>
              </w:rPr>
            </w:pPr>
            <w:r>
              <w:rPr>
                <w:color w:val="000000"/>
                <w:kern w:val="0"/>
                <w:szCs w:val="21"/>
                <w:lang w:bidi="ar"/>
              </w:rPr>
              <w:t>20.1</w:t>
            </w:r>
            <w:r>
              <w:rPr>
                <w:color w:val="000000"/>
                <w:kern w:val="0"/>
                <w:szCs w:val="21"/>
                <w:lang w:bidi="ar"/>
              </w:rPr>
              <w:t>椅背：</w:t>
            </w:r>
            <w:proofErr w:type="gramStart"/>
            <w:r>
              <w:rPr>
                <w:color w:val="000000"/>
                <w:kern w:val="0"/>
                <w:szCs w:val="21"/>
                <w:lang w:bidi="ar"/>
              </w:rPr>
              <w:t>单框网背设计</w:t>
            </w:r>
            <w:proofErr w:type="gramEnd"/>
            <w:r>
              <w:rPr>
                <w:color w:val="000000"/>
                <w:kern w:val="0"/>
                <w:szCs w:val="21"/>
                <w:lang w:bidi="ar"/>
              </w:rPr>
              <w:t>，无螺丝和枪钉的网布固定技术</w:t>
            </w:r>
            <w:r>
              <w:rPr>
                <w:rFonts w:hint="eastAsia"/>
                <w:color w:val="000000"/>
                <w:kern w:val="0"/>
                <w:szCs w:val="21"/>
                <w:lang w:bidi="ar"/>
              </w:rPr>
              <w:t>。</w:t>
            </w:r>
          </w:p>
        </w:tc>
        <w:tc>
          <w:tcPr>
            <w:tcW w:w="1417" w:type="dxa"/>
            <w:tcBorders>
              <w:tl2br w:val="nil"/>
              <w:tr2bl w:val="nil"/>
            </w:tcBorders>
            <w:shd w:val="clear" w:color="auto" w:fill="FFFFFF"/>
          </w:tcPr>
          <w:p w14:paraId="4527165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2C1DABB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C0B6FF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165E3254" w14:textId="3DD22BE5"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10D75E81"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31512F9D"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129C6F15"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20.2</w:t>
            </w:r>
            <w:r>
              <w:rPr>
                <w:color w:val="000000"/>
                <w:kern w:val="0"/>
                <w:szCs w:val="21"/>
                <w:lang w:bidi="ar"/>
              </w:rPr>
              <w:t>座面：定性</w:t>
            </w:r>
            <w:proofErr w:type="gramStart"/>
            <w:r>
              <w:rPr>
                <w:color w:val="000000"/>
                <w:kern w:val="0"/>
                <w:szCs w:val="21"/>
                <w:lang w:bidi="ar"/>
              </w:rPr>
              <w:t>绵</w:t>
            </w:r>
            <w:proofErr w:type="gramEnd"/>
            <w:r>
              <w:rPr>
                <w:color w:val="000000"/>
                <w:kern w:val="0"/>
                <w:szCs w:val="21"/>
                <w:lang w:bidi="ar"/>
              </w:rPr>
              <w:t>外尼龙网座位。</w:t>
            </w:r>
          </w:p>
        </w:tc>
        <w:tc>
          <w:tcPr>
            <w:tcW w:w="1417" w:type="dxa"/>
            <w:tcBorders>
              <w:tl2br w:val="nil"/>
              <w:tr2bl w:val="nil"/>
            </w:tcBorders>
            <w:shd w:val="clear" w:color="auto" w:fill="FFFFFF"/>
          </w:tcPr>
          <w:p w14:paraId="7543E2C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C9069D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42EAC4A3"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5FB015F" w14:textId="43866FE4"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36BD6EBF"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1C4E7200"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087830F6"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20.3</w:t>
            </w:r>
            <w:r>
              <w:rPr>
                <w:color w:val="000000"/>
                <w:kern w:val="0"/>
                <w:szCs w:val="21"/>
                <w:lang w:bidi="ar"/>
              </w:rPr>
              <w:t>椅脚、扶手为塑料</w:t>
            </w:r>
            <w:r>
              <w:rPr>
                <w:rFonts w:hint="eastAsia"/>
                <w:color w:val="000000"/>
                <w:kern w:val="0"/>
                <w:szCs w:val="21"/>
                <w:lang w:bidi="ar"/>
              </w:rPr>
              <w:t>。</w:t>
            </w:r>
          </w:p>
        </w:tc>
        <w:tc>
          <w:tcPr>
            <w:tcW w:w="1417" w:type="dxa"/>
            <w:tcBorders>
              <w:tl2br w:val="nil"/>
              <w:tr2bl w:val="nil"/>
            </w:tcBorders>
            <w:shd w:val="clear" w:color="auto" w:fill="FFFFFF"/>
          </w:tcPr>
          <w:p w14:paraId="26F1889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0B037AEE"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177F4D0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4FCCA9F" w14:textId="09BADF29"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09704F3D" w14:textId="77777777" w:rsidR="003B3B9F" w:rsidRDefault="003B3B9F" w:rsidP="003B3B9F">
            <w:pPr>
              <w:widowControl/>
              <w:jc w:val="center"/>
              <w:textAlignment w:val="center"/>
              <w:rPr>
                <w:color w:val="000000"/>
                <w:kern w:val="0"/>
                <w:szCs w:val="21"/>
                <w:lang w:bidi="ar"/>
              </w:rPr>
            </w:pPr>
          </w:p>
        </w:tc>
        <w:tc>
          <w:tcPr>
            <w:tcW w:w="1134" w:type="dxa"/>
            <w:vMerge/>
            <w:tcBorders>
              <w:tl2br w:val="nil"/>
              <w:tr2bl w:val="nil"/>
            </w:tcBorders>
            <w:shd w:val="clear" w:color="auto" w:fill="FFFFFF"/>
            <w:tcMar>
              <w:top w:w="15" w:type="dxa"/>
              <w:left w:w="15" w:type="dxa"/>
              <w:right w:w="15" w:type="dxa"/>
            </w:tcMar>
            <w:vAlign w:val="center"/>
          </w:tcPr>
          <w:p w14:paraId="349C93B4" w14:textId="77777777" w:rsidR="003B3B9F" w:rsidRDefault="003B3B9F" w:rsidP="003B3B9F">
            <w:pPr>
              <w:widowControl/>
              <w:jc w:val="center"/>
              <w:textAlignment w:val="center"/>
              <w:rPr>
                <w:color w:val="000000"/>
                <w:kern w:val="0"/>
                <w:szCs w:val="21"/>
                <w:lang w:bidi="ar"/>
              </w:rPr>
            </w:pPr>
          </w:p>
        </w:tc>
        <w:tc>
          <w:tcPr>
            <w:tcW w:w="3544" w:type="dxa"/>
            <w:tcBorders>
              <w:tl2br w:val="nil"/>
              <w:tr2bl w:val="nil"/>
            </w:tcBorders>
            <w:shd w:val="clear" w:color="auto" w:fill="FFFFFF"/>
            <w:tcMar>
              <w:top w:w="15" w:type="dxa"/>
              <w:left w:w="15" w:type="dxa"/>
              <w:right w:w="15" w:type="dxa"/>
            </w:tcMar>
            <w:vAlign w:val="center"/>
          </w:tcPr>
          <w:p w14:paraId="75DB313C"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20.4</w:t>
            </w:r>
            <w:r>
              <w:rPr>
                <w:color w:val="000000"/>
                <w:kern w:val="0"/>
                <w:szCs w:val="21"/>
                <w:lang w:bidi="ar"/>
              </w:rPr>
              <w:t>自动升降，</w:t>
            </w:r>
            <w:proofErr w:type="gramStart"/>
            <w:r>
              <w:rPr>
                <w:color w:val="000000"/>
                <w:kern w:val="0"/>
                <w:szCs w:val="21"/>
                <w:lang w:bidi="ar"/>
              </w:rPr>
              <w:t>倾仰调节</w:t>
            </w:r>
            <w:proofErr w:type="gramEnd"/>
            <w:r>
              <w:rPr>
                <w:color w:val="000000"/>
                <w:kern w:val="0"/>
                <w:szCs w:val="21"/>
                <w:lang w:bidi="ar"/>
              </w:rPr>
              <w:t>。</w:t>
            </w:r>
          </w:p>
        </w:tc>
        <w:tc>
          <w:tcPr>
            <w:tcW w:w="1417" w:type="dxa"/>
            <w:tcBorders>
              <w:tl2br w:val="nil"/>
              <w:tr2bl w:val="nil"/>
            </w:tcBorders>
            <w:shd w:val="clear" w:color="auto" w:fill="FFFFFF"/>
          </w:tcPr>
          <w:p w14:paraId="73ABDD0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6A258C1"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610FE4A9"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0C1DDF27" w14:textId="39C40D26" w:rsidTr="003B3B9F">
        <w:trPr>
          <w:trHeight w:val="567"/>
          <w:jc w:val="center"/>
        </w:trPr>
        <w:tc>
          <w:tcPr>
            <w:tcW w:w="704" w:type="dxa"/>
            <w:vMerge w:val="restart"/>
            <w:tcBorders>
              <w:tl2br w:val="nil"/>
              <w:tr2bl w:val="nil"/>
            </w:tcBorders>
            <w:shd w:val="clear" w:color="auto" w:fill="FFFFFF"/>
            <w:tcMar>
              <w:top w:w="15" w:type="dxa"/>
              <w:left w:w="15" w:type="dxa"/>
              <w:right w:w="15" w:type="dxa"/>
            </w:tcMar>
            <w:vAlign w:val="center"/>
          </w:tcPr>
          <w:p w14:paraId="20F63178" w14:textId="77777777" w:rsidR="003B3B9F" w:rsidRDefault="003B3B9F" w:rsidP="003B3B9F">
            <w:pPr>
              <w:widowControl/>
              <w:jc w:val="center"/>
              <w:textAlignment w:val="center"/>
              <w:rPr>
                <w:color w:val="000000"/>
                <w:szCs w:val="21"/>
              </w:rPr>
            </w:pPr>
            <w:r>
              <w:rPr>
                <w:color w:val="000000"/>
                <w:szCs w:val="21"/>
              </w:rPr>
              <w:t>21</w:t>
            </w:r>
          </w:p>
        </w:tc>
        <w:tc>
          <w:tcPr>
            <w:tcW w:w="1134" w:type="dxa"/>
            <w:vMerge w:val="restart"/>
            <w:tcBorders>
              <w:tl2br w:val="nil"/>
              <w:tr2bl w:val="nil"/>
            </w:tcBorders>
            <w:shd w:val="clear" w:color="auto" w:fill="FFFFFF"/>
            <w:tcMar>
              <w:top w:w="15" w:type="dxa"/>
              <w:left w:w="15" w:type="dxa"/>
              <w:right w:w="15" w:type="dxa"/>
            </w:tcMar>
            <w:vAlign w:val="center"/>
          </w:tcPr>
          <w:p w14:paraId="1FD49E3D" w14:textId="77777777" w:rsidR="003B3B9F" w:rsidRDefault="003B3B9F" w:rsidP="003B3B9F">
            <w:pPr>
              <w:widowControl/>
              <w:jc w:val="center"/>
              <w:textAlignment w:val="center"/>
              <w:rPr>
                <w:color w:val="000000"/>
                <w:szCs w:val="21"/>
              </w:rPr>
            </w:pPr>
            <w:r>
              <w:rPr>
                <w:color w:val="000000"/>
                <w:kern w:val="0"/>
                <w:szCs w:val="21"/>
                <w:lang w:bidi="ar"/>
              </w:rPr>
              <w:t>文件柜</w:t>
            </w:r>
          </w:p>
        </w:tc>
        <w:tc>
          <w:tcPr>
            <w:tcW w:w="3544" w:type="dxa"/>
            <w:tcBorders>
              <w:tl2br w:val="nil"/>
              <w:tr2bl w:val="nil"/>
            </w:tcBorders>
            <w:shd w:val="clear" w:color="auto" w:fill="FFFFFF"/>
            <w:tcMar>
              <w:top w:w="15" w:type="dxa"/>
              <w:left w:w="15" w:type="dxa"/>
              <w:right w:w="15" w:type="dxa"/>
            </w:tcMar>
            <w:vAlign w:val="center"/>
          </w:tcPr>
          <w:p w14:paraId="3AC7553D" w14:textId="77777777" w:rsidR="003B3B9F" w:rsidRDefault="003B3B9F" w:rsidP="003B3B9F">
            <w:pPr>
              <w:widowControl/>
              <w:adjustRightInd w:val="0"/>
              <w:snapToGrid w:val="0"/>
              <w:spacing w:line="360" w:lineRule="auto"/>
              <w:jc w:val="left"/>
              <w:textAlignment w:val="center"/>
              <w:rPr>
                <w:color w:val="000000"/>
                <w:kern w:val="0"/>
                <w:szCs w:val="21"/>
                <w:lang w:bidi="ar"/>
              </w:rPr>
            </w:pPr>
            <w:r>
              <w:rPr>
                <w:color w:val="000000"/>
                <w:kern w:val="0"/>
                <w:szCs w:val="21"/>
                <w:lang w:bidi="ar"/>
              </w:rPr>
              <w:t>21.1</w:t>
            </w:r>
            <w:r>
              <w:rPr>
                <w:color w:val="000000"/>
                <w:kern w:val="0"/>
                <w:szCs w:val="21"/>
                <w:lang w:bidi="ar"/>
              </w:rPr>
              <w:t>采用</w:t>
            </w:r>
            <w:r>
              <w:rPr>
                <w:rFonts w:hint="eastAsia"/>
                <w:color w:val="000000"/>
                <w:kern w:val="0"/>
                <w:szCs w:val="21"/>
                <w:lang w:bidi="ar"/>
              </w:rPr>
              <w:t>一级</w:t>
            </w:r>
            <w:r>
              <w:rPr>
                <w:color w:val="000000"/>
                <w:kern w:val="0"/>
                <w:szCs w:val="21"/>
                <w:lang w:bidi="ar"/>
              </w:rPr>
              <w:t>冷轧钢板，厚度</w:t>
            </w:r>
            <w:r>
              <w:rPr>
                <w:rFonts w:hint="eastAsia"/>
                <w:color w:val="000000"/>
                <w:kern w:val="0"/>
                <w:szCs w:val="21"/>
                <w:lang w:bidi="ar"/>
              </w:rPr>
              <w:t>≥</w:t>
            </w:r>
            <w:r>
              <w:rPr>
                <w:color w:val="000000"/>
                <w:kern w:val="0"/>
                <w:szCs w:val="21"/>
                <w:lang w:bidi="ar"/>
              </w:rPr>
              <w:t>0.6mm</w:t>
            </w:r>
            <w:r>
              <w:rPr>
                <w:color w:val="000000"/>
                <w:kern w:val="0"/>
                <w:szCs w:val="21"/>
                <w:lang w:bidi="ar"/>
              </w:rPr>
              <w:t>表面具有一层保护膜、经过酸洗、脱脂磷化处理</w:t>
            </w:r>
            <w:r>
              <w:rPr>
                <w:rFonts w:hint="eastAsia"/>
                <w:color w:val="000000"/>
                <w:kern w:val="0"/>
                <w:szCs w:val="21"/>
                <w:lang w:bidi="ar"/>
              </w:rPr>
              <w:t>。</w:t>
            </w:r>
          </w:p>
        </w:tc>
        <w:tc>
          <w:tcPr>
            <w:tcW w:w="1417" w:type="dxa"/>
            <w:tcBorders>
              <w:tl2br w:val="nil"/>
              <w:tr2bl w:val="nil"/>
            </w:tcBorders>
            <w:shd w:val="clear" w:color="auto" w:fill="FFFFFF"/>
          </w:tcPr>
          <w:p w14:paraId="1EA0957B"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4766B02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313937E8"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76B4EC4E" w14:textId="7B229598" w:rsidTr="003B3B9F">
        <w:trPr>
          <w:trHeight w:val="567"/>
          <w:jc w:val="center"/>
        </w:trPr>
        <w:tc>
          <w:tcPr>
            <w:tcW w:w="704" w:type="dxa"/>
            <w:vMerge/>
            <w:tcBorders>
              <w:tl2br w:val="nil"/>
              <w:tr2bl w:val="nil"/>
            </w:tcBorders>
            <w:shd w:val="clear" w:color="auto" w:fill="FFFFFF"/>
            <w:tcMar>
              <w:top w:w="15" w:type="dxa"/>
              <w:left w:w="15" w:type="dxa"/>
              <w:right w:w="15" w:type="dxa"/>
            </w:tcMar>
            <w:vAlign w:val="center"/>
          </w:tcPr>
          <w:p w14:paraId="71069469" w14:textId="77777777" w:rsidR="003B3B9F" w:rsidRDefault="003B3B9F" w:rsidP="003B3B9F">
            <w:pPr>
              <w:widowControl/>
              <w:jc w:val="center"/>
              <w:textAlignment w:val="center"/>
              <w:rPr>
                <w:szCs w:val="21"/>
              </w:rPr>
            </w:pPr>
          </w:p>
        </w:tc>
        <w:tc>
          <w:tcPr>
            <w:tcW w:w="1134" w:type="dxa"/>
            <w:vMerge/>
            <w:tcBorders>
              <w:tl2br w:val="nil"/>
              <w:tr2bl w:val="nil"/>
            </w:tcBorders>
            <w:shd w:val="clear" w:color="auto" w:fill="FFFFFF"/>
            <w:tcMar>
              <w:top w:w="15" w:type="dxa"/>
              <w:left w:w="15" w:type="dxa"/>
              <w:right w:w="15" w:type="dxa"/>
            </w:tcMar>
            <w:vAlign w:val="center"/>
          </w:tcPr>
          <w:p w14:paraId="247877A8" w14:textId="77777777" w:rsidR="003B3B9F" w:rsidRDefault="003B3B9F" w:rsidP="003B3B9F">
            <w:pPr>
              <w:widowControl/>
              <w:jc w:val="center"/>
              <w:textAlignment w:val="center"/>
              <w:rPr>
                <w:szCs w:val="21"/>
              </w:rPr>
            </w:pPr>
          </w:p>
        </w:tc>
        <w:tc>
          <w:tcPr>
            <w:tcW w:w="3544" w:type="dxa"/>
            <w:tcBorders>
              <w:tl2br w:val="nil"/>
              <w:tr2bl w:val="nil"/>
            </w:tcBorders>
            <w:shd w:val="clear" w:color="auto" w:fill="FFFFFF"/>
            <w:tcMar>
              <w:top w:w="15" w:type="dxa"/>
              <w:left w:w="15" w:type="dxa"/>
              <w:right w:w="15" w:type="dxa"/>
            </w:tcMar>
            <w:vAlign w:val="center"/>
          </w:tcPr>
          <w:p w14:paraId="3C933715" w14:textId="77777777" w:rsidR="003B3B9F" w:rsidRDefault="003B3B9F" w:rsidP="003B3B9F">
            <w:pPr>
              <w:widowControl/>
              <w:adjustRightInd w:val="0"/>
              <w:snapToGrid w:val="0"/>
              <w:spacing w:line="360" w:lineRule="auto"/>
              <w:jc w:val="left"/>
              <w:textAlignment w:val="center"/>
              <w:rPr>
                <w:b/>
                <w:bCs/>
                <w:color w:val="000000"/>
                <w:kern w:val="0"/>
                <w:szCs w:val="21"/>
                <w:lang w:bidi="ar"/>
              </w:rPr>
            </w:pPr>
            <w:r>
              <w:rPr>
                <w:color w:val="000000"/>
                <w:kern w:val="0"/>
                <w:szCs w:val="21"/>
                <w:lang w:bidi="ar"/>
              </w:rPr>
              <w:t>21.2</w:t>
            </w:r>
            <w:r>
              <w:rPr>
                <w:color w:val="000000"/>
                <w:kern w:val="0"/>
                <w:szCs w:val="21"/>
                <w:lang w:bidi="ar"/>
              </w:rPr>
              <w:t>配活层板。</w:t>
            </w:r>
          </w:p>
        </w:tc>
        <w:tc>
          <w:tcPr>
            <w:tcW w:w="1417" w:type="dxa"/>
            <w:tcBorders>
              <w:tl2br w:val="nil"/>
              <w:tr2bl w:val="nil"/>
            </w:tcBorders>
            <w:shd w:val="clear" w:color="auto" w:fill="FFFFFF"/>
          </w:tcPr>
          <w:p w14:paraId="5AF15D24"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694C5BF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78D1F202"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r w:rsidR="003B3B9F" w14:paraId="2F627BD2" w14:textId="293E386E" w:rsidTr="003B3B9F">
        <w:trPr>
          <w:trHeight w:val="567"/>
          <w:jc w:val="center"/>
        </w:trPr>
        <w:tc>
          <w:tcPr>
            <w:tcW w:w="704" w:type="dxa"/>
            <w:tcBorders>
              <w:tl2br w:val="nil"/>
              <w:tr2bl w:val="nil"/>
            </w:tcBorders>
            <w:shd w:val="clear" w:color="auto" w:fill="FFFFFF"/>
            <w:tcMar>
              <w:top w:w="15" w:type="dxa"/>
              <w:left w:w="15" w:type="dxa"/>
              <w:right w:w="15" w:type="dxa"/>
            </w:tcMar>
            <w:vAlign w:val="center"/>
          </w:tcPr>
          <w:p w14:paraId="15DA57B6" w14:textId="77777777" w:rsidR="003B3B9F" w:rsidRDefault="003B3B9F" w:rsidP="003B3B9F">
            <w:pPr>
              <w:widowControl/>
              <w:jc w:val="center"/>
              <w:textAlignment w:val="center"/>
              <w:rPr>
                <w:color w:val="000000"/>
                <w:szCs w:val="21"/>
              </w:rPr>
            </w:pPr>
            <w:r>
              <w:rPr>
                <w:color w:val="000000"/>
                <w:kern w:val="0"/>
                <w:szCs w:val="21"/>
                <w:lang w:bidi="ar"/>
              </w:rPr>
              <w:t>22</w:t>
            </w:r>
          </w:p>
        </w:tc>
        <w:tc>
          <w:tcPr>
            <w:tcW w:w="1134" w:type="dxa"/>
            <w:tcBorders>
              <w:tl2br w:val="nil"/>
              <w:tr2bl w:val="nil"/>
            </w:tcBorders>
            <w:shd w:val="clear" w:color="auto" w:fill="FFFFFF"/>
            <w:tcMar>
              <w:top w:w="15" w:type="dxa"/>
              <w:left w:w="15" w:type="dxa"/>
              <w:right w:w="15" w:type="dxa"/>
            </w:tcMar>
            <w:vAlign w:val="center"/>
          </w:tcPr>
          <w:p w14:paraId="74639FD4" w14:textId="77777777" w:rsidR="003B3B9F" w:rsidRDefault="003B3B9F" w:rsidP="003B3B9F">
            <w:pPr>
              <w:widowControl/>
              <w:jc w:val="center"/>
              <w:textAlignment w:val="center"/>
              <w:rPr>
                <w:color w:val="000000"/>
                <w:szCs w:val="21"/>
              </w:rPr>
            </w:pPr>
            <w:r>
              <w:rPr>
                <w:color w:val="000000"/>
                <w:kern w:val="0"/>
                <w:szCs w:val="21"/>
                <w:lang w:bidi="ar"/>
              </w:rPr>
              <w:t>折叠床</w:t>
            </w:r>
          </w:p>
        </w:tc>
        <w:tc>
          <w:tcPr>
            <w:tcW w:w="3544" w:type="dxa"/>
            <w:tcBorders>
              <w:tl2br w:val="nil"/>
              <w:tr2bl w:val="nil"/>
            </w:tcBorders>
            <w:shd w:val="clear" w:color="auto" w:fill="FFFFFF"/>
            <w:tcMar>
              <w:top w:w="15" w:type="dxa"/>
              <w:left w:w="15" w:type="dxa"/>
              <w:right w:w="15" w:type="dxa"/>
            </w:tcMar>
            <w:vAlign w:val="center"/>
          </w:tcPr>
          <w:p w14:paraId="2CF7897E" w14:textId="77777777" w:rsidR="003B3B9F" w:rsidRDefault="003B3B9F" w:rsidP="003B3B9F">
            <w:pPr>
              <w:widowControl/>
              <w:adjustRightInd w:val="0"/>
              <w:snapToGrid w:val="0"/>
              <w:spacing w:line="360" w:lineRule="auto"/>
              <w:jc w:val="left"/>
              <w:textAlignment w:val="center"/>
              <w:rPr>
                <w:color w:val="000000"/>
                <w:szCs w:val="21"/>
              </w:rPr>
            </w:pPr>
            <w:r>
              <w:rPr>
                <w:rFonts w:hint="eastAsia"/>
                <w:color w:val="000000"/>
                <w:kern w:val="0"/>
                <w:szCs w:val="21"/>
                <w:lang w:bidi="ar"/>
              </w:rPr>
              <w:t xml:space="preserve">22.1 </w:t>
            </w:r>
            <w:r>
              <w:rPr>
                <w:color w:val="000000"/>
                <w:kern w:val="0"/>
                <w:szCs w:val="21"/>
                <w:lang w:bidi="ar"/>
              </w:rPr>
              <w:t>三折叠</w:t>
            </w:r>
            <w:r>
              <w:rPr>
                <w:rFonts w:hint="eastAsia"/>
                <w:color w:val="000000"/>
                <w:kern w:val="0"/>
                <w:szCs w:val="21"/>
                <w:lang w:bidi="ar"/>
              </w:rPr>
              <w:t>。</w:t>
            </w:r>
          </w:p>
        </w:tc>
        <w:tc>
          <w:tcPr>
            <w:tcW w:w="1417" w:type="dxa"/>
            <w:tcBorders>
              <w:tl2br w:val="nil"/>
              <w:tr2bl w:val="nil"/>
            </w:tcBorders>
            <w:shd w:val="clear" w:color="auto" w:fill="FFFFFF"/>
          </w:tcPr>
          <w:p w14:paraId="242C5D27"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701" w:type="dxa"/>
            <w:tcBorders>
              <w:tl2br w:val="nil"/>
              <w:tr2bl w:val="nil"/>
            </w:tcBorders>
            <w:shd w:val="clear" w:color="auto" w:fill="FFFFFF"/>
          </w:tcPr>
          <w:p w14:paraId="397CE240"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c>
          <w:tcPr>
            <w:tcW w:w="1135" w:type="dxa"/>
            <w:tcBorders>
              <w:tl2br w:val="nil"/>
              <w:tr2bl w:val="nil"/>
            </w:tcBorders>
            <w:shd w:val="clear" w:color="auto" w:fill="FFFFFF"/>
          </w:tcPr>
          <w:p w14:paraId="5307979F" w14:textId="77777777" w:rsidR="003B3B9F" w:rsidRDefault="003B3B9F" w:rsidP="003B3B9F">
            <w:pPr>
              <w:widowControl/>
              <w:adjustRightInd w:val="0"/>
              <w:snapToGrid w:val="0"/>
              <w:spacing w:line="360" w:lineRule="auto"/>
              <w:jc w:val="left"/>
              <w:textAlignment w:val="center"/>
              <w:rPr>
                <w:color w:val="000000"/>
                <w:kern w:val="0"/>
                <w:szCs w:val="21"/>
                <w:lang w:bidi="ar"/>
              </w:rPr>
            </w:pPr>
          </w:p>
        </w:tc>
      </w:tr>
    </w:tbl>
    <w:p w14:paraId="36ABA8E8" w14:textId="77777777" w:rsidR="003B3B9F" w:rsidRDefault="003B3B9F" w:rsidP="004C20AF">
      <w:pPr>
        <w:rPr>
          <w:sz w:val="24"/>
          <w:u w:val="single"/>
        </w:rPr>
      </w:pPr>
    </w:p>
    <w:p w14:paraId="727BA5AB" w14:textId="77777777" w:rsidR="003B3B9F" w:rsidRDefault="003B3B9F" w:rsidP="004C20AF">
      <w:pPr>
        <w:rPr>
          <w:sz w:val="24"/>
          <w:u w:val="single"/>
        </w:rPr>
      </w:pPr>
    </w:p>
    <w:p w14:paraId="22B5696C" w14:textId="77777777" w:rsidR="004C20AF" w:rsidRDefault="004C20AF" w:rsidP="004C20AF">
      <w:pPr>
        <w:rPr>
          <w:sz w:val="24"/>
        </w:rPr>
      </w:pPr>
    </w:p>
    <w:p w14:paraId="5BC7E3F8" w14:textId="77777777" w:rsidR="00A1752C" w:rsidRPr="009D5001" w:rsidRDefault="00A1752C"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lastRenderedPageBreak/>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668"/>
        <w:gridCol w:w="2623"/>
        <w:gridCol w:w="1380"/>
        <w:gridCol w:w="1380"/>
        <w:gridCol w:w="1380"/>
      </w:tblGrid>
      <w:tr w:rsidR="00DC6739" w:rsidRPr="00CD60EB" w14:paraId="134FC562" w14:textId="0F77BEBA" w:rsidTr="00DC6739">
        <w:trPr>
          <w:trHeight w:val="567"/>
        </w:trPr>
        <w:tc>
          <w:tcPr>
            <w:tcW w:w="764" w:type="dxa"/>
            <w:tcBorders>
              <w:top w:val="single" w:sz="4" w:space="0" w:color="auto"/>
              <w:left w:val="single" w:sz="4" w:space="0" w:color="auto"/>
              <w:bottom w:val="single" w:sz="4" w:space="0" w:color="auto"/>
              <w:right w:val="single" w:sz="4" w:space="0" w:color="auto"/>
            </w:tcBorders>
            <w:vAlign w:val="center"/>
          </w:tcPr>
          <w:p w14:paraId="6A912906" w14:textId="77777777" w:rsidR="00DC6739" w:rsidRPr="00CD60EB" w:rsidRDefault="00DC6739" w:rsidP="00DC6739">
            <w:pPr>
              <w:jc w:val="center"/>
              <w:rPr>
                <w:b/>
                <w:szCs w:val="21"/>
              </w:rPr>
            </w:pPr>
            <w:r w:rsidRPr="00CD60EB">
              <w:rPr>
                <w:b/>
                <w:szCs w:val="21"/>
              </w:rPr>
              <w:t>序号</w:t>
            </w:r>
          </w:p>
        </w:tc>
        <w:tc>
          <w:tcPr>
            <w:tcW w:w="668" w:type="dxa"/>
            <w:tcBorders>
              <w:top w:val="single" w:sz="4" w:space="0" w:color="auto"/>
              <w:left w:val="single" w:sz="4" w:space="0" w:color="auto"/>
              <w:bottom w:val="single" w:sz="4" w:space="0" w:color="auto"/>
              <w:right w:val="single" w:sz="4" w:space="0" w:color="auto"/>
            </w:tcBorders>
            <w:vAlign w:val="center"/>
          </w:tcPr>
          <w:p w14:paraId="5DDFC6E3" w14:textId="77777777" w:rsidR="00DC6739" w:rsidRPr="00CD60EB" w:rsidRDefault="00DC6739" w:rsidP="00DC6739">
            <w:pPr>
              <w:jc w:val="center"/>
              <w:rPr>
                <w:b/>
                <w:szCs w:val="21"/>
              </w:rPr>
            </w:pPr>
            <w:r w:rsidRPr="00CD60EB">
              <w:rPr>
                <w:b/>
                <w:szCs w:val="21"/>
              </w:rPr>
              <w:t>目录</w:t>
            </w:r>
          </w:p>
        </w:tc>
        <w:tc>
          <w:tcPr>
            <w:tcW w:w="2623" w:type="dxa"/>
            <w:tcBorders>
              <w:top w:val="single" w:sz="4" w:space="0" w:color="auto"/>
              <w:left w:val="single" w:sz="4" w:space="0" w:color="auto"/>
              <w:bottom w:val="single" w:sz="4" w:space="0" w:color="auto"/>
              <w:right w:val="single" w:sz="4" w:space="0" w:color="auto"/>
            </w:tcBorders>
            <w:vAlign w:val="center"/>
          </w:tcPr>
          <w:p w14:paraId="6CDDC808" w14:textId="77777777" w:rsidR="00DC6739" w:rsidRPr="00CD60EB" w:rsidRDefault="00DC6739" w:rsidP="00DC6739">
            <w:pPr>
              <w:jc w:val="center"/>
              <w:rPr>
                <w:b/>
                <w:szCs w:val="21"/>
              </w:rPr>
            </w:pPr>
            <w:r w:rsidRPr="00CD60EB">
              <w:rPr>
                <w:b/>
                <w:szCs w:val="21"/>
              </w:rPr>
              <w:t>招标商务需求</w:t>
            </w:r>
          </w:p>
        </w:tc>
        <w:tc>
          <w:tcPr>
            <w:tcW w:w="1380" w:type="dxa"/>
            <w:tcBorders>
              <w:top w:val="single" w:sz="4" w:space="0" w:color="auto"/>
              <w:left w:val="single" w:sz="4" w:space="0" w:color="auto"/>
              <w:bottom w:val="single" w:sz="4" w:space="0" w:color="auto"/>
              <w:right w:val="single" w:sz="4" w:space="0" w:color="auto"/>
            </w:tcBorders>
          </w:tcPr>
          <w:p w14:paraId="7837D3B4" w14:textId="6A2A8996" w:rsidR="00DC6739" w:rsidRPr="00CD60EB" w:rsidRDefault="00DC6739" w:rsidP="00DC6739">
            <w:pPr>
              <w:jc w:val="center"/>
              <w:rPr>
                <w:b/>
                <w:szCs w:val="21"/>
              </w:rPr>
            </w:pPr>
            <w:r w:rsidRPr="001D28AF">
              <w:rPr>
                <w:rFonts w:hint="eastAsia"/>
                <w:b/>
                <w:szCs w:val="21"/>
              </w:rPr>
              <w:t>投标商务条款</w:t>
            </w:r>
          </w:p>
        </w:tc>
        <w:tc>
          <w:tcPr>
            <w:tcW w:w="1380" w:type="dxa"/>
            <w:tcBorders>
              <w:top w:val="single" w:sz="4" w:space="0" w:color="auto"/>
              <w:left w:val="single" w:sz="4" w:space="0" w:color="auto"/>
              <w:bottom w:val="single" w:sz="4" w:space="0" w:color="auto"/>
              <w:right w:val="single" w:sz="4" w:space="0" w:color="auto"/>
            </w:tcBorders>
          </w:tcPr>
          <w:p w14:paraId="6E3022C0" w14:textId="7CED4277" w:rsidR="00DC6739" w:rsidRPr="00CD60EB" w:rsidRDefault="00DC6739" w:rsidP="00DC6739">
            <w:pPr>
              <w:jc w:val="center"/>
              <w:rPr>
                <w:b/>
                <w:szCs w:val="21"/>
              </w:rPr>
            </w:pPr>
            <w:r w:rsidRPr="001D28AF">
              <w:rPr>
                <w:rFonts w:hint="eastAsia"/>
                <w:b/>
                <w:szCs w:val="21"/>
              </w:rPr>
              <w:t>偏离情况</w:t>
            </w:r>
          </w:p>
        </w:tc>
        <w:tc>
          <w:tcPr>
            <w:tcW w:w="1380" w:type="dxa"/>
            <w:tcBorders>
              <w:top w:val="single" w:sz="4" w:space="0" w:color="auto"/>
              <w:left w:val="single" w:sz="4" w:space="0" w:color="auto"/>
              <w:bottom w:val="single" w:sz="4" w:space="0" w:color="auto"/>
              <w:right w:val="single" w:sz="4" w:space="0" w:color="auto"/>
            </w:tcBorders>
          </w:tcPr>
          <w:p w14:paraId="7FDC9B5E" w14:textId="351BBC8D" w:rsidR="00DC6739" w:rsidRPr="00CD60EB" w:rsidRDefault="00DC6739" w:rsidP="00DC6739">
            <w:pPr>
              <w:jc w:val="center"/>
              <w:rPr>
                <w:b/>
                <w:szCs w:val="21"/>
              </w:rPr>
            </w:pPr>
            <w:r w:rsidRPr="001D28AF">
              <w:rPr>
                <w:rFonts w:hint="eastAsia"/>
                <w:b/>
                <w:szCs w:val="21"/>
              </w:rPr>
              <w:t>说明</w:t>
            </w:r>
          </w:p>
        </w:tc>
      </w:tr>
      <w:tr w:rsidR="00DC6739" w:rsidRPr="00CD60EB" w14:paraId="0E6E2D71" w14:textId="4D414F06" w:rsidTr="00DC6739">
        <w:trPr>
          <w:trHeight w:val="567"/>
        </w:trPr>
        <w:tc>
          <w:tcPr>
            <w:tcW w:w="4055" w:type="dxa"/>
            <w:gridSpan w:val="3"/>
            <w:vAlign w:val="center"/>
          </w:tcPr>
          <w:p w14:paraId="7653F86C" w14:textId="77777777" w:rsidR="00DC6739" w:rsidRPr="00CD60EB" w:rsidRDefault="00DC6739" w:rsidP="00D24CA3">
            <w:pPr>
              <w:rPr>
                <w:b/>
                <w:szCs w:val="21"/>
              </w:rPr>
            </w:pPr>
            <w:r w:rsidRPr="00CD60EB">
              <w:rPr>
                <w:b/>
                <w:szCs w:val="21"/>
              </w:rPr>
              <w:t>（一）免费保修期内售后服务要求</w:t>
            </w:r>
          </w:p>
        </w:tc>
        <w:tc>
          <w:tcPr>
            <w:tcW w:w="1380" w:type="dxa"/>
          </w:tcPr>
          <w:p w14:paraId="6B9D229B" w14:textId="77777777" w:rsidR="00DC6739" w:rsidRPr="00CD60EB" w:rsidRDefault="00DC6739" w:rsidP="00D24CA3">
            <w:pPr>
              <w:rPr>
                <w:b/>
                <w:szCs w:val="21"/>
              </w:rPr>
            </w:pPr>
          </w:p>
        </w:tc>
        <w:tc>
          <w:tcPr>
            <w:tcW w:w="1380" w:type="dxa"/>
          </w:tcPr>
          <w:p w14:paraId="1644739E" w14:textId="77777777" w:rsidR="00DC6739" w:rsidRPr="00CD60EB" w:rsidRDefault="00DC6739" w:rsidP="00D24CA3">
            <w:pPr>
              <w:rPr>
                <w:b/>
                <w:szCs w:val="21"/>
              </w:rPr>
            </w:pPr>
          </w:p>
        </w:tc>
        <w:tc>
          <w:tcPr>
            <w:tcW w:w="1380" w:type="dxa"/>
          </w:tcPr>
          <w:p w14:paraId="5D8165FB" w14:textId="77777777" w:rsidR="00DC6739" w:rsidRPr="00CD60EB" w:rsidRDefault="00DC6739" w:rsidP="00D24CA3">
            <w:pPr>
              <w:rPr>
                <w:b/>
                <w:szCs w:val="21"/>
              </w:rPr>
            </w:pPr>
          </w:p>
        </w:tc>
      </w:tr>
      <w:tr w:rsidR="00DC6739" w:rsidRPr="00CD60EB" w14:paraId="7116C417" w14:textId="48322EFE" w:rsidTr="00DC6739">
        <w:trPr>
          <w:trHeight w:val="567"/>
        </w:trPr>
        <w:tc>
          <w:tcPr>
            <w:tcW w:w="764" w:type="dxa"/>
            <w:vAlign w:val="center"/>
          </w:tcPr>
          <w:p w14:paraId="33D1F23D" w14:textId="77777777" w:rsidR="00DC6739" w:rsidRPr="00CD60EB" w:rsidRDefault="00DC6739" w:rsidP="00D24CA3">
            <w:pPr>
              <w:jc w:val="center"/>
              <w:rPr>
                <w:b/>
                <w:szCs w:val="21"/>
              </w:rPr>
            </w:pPr>
            <w:r w:rsidRPr="00CD60EB">
              <w:rPr>
                <w:b/>
                <w:szCs w:val="21"/>
              </w:rPr>
              <w:t>1</w:t>
            </w:r>
          </w:p>
        </w:tc>
        <w:tc>
          <w:tcPr>
            <w:tcW w:w="668" w:type="dxa"/>
            <w:vAlign w:val="center"/>
          </w:tcPr>
          <w:p w14:paraId="1846CBC1" w14:textId="77777777" w:rsidR="00DC6739" w:rsidRPr="00CD60EB" w:rsidRDefault="00DC6739" w:rsidP="00D24CA3">
            <w:pPr>
              <w:jc w:val="center"/>
              <w:rPr>
                <w:szCs w:val="21"/>
              </w:rPr>
            </w:pPr>
            <w:r w:rsidRPr="00CD60EB">
              <w:rPr>
                <w:szCs w:val="21"/>
              </w:rPr>
              <w:t>免费保修期</w:t>
            </w:r>
          </w:p>
        </w:tc>
        <w:tc>
          <w:tcPr>
            <w:tcW w:w="2623" w:type="dxa"/>
          </w:tcPr>
          <w:p w14:paraId="6F036A6D" w14:textId="77777777" w:rsidR="00DC6739" w:rsidRPr="00CD60EB" w:rsidRDefault="00DC6739" w:rsidP="00D24CA3">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380" w:type="dxa"/>
          </w:tcPr>
          <w:p w14:paraId="34FDA72B" w14:textId="77777777" w:rsidR="00DC6739" w:rsidRPr="00CD60EB" w:rsidRDefault="00DC6739" w:rsidP="00D24CA3">
            <w:pPr>
              <w:spacing w:line="360" w:lineRule="auto"/>
              <w:jc w:val="left"/>
              <w:rPr>
                <w:bCs/>
                <w:szCs w:val="21"/>
              </w:rPr>
            </w:pPr>
          </w:p>
        </w:tc>
        <w:tc>
          <w:tcPr>
            <w:tcW w:w="1380" w:type="dxa"/>
          </w:tcPr>
          <w:p w14:paraId="2F366EF4" w14:textId="77777777" w:rsidR="00DC6739" w:rsidRPr="00CD60EB" w:rsidRDefault="00DC6739" w:rsidP="00D24CA3">
            <w:pPr>
              <w:spacing w:line="360" w:lineRule="auto"/>
              <w:jc w:val="left"/>
              <w:rPr>
                <w:bCs/>
                <w:szCs w:val="21"/>
              </w:rPr>
            </w:pPr>
          </w:p>
        </w:tc>
        <w:tc>
          <w:tcPr>
            <w:tcW w:w="1380" w:type="dxa"/>
          </w:tcPr>
          <w:p w14:paraId="484193D3" w14:textId="77777777" w:rsidR="00DC6739" w:rsidRPr="00CD60EB" w:rsidRDefault="00DC6739" w:rsidP="00D24CA3">
            <w:pPr>
              <w:spacing w:line="360" w:lineRule="auto"/>
              <w:jc w:val="left"/>
              <w:rPr>
                <w:bCs/>
                <w:szCs w:val="21"/>
              </w:rPr>
            </w:pPr>
          </w:p>
        </w:tc>
      </w:tr>
      <w:tr w:rsidR="00DC6739" w:rsidRPr="00CD60EB" w14:paraId="5BF71FE8" w14:textId="16D0DF6B" w:rsidTr="00DC6739">
        <w:trPr>
          <w:trHeight w:val="567"/>
        </w:trPr>
        <w:tc>
          <w:tcPr>
            <w:tcW w:w="764" w:type="dxa"/>
            <w:vAlign w:val="center"/>
          </w:tcPr>
          <w:p w14:paraId="116DA729" w14:textId="77777777" w:rsidR="00DC6739" w:rsidRPr="00CD60EB" w:rsidRDefault="00DC6739" w:rsidP="00D24CA3">
            <w:pPr>
              <w:jc w:val="center"/>
              <w:rPr>
                <w:b/>
                <w:szCs w:val="21"/>
              </w:rPr>
            </w:pPr>
            <w:r w:rsidRPr="00CD60EB">
              <w:rPr>
                <w:b/>
                <w:szCs w:val="21"/>
              </w:rPr>
              <w:t>2</w:t>
            </w:r>
          </w:p>
        </w:tc>
        <w:tc>
          <w:tcPr>
            <w:tcW w:w="668" w:type="dxa"/>
            <w:vAlign w:val="center"/>
          </w:tcPr>
          <w:p w14:paraId="36B28CAA" w14:textId="77777777" w:rsidR="00DC6739" w:rsidRPr="00CD60EB" w:rsidRDefault="00DC6739" w:rsidP="00D24CA3">
            <w:pPr>
              <w:jc w:val="center"/>
              <w:rPr>
                <w:szCs w:val="21"/>
              </w:rPr>
            </w:pPr>
            <w:r w:rsidRPr="00CD60EB">
              <w:rPr>
                <w:szCs w:val="21"/>
              </w:rPr>
              <w:t>维修响应及故障解决时间</w:t>
            </w:r>
          </w:p>
        </w:tc>
        <w:tc>
          <w:tcPr>
            <w:tcW w:w="2623" w:type="dxa"/>
          </w:tcPr>
          <w:p w14:paraId="7ACB1525" w14:textId="77777777" w:rsidR="00DC6739" w:rsidRPr="00CD60EB" w:rsidRDefault="00DC6739" w:rsidP="00D24CA3">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80" w:type="dxa"/>
          </w:tcPr>
          <w:p w14:paraId="47DDF138" w14:textId="77777777" w:rsidR="00DC6739" w:rsidRPr="00CD60EB" w:rsidRDefault="00DC6739" w:rsidP="00D24CA3">
            <w:pPr>
              <w:spacing w:line="360" w:lineRule="auto"/>
              <w:jc w:val="left"/>
              <w:rPr>
                <w:bCs/>
                <w:szCs w:val="21"/>
              </w:rPr>
            </w:pPr>
          </w:p>
        </w:tc>
        <w:tc>
          <w:tcPr>
            <w:tcW w:w="1380" w:type="dxa"/>
          </w:tcPr>
          <w:p w14:paraId="2342D18F" w14:textId="77777777" w:rsidR="00DC6739" w:rsidRPr="00CD60EB" w:rsidRDefault="00DC6739" w:rsidP="00D24CA3">
            <w:pPr>
              <w:spacing w:line="360" w:lineRule="auto"/>
              <w:jc w:val="left"/>
              <w:rPr>
                <w:bCs/>
                <w:szCs w:val="21"/>
              </w:rPr>
            </w:pPr>
          </w:p>
        </w:tc>
        <w:tc>
          <w:tcPr>
            <w:tcW w:w="1380" w:type="dxa"/>
          </w:tcPr>
          <w:p w14:paraId="6617D693" w14:textId="77777777" w:rsidR="00DC6739" w:rsidRPr="00CD60EB" w:rsidRDefault="00DC6739" w:rsidP="00D24CA3">
            <w:pPr>
              <w:spacing w:line="360" w:lineRule="auto"/>
              <w:jc w:val="left"/>
              <w:rPr>
                <w:bCs/>
                <w:szCs w:val="21"/>
              </w:rPr>
            </w:pPr>
          </w:p>
        </w:tc>
      </w:tr>
      <w:tr w:rsidR="00DC6739" w:rsidRPr="00CD60EB" w14:paraId="23B36FE1" w14:textId="3B8FA2EA" w:rsidTr="00DC6739">
        <w:trPr>
          <w:trHeight w:val="567"/>
        </w:trPr>
        <w:tc>
          <w:tcPr>
            <w:tcW w:w="764" w:type="dxa"/>
            <w:vAlign w:val="center"/>
          </w:tcPr>
          <w:p w14:paraId="328FDDAD" w14:textId="77777777" w:rsidR="00DC6739" w:rsidRPr="00CD60EB" w:rsidRDefault="00DC6739" w:rsidP="00D24CA3">
            <w:pPr>
              <w:jc w:val="center"/>
              <w:rPr>
                <w:b/>
                <w:szCs w:val="21"/>
              </w:rPr>
            </w:pPr>
            <w:r w:rsidRPr="00CD60EB">
              <w:rPr>
                <w:b/>
                <w:szCs w:val="21"/>
              </w:rPr>
              <w:t>3</w:t>
            </w:r>
          </w:p>
        </w:tc>
        <w:tc>
          <w:tcPr>
            <w:tcW w:w="668" w:type="dxa"/>
            <w:vAlign w:val="center"/>
          </w:tcPr>
          <w:p w14:paraId="5437F9E2" w14:textId="77777777" w:rsidR="00DC6739" w:rsidRPr="00CD60EB" w:rsidRDefault="00DC6739" w:rsidP="00D24CA3">
            <w:pPr>
              <w:jc w:val="center"/>
              <w:rPr>
                <w:szCs w:val="21"/>
              </w:rPr>
            </w:pPr>
            <w:r w:rsidRPr="00CD60EB">
              <w:rPr>
                <w:szCs w:val="21"/>
              </w:rPr>
              <w:t>发生质量问题的处理方式</w:t>
            </w:r>
          </w:p>
        </w:tc>
        <w:tc>
          <w:tcPr>
            <w:tcW w:w="2623" w:type="dxa"/>
          </w:tcPr>
          <w:p w14:paraId="027A2A3F" w14:textId="77777777" w:rsidR="00DC6739" w:rsidRPr="00CD60EB" w:rsidRDefault="00DC6739" w:rsidP="00D24CA3">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80" w:type="dxa"/>
          </w:tcPr>
          <w:p w14:paraId="2FBE97CB" w14:textId="77777777" w:rsidR="00DC6739" w:rsidRPr="00CD60EB" w:rsidRDefault="00DC6739" w:rsidP="00D24CA3">
            <w:pPr>
              <w:spacing w:line="360" w:lineRule="auto"/>
              <w:jc w:val="left"/>
              <w:rPr>
                <w:bCs/>
                <w:szCs w:val="21"/>
              </w:rPr>
            </w:pPr>
          </w:p>
        </w:tc>
        <w:tc>
          <w:tcPr>
            <w:tcW w:w="1380" w:type="dxa"/>
          </w:tcPr>
          <w:p w14:paraId="7BC18B08" w14:textId="77777777" w:rsidR="00DC6739" w:rsidRPr="00CD60EB" w:rsidRDefault="00DC6739" w:rsidP="00D24CA3">
            <w:pPr>
              <w:spacing w:line="360" w:lineRule="auto"/>
              <w:jc w:val="left"/>
              <w:rPr>
                <w:bCs/>
                <w:szCs w:val="21"/>
              </w:rPr>
            </w:pPr>
          </w:p>
        </w:tc>
        <w:tc>
          <w:tcPr>
            <w:tcW w:w="1380" w:type="dxa"/>
          </w:tcPr>
          <w:p w14:paraId="1069B8DD" w14:textId="77777777" w:rsidR="00DC6739" w:rsidRPr="00CD60EB" w:rsidRDefault="00DC6739" w:rsidP="00D24CA3">
            <w:pPr>
              <w:spacing w:line="360" w:lineRule="auto"/>
              <w:jc w:val="left"/>
              <w:rPr>
                <w:bCs/>
                <w:szCs w:val="21"/>
              </w:rPr>
            </w:pPr>
          </w:p>
        </w:tc>
      </w:tr>
      <w:tr w:rsidR="00DC6739" w:rsidRPr="00CD60EB" w14:paraId="2E561FEC" w14:textId="42E59F32" w:rsidTr="00DC6739">
        <w:trPr>
          <w:trHeight w:val="567"/>
        </w:trPr>
        <w:tc>
          <w:tcPr>
            <w:tcW w:w="764" w:type="dxa"/>
            <w:vAlign w:val="center"/>
          </w:tcPr>
          <w:p w14:paraId="35D7DF09" w14:textId="77777777" w:rsidR="00DC6739" w:rsidRPr="00CD60EB" w:rsidRDefault="00DC6739" w:rsidP="00D24CA3">
            <w:pPr>
              <w:jc w:val="center"/>
              <w:rPr>
                <w:b/>
                <w:szCs w:val="21"/>
              </w:rPr>
            </w:pPr>
            <w:r>
              <w:rPr>
                <w:b/>
                <w:szCs w:val="21"/>
              </w:rPr>
              <w:t>4</w:t>
            </w:r>
          </w:p>
        </w:tc>
        <w:tc>
          <w:tcPr>
            <w:tcW w:w="668" w:type="dxa"/>
            <w:vAlign w:val="center"/>
          </w:tcPr>
          <w:p w14:paraId="35943403" w14:textId="77777777" w:rsidR="00DC6739" w:rsidRPr="00CD60EB" w:rsidRDefault="00DC6739" w:rsidP="00D24CA3">
            <w:pPr>
              <w:jc w:val="center"/>
              <w:rPr>
                <w:b/>
                <w:szCs w:val="21"/>
              </w:rPr>
            </w:pPr>
            <w:r w:rsidRPr="00CD60EB">
              <w:rPr>
                <w:szCs w:val="21"/>
              </w:rPr>
              <w:t>其他</w:t>
            </w:r>
          </w:p>
        </w:tc>
        <w:tc>
          <w:tcPr>
            <w:tcW w:w="2623" w:type="dxa"/>
            <w:vAlign w:val="center"/>
          </w:tcPr>
          <w:p w14:paraId="119C2578" w14:textId="77777777" w:rsidR="00DC6739" w:rsidRPr="00CD60EB" w:rsidRDefault="00DC6739" w:rsidP="00D24CA3">
            <w:pPr>
              <w:jc w:val="left"/>
              <w:rPr>
                <w:b/>
                <w:szCs w:val="21"/>
              </w:rPr>
            </w:pPr>
            <w:r w:rsidRPr="00913CB7">
              <w:rPr>
                <w:rFonts w:hint="eastAsia"/>
                <w:bCs/>
                <w:szCs w:val="21"/>
              </w:rPr>
              <w:t>投标人应按其投标文件中的承诺，进行其他售后服务工作。</w:t>
            </w:r>
          </w:p>
        </w:tc>
        <w:tc>
          <w:tcPr>
            <w:tcW w:w="1380" w:type="dxa"/>
          </w:tcPr>
          <w:p w14:paraId="40E2B00B" w14:textId="77777777" w:rsidR="00DC6739" w:rsidRPr="00913CB7" w:rsidRDefault="00DC6739" w:rsidP="00D24CA3">
            <w:pPr>
              <w:jc w:val="left"/>
              <w:rPr>
                <w:bCs/>
                <w:szCs w:val="21"/>
              </w:rPr>
            </w:pPr>
          </w:p>
        </w:tc>
        <w:tc>
          <w:tcPr>
            <w:tcW w:w="1380" w:type="dxa"/>
          </w:tcPr>
          <w:p w14:paraId="4D77D878" w14:textId="77777777" w:rsidR="00DC6739" w:rsidRPr="00913CB7" w:rsidRDefault="00DC6739" w:rsidP="00D24CA3">
            <w:pPr>
              <w:jc w:val="left"/>
              <w:rPr>
                <w:bCs/>
                <w:szCs w:val="21"/>
              </w:rPr>
            </w:pPr>
          </w:p>
        </w:tc>
        <w:tc>
          <w:tcPr>
            <w:tcW w:w="1380" w:type="dxa"/>
          </w:tcPr>
          <w:p w14:paraId="7E1921BE" w14:textId="77777777" w:rsidR="00DC6739" w:rsidRPr="00913CB7" w:rsidRDefault="00DC6739" w:rsidP="00D24CA3">
            <w:pPr>
              <w:jc w:val="left"/>
              <w:rPr>
                <w:bCs/>
                <w:szCs w:val="21"/>
              </w:rPr>
            </w:pPr>
          </w:p>
        </w:tc>
      </w:tr>
      <w:tr w:rsidR="00DC6739" w:rsidRPr="00CD60EB" w14:paraId="3802313A" w14:textId="25307B66" w:rsidTr="00DC6739">
        <w:trPr>
          <w:trHeight w:val="567"/>
        </w:trPr>
        <w:tc>
          <w:tcPr>
            <w:tcW w:w="4055" w:type="dxa"/>
            <w:gridSpan w:val="3"/>
            <w:vAlign w:val="center"/>
          </w:tcPr>
          <w:p w14:paraId="39136478" w14:textId="77777777" w:rsidR="00DC6739" w:rsidRPr="00CD60EB" w:rsidRDefault="00DC6739" w:rsidP="00D24CA3">
            <w:pPr>
              <w:rPr>
                <w:b/>
                <w:szCs w:val="21"/>
              </w:rPr>
            </w:pPr>
            <w:r w:rsidRPr="00CD60EB">
              <w:rPr>
                <w:b/>
                <w:szCs w:val="21"/>
              </w:rPr>
              <w:t>（二）免费保修期外售后服务要求</w:t>
            </w:r>
          </w:p>
        </w:tc>
        <w:tc>
          <w:tcPr>
            <w:tcW w:w="1380" w:type="dxa"/>
          </w:tcPr>
          <w:p w14:paraId="356DA873" w14:textId="77777777" w:rsidR="00DC6739" w:rsidRPr="00CD60EB" w:rsidRDefault="00DC6739" w:rsidP="00D24CA3">
            <w:pPr>
              <w:rPr>
                <w:b/>
                <w:szCs w:val="21"/>
              </w:rPr>
            </w:pPr>
          </w:p>
        </w:tc>
        <w:tc>
          <w:tcPr>
            <w:tcW w:w="1380" w:type="dxa"/>
          </w:tcPr>
          <w:p w14:paraId="7ECD0980" w14:textId="77777777" w:rsidR="00DC6739" w:rsidRPr="00CD60EB" w:rsidRDefault="00DC6739" w:rsidP="00D24CA3">
            <w:pPr>
              <w:rPr>
                <w:b/>
                <w:szCs w:val="21"/>
              </w:rPr>
            </w:pPr>
          </w:p>
        </w:tc>
        <w:tc>
          <w:tcPr>
            <w:tcW w:w="1380" w:type="dxa"/>
          </w:tcPr>
          <w:p w14:paraId="4FFAB7D1" w14:textId="77777777" w:rsidR="00DC6739" w:rsidRPr="00CD60EB" w:rsidRDefault="00DC6739" w:rsidP="00D24CA3">
            <w:pPr>
              <w:rPr>
                <w:b/>
                <w:szCs w:val="21"/>
              </w:rPr>
            </w:pPr>
          </w:p>
        </w:tc>
      </w:tr>
      <w:tr w:rsidR="00DC6739" w:rsidRPr="00CD60EB" w14:paraId="377B49B2" w14:textId="606ABCDE" w:rsidTr="00DC6739">
        <w:trPr>
          <w:trHeight w:val="567"/>
        </w:trPr>
        <w:tc>
          <w:tcPr>
            <w:tcW w:w="764" w:type="dxa"/>
            <w:vAlign w:val="center"/>
          </w:tcPr>
          <w:p w14:paraId="47274B8C" w14:textId="77777777" w:rsidR="00DC6739" w:rsidRPr="00CD60EB" w:rsidRDefault="00DC6739" w:rsidP="00D24CA3">
            <w:pPr>
              <w:jc w:val="center"/>
              <w:rPr>
                <w:b/>
                <w:szCs w:val="21"/>
              </w:rPr>
            </w:pPr>
            <w:r w:rsidRPr="00CD60EB">
              <w:rPr>
                <w:b/>
                <w:szCs w:val="21"/>
              </w:rPr>
              <w:t>1</w:t>
            </w:r>
          </w:p>
        </w:tc>
        <w:tc>
          <w:tcPr>
            <w:tcW w:w="668" w:type="dxa"/>
          </w:tcPr>
          <w:p w14:paraId="498A0CA8" w14:textId="77777777" w:rsidR="00DC6739" w:rsidRPr="00CD60EB" w:rsidRDefault="00DC6739" w:rsidP="00D24CA3">
            <w:pPr>
              <w:rPr>
                <w:b/>
                <w:szCs w:val="21"/>
              </w:rPr>
            </w:pPr>
          </w:p>
        </w:tc>
        <w:tc>
          <w:tcPr>
            <w:tcW w:w="2623" w:type="dxa"/>
          </w:tcPr>
          <w:p w14:paraId="501457DB" w14:textId="77777777" w:rsidR="00DC6739" w:rsidRPr="00CD60EB" w:rsidRDefault="00DC6739" w:rsidP="00D24CA3">
            <w:pPr>
              <w:spacing w:line="360" w:lineRule="auto"/>
              <w:jc w:val="left"/>
              <w:rPr>
                <w:szCs w:val="21"/>
              </w:rPr>
            </w:pPr>
            <w:r w:rsidRPr="00CD60EB">
              <w:rPr>
                <w:szCs w:val="21"/>
              </w:rPr>
              <w:t>免费保修期后继续支持维修，并按成本价标准收取维修及零件费用。</w:t>
            </w:r>
          </w:p>
        </w:tc>
        <w:tc>
          <w:tcPr>
            <w:tcW w:w="1380" w:type="dxa"/>
          </w:tcPr>
          <w:p w14:paraId="28CA70AE" w14:textId="77777777" w:rsidR="00DC6739" w:rsidRPr="00CD60EB" w:rsidRDefault="00DC6739" w:rsidP="00D24CA3">
            <w:pPr>
              <w:spacing w:line="360" w:lineRule="auto"/>
              <w:jc w:val="left"/>
              <w:rPr>
                <w:szCs w:val="21"/>
              </w:rPr>
            </w:pPr>
          </w:p>
        </w:tc>
        <w:tc>
          <w:tcPr>
            <w:tcW w:w="1380" w:type="dxa"/>
          </w:tcPr>
          <w:p w14:paraId="62CEEC3E" w14:textId="77777777" w:rsidR="00DC6739" w:rsidRPr="00CD60EB" w:rsidRDefault="00DC6739" w:rsidP="00D24CA3">
            <w:pPr>
              <w:spacing w:line="360" w:lineRule="auto"/>
              <w:jc w:val="left"/>
              <w:rPr>
                <w:szCs w:val="21"/>
              </w:rPr>
            </w:pPr>
          </w:p>
        </w:tc>
        <w:tc>
          <w:tcPr>
            <w:tcW w:w="1380" w:type="dxa"/>
          </w:tcPr>
          <w:p w14:paraId="79DC78B8" w14:textId="77777777" w:rsidR="00DC6739" w:rsidRPr="00CD60EB" w:rsidRDefault="00DC6739" w:rsidP="00D24CA3">
            <w:pPr>
              <w:spacing w:line="360" w:lineRule="auto"/>
              <w:jc w:val="left"/>
              <w:rPr>
                <w:szCs w:val="21"/>
              </w:rPr>
            </w:pPr>
          </w:p>
        </w:tc>
      </w:tr>
      <w:tr w:rsidR="00DC6739" w:rsidRPr="00CD60EB" w14:paraId="60CC5426" w14:textId="1A103683" w:rsidTr="00DC6739">
        <w:trPr>
          <w:trHeight w:val="567"/>
        </w:trPr>
        <w:tc>
          <w:tcPr>
            <w:tcW w:w="4055" w:type="dxa"/>
            <w:gridSpan w:val="3"/>
            <w:vAlign w:val="center"/>
          </w:tcPr>
          <w:p w14:paraId="0FC7030A" w14:textId="77777777" w:rsidR="00DC6739" w:rsidRPr="00CD60EB" w:rsidRDefault="00DC6739" w:rsidP="00D24CA3">
            <w:pPr>
              <w:rPr>
                <w:b/>
                <w:szCs w:val="21"/>
              </w:rPr>
            </w:pPr>
            <w:r w:rsidRPr="00CD60EB">
              <w:rPr>
                <w:b/>
                <w:szCs w:val="21"/>
              </w:rPr>
              <w:t>（三）其他商务要求</w:t>
            </w:r>
          </w:p>
        </w:tc>
        <w:tc>
          <w:tcPr>
            <w:tcW w:w="1380" w:type="dxa"/>
          </w:tcPr>
          <w:p w14:paraId="4964E004" w14:textId="77777777" w:rsidR="00DC6739" w:rsidRPr="00CD60EB" w:rsidRDefault="00DC6739" w:rsidP="00D24CA3">
            <w:pPr>
              <w:rPr>
                <w:b/>
                <w:szCs w:val="21"/>
              </w:rPr>
            </w:pPr>
          </w:p>
        </w:tc>
        <w:tc>
          <w:tcPr>
            <w:tcW w:w="1380" w:type="dxa"/>
          </w:tcPr>
          <w:p w14:paraId="2914373E" w14:textId="77777777" w:rsidR="00DC6739" w:rsidRPr="00CD60EB" w:rsidRDefault="00DC6739" w:rsidP="00D24CA3">
            <w:pPr>
              <w:rPr>
                <w:b/>
                <w:szCs w:val="21"/>
              </w:rPr>
            </w:pPr>
          </w:p>
        </w:tc>
        <w:tc>
          <w:tcPr>
            <w:tcW w:w="1380" w:type="dxa"/>
          </w:tcPr>
          <w:p w14:paraId="7B08093E" w14:textId="77777777" w:rsidR="00DC6739" w:rsidRPr="00CD60EB" w:rsidRDefault="00DC6739" w:rsidP="00D24CA3">
            <w:pPr>
              <w:rPr>
                <w:b/>
                <w:szCs w:val="21"/>
              </w:rPr>
            </w:pPr>
          </w:p>
        </w:tc>
      </w:tr>
      <w:tr w:rsidR="00DC6739" w:rsidRPr="00CD60EB" w14:paraId="429ECF01" w14:textId="7E577E90" w:rsidTr="00DC6739">
        <w:trPr>
          <w:trHeight w:val="567"/>
        </w:trPr>
        <w:tc>
          <w:tcPr>
            <w:tcW w:w="764" w:type="dxa"/>
            <w:vMerge w:val="restart"/>
            <w:vAlign w:val="center"/>
          </w:tcPr>
          <w:p w14:paraId="19C51484" w14:textId="77777777" w:rsidR="00DC6739" w:rsidRPr="00CD60EB" w:rsidRDefault="00DC6739" w:rsidP="00D24CA3">
            <w:pPr>
              <w:jc w:val="center"/>
              <w:rPr>
                <w:b/>
                <w:szCs w:val="21"/>
              </w:rPr>
            </w:pPr>
            <w:r w:rsidRPr="00CD60EB">
              <w:rPr>
                <w:b/>
                <w:szCs w:val="21"/>
              </w:rPr>
              <w:t>1</w:t>
            </w:r>
          </w:p>
        </w:tc>
        <w:tc>
          <w:tcPr>
            <w:tcW w:w="668" w:type="dxa"/>
            <w:vMerge w:val="restart"/>
            <w:vAlign w:val="center"/>
          </w:tcPr>
          <w:p w14:paraId="38B0D635" w14:textId="77777777" w:rsidR="00DC6739" w:rsidRPr="00CD60EB" w:rsidRDefault="00DC6739" w:rsidP="00D24CA3">
            <w:pPr>
              <w:jc w:val="center"/>
              <w:rPr>
                <w:szCs w:val="21"/>
              </w:rPr>
            </w:pPr>
            <w:r w:rsidRPr="00CD60EB">
              <w:rPr>
                <w:szCs w:val="21"/>
              </w:rPr>
              <w:t>关于交货</w:t>
            </w:r>
          </w:p>
        </w:tc>
        <w:tc>
          <w:tcPr>
            <w:tcW w:w="2623" w:type="dxa"/>
          </w:tcPr>
          <w:p w14:paraId="73168951" w14:textId="77777777" w:rsidR="00DC6739" w:rsidRPr="00CD60EB" w:rsidRDefault="00DC6739" w:rsidP="00D24CA3">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380" w:type="dxa"/>
          </w:tcPr>
          <w:p w14:paraId="2A471766" w14:textId="77777777" w:rsidR="00DC6739" w:rsidRPr="00CD60EB" w:rsidRDefault="00DC6739" w:rsidP="00D24CA3">
            <w:pPr>
              <w:spacing w:line="360" w:lineRule="auto"/>
              <w:jc w:val="left"/>
              <w:rPr>
                <w:bCs/>
                <w:szCs w:val="21"/>
              </w:rPr>
            </w:pPr>
          </w:p>
        </w:tc>
        <w:tc>
          <w:tcPr>
            <w:tcW w:w="1380" w:type="dxa"/>
          </w:tcPr>
          <w:p w14:paraId="6F1B056F" w14:textId="77777777" w:rsidR="00DC6739" w:rsidRPr="00CD60EB" w:rsidRDefault="00DC6739" w:rsidP="00D24CA3">
            <w:pPr>
              <w:spacing w:line="360" w:lineRule="auto"/>
              <w:jc w:val="left"/>
              <w:rPr>
                <w:bCs/>
                <w:szCs w:val="21"/>
              </w:rPr>
            </w:pPr>
          </w:p>
        </w:tc>
        <w:tc>
          <w:tcPr>
            <w:tcW w:w="1380" w:type="dxa"/>
          </w:tcPr>
          <w:p w14:paraId="7D9F6201" w14:textId="77777777" w:rsidR="00DC6739" w:rsidRPr="00CD60EB" w:rsidRDefault="00DC6739" w:rsidP="00D24CA3">
            <w:pPr>
              <w:spacing w:line="360" w:lineRule="auto"/>
              <w:jc w:val="left"/>
              <w:rPr>
                <w:bCs/>
                <w:szCs w:val="21"/>
              </w:rPr>
            </w:pPr>
          </w:p>
        </w:tc>
      </w:tr>
      <w:tr w:rsidR="00DC6739" w:rsidRPr="00CD60EB" w14:paraId="18B59926" w14:textId="667FBEC4" w:rsidTr="00DC6739">
        <w:trPr>
          <w:trHeight w:val="567"/>
        </w:trPr>
        <w:tc>
          <w:tcPr>
            <w:tcW w:w="764" w:type="dxa"/>
            <w:vMerge/>
            <w:vAlign w:val="center"/>
          </w:tcPr>
          <w:p w14:paraId="61782676" w14:textId="77777777" w:rsidR="00DC6739" w:rsidRPr="00CD60EB" w:rsidRDefault="00DC6739" w:rsidP="00D24CA3">
            <w:pPr>
              <w:jc w:val="center"/>
              <w:rPr>
                <w:b/>
                <w:szCs w:val="21"/>
              </w:rPr>
            </w:pPr>
          </w:p>
        </w:tc>
        <w:tc>
          <w:tcPr>
            <w:tcW w:w="668" w:type="dxa"/>
            <w:vMerge/>
            <w:vAlign w:val="center"/>
          </w:tcPr>
          <w:p w14:paraId="5968798C" w14:textId="77777777" w:rsidR="00DC6739" w:rsidRPr="00CD60EB" w:rsidRDefault="00DC6739" w:rsidP="00D24CA3">
            <w:pPr>
              <w:jc w:val="center"/>
              <w:rPr>
                <w:szCs w:val="21"/>
              </w:rPr>
            </w:pPr>
          </w:p>
        </w:tc>
        <w:tc>
          <w:tcPr>
            <w:tcW w:w="2623" w:type="dxa"/>
          </w:tcPr>
          <w:p w14:paraId="180BD34B" w14:textId="77777777" w:rsidR="00DC6739" w:rsidRPr="00CD60EB" w:rsidRDefault="00DC6739" w:rsidP="00D24CA3">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80" w:type="dxa"/>
          </w:tcPr>
          <w:p w14:paraId="7628E3EA" w14:textId="77777777" w:rsidR="00DC6739" w:rsidRPr="00CD60EB" w:rsidRDefault="00DC6739" w:rsidP="00D24CA3">
            <w:pPr>
              <w:spacing w:line="360" w:lineRule="auto"/>
              <w:jc w:val="left"/>
              <w:rPr>
                <w:bCs/>
                <w:szCs w:val="21"/>
              </w:rPr>
            </w:pPr>
          </w:p>
        </w:tc>
        <w:tc>
          <w:tcPr>
            <w:tcW w:w="1380" w:type="dxa"/>
          </w:tcPr>
          <w:p w14:paraId="41499CDC" w14:textId="77777777" w:rsidR="00DC6739" w:rsidRPr="00CD60EB" w:rsidRDefault="00DC6739" w:rsidP="00D24CA3">
            <w:pPr>
              <w:spacing w:line="360" w:lineRule="auto"/>
              <w:jc w:val="left"/>
              <w:rPr>
                <w:bCs/>
                <w:szCs w:val="21"/>
              </w:rPr>
            </w:pPr>
          </w:p>
        </w:tc>
        <w:tc>
          <w:tcPr>
            <w:tcW w:w="1380" w:type="dxa"/>
          </w:tcPr>
          <w:p w14:paraId="4DC64F87" w14:textId="77777777" w:rsidR="00DC6739" w:rsidRPr="00CD60EB" w:rsidRDefault="00DC6739" w:rsidP="00D24CA3">
            <w:pPr>
              <w:spacing w:line="360" w:lineRule="auto"/>
              <w:jc w:val="left"/>
              <w:rPr>
                <w:bCs/>
                <w:szCs w:val="21"/>
              </w:rPr>
            </w:pPr>
          </w:p>
        </w:tc>
      </w:tr>
      <w:tr w:rsidR="00DC6739" w:rsidRPr="00CD60EB" w14:paraId="063097BF" w14:textId="4BE5BE37" w:rsidTr="00DC6739">
        <w:trPr>
          <w:trHeight w:val="567"/>
        </w:trPr>
        <w:tc>
          <w:tcPr>
            <w:tcW w:w="764" w:type="dxa"/>
            <w:vMerge/>
            <w:vAlign w:val="center"/>
          </w:tcPr>
          <w:p w14:paraId="09C1036D" w14:textId="77777777" w:rsidR="00DC6739" w:rsidRPr="00CD60EB" w:rsidRDefault="00DC6739" w:rsidP="00D24CA3">
            <w:pPr>
              <w:jc w:val="center"/>
              <w:rPr>
                <w:b/>
                <w:szCs w:val="21"/>
              </w:rPr>
            </w:pPr>
          </w:p>
        </w:tc>
        <w:tc>
          <w:tcPr>
            <w:tcW w:w="668" w:type="dxa"/>
            <w:vMerge/>
            <w:vAlign w:val="center"/>
          </w:tcPr>
          <w:p w14:paraId="4CAD1E0D" w14:textId="77777777" w:rsidR="00DC6739" w:rsidRPr="00CD60EB" w:rsidRDefault="00DC6739" w:rsidP="00D24CA3">
            <w:pPr>
              <w:jc w:val="center"/>
              <w:rPr>
                <w:szCs w:val="21"/>
              </w:rPr>
            </w:pPr>
          </w:p>
        </w:tc>
        <w:tc>
          <w:tcPr>
            <w:tcW w:w="2623" w:type="dxa"/>
            <w:vAlign w:val="center"/>
          </w:tcPr>
          <w:p w14:paraId="2866AE11" w14:textId="77777777" w:rsidR="00DC6739" w:rsidRPr="00CD60EB" w:rsidRDefault="00DC6739" w:rsidP="00D24CA3">
            <w:pPr>
              <w:rPr>
                <w:bCs/>
                <w:szCs w:val="21"/>
              </w:rPr>
            </w:pPr>
            <w:r w:rsidRPr="00CD60EB">
              <w:rPr>
                <w:bCs/>
                <w:szCs w:val="21"/>
              </w:rPr>
              <w:t xml:space="preserve">1.3 </w:t>
            </w:r>
            <w:r w:rsidRPr="00CD60EB">
              <w:rPr>
                <w:bCs/>
                <w:szCs w:val="21"/>
              </w:rPr>
              <w:t>交货（具体）地点：</w:t>
            </w:r>
            <w:r w:rsidRPr="00422083">
              <w:rPr>
                <w:rFonts w:hint="eastAsia"/>
                <w:bCs/>
                <w:szCs w:val="21"/>
              </w:rPr>
              <w:t>深圳大学</w:t>
            </w:r>
            <w:r>
              <w:rPr>
                <w:rFonts w:hint="eastAsia"/>
                <w:bCs/>
                <w:szCs w:val="21"/>
              </w:rPr>
              <w:t>指定地点</w:t>
            </w:r>
            <w:r w:rsidRPr="00CD60EB">
              <w:rPr>
                <w:bCs/>
                <w:szCs w:val="21"/>
              </w:rPr>
              <w:t>。</w:t>
            </w:r>
          </w:p>
        </w:tc>
        <w:tc>
          <w:tcPr>
            <w:tcW w:w="1380" w:type="dxa"/>
          </w:tcPr>
          <w:p w14:paraId="7094536E" w14:textId="77777777" w:rsidR="00DC6739" w:rsidRPr="00CD60EB" w:rsidRDefault="00DC6739" w:rsidP="00D24CA3">
            <w:pPr>
              <w:rPr>
                <w:bCs/>
                <w:szCs w:val="21"/>
              </w:rPr>
            </w:pPr>
          </w:p>
        </w:tc>
        <w:tc>
          <w:tcPr>
            <w:tcW w:w="1380" w:type="dxa"/>
          </w:tcPr>
          <w:p w14:paraId="4922589D" w14:textId="77777777" w:rsidR="00DC6739" w:rsidRPr="00CD60EB" w:rsidRDefault="00DC6739" w:rsidP="00D24CA3">
            <w:pPr>
              <w:rPr>
                <w:bCs/>
                <w:szCs w:val="21"/>
              </w:rPr>
            </w:pPr>
          </w:p>
        </w:tc>
        <w:tc>
          <w:tcPr>
            <w:tcW w:w="1380" w:type="dxa"/>
          </w:tcPr>
          <w:p w14:paraId="47BF2B75" w14:textId="77777777" w:rsidR="00DC6739" w:rsidRPr="00CD60EB" w:rsidRDefault="00DC6739" w:rsidP="00D24CA3">
            <w:pPr>
              <w:rPr>
                <w:bCs/>
                <w:szCs w:val="21"/>
              </w:rPr>
            </w:pPr>
          </w:p>
        </w:tc>
      </w:tr>
      <w:tr w:rsidR="00DC6739" w:rsidRPr="00CD60EB" w14:paraId="1D8DC2B6" w14:textId="0BF2FB6D" w:rsidTr="00DC6739">
        <w:trPr>
          <w:trHeight w:val="567"/>
        </w:trPr>
        <w:tc>
          <w:tcPr>
            <w:tcW w:w="764" w:type="dxa"/>
            <w:vMerge/>
            <w:vAlign w:val="center"/>
          </w:tcPr>
          <w:p w14:paraId="113A3E80" w14:textId="77777777" w:rsidR="00DC6739" w:rsidRPr="00CD60EB" w:rsidRDefault="00DC6739" w:rsidP="00D24CA3">
            <w:pPr>
              <w:jc w:val="center"/>
              <w:rPr>
                <w:b/>
                <w:szCs w:val="21"/>
              </w:rPr>
            </w:pPr>
          </w:p>
        </w:tc>
        <w:tc>
          <w:tcPr>
            <w:tcW w:w="668" w:type="dxa"/>
            <w:vMerge/>
            <w:vAlign w:val="center"/>
          </w:tcPr>
          <w:p w14:paraId="027C6C40" w14:textId="77777777" w:rsidR="00DC6739" w:rsidRPr="00CD60EB" w:rsidRDefault="00DC6739" w:rsidP="00D24CA3">
            <w:pPr>
              <w:jc w:val="center"/>
              <w:rPr>
                <w:szCs w:val="21"/>
              </w:rPr>
            </w:pPr>
          </w:p>
        </w:tc>
        <w:tc>
          <w:tcPr>
            <w:tcW w:w="2623" w:type="dxa"/>
          </w:tcPr>
          <w:p w14:paraId="7A518C1E" w14:textId="77777777" w:rsidR="00DC6739" w:rsidRPr="00CD60EB" w:rsidRDefault="00DC6739" w:rsidP="00D24CA3">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57955EF" w14:textId="77777777" w:rsidR="00DC6739" w:rsidRPr="00CD60EB" w:rsidRDefault="00DC6739" w:rsidP="00D24CA3">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E2861F" w14:textId="77777777" w:rsidR="00DC6739" w:rsidRPr="00CD60EB" w:rsidRDefault="00DC6739" w:rsidP="00D24CA3">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F401401" w14:textId="77777777" w:rsidR="00DC6739" w:rsidRPr="00CD60EB" w:rsidRDefault="00DC6739" w:rsidP="00D24CA3">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84C1B70" w14:textId="77777777" w:rsidR="00DC6739" w:rsidRPr="00CD60EB" w:rsidRDefault="00DC6739" w:rsidP="00D24CA3">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AC596EB" w14:textId="77777777" w:rsidR="00DC6739" w:rsidRPr="00CD60EB" w:rsidRDefault="00DC6739" w:rsidP="00D24CA3">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93B7955" w14:textId="77777777" w:rsidR="00DC6739" w:rsidRPr="00CD60EB" w:rsidRDefault="00DC6739" w:rsidP="00D24CA3">
            <w:pPr>
              <w:spacing w:line="360" w:lineRule="auto"/>
              <w:jc w:val="left"/>
              <w:rPr>
                <w:bCs/>
                <w:szCs w:val="21"/>
              </w:rPr>
            </w:pPr>
            <w:r w:rsidRPr="00CD60EB">
              <w:rPr>
                <w:bCs/>
                <w:szCs w:val="21"/>
              </w:rPr>
              <w:t>从中华人民共和国海关境外提供的货物，技术资料应齐全，提供但不限于如下技术文件和资料：</w:t>
            </w:r>
          </w:p>
          <w:p w14:paraId="69AA820D" w14:textId="77777777" w:rsidR="00DC6739" w:rsidRPr="00CD60EB" w:rsidRDefault="00DC6739" w:rsidP="00D24CA3">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4D4C1433" w14:textId="77777777" w:rsidR="00DC6739" w:rsidRPr="00CD60EB" w:rsidRDefault="00DC6739" w:rsidP="00D24CA3">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AAFBC72" w14:textId="77777777" w:rsidR="00DC6739" w:rsidRPr="00CD60EB" w:rsidRDefault="00DC6739" w:rsidP="00D24CA3">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2DD4C0A" w14:textId="77777777" w:rsidR="00DC6739" w:rsidRPr="00CD60EB" w:rsidRDefault="00DC6739" w:rsidP="00D24CA3">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EBAE164" w14:textId="77777777" w:rsidR="00DC6739" w:rsidRPr="00CD60EB" w:rsidRDefault="00DC6739" w:rsidP="00D24CA3">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265974A" w14:textId="77777777" w:rsidR="00DC6739" w:rsidRPr="00CD60EB" w:rsidRDefault="00DC6739" w:rsidP="00D24CA3">
            <w:pPr>
              <w:spacing w:line="360" w:lineRule="auto"/>
              <w:jc w:val="left"/>
              <w:rPr>
                <w:bCs/>
                <w:szCs w:val="21"/>
              </w:rPr>
            </w:pPr>
            <w:r w:rsidRPr="00CD60EB">
              <w:rPr>
                <w:bCs/>
                <w:szCs w:val="21"/>
              </w:rPr>
              <w:t>（</w:t>
            </w:r>
            <w:r w:rsidRPr="00CD60EB">
              <w:rPr>
                <w:bCs/>
                <w:szCs w:val="21"/>
              </w:rPr>
              <w:t>6</w:t>
            </w:r>
            <w:r w:rsidRPr="00CD60EB">
              <w:rPr>
                <w:bCs/>
                <w:szCs w:val="21"/>
              </w:rPr>
              <w:t>）目的港商检部门要</w:t>
            </w:r>
            <w:r w:rsidRPr="00CD60EB">
              <w:rPr>
                <w:bCs/>
                <w:szCs w:val="21"/>
              </w:rPr>
              <w:lastRenderedPageBreak/>
              <w:t>求提交的</w:t>
            </w:r>
            <w:r w:rsidRPr="00CD60EB">
              <w:rPr>
                <w:bCs/>
                <w:szCs w:val="21"/>
              </w:rPr>
              <w:t>3C</w:t>
            </w:r>
            <w:r w:rsidRPr="00CD60EB">
              <w:rPr>
                <w:bCs/>
                <w:szCs w:val="21"/>
              </w:rPr>
              <w:t>认证等文件和资料（如果需要）；</w:t>
            </w:r>
          </w:p>
          <w:p w14:paraId="2E69C32E" w14:textId="77777777" w:rsidR="00DC6739" w:rsidRPr="00CD60EB" w:rsidRDefault="00DC6739" w:rsidP="00D24CA3">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2A7198A0" w14:textId="77777777" w:rsidR="00DC6739" w:rsidRPr="00CD60EB" w:rsidRDefault="00DC6739" w:rsidP="00D24CA3">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2F8EE97" w14:textId="77777777" w:rsidR="00DC6739" w:rsidRPr="00CD60EB" w:rsidRDefault="00DC6739" w:rsidP="00D24CA3">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2E6071A" w14:textId="77777777" w:rsidR="00DC6739" w:rsidRPr="00CD60EB" w:rsidRDefault="00DC6739" w:rsidP="00D24CA3">
            <w:pPr>
              <w:spacing w:line="360" w:lineRule="auto"/>
              <w:jc w:val="left"/>
              <w:rPr>
                <w:bCs/>
                <w:szCs w:val="21"/>
              </w:rPr>
            </w:pPr>
            <w:r w:rsidRPr="00CD60EB">
              <w:rPr>
                <w:bCs/>
                <w:szCs w:val="21"/>
              </w:rPr>
              <w:t>（</w:t>
            </w:r>
            <w:r w:rsidRPr="00CD60EB">
              <w:rPr>
                <w:bCs/>
                <w:szCs w:val="21"/>
              </w:rPr>
              <w:t>10</w:t>
            </w:r>
            <w:r w:rsidRPr="00CD60EB">
              <w:rPr>
                <w:bCs/>
                <w:szCs w:val="21"/>
              </w:rPr>
              <w:t>）保险单；</w:t>
            </w:r>
          </w:p>
          <w:p w14:paraId="4DAB27AB" w14:textId="77777777" w:rsidR="00DC6739" w:rsidRPr="00CD60EB" w:rsidRDefault="00DC6739" w:rsidP="00D24CA3">
            <w:pPr>
              <w:spacing w:line="360" w:lineRule="auto"/>
              <w:jc w:val="left"/>
              <w:rPr>
                <w:bCs/>
                <w:szCs w:val="21"/>
              </w:rPr>
            </w:pPr>
            <w:r w:rsidRPr="00CD60EB">
              <w:rPr>
                <w:bCs/>
                <w:szCs w:val="21"/>
              </w:rPr>
              <w:t>（</w:t>
            </w:r>
            <w:r w:rsidRPr="00CD60EB">
              <w:rPr>
                <w:bCs/>
                <w:szCs w:val="21"/>
              </w:rPr>
              <w:t>11</w:t>
            </w:r>
            <w:r w:rsidRPr="00CD60EB">
              <w:rPr>
                <w:bCs/>
                <w:szCs w:val="21"/>
              </w:rPr>
              <w:t>）报关单；</w:t>
            </w:r>
          </w:p>
          <w:p w14:paraId="3A1D9FF1" w14:textId="77777777" w:rsidR="00DC6739" w:rsidRPr="00CD60EB" w:rsidRDefault="00DC6739" w:rsidP="00D24CA3">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80" w:type="dxa"/>
          </w:tcPr>
          <w:p w14:paraId="27497B74" w14:textId="77777777" w:rsidR="00DC6739" w:rsidRPr="00CD60EB" w:rsidRDefault="00DC6739" w:rsidP="00D24CA3">
            <w:pPr>
              <w:spacing w:line="360" w:lineRule="auto"/>
              <w:jc w:val="left"/>
              <w:rPr>
                <w:bCs/>
                <w:szCs w:val="21"/>
              </w:rPr>
            </w:pPr>
          </w:p>
        </w:tc>
        <w:tc>
          <w:tcPr>
            <w:tcW w:w="1380" w:type="dxa"/>
          </w:tcPr>
          <w:p w14:paraId="4A893295" w14:textId="77777777" w:rsidR="00DC6739" w:rsidRPr="00CD60EB" w:rsidRDefault="00DC6739" w:rsidP="00D24CA3">
            <w:pPr>
              <w:spacing w:line="360" w:lineRule="auto"/>
              <w:jc w:val="left"/>
              <w:rPr>
                <w:bCs/>
                <w:szCs w:val="21"/>
              </w:rPr>
            </w:pPr>
          </w:p>
        </w:tc>
        <w:tc>
          <w:tcPr>
            <w:tcW w:w="1380" w:type="dxa"/>
          </w:tcPr>
          <w:p w14:paraId="03A448DD" w14:textId="77777777" w:rsidR="00DC6739" w:rsidRPr="00CD60EB" w:rsidRDefault="00DC6739" w:rsidP="00D24CA3">
            <w:pPr>
              <w:spacing w:line="360" w:lineRule="auto"/>
              <w:jc w:val="left"/>
              <w:rPr>
                <w:bCs/>
                <w:szCs w:val="21"/>
              </w:rPr>
            </w:pPr>
          </w:p>
        </w:tc>
      </w:tr>
      <w:tr w:rsidR="00DC6739" w:rsidRPr="00CD60EB" w14:paraId="0545184E" w14:textId="508BE59B" w:rsidTr="00DC6739">
        <w:trPr>
          <w:trHeight w:val="567"/>
        </w:trPr>
        <w:tc>
          <w:tcPr>
            <w:tcW w:w="764" w:type="dxa"/>
            <w:vMerge w:val="restart"/>
            <w:vAlign w:val="center"/>
          </w:tcPr>
          <w:p w14:paraId="627371A5" w14:textId="77777777" w:rsidR="00DC6739" w:rsidRPr="00CD60EB" w:rsidRDefault="00DC6739" w:rsidP="00D24CA3">
            <w:pPr>
              <w:jc w:val="center"/>
              <w:rPr>
                <w:b/>
                <w:szCs w:val="21"/>
              </w:rPr>
            </w:pPr>
            <w:r w:rsidRPr="00CD60EB">
              <w:rPr>
                <w:b/>
                <w:szCs w:val="21"/>
              </w:rPr>
              <w:lastRenderedPageBreak/>
              <w:t>2</w:t>
            </w:r>
          </w:p>
        </w:tc>
        <w:tc>
          <w:tcPr>
            <w:tcW w:w="668" w:type="dxa"/>
            <w:vMerge w:val="restart"/>
            <w:vAlign w:val="center"/>
          </w:tcPr>
          <w:p w14:paraId="01DBA342" w14:textId="77777777" w:rsidR="00DC6739" w:rsidRPr="00CD60EB" w:rsidRDefault="00DC6739" w:rsidP="00D24CA3">
            <w:pPr>
              <w:jc w:val="center"/>
              <w:rPr>
                <w:szCs w:val="21"/>
              </w:rPr>
            </w:pPr>
            <w:r w:rsidRPr="00CD60EB">
              <w:rPr>
                <w:szCs w:val="21"/>
              </w:rPr>
              <w:t>关于验收</w:t>
            </w:r>
          </w:p>
        </w:tc>
        <w:tc>
          <w:tcPr>
            <w:tcW w:w="2623" w:type="dxa"/>
          </w:tcPr>
          <w:p w14:paraId="6212C60F" w14:textId="77777777" w:rsidR="00DC6739" w:rsidRPr="00CD60EB" w:rsidRDefault="00DC6739" w:rsidP="00D24CA3">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80" w:type="dxa"/>
          </w:tcPr>
          <w:p w14:paraId="4C6B33A5" w14:textId="77777777" w:rsidR="00DC6739" w:rsidRPr="00CD60EB" w:rsidRDefault="00DC6739" w:rsidP="00D24CA3">
            <w:pPr>
              <w:spacing w:line="360" w:lineRule="auto"/>
              <w:jc w:val="left"/>
              <w:rPr>
                <w:bCs/>
                <w:szCs w:val="21"/>
              </w:rPr>
            </w:pPr>
          </w:p>
        </w:tc>
        <w:tc>
          <w:tcPr>
            <w:tcW w:w="1380" w:type="dxa"/>
          </w:tcPr>
          <w:p w14:paraId="5062F312" w14:textId="77777777" w:rsidR="00DC6739" w:rsidRPr="00CD60EB" w:rsidRDefault="00DC6739" w:rsidP="00D24CA3">
            <w:pPr>
              <w:spacing w:line="360" w:lineRule="auto"/>
              <w:jc w:val="left"/>
              <w:rPr>
                <w:bCs/>
                <w:szCs w:val="21"/>
              </w:rPr>
            </w:pPr>
          </w:p>
        </w:tc>
        <w:tc>
          <w:tcPr>
            <w:tcW w:w="1380" w:type="dxa"/>
          </w:tcPr>
          <w:p w14:paraId="21F4424D" w14:textId="77777777" w:rsidR="00DC6739" w:rsidRPr="00CD60EB" w:rsidRDefault="00DC6739" w:rsidP="00D24CA3">
            <w:pPr>
              <w:spacing w:line="360" w:lineRule="auto"/>
              <w:jc w:val="left"/>
              <w:rPr>
                <w:bCs/>
                <w:szCs w:val="21"/>
              </w:rPr>
            </w:pPr>
          </w:p>
        </w:tc>
      </w:tr>
      <w:tr w:rsidR="00DC6739" w:rsidRPr="00CD60EB" w14:paraId="41147DB9" w14:textId="32A05964" w:rsidTr="00DC6739">
        <w:trPr>
          <w:trHeight w:val="567"/>
        </w:trPr>
        <w:tc>
          <w:tcPr>
            <w:tcW w:w="764" w:type="dxa"/>
            <w:vMerge/>
            <w:vAlign w:val="center"/>
          </w:tcPr>
          <w:p w14:paraId="46C20D33" w14:textId="77777777" w:rsidR="00DC6739" w:rsidRPr="00CD60EB" w:rsidRDefault="00DC6739" w:rsidP="00D24CA3">
            <w:pPr>
              <w:jc w:val="center"/>
              <w:rPr>
                <w:b/>
                <w:szCs w:val="21"/>
              </w:rPr>
            </w:pPr>
          </w:p>
        </w:tc>
        <w:tc>
          <w:tcPr>
            <w:tcW w:w="668" w:type="dxa"/>
            <w:vMerge/>
          </w:tcPr>
          <w:p w14:paraId="1D814575" w14:textId="77777777" w:rsidR="00DC6739" w:rsidRPr="00CD60EB" w:rsidRDefault="00DC6739" w:rsidP="00D24CA3">
            <w:pPr>
              <w:rPr>
                <w:b/>
                <w:szCs w:val="21"/>
              </w:rPr>
            </w:pPr>
          </w:p>
        </w:tc>
        <w:tc>
          <w:tcPr>
            <w:tcW w:w="2623" w:type="dxa"/>
          </w:tcPr>
          <w:p w14:paraId="03524A83" w14:textId="77777777" w:rsidR="00DC6739" w:rsidRPr="00CD60EB" w:rsidRDefault="00DC6739" w:rsidP="00D24CA3">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07012F21" w14:textId="77777777" w:rsidR="00DC6739" w:rsidRPr="00CD60EB" w:rsidRDefault="00DC6739" w:rsidP="00D24CA3">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379A68F" w14:textId="77777777" w:rsidR="00DC6739" w:rsidRPr="00CD60EB" w:rsidRDefault="00DC6739" w:rsidP="00D24CA3">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7CF794CD" w14:textId="77777777" w:rsidR="00DC6739" w:rsidRPr="00CD60EB" w:rsidRDefault="00DC6739" w:rsidP="00D24CA3">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80" w:type="dxa"/>
          </w:tcPr>
          <w:p w14:paraId="3CCBA3F5" w14:textId="77777777" w:rsidR="00DC6739" w:rsidRPr="00CD60EB" w:rsidRDefault="00DC6739" w:rsidP="00D24CA3">
            <w:pPr>
              <w:spacing w:line="360" w:lineRule="auto"/>
              <w:jc w:val="left"/>
              <w:rPr>
                <w:bCs/>
                <w:szCs w:val="21"/>
              </w:rPr>
            </w:pPr>
          </w:p>
        </w:tc>
        <w:tc>
          <w:tcPr>
            <w:tcW w:w="1380" w:type="dxa"/>
          </w:tcPr>
          <w:p w14:paraId="38952B68" w14:textId="77777777" w:rsidR="00DC6739" w:rsidRPr="00CD60EB" w:rsidRDefault="00DC6739" w:rsidP="00D24CA3">
            <w:pPr>
              <w:spacing w:line="360" w:lineRule="auto"/>
              <w:jc w:val="left"/>
              <w:rPr>
                <w:bCs/>
                <w:szCs w:val="21"/>
              </w:rPr>
            </w:pPr>
          </w:p>
        </w:tc>
        <w:tc>
          <w:tcPr>
            <w:tcW w:w="1380" w:type="dxa"/>
          </w:tcPr>
          <w:p w14:paraId="4C922DDD" w14:textId="77777777" w:rsidR="00DC6739" w:rsidRPr="00CD60EB" w:rsidRDefault="00DC6739" w:rsidP="00D24CA3">
            <w:pPr>
              <w:spacing w:line="360" w:lineRule="auto"/>
              <w:jc w:val="left"/>
              <w:rPr>
                <w:bCs/>
                <w:szCs w:val="21"/>
              </w:rPr>
            </w:pPr>
          </w:p>
        </w:tc>
      </w:tr>
      <w:tr w:rsidR="00DC6739" w:rsidRPr="00CD60EB" w14:paraId="4FB3CD18" w14:textId="1EF65DA4" w:rsidTr="00DC6739">
        <w:trPr>
          <w:trHeight w:val="567"/>
        </w:trPr>
        <w:tc>
          <w:tcPr>
            <w:tcW w:w="764" w:type="dxa"/>
            <w:vAlign w:val="center"/>
          </w:tcPr>
          <w:p w14:paraId="4A2808C9" w14:textId="77777777" w:rsidR="00DC6739" w:rsidRPr="00CD60EB" w:rsidRDefault="00DC6739" w:rsidP="00D24CA3">
            <w:pPr>
              <w:jc w:val="center"/>
              <w:rPr>
                <w:b/>
                <w:szCs w:val="21"/>
              </w:rPr>
            </w:pPr>
            <w:r w:rsidRPr="00CD60EB">
              <w:rPr>
                <w:b/>
                <w:szCs w:val="21"/>
              </w:rPr>
              <w:t>3</w:t>
            </w:r>
          </w:p>
        </w:tc>
        <w:tc>
          <w:tcPr>
            <w:tcW w:w="668" w:type="dxa"/>
            <w:vAlign w:val="center"/>
          </w:tcPr>
          <w:p w14:paraId="7CE5D40B" w14:textId="77777777" w:rsidR="00DC6739" w:rsidRPr="00CD60EB" w:rsidRDefault="00DC6739" w:rsidP="00D24CA3">
            <w:pPr>
              <w:jc w:val="center"/>
              <w:rPr>
                <w:szCs w:val="21"/>
              </w:rPr>
            </w:pPr>
            <w:r w:rsidRPr="00CD60EB">
              <w:rPr>
                <w:szCs w:val="21"/>
              </w:rPr>
              <w:t>付款方式</w:t>
            </w:r>
          </w:p>
        </w:tc>
        <w:tc>
          <w:tcPr>
            <w:tcW w:w="2623" w:type="dxa"/>
          </w:tcPr>
          <w:p w14:paraId="18049FB6" w14:textId="77777777" w:rsidR="00DC6739" w:rsidRPr="00CD60EB" w:rsidRDefault="00DC6739" w:rsidP="00D24CA3">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46FCA62" w14:textId="77777777" w:rsidR="00DC6739" w:rsidRPr="00CD60EB" w:rsidRDefault="00DC6739" w:rsidP="00D24CA3">
            <w:pPr>
              <w:spacing w:line="360" w:lineRule="auto"/>
              <w:ind w:firstLineChars="200" w:firstLine="420"/>
              <w:jc w:val="left"/>
              <w:rPr>
                <w:color w:val="0000FF"/>
                <w:szCs w:val="21"/>
              </w:rPr>
            </w:pPr>
            <w:r>
              <w:rPr>
                <w:bCs/>
                <w:szCs w:val="21"/>
              </w:rPr>
              <w:t>验收合格</w:t>
            </w:r>
            <w:r>
              <w:rPr>
                <w:rFonts w:hint="eastAsia"/>
                <w:bCs/>
                <w:szCs w:val="21"/>
              </w:rPr>
              <w:t>并经审计完毕后</w:t>
            </w:r>
            <w:r>
              <w:rPr>
                <w:bCs/>
                <w:szCs w:val="21"/>
              </w:rPr>
              <w:t>，需方整</w:t>
            </w:r>
            <w:r>
              <w:rPr>
                <w:color w:val="000000"/>
                <w:szCs w:val="21"/>
              </w:rPr>
              <w:t>理相关付款资料，经校内审批后</w:t>
            </w:r>
            <w:r>
              <w:rPr>
                <w:rFonts w:hint="eastAsia"/>
                <w:color w:val="000000"/>
                <w:szCs w:val="21"/>
              </w:rPr>
              <w:t>交由</w:t>
            </w:r>
            <w:r>
              <w:rPr>
                <w:rFonts w:hint="eastAsia"/>
                <w:color w:val="000000"/>
                <w:szCs w:val="21"/>
              </w:rPr>
              <w:lastRenderedPageBreak/>
              <w:t>学校财务</w:t>
            </w:r>
            <w:r>
              <w:rPr>
                <w:color w:val="000000"/>
                <w:szCs w:val="21"/>
              </w:rPr>
              <w:t>支付货款</w:t>
            </w:r>
            <w:r w:rsidRPr="00CD60EB">
              <w:rPr>
                <w:color w:val="000000"/>
                <w:szCs w:val="21"/>
              </w:rPr>
              <w:t>。</w:t>
            </w:r>
          </w:p>
        </w:tc>
        <w:tc>
          <w:tcPr>
            <w:tcW w:w="1380" w:type="dxa"/>
          </w:tcPr>
          <w:p w14:paraId="09A8858C" w14:textId="77777777" w:rsidR="00DC6739" w:rsidRPr="00CD60EB" w:rsidRDefault="00DC6739" w:rsidP="00D24CA3">
            <w:pPr>
              <w:spacing w:line="360" w:lineRule="auto"/>
              <w:ind w:firstLineChars="199" w:firstLine="420"/>
              <w:jc w:val="left"/>
              <w:rPr>
                <w:b/>
                <w:color w:val="FF0000"/>
                <w:szCs w:val="21"/>
              </w:rPr>
            </w:pPr>
          </w:p>
        </w:tc>
        <w:tc>
          <w:tcPr>
            <w:tcW w:w="1380" w:type="dxa"/>
          </w:tcPr>
          <w:p w14:paraId="5185A7C6" w14:textId="77777777" w:rsidR="00DC6739" w:rsidRPr="00CD60EB" w:rsidRDefault="00DC6739" w:rsidP="00D24CA3">
            <w:pPr>
              <w:spacing w:line="360" w:lineRule="auto"/>
              <w:ind w:firstLineChars="199" w:firstLine="420"/>
              <w:jc w:val="left"/>
              <w:rPr>
                <w:b/>
                <w:color w:val="FF0000"/>
                <w:szCs w:val="21"/>
              </w:rPr>
            </w:pPr>
          </w:p>
        </w:tc>
        <w:tc>
          <w:tcPr>
            <w:tcW w:w="1380" w:type="dxa"/>
          </w:tcPr>
          <w:p w14:paraId="6C7314B2" w14:textId="77777777" w:rsidR="00DC6739" w:rsidRPr="00CD60EB" w:rsidRDefault="00DC6739" w:rsidP="00D24CA3">
            <w:pPr>
              <w:spacing w:line="360" w:lineRule="auto"/>
              <w:ind w:firstLineChars="199" w:firstLine="420"/>
              <w:jc w:val="left"/>
              <w:rPr>
                <w:b/>
                <w:color w:val="FF0000"/>
                <w:szCs w:val="21"/>
              </w:rPr>
            </w:pPr>
          </w:p>
        </w:tc>
      </w:tr>
      <w:tr w:rsidR="00DC6739" w:rsidRPr="00CD60EB" w14:paraId="75DA0F82" w14:textId="15EDF2BE" w:rsidTr="00DC6739">
        <w:trPr>
          <w:trHeight w:val="567"/>
        </w:trPr>
        <w:tc>
          <w:tcPr>
            <w:tcW w:w="764" w:type="dxa"/>
            <w:vAlign w:val="center"/>
          </w:tcPr>
          <w:p w14:paraId="3FCFF41A" w14:textId="77777777" w:rsidR="00DC6739" w:rsidRPr="00CD60EB" w:rsidRDefault="00DC6739" w:rsidP="00D24CA3">
            <w:pPr>
              <w:jc w:val="center"/>
              <w:rPr>
                <w:szCs w:val="21"/>
              </w:rPr>
            </w:pPr>
            <w:r w:rsidRPr="00CD60EB">
              <w:rPr>
                <w:b/>
                <w:szCs w:val="21"/>
              </w:rPr>
              <w:lastRenderedPageBreak/>
              <w:t>4</w:t>
            </w:r>
          </w:p>
        </w:tc>
        <w:tc>
          <w:tcPr>
            <w:tcW w:w="668" w:type="dxa"/>
            <w:vAlign w:val="center"/>
          </w:tcPr>
          <w:p w14:paraId="27D44FE1" w14:textId="77777777" w:rsidR="00DC6739" w:rsidRPr="00CD60EB" w:rsidRDefault="00DC6739" w:rsidP="00D24CA3">
            <w:pPr>
              <w:rPr>
                <w:szCs w:val="21"/>
              </w:rPr>
            </w:pPr>
            <w:r w:rsidRPr="00CD60EB">
              <w:rPr>
                <w:szCs w:val="21"/>
              </w:rPr>
              <w:t>关于知识产权</w:t>
            </w:r>
          </w:p>
        </w:tc>
        <w:tc>
          <w:tcPr>
            <w:tcW w:w="2623" w:type="dxa"/>
          </w:tcPr>
          <w:p w14:paraId="17093AB1" w14:textId="77777777" w:rsidR="00DC6739" w:rsidRPr="00CD60EB" w:rsidRDefault="00DC6739" w:rsidP="00D24CA3">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581D4482" w14:textId="77777777" w:rsidR="00DC6739" w:rsidRPr="00CD60EB" w:rsidRDefault="00DC6739" w:rsidP="00D24CA3">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80" w:type="dxa"/>
          </w:tcPr>
          <w:p w14:paraId="30F6148E" w14:textId="77777777" w:rsidR="00DC6739" w:rsidRPr="00CD60EB" w:rsidRDefault="00DC6739" w:rsidP="00D24CA3">
            <w:pPr>
              <w:spacing w:line="360" w:lineRule="auto"/>
              <w:jc w:val="left"/>
              <w:rPr>
                <w:szCs w:val="21"/>
              </w:rPr>
            </w:pPr>
          </w:p>
        </w:tc>
        <w:tc>
          <w:tcPr>
            <w:tcW w:w="1380" w:type="dxa"/>
          </w:tcPr>
          <w:p w14:paraId="14615B87" w14:textId="77777777" w:rsidR="00DC6739" w:rsidRPr="00CD60EB" w:rsidRDefault="00DC6739" w:rsidP="00D24CA3">
            <w:pPr>
              <w:spacing w:line="360" w:lineRule="auto"/>
              <w:jc w:val="left"/>
              <w:rPr>
                <w:szCs w:val="21"/>
              </w:rPr>
            </w:pPr>
          </w:p>
        </w:tc>
        <w:tc>
          <w:tcPr>
            <w:tcW w:w="1380" w:type="dxa"/>
          </w:tcPr>
          <w:p w14:paraId="64862316" w14:textId="77777777" w:rsidR="00DC6739" w:rsidRPr="00CD60EB" w:rsidRDefault="00DC6739" w:rsidP="00D24CA3">
            <w:pPr>
              <w:spacing w:line="360" w:lineRule="auto"/>
              <w:jc w:val="left"/>
              <w:rPr>
                <w:szCs w:val="21"/>
              </w:rPr>
            </w:pPr>
          </w:p>
        </w:tc>
      </w:tr>
      <w:tr w:rsidR="00DC6739" w:rsidRPr="00CD60EB" w14:paraId="0DA3E677" w14:textId="08FCE873" w:rsidTr="00DC6739">
        <w:trPr>
          <w:trHeight w:val="567"/>
        </w:trPr>
        <w:tc>
          <w:tcPr>
            <w:tcW w:w="764" w:type="dxa"/>
            <w:vAlign w:val="center"/>
          </w:tcPr>
          <w:p w14:paraId="4991D7BA" w14:textId="77777777" w:rsidR="00DC6739" w:rsidRPr="00CD60EB" w:rsidRDefault="00DC6739" w:rsidP="00D24CA3">
            <w:pPr>
              <w:jc w:val="center"/>
              <w:rPr>
                <w:b/>
                <w:szCs w:val="21"/>
              </w:rPr>
            </w:pPr>
            <w:r w:rsidRPr="00CD60EB">
              <w:rPr>
                <w:b/>
                <w:szCs w:val="21"/>
              </w:rPr>
              <w:t>5</w:t>
            </w:r>
          </w:p>
        </w:tc>
        <w:tc>
          <w:tcPr>
            <w:tcW w:w="668" w:type="dxa"/>
            <w:vAlign w:val="center"/>
          </w:tcPr>
          <w:p w14:paraId="7B0DCAD1" w14:textId="77777777" w:rsidR="00DC6739" w:rsidRPr="00CD60EB" w:rsidRDefault="00DC6739" w:rsidP="00D24CA3">
            <w:pPr>
              <w:rPr>
                <w:szCs w:val="21"/>
              </w:rPr>
            </w:pPr>
            <w:r w:rsidRPr="00CD60EB">
              <w:rPr>
                <w:szCs w:val="21"/>
              </w:rPr>
              <w:t>关于商检</w:t>
            </w:r>
          </w:p>
        </w:tc>
        <w:tc>
          <w:tcPr>
            <w:tcW w:w="2623" w:type="dxa"/>
          </w:tcPr>
          <w:p w14:paraId="5B2AA25E" w14:textId="77777777" w:rsidR="00DC6739" w:rsidRPr="00CD60EB" w:rsidRDefault="00DC6739" w:rsidP="00D24CA3">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80" w:type="dxa"/>
          </w:tcPr>
          <w:p w14:paraId="0CC28D8E" w14:textId="77777777" w:rsidR="00DC6739" w:rsidRPr="00CD60EB" w:rsidRDefault="00DC6739" w:rsidP="00D24CA3">
            <w:pPr>
              <w:spacing w:line="360" w:lineRule="auto"/>
              <w:jc w:val="left"/>
              <w:rPr>
                <w:szCs w:val="21"/>
              </w:rPr>
            </w:pPr>
          </w:p>
        </w:tc>
        <w:tc>
          <w:tcPr>
            <w:tcW w:w="1380" w:type="dxa"/>
          </w:tcPr>
          <w:p w14:paraId="22F2FBFC" w14:textId="77777777" w:rsidR="00DC6739" w:rsidRPr="00CD60EB" w:rsidRDefault="00DC6739" w:rsidP="00D24CA3">
            <w:pPr>
              <w:spacing w:line="360" w:lineRule="auto"/>
              <w:jc w:val="left"/>
              <w:rPr>
                <w:szCs w:val="21"/>
              </w:rPr>
            </w:pPr>
          </w:p>
        </w:tc>
        <w:tc>
          <w:tcPr>
            <w:tcW w:w="1380" w:type="dxa"/>
          </w:tcPr>
          <w:p w14:paraId="696E3501" w14:textId="77777777" w:rsidR="00DC6739" w:rsidRPr="00CD60EB" w:rsidRDefault="00DC6739" w:rsidP="00D24CA3">
            <w:pPr>
              <w:spacing w:line="360" w:lineRule="auto"/>
              <w:jc w:val="left"/>
              <w:rPr>
                <w:szCs w:val="21"/>
              </w:rPr>
            </w:pPr>
          </w:p>
        </w:tc>
      </w:tr>
    </w:tbl>
    <w:p w14:paraId="2834A2F1" w14:textId="77777777" w:rsidR="001D28AF" w:rsidRPr="00C05239" w:rsidRDefault="001D28AF"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902130">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C5A5D" w14:textId="77777777" w:rsidR="00BD2200" w:rsidRDefault="00BD2200">
      <w:r>
        <w:separator/>
      </w:r>
    </w:p>
  </w:endnote>
  <w:endnote w:type="continuationSeparator" w:id="0">
    <w:p w14:paraId="3C7AAC75" w14:textId="77777777" w:rsidR="00BD2200" w:rsidRDefault="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B2C73" w:rsidRDefault="009B2C7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B2C73" w:rsidRDefault="009B2C7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B2C73" w:rsidRDefault="009B2C73">
    <w:pPr>
      <w:pStyle w:val="ae"/>
      <w:framePr w:wrap="around" w:vAnchor="text" w:hAnchor="margin" w:xAlign="center" w:y="1"/>
      <w:rPr>
        <w:rStyle w:val="ad"/>
      </w:rPr>
    </w:pPr>
    <w:r>
      <w:t xml:space="preserve">- </w:t>
    </w:r>
    <w:r>
      <w:fldChar w:fldCharType="begin"/>
    </w:r>
    <w:r>
      <w:instrText xml:space="preserve"> PAGE </w:instrText>
    </w:r>
    <w:r>
      <w:fldChar w:fldCharType="separate"/>
    </w:r>
    <w:r w:rsidR="004D3582">
      <w:rPr>
        <w:noProof/>
      </w:rPr>
      <w:t>21</w:t>
    </w:r>
    <w:r>
      <w:fldChar w:fldCharType="end"/>
    </w:r>
    <w:r>
      <w:t xml:space="preserve"> -</w:t>
    </w:r>
  </w:p>
  <w:p w14:paraId="0FE8C0C2" w14:textId="77777777" w:rsidR="009B2C73" w:rsidRDefault="009B2C7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3B9D3" w14:textId="77777777" w:rsidR="00BD2200" w:rsidRDefault="00BD2200">
      <w:r>
        <w:separator/>
      </w:r>
    </w:p>
  </w:footnote>
  <w:footnote w:type="continuationSeparator" w:id="0">
    <w:p w14:paraId="680043DA" w14:textId="77777777" w:rsidR="00BD2200" w:rsidRDefault="00BD2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B2C73" w:rsidRDefault="009B2C7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D81"/>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14B5"/>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3D0"/>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916"/>
    <w:rsid w:val="000759FB"/>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3B71"/>
    <w:rsid w:val="000A6571"/>
    <w:rsid w:val="000B05E2"/>
    <w:rsid w:val="000B20B8"/>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BEC"/>
    <w:rsid w:val="00107D54"/>
    <w:rsid w:val="0011099E"/>
    <w:rsid w:val="00110F5A"/>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D40"/>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8AF"/>
    <w:rsid w:val="001D3543"/>
    <w:rsid w:val="001D58E5"/>
    <w:rsid w:val="001D6A71"/>
    <w:rsid w:val="001D6CA4"/>
    <w:rsid w:val="001D76AD"/>
    <w:rsid w:val="001E086E"/>
    <w:rsid w:val="001E0A06"/>
    <w:rsid w:val="001E1EFB"/>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5E17"/>
    <w:rsid w:val="00266D0E"/>
    <w:rsid w:val="00273278"/>
    <w:rsid w:val="00275641"/>
    <w:rsid w:val="002762AC"/>
    <w:rsid w:val="00280B41"/>
    <w:rsid w:val="00281ED9"/>
    <w:rsid w:val="002821E9"/>
    <w:rsid w:val="002830E7"/>
    <w:rsid w:val="00284F1F"/>
    <w:rsid w:val="002857C6"/>
    <w:rsid w:val="002908A7"/>
    <w:rsid w:val="00291D71"/>
    <w:rsid w:val="00291E6A"/>
    <w:rsid w:val="00292F66"/>
    <w:rsid w:val="0029315D"/>
    <w:rsid w:val="00293ACC"/>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DF8"/>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3D6B"/>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7F"/>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B9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483"/>
    <w:rsid w:val="003F7770"/>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083"/>
    <w:rsid w:val="00422668"/>
    <w:rsid w:val="00424CC9"/>
    <w:rsid w:val="00431066"/>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3752"/>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D23"/>
    <w:rsid w:val="00493FC2"/>
    <w:rsid w:val="00494FC9"/>
    <w:rsid w:val="004A02BC"/>
    <w:rsid w:val="004A0859"/>
    <w:rsid w:val="004A201B"/>
    <w:rsid w:val="004A4377"/>
    <w:rsid w:val="004A57EB"/>
    <w:rsid w:val="004A5824"/>
    <w:rsid w:val="004B0652"/>
    <w:rsid w:val="004B0F93"/>
    <w:rsid w:val="004B1CAB"/>
    <w:rsid w:val="004B36ED"/>
    <w:rsid w:val="004B3D44"/>
    <w:rsid w:val="004B419C"/>
    <w:rsid w:val="004B560D"/>
    <w:rsid w:val="004B612E"/>
    <w:rsid w:val="004B623B"/>
    <w:rsid w:val="004B669A"/>
    <w:rsid w:val="004B785C"/>
    <w:rsid w:val="004C1284"/>
    <w:rsid w:val="004C1BAB"/>
    <w:rsid w:val="004C20AF"/>
    <w:rsid w:val="004C3E02"/>
    <w:rsid w:val="004C3E9C"/>
    <w:rsid w:val="004C422D"/>
    <w:rsid w:val="004C4CEB"/>
    <w:rsid w:val="004C5CF1"/>
    <w:rsid w:val="004C6077"/>
    <w:rsid w:val="004C6D8E"/>
    <w:rsid w:val="004D000F"/>
    <w:rsid w:val="004D3582"/>
    <w:rsid w:val="004D40AF"/>
    <w:rsid w:val="004D4AE0"/>
    <w:rsid w:val="004D5B11"/>
    <w:rsid w:val="004D7BF4"/>
    <w:rsid w:val="004D7C92"/>
    <w:rsid w:val="004E0A5F"/>
    <w:rsid w:val="004E0C29"/>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103"/>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3E39"/>
    <w:rsid w:val="0055499E"/>
    <w:rsid w:val="00554FC3"/>
    <w:rsid w:val="005571D7"/>
    <w:rsid w:val="0055764E"/>
    <w:rsid w:val="00560528"/>
    <w:rsid w:val="00561923"/>
    <w:rsid w:val="0056310A"/>
    <w:rsid w:val="005664C7"/>
    <w:rsid w:val="0056651B"/>
    <w:rsid w:val="00570C98"/>
    <w:rsid w:val="00571D59"/>
    <w:rsid w:val="00572E3E"/>
    <w:rsid w:val="0057420B"/>
    <w:rsid w:val="00574A2C"/>
    <w:rsid w:val="00575D3B"/>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3F7"/>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226B"/>
    <w:rsid w:val="00634EC0"/>
    <w:rsid w:val="0063627F"/>
    <w:rsid w:val="00637A76"/>
    <w:rsid w:val="00640CB1"/>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0997"/>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33C"/>
    <w:rsid w:val="00727583"/>
    <w:rsid w:val="00730073"/>
    <w:rsid w:val="00730DDD"/>
    <w:rsid w:val="00731DE8"/>
    <w:rsid w:val="007321A6"/>
    <w:rsid w:val="007325EE"/>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61D7"/>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9A5"/>
    <w:rsid w:val="00790739"/>
    <w:rsid w:val="00791A38"/>
    <w:rsid w:val="00792447"/>
    <w:rsid w:val="00792D96"/>
    <w:rsid w:val="00794A05"/>
    <w:rsid w:val="0079694C"/>
    <w:rsid w:val="00796DBD"/>
    <w:rsid w:val="007A23FA"/>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4F0"/>
    <w:rsid w:val="008419F8"/>
    <w:rsid w:val="00844959"/>
    <w:rsid w:val="00845810"/>
    <w:rsid w:val="00845A15"/>
    <w:rsid w:val="0084632F"/>
    <w:rsid w:val="008467C6"/>
    <w:rsid w:val="00846F67"/>
    <w:rsid w:val="008503E6"/>
    <w:rsid w:val="00852A1F"/>
    <w:rsid w:val="00855B06"/>
    <w:rsid w:val="00856D60"/>
    <w:rsid w:val="00857D29"/>
    <w:rsid w:val="00861974"/>
    <w:rsid w:val="00862193"/>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67A7"/>
    <w:rsid w:val="00887E02"/>
    <w:rsid w:val="00890711"/>
    <w:rsid w:val="008909F3"/>
    <w:rsid w:val="00891CCE"/>
    <w:rsid w:val="008932D7"/>
    <w:rsid w:val="00893479"/>
    <w:rsid w:val="0089378D"/>
    <w:rsid w:val="00895412"/>
    <w:rsid w:val="00896E9D"/>
    <w:rsid w:val="008A18C6"/>
    <w:rsid w:val="008A1C47"/>
    <w:rsid w:val="008A5290"/>
    <w:rsid w:val="008A54EE"/>
    <w:rsid w:val="008A593A"/>
    <w:rsid w:val="008A6C5A"/>
    <w:rsid w:val="008B0B69"/>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B54"/>
    <w:rsid w:val="008F0E05"/>
    <w:rsid w:val="008F141E"/>
    <w:rsid w:val="00902130"/>
    <w:rsid w:val="00906619"/>
    <w:rsid w:val="00907B8B"/>
    <w:rsid w:val="00913CB7"/>
    <w:rsid w:val="009159C4"/>
    <w:rsid w:val="00915CE3"/>
    <w:rsid w:val="00916186"/>
    <w:rsid w:val="00917887"/>
    <w:rsid w:val="009207DB"/>
    <w:rsid w:val="00921632"/>
    <w:rsid w:val="00922024"/>
    <w:rsid w:val="00922AF6"/>
    <w:rsid w:val="00922B10"/>
    <w:rsid w:val="00922E78"/>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06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15B"/>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2C73"/>
    <w:rsid w:val="009B3329"/>
    <w:rsid w:val="009B3714"/>
    <w:rsid w:val="009B41D4"/>
    <w:rsid w:val="009B53D1"/>
    <w:rsid w:val="009B5594"/>
    <w:rsid w:val="009B729E"/>
    <w:rsid w:val="009B7498"/>
    <w:rsid w:val="009B7ED4"/>
    <w:rsid w:val="009C1C9B"/>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155"/>
    <w:rsid w:val="00A07D88"/>
    <w:rsid w:val="00A10049"/>
    <w:rsid w:val="00A10423"/>
    <w:rsid w:val="00A1260D"/>
    <w:rsid w:val="00A12D4F"/>
    <w:rsid w:val="00A13518"/>
    <w:rsid w:val="00A137BC"/>
    <w:rsid w:val="00A137EE"/>
    <w:rsid w:val="00A15A52"/>
    <w:rsid w:val="00A1752C"/>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B09"/>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0AC"/>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4DCD"/>
    <w:rsid w:val="00AC57D2"/>
    <w:rsid w:val="00AC7899"/>
    <w:rsid w:val="00AD27FC"/>
    <w:rsid w:val="00AD2AFF"/>
    <w:rsid w:val="00AD3229"/>
    <w:rsid w:val="00AD752F"/>
    <w:rsid w:val="00AD75A0"/>
    <w:rsid w:val="00AE041D"/>
    <w:rsid w:val="00AE0456"/>
    <w:rsid w:val="00AE18CE"/>
    <w:rsid w:val="00AE23C2"/>
    <w:rsid w:val="00AE2D01"/>
    <w:rsid w:val="00AE5282"/>
    <w:rsid w:val="00AE55BC"/>
    <w:rsid w:val="00AE686D"/>
    <w:rsid w:val="00AE6B27"/>
    <w:rsid w:val="00AF0B16"/>
    <w:rsid w:val="00AF0F96"/>
    <w:rsid w:val="00AF21D7"/>
    <w:rsid w:val="00AF28EB"/>
    <w:rsid w:val="00AF28FD"/>
    <w:rsid w:val="00AF36B6"/>
    <w:rsid w:val="00AF613C"/>
    <w:rsid w:val="00AF6A62"/>
    <w:rsid w:val="00B00085"/>
    <w:rsid w:val="00B00ED5"/>
    <w:rsid w:val="00B01589"/>
    <w:rsid w:val="00B01ED5"/>
    <w:rsid w:val="00B02BF0"/>
    <w:rsid w:val="00B02EEE"/>
    <w:rsid w:val="00B03AB4"/>
    <w:rsid w:val="00B04BED"/>
    <w:rsid w:val="00B05B91"/>
    <w:rsid w:val="00B07625"/>
    <w:rsid w:val="00B077CC"/>
    <w:rsid w:val="00B12FD0"/>
    <w:rsid w:val="00B1482F"/>
    <w:rsid w:val="00B15A4C"/>
    <w:rsid w:val="00B15BB2"/>
    <w:rsid w:val="00B15F7F"/>
    <w:rsid w:val="00B229BE"/>
    <w:rsid w:val="00B244A7"/>
    <w:rsid w:val="00B26657"/>
    <w:rsid w:val="00B27A6D"/>
    <w:rsid w:val="00B27D7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201"/>
    <w:rsid w:val="00B608F1"/>
    <w:rsid w:val="00B60E30"/>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3519"/>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200"/>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4E35"/>
    <w:rsid w:val="00C17014"/>
    <w:rsid w:val="00C206F8"/>
    <w:rsid w:val="00C21A06"/>
    <w:rsid w:val="00C23520"/>
    <w:rsid w:val="00C24DA9"/>
    <w:rsid w:val="00C25082"/>
    <w:rsid w:val="00C25E6A"/>
    <w:rsid w:val="00C25E7D"/>
    <w:rsid w:val="00C265D4"/>
    <w:rsid w:val="00C26DDE"/>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025C"/>
    <w:rsid w:val="00C507B1"/>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1F59"/>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DB7"/>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3C0"/>
    <w:rsid w:val="00D23437"/>
    <w:rsid w:val="00D2381C"/>
    <w:rsid w:val="00D23A94"/>
    <w:rsid w:val="00D2459A"/>
    <w:rsid w:val="00D248D9"/>
    <w:rsid w:val="00D24CD7"/>
    <w:rsid w:val="00D261E9"/>
    <w:rsid w:val="00D27131"/>
    <w:rsid w:val="00D308F6"/>
    <w:rsid w:val="00D30F38"/>
    <w:rsid w:val="00D31482"/>
    <w:rsid w:val="00D31BBD"/>
    <w:rsid w:val="00D32739"/>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B48"/>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6438"/>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3B01"/>
    <w:rsid w:val="00DB5719"/>
    <w:rsid w:val="00DB624E"/>
    <w:rsid w:val="00DC02EA"/>
    <w:rsid w:val="00DC1CA6"/>
    <w:rsid w:val="00DC20CF"/>
    <w:rsid w:val="00DC2259"/>
    <w:rsid w:val="00DC6145"/>
    <w:rsid w:val="00DC6739"/>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24A0"/>
    <w:rsid w:val="00E03398"/>
    <w:rsid w:val="00E040D7"/>
    <w:rsid w:val="00E0628E"/>
    <w:rsid w:val="00E06460"/>
    <w:rsid w:val="00E073CF"/>
    <w:rsid w:val="00E12F00"/>
    <w:rsid w:val="00E14BCA"/>
    <w:rsid w:val="00E14EE9"/>
    <w:rsid w:val="00E15EB5"/>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750"/>
    <w:rsid w:val="00E50B08"/>
    <w:rsid w:val="00E5176B"/>
    <w:rsid w:val="00E525D3"/>
    <w:rsid w:val="00E528BA"/>
    <w:rsid w:val="00E55484"/>
    <w:rsid w:val="00E556DD"/>
    <w:rsid w:val="00E55BAB"/>
    <w:rsid w:val="00E5635A"/>
    <w:rsid w:val="00E565C2"/>
    <w:rsid w:val="00E60269"/>
    <w:rsid w:val="00E60C32"/>
    <w:rsid w:val="00E627F6"/>
    <w:rsid w:val="00E63F1D"/>
    <w:rsid w:val="00E64171"/>
    <w:rsid w:val="00E64226"/>
    <w:rsid w:val="00E646D5"/>
    <w:rsid w:val="00E675C6"/>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4DD6"/>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57D40"/>
    <w:rsid w:val="00F60DF3"/>
    <w:rsid w:val="00F62057"/>
    <w:rsid w:val="00F628BB"/>
    <w:rsid w:val="00F6470F"/>
    <w:rsid w:val="00F64DC6"/>
    <w:rsid w:val="00F65BCB"/>
    <w:rsid w:val="00F67C01"/>
    <w:rsid w:val="00F7114B"/>
    <w:rsid w:val="00F721EF"/>
    <w:rsid w:val="00F72599"/>
    <w:rsid w:val="00F726D8"/>
    <w:rsid w:val="00F72AC2"/>
    <w:rsid w:val="00F72B1D"/>
    <w:rsid w:val="00F74168"/>
    <w:rsid w:val="00F742F1"/>
    <w:rsid w:val="00F747FA"/>
    <w:rsid w:val="00F76037"/>
    <w:rsid w:val="00F7731D"/>
    <w:rsid w:val="00F77724"/>
    <w:rsid w:val="00F77839"/>
    <w:rsid w:val="00F811B9"/>
    <w:rsid w:val="00F8244B"/>
    <w:rsid w:val="00F8285E"/>
    <w:rsid w:val="00F82C7C"/>
    <w:rsid w:val="00F9046B"/>
    <w:rsid w:val="00F91164"/>
    <w:rsid w:val="00F91CB2"/>
    <w:rsid w:val="00F92B0F"/>
    <w:rsid w:val="00F93FCF"/>
    <w:rsid w:val="00F947AE"/>
    <w:rsid w:val="00F9536B"/>
    <w:rsid w:val="00F96825"/>
    <w:rsid w:val="00F96872"/>
    <w:rsid w:val="00F96D24"/>
    <w:rsid w:val="00FA03F3"/>
    <w:rsid w:val="00FA3066"/>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005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header"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673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902130"/>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902130"/>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uiPriority w:val="59"/>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qFormat/>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paragraph" w:styleId="afff9">
    <w:name w:val="Subtitle"/>
    <w:basedOn w:val="a0"/>
    <w:next w:val="a0"/>
    <w:link w:val="Chard"/>
    <w:uiPriority w:val="11"/>
    <w:qFormat/>
    <w:rsid w:val="00FE005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d">
    <w:name w:val="副标题 Char"/>
    <w:basedOn w:val="a2"/>
    <w:link w:val="afff9"/>
    <w:uiPriority w:val="11"/>
    <w:rsid w:val="00FE0054"/>
    <w:rPr>
      <w:rFonts w:asciiTheme="minorHAnsi" w:eastAsiaTheme="minorEastAsia" w:hAnsiTheme="minorHAnsi" w:cstheme="minorBidi"/>
      <w:b/>
      <w:bCs/>
      <w:kern w:val="28"/>
      <w:sz w:val="32"/>
      <w:szCs w:val="32"/>
    </w:rPr>
  </w:style>
  <w:style w:type="character" w:customStyle="1" w:styleId="font41">
    <w:name w:val="font41"/>
    <w:basedOn w:val="a2"/>
    <w:qFormat/>
    <w:rsid w:val="008B0B69"/>
    <w:rPr>
      <w:rFonts w:ascii="Arial" w:hAnsi="Arial" w:cs="Arial"/>
      <w:color w:val="000000"/>
      <w:sz w:val="16"/>
      <w:szCs w:val="16"/>
      <w:u w:val="none"/>
    </w:rPr>
  </w:style>
  <w:style w:type="character" w:customStyle="1" w:styleId="font51">
    <w:name w:val="font51"/>
    <w:basedOn w:val="a2"/>
    <w:rsid w:val="008B0B69"/>
    <w:rPr>
      <w:rFonts w:ascii="宋体" w:eastAsia="宋体" w:hAnsi="宋体" w:cs="宋体" w:hint="eastAsia"/>
      <w:color w:val="000000"/>
      <w:sz w:val="16"/>
      <w:szCs w:val="16"/>
      <w:u w:val="none"/>
    </w:rPr>
  </w:style>
  <w:style w:type="character" w:customStyle="1" w:styleId="font141">
    <w:name w:val="font141"/>
    <w:basedOn w:val="a2"/>
    <w:rsid w:val="008B0B69"/>
    <w:rPr>
      <w:rFonts w:ascii="宋体" w:eastAsia="宋体" w:hAnsi="宋体" w:cs="宋体" w:hint="eastAsia"/>
      <w:color w:val="000000"/>
      <w:sz w:val="16"/>
      <w:szCs w:val="16"/>
      <w:u w:val="none"/>
    </w:rPr>
  </w:style>
  <w:style w:type="character" w:customStyle="1" w:styleId="font01">
    <w:name w:val="font01"/>
    <w:basedOn w:val="a2"/>
    <w:rsid w:val="008B0B69"/>
    <w:rPr>
      <w:rFonts w:ascii="宋体" w:eastAsia="宋体" w:hAnsi="宋体" w:cs="宋体" w:hint="eastAsia"/>
      <w:color w:val="FF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6169">
      <w:bodyDiv w:val="1"/>
      <w:marLeft w:val="0"/>
      <w:marRight w:val="0"/>
      <w:marTop w:val="0"/>
      <w:marBottom w:val="0"/>
      <w:divBdr>
        <w:top w:val="none" w:sz="0" w:space="0" w:color="auto"/>
        <w:left w:val="none" w:sz="0" w:space="0" w:color="auto"/>
        <w:bottom w:val="none" w:sz="0" w:space="0" w:color="auto"/>
        <w:right w:val="none" w:sz="0" w:space="0" w:color="auto"/>
      </w:divBdr>
    </w:div>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1688366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40105767">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45700777">
      <w:bodyDiv w:val="1"/>
      <w:marLeft w:val="0"/>
      <w:marRight w:val="0"/>
      <w:marTop w:val="0"/>
      <w:marBottom w:val="0"/>
      <w:divBdr>
        <w:top w:val="none" w:sz="0" w:space="0" w:color="auto"/>
        <w:left w:val="none" w:sz="0" w:space="0" w:color="auto"/>
        <w:bottom w:val="none" w:sz="0" w:space="0" w:color="auto"/>
        <w:right w:val="none" w:sz="0" w:space="0" w:color="auto"/>
      </w:divBdr>
    </w:div>
    <w:div w:id="1156647019">
      <w:bodyDiv w:val="1"/>
      <w:marLeft w:val="0"/>
      <w:marRight w:val="0"/>
      <w:marTop w:val="0"/>
      <w:marBottom w:val="0"/>
      <w:divBdr>
        <w:top w:val="none" w:sz="0" w:space="0" w:color="auto"/>
        <w:left w:val="none" w:sz="0" w:space="0" w:color="auto"/>
        <w:bottom w:val="none" w:sz="0" w:space="0" w:color="auto"/>
        <w:right w:val="none" w:sz="0" w:space="0" w:color="auto"/>
      </w:divBdr>
    </w:div>
    <w:div w:id="121019369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660379583">
      <w:bodyDiv w:val="1"/>
      <w:marLeft w:val="0"/>
      <w:marRight w:val="0"/>
      <w:marTop w:val="0"/>
      <w:marBottom w:val="0"/>
      <w:divBdr>
        <w:top w:val="none" w:sz="0" w:space="0" w:color="auto"/>
        <w:left w:val="none" w:sz="0" w:space="0" w:color="auto"/>
        <w:bottom w:val="none" w:sz="0" w:space="0" w:color="auto"/>
        <w:right w:val="none" w:sz="0" w:space="0" w:color="auto"/>
      </w:divBdr>
    </w:div>
    <w:div w:id="1712026769">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3671-571B-4F7D-8885-06A1CF52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13506</TotalTime>
  <Pages>60</Pages>
  <Words>6070</Words>
  <Characters>34603</Characters>
  <Application>Microsoft Office Word</Application>
  <DocSecurity>0</DocSecurity>
  <Lines>288</Lines>
  <Paragraphs>81</Paragraphs>
  <ScaleCrop>false</ScaleCrop>
  <Company>深圳市清华斯维尔软件科技有限公司</Company>
  <LinksUpToDate>false</LinksUpToDate>
  <CharactersWithSpaces>40592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200</cp:revision>
  <cp:lastPrinted>2015-02-16T02:37:00Z</cp:lastPrinted>
  <dcterms:created xsi:type="dcterms:W3CDTF">2018-03-08T08:55:00Z</dcterms:created>
  <dcterms:modified xsi:type="dcterms:W3CDTF">2019-05-21T09:33:00Z</dcterms:modified>
</cp:coreProperties>
</file>