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E63200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D2176">
        <w:rPr>
          <w:rFonts w:ascii="宋体" w:hAnsi="宋体" w:hint="eastAsia"/>
          <w:color w:val="FF0000"/>
          <w:sz w:val="32"/>
          <w:szCs w:val="32"/>
        </w:rPr>
        <w:t>图形工作站</w:t>
      </w:r>
    </w:p>
    <w:p w14:paraId="24C23C89" w14:textId="77777777" w:rsidR="00861974" w:rsidRDefault="00861974" w:rsidP="00432C23"/>
    <w:p w14:paraId="4A991DA6" w14:textId="5F55784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A6614">
        <w:rPr>
          <w:rFonts w:ascii="宋体" w:hAnsi="宋体" w:hint="eastAsia"/>
          <w:color w:val="FF0000"/>
          <w:sz w:val="32"/>
          <w:szCs w:val="32"/>
        </w:rPr>
        <w:t>SZUCG20190668EQ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4A7F18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0A0C">
        <w:rPr>
          <w:rFonts w:ascii="宋体" w:hAnsi="宋体" w:hint="eastAsia"/>
          <w:color w:val="FF0000"/>
          <w:sz w:val="32"/>
        </w:rPr>
        <w:t>十</w:t>
      </w:r>
      <w:r w:rsidR="00DB5DE5">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58A5201" w:rsidR="009B2AD6" w:rsidRPr="009D5001" w:rsidRDefault="009B2AD6" w:rsidP="009B2AD6">
      <w:pPr>
        <w:rPr>
          <w:rFonts w:ascii="宋体" w:hAnsi="宋体"/>
          <w:sz w:val="32"/>
        </w:rPr>
      </w:pPr>
      <w:r w:rsidRPr="009D5001">
        <w:rPr>
          <w:rFonts w:ascii="宋体" w:hAnsi="宋体"/>
          <w:sz w:val="32"/>
        </w:rPr>
        <w:t xml:space="preserve">      项目编号：  </w:t>
      </w:r>
      <w:r w:rsidR="00FA6614">
        <w:rPr>
          <w:rFonts w:ascii="宋体" w:hAnsi="宋体" w:hint="eastAsia"/>
          <w:color w:val="FF0000"/>
          <w:sz w:val="32"/>
          <w:szCs w:val="32"/>
        </w:rPr>
        <w:t>SZUCG20190668EQ</w:t>
      </w:r>
    </w:p>
    <w:p w14:paraId="07E0F69B" w14:textId="16311FFC" w:rsidR="009B2AD6" w:rsidRPr="009D5001" w:rsidRDefault="009B2AD6" w:rsidP="009B2AD6">
      <w:pPr>
        <w:rPr>
          <w:rFonts w:ascii="宋体" w:hAnsi="宋体"/>
          <w:sz w:val="32"/>
        </w:rPr>
      </w:pPr>
      <w:r w:rsidRPr="009D5001">
        <w:rPr>
          <w:rFonts w:ascii="宋体" w:hAnsi="宋体"/>
          <w:sz w:val="32"/>
        </w:rPr>
        <w:t xml:space="preserve">      项目名称：  </w:t>
      </w:r>
      <w:r w:rsidR="000D2176">
        <w:rPr>
          <w:rFonts w:ascii="宋体" w:hAnsi="宋体" w:hint="eastAsia"/>
          <w:color w:val="FF0000"/>
          <w:sz w:val="32"/>
          <w:szCs w:val="32"/>
        </w:rPr>
        <w:t>图形工作站</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459DC536" w:rsidR="00B62E01" w:rsidRPr="008807EE" w:rsidRDefault="00854C27"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9D54E66" w:rsidR="00B62E01" w:rsidRPr="008807EE" w:rsidRDefault="00854C27"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98CDEA1" w:rsidR="00B62E01" w:rsidRPr="001C3F9F" w:rsidRDefault="00B62E01" w:rsidP="00A9516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6E2B">
              <w:rPr>
                <w:rFonts w:cs="宋体" w:hint="eastAsia"/>
                <w:color w:val="FF0000"/>
              </w:rPr>
              <w:t>4</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6E2B">
              <w:rPr>
                <w:rFonts w:cs="宋体" w:hint="eastAsia"/>
                <w:color w:val="FF0000"/>
              </w:rPr>
              <w:t>2</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0A3726C" w:rsidR="00FB7650" w:rsidRPr="008807EE" w:rsidRDefault="00FB7650" w:rsidP="00854C2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582ECF3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854C27">
              <w:rPr>
                <w:rFonts w:cs="宋体" w:hint="eastAsia"/>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1B835E53" w:rsidR="00FB7650" w:rsidRPr="00382A1D" w:rsidRDefault="00FB7650" w:rsidP="00CD21C9">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w:t>
            </w:r>
            <w:r w:rsidR="00CD21C9">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9696FDA" w:rsidR="00B62E01" w:rsidRPr="00854C27" w:rsidRDefault="00B62E01" w:rsidP="00854C27">
            <w:pPr>
              <w:spacing w:line="240" w:lineRule="exact"/>
              <w:jc w:val="center"/>
              <w:rPr>
                <w:rFonts w:ascii="宋体" w:hAnsi="宋体"/>
                <w:szCs w:val="21"/>
              </w:rPr>
            </w:pPr>
            <w:r w:rsidRPr="00854C27">
              <w:rPr>
                <w:rFonts w:ascii="宋体" w:hAnsi="宋体" w:hint="eastAsia"/>
                <w:szCs w:val="21"/>
              </w:rPr>
              <w:t>投标人近三年同类业绩</w:t>
            </w:r>
            <w:r w:rsidRPr="00854C27">
              <w:rPr>
                <w:rFonts w:ascii="宋体" w:hAnsi="宋体" w:hint="eastAsia"/>
                <w:color w:val="0000FF"/>
                <w:szCs w:val="21"/>
              </w:rPr>
              <w:t>（截止日为本项目公告发布之日）</w:t>
            </w:r>
          </w:p>
        </w:tc>
        <w:tc>
          <w:tcPr>
            <w:tcW w:w="918" w:type="dxa"/>
            <w:vAlign w:val="center"/>
          </w:tcPr>
          <w:p w14:paraId="4DD86723" w14:textId="4CF4D722" w:rsidR="00B62E01" w:rsidRPr="00854C27" w:rsidRDefault="00B62E01" w:rsidP="004B0652">
            <w:pPr>
              <w:spacing w:line="240" w:lineRule="exact"/>
              <w:jc w:val="center"/>
              <w:rPr>
                <w:rFonts w:ascii="宋体" w:hAnsi="宋体"/>
                <w:szCs w:val="21"/>
              </w:rPr>
            </w:pPr>
            <w:r w:rsidRPr="00854C27">
              <w:rPr>
                <w:rFonts w:ascii="宋体" w:hAnsi="宋体" w:hint="eastAsia"/>
                <w:szCs w:val="21"/>
              </w:rPr>
              <w:t>3</w:t>
            </w:r>
          </w:p>
        </w:tc>
        <w:tc>
          <w:tcPr>
            <w:tcW w:w="3772" w:type="dxa"/>
            <w:gridSpan w:val="2"/>
            <w:vAlign w:val="center"/>
          </w:tcPr>
          <w:p w14:paraId="01F986C8" w14:textId="764B6FE6" w:rsidR="00B62E01" w:rsidRPr="00854C27"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54C27">
              <w:rPr>
                <w:rFonts w:ascii="宋体" w:hAnsi="宋体" w:hint="eastAsia"/>
                <w:sz w:val="21"/>
                <w:szCs w:val="21"/>
              </w:rPr>
              <w:t>考察投标人近三年（2016年</w:t>
            </w:r>
            <w:r w:rsidR="00D70A0C" w:rsidRPr="00854C27">
              <w:rPr>
                <w:rFonts w:ascii="宋体" w:hAnsi="宋体" w:hint="eastAsia"/>
                <w:sz w:val="21"/>
                <w:szCs w:val="21"/>
              </w:rPr>
              <w:t>1</w:t>
            </w:r>
            <w:r w:rsidR="00485922">
              <w:rPr>
                <w:rFonts w:ascii="宋体" w:hAnsi="宋体" w:hint="eastAsia"/>
                <w:sz w:val="21"/>
                <w:szCs w:val="21"/>
              </w:rPr>
              <w:t>2</w:t>
            </w:r>
            <w:r w:rsidRPr="00854C27">
              <w:rPr>
                <w:rFonts w:ascii="宋体" w:hAnsi="宋体" w:hint="eastAsia"/>
                <w:sz w:val="21"/>
                <w:szCs w:val="21"/>
              </w:rPr>
              <w:t>月1日至本项目招标公告发布之</w:t>
            </w:r>
            <w:r w:rsidR="00BC092B" w:rsidRPr="00854C27">
              <w:rPr>
                <w:rFonts w:ascii="宋体" w:hAnsi="宋体" w:hint="eastAsia"/>
                <w:sz w:val="21"/>
                <w:szCs w:val="21"/>
              </w:rPr>
              <w:t>日，以合同签订时间为准）</w:t>
            </w:r>
            <w:r w:rsidRPr="00854C27">
              <w:rPr>
                <w:rFonts w:ascii="宋体" w:hAnsi="宋体" w:hint="eastAsia"/>
                <w:sz w:val="21"/>
                <w:szCs w:val="21"/>
              </w:rPr>
              <w:t>同类（</w:t>
            </w:r>
            <w:r w:rsidR="00C26FBC" w:rsidRPr="00854C27">
              <w:rPr>
                <w:rFonts w:ascii="宋体" w:hAnsi="宋体" w:hint="eastAsia"/>
                <w:sz w:val="21"/>
                <w:szCs w:val="21"/>
              </w:rPr>
              <w:t>同类指的是</w:t>
            </w:r>
            <w:r w:rsidR="00C26FBC" w:rsidRPr="00854C27">
              <w:rPr>
                <w:rFonts w:ascii="宋体" w:hAnsi="宋体" w:hint="eastAsia"/>
                <w:color w:val="FF0000"/>
                <w:sz w:val="21"/>
                <w:szCs w:val="21"/>
              </w:rPr>
              <w:t>与投标产品相同品牌相同类型的产品</w:t>
            </w:r>
            <w:r w:rsidR="00C26FBC" w:rsidRPr="00854C27">
              <w:rPr>
                <w:rFonts w:ascii="宋体" w:hAnsi="宋体" w:hint="eastAsia"/>
                <w:sz w:val="21"/>
                <w:szCs w:val="21"/>
              </w:rPr>
              <w:t>，且已履约评价/验收合格</w:t>
            </w:r>
            <w:r w:rsidRPr="00854C27">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5946B7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D2176">
        <w:rPr>
          <w:rFonts w:ascii="宋体" w:hAnsi="宋体" w:cs="宋体" w:hint="eastAsia"/>
          <w:kern w:val="0"/>
          <w:szCs w:val="21"/>
          <w:u w:val="single"/>
        </w:rPr>
        <w:t>图形工作站</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121680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A6614">
        <w:rPr>
          <w:rFonts w:ascii="宋体" w:hAnsi="宋体" w:cs="宋体"/>
          <w:kern w:val="0"/>
          <w:szCs w:val="21"/>
        </w:rPr>
        <w:t>SZUCG20190668EQ</w:t>
      </w:r>
    </w:p>
    <w:p w14:paraId="6BD90406" w14:textId="38E7F57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D2176">
        <w:rPr>
          <w:rFonts w:ascii="宋体" w:hAnsi="宋体" w:cs="宋体" w:hint="eastAsia"/>
          <w:kern w:val="0"/>
          <w:szCs w:val="21"/>
        </w:rPr>
        <w:t>图形工作站</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C53BFD"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w:t>
      </w:r>
      <w:r w:rsidR="00C71B0E" w:rsidRPr="00C53BFD">
        <w:rPr>
          <w:rFonts w:ascii="宋体" w:hAnsi="宋体" w:cs="宋体" w:hint="eastAsia"/>
          <w:kern w:val="0"/>
          <w:szCs w:val="21"/>
        </w:rPr>
        <w:t>（由供应商在《投标及履约承诺函》中</w:t>
      </w:r>
      <w:proofErr w:type="gramStart"/>
      <w:r w:rsidR="00C71B0E" w:rsidRPr="00C53BFD">
        <w:rPr>
          <w:rFonts w:ascii="宋体" w:hAnsi="宋体" w:cs="宋体" w:hint="eastAsia"/>
          <w:kern w:val="0"/>
          <w:szCs w:val="21"/>
        </w:rPr>
        <w:t>作出</w:t>
      </w:r>
      <w:proofErr w:type="gramEnd"/>
      <w:r w:rsidR="00C71B0E" w:rsidRPr="00C53BFD">
        <w:rPr>
          <w:rFonts w:ascii="宋体" w:hAnsi="宋体" w:cs="宋体" w:hint="eastAsia"/>
          <w:kern w:val="0"/>
          <w:szCs w:val="21"/>
        </w:rPr>
        <w:t>声明）。</w:t>
      </w:r>
    </w:p>
    <w:p w14:paraId="495E1C63" w14:textId="6E1F481B" w:rsidR="00465F04" w:rsidRPr="00C53BFD" w:rsidRDefault="005422CE" w:rsidP="00465F04">
      <w:pPr>
        <w:ind w:firstLine="420"/>
        <w:rPr>
          <w:rFonts w:ascii="宋体" w:hAnsi="宋体" w:cs="宋体"/>
          <w:kern w:val="0"/>
          <w:szCs w:val="21"/>
        </w:rPr>
      </w:pPr>
      <w:r w:rsidRPr="00C53BFD">
        <w:rPr>
          <w:rFonts w:ascii="宋体" w:hAnsi="宋体" w:cs="宋体"/>
          <w:kern w:val="0"/>
          <w:szCs w:val="21"/>
        </w:rPr>
        <w:t>4</w:t>
      </w:r>
      <w:r w:rsidR="00465F04" w:rsidRPr="00C53BFD">
        <w:rPr>
          <w:rFonts w:ascii="宋体" w:hAnsi="宋体" w:cs="宋体"/>
          <w:kern w:val="0"/>
          <w:szCs w:val="21"/>
        </w:rPr>
        <w:t xml:space="preserve">. </w:t>
      </w:r>
      <w:r w:rsidR="00465F04" w:rsidRPr="00C53BFD">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53BFD" w:rsidRDefault="005422CE" w:rsidP="003F7F94">
      <w:pPr>
        <w:ind w:firstLineChars="200" w:firstLine="420"/>
        <w:rPr>
          <w:rFonts w:ascii="宋体" w:hAnsi="宋体" w:cs="宋体"/>
          <w:kern w:val="0"/>
          <w:szCs w:val="21"/>
        </w:rPr>
      </w:pPr>
      <w:r w:rsidRPr="00C53BFD">
        <w:rPr>
          <w:rFonts w:ascii="宋体" w:hAnsi="宋体" w:cs="宋体"/>
          <w:kern w:val="0"/>
          <w:szCs w:val="21"/>
        </w:rPr>
        <w:t>5</w:t>
      </w:r>
      <w:r w:rsidR="003F7F94" w:rsidRPr="00C53BFD">
        <w:rPr>
          <w:rFonts w:ascii="宋体" w:hAnsi="宋体" w:cs="宋体" w:hint="eastAsia"/>
          <w:kern w:val="0"/>
          <w:szCs w:val="21"/>
        </w:rPr>
        <w:t>. 本项目不接受联合体投标。</w:t>
      </w:r>
    </w:p>
    <w:p w14:paraId="45B16733" w14:textId="475778A1" w:rsidR="00D75D51" w:rsidRPr="002E653C" w:rsidRDefault="00D75D51" w:rsidP="003F7F94">
      <w:pPr>
        <w:ind w:firstLineChars="200" w:firstLine="420"/>
        <w:rPr>
          <w:rFonts w:ascii="宋体" w:hAnsi="宋体" w:cs="宋体"/>
          <w:kern w:val="0"/>
          <w:szCs w:val="21"/>
        </w:rPr>
      </w:pPr>
      <w:r w:rsidRPr="00C53BFD">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w:t>
      </w:r>
      <w:r w:rsidRPr="002E653C">
        <w:rPr>
          <w:rFonts w:ascii="宋体" w:hAnsi="宋体" w:cs="宋体" w:hint="eastAsia"/>
          <w:kern w:val="0"/>
          <w:szCs w:val="21"/>
        </w:rPr>
        <w:t>拒绝其参加本次采购活动。</w:t>
      </w:r>
    </w:p>
    <w:p w14:paraId="4680FC3B" w14:textId="199C0E1F" w:rsidR="00B32EDE" w:rsidRPr="002E653C" w:rsidRDefault="00B32EDE" w:rsidP="00C92127">
      <w:pPr>
        <w:rPr>
          <w:rFonts w:ascii="宋体" w:hAnsi="宋体" w:cs="宋体"/>
          <w:kern w:val="0"/>
          <w:szCs w:val="21"/>
        </w:rPr>
      </w:pPr>
    </w:p>
    <w:p w14:paraId="4500678C" w14:textId="25BA4912" w:rsidR="00B32EDE" w:rsidRPr="002E653C" w:rsidRDefault="00B32EDE" w:rsidP="00856D60">
      <w:pPr>
        <w:rPr>
          <w:rFonts w:ascii="宋体" w:hAnsi="宋体" w:cs="宋体"/>
          <w:kern w:val="0"/>
          <w:szCs w:val="21"/>
        </w:rPr>
      </w:pPr>
      <w:r w:rsidRPr="002E653C">
        <w:rPr>
          <w:rFonts w:ascii="宋体" w:hAnsi="宋体" w:cs="宋体" w:hint="eastAsia"/>
          <w:kern w:val="0"/>
          <w:szCs w:val="21"/>
        </w:rPr>
        <w:t>五、采购预算</w:t>
      </w:r>
      <w:r w:rsidR="00856D60" w:rsidRPr="002E653C">
        <w:rPr>
          <w:rFonts w:ascii="宋体" w:hAnsi="宋体" w:cs="宋体" w:hint="eastAsia"/>
          <w:kern w:val="0"/>
          <w:szCs w:val="21"/>
        </w:rPr>
        <w:t>或最高</w:t>
      </w:r>
      <w:r w:rsidR="00856D60" w:rsidRPr="002E653C">
        <w:rPr>
          <w:rFonts w:ascii="宋体" w:hAnsi="宋体" w:cs="宋体"/>
          <w:kern w:val="0"/>
          <w:szCs w:val="21"/>
        </w:rPr>
        <w:t>限价</w:t>
      </w:r>
      <w:r w:rsidRPr="002E653C">
        <w:rPr>
          <w:rFonts w:ascii="宋体" w:hAnsi="宋体" w:cs="宋体" w:hint="eastAsia"/>
          <w:kern w:val="0"/>
          <w:szCs w:val="21"/>
        </w:rPr>
        <w:t>：</w:t>
      </w:r>
      <w:r w:rsidR="00FA6614" w:rsidRPr="002E653C">
        <w:t xml:space="preserve"> </w:t>
      </w:r>
      <w:r w:rsidR="00FA6614" w:rsidRPr="002E653C">
        <w:rPr>
          <w:rFonts w:ascii="宋体" w:hAnsi="宋体" w:cs="宋体"/>
          <w:kern w:val="0"/>
          <w:szCs w:val="21"/>
        </w:rPr>
        <w:t>488,000.00</w:t>
      </w:r>
      <w:r w:rsidRPr="002E653C">
        <w:rPr>
          <w:rFonts w:ascii="宋体" w:hAnsi="宋体" w:cs="宋体" w:hint="eastAsia"/>
          <w:kern w:val="0"/>
          <w:szCs w:val="21"/>
        </w:rPr>
        <w:t xml:space="preserve"> 元（人民币</w:t>
      </w:r>
      <w:r w:rsidRPr="002E653C">
        <w:rPr>
          <w:rFonts w:ascii="宋体" w:hAnsi="宋体" w:cs="宋体"/>
          <w:kern w:val="0"/>
          <w:szCs w:val="21"/>
        </w:rPr>
        <w:t>）</w:t>
      </w:r>
      <w:r w:rsidR="003F7F94" w:rsidRPr="002E653C">
        <w:rPr>
          <w:rFonts w:ascii="宋体" w:hAnsi="宋体" w:cs="宋体" w:hint="eastAsia"/>
          <w:kern w:val="0"/>
          <w:szCs w:val="21"/>
        </w:rPr>
        <w:t>。</w:t>
      </w:r>
    </w:p>
    <w:p w14:paraId="3B9148D7" w14:textId="77777777" w:rsidR="00B32EDE" w:rsidRPr="002E653C" w:rsidRDefault="00B32EDE" w:rsidP="00B32EDE">
      <w:pPr>
        <w:ind w:firstLineChars="200" w:firstLine="420"/>
        <w:rPr>
          <w:rFonts w:ascii="宋体" w:hAnsi="宋体" w:cs="宋体"/>
          <w:kern w:val="0"/>
          <w:szCs w:val="21"/>
        </w:rPr>
      </w:pPr>
    </w:p>
    <w:p w14:paraId="4FA437EC" w14:textId="77777777" w:rsidR="00B32EDE" w:rsidRPr="002E653C" w:rsidRDefault="005443ED" w:rsidP="00B32EDE">
      <w:pPr>
        <w:rPr>
          <w:rFonts w:ascii="宋体" w:hAnsi="宋体" w:cs="宋体"/>
          <w:kern w:val="0"/>
          <w:szCs w:val="21"/>
        </w:rPr>
      </w:pPr>
      <w:r w:rsidRPr="002E653C">
        <w:rPr>
          <w:rFonts w:ascii="宋体" w:hAnsi="宋体" w:cs="宋体" w:hint="eastAsia"/>
          <w:kern w:val="0"/>
          <w:szCs w:val="21"/>
        </w:rPr>
        <w:t>六</w:t>
      </w:r>
      <w:r w:rsidR="00B32EDE" w:rsidRPr="002E653C">
        <w:rPr>
          <w:rFonts w:ascii="宋体" w:hAnsi="宋体" w:cs="宋体" w:hint="eastAsia"/>
          <w:kern w:val="0"/>
          <w:szCs w:val="21"/>
        </w:rPr>
        <w:t>、投标与开标注意事项：</w:t>
      </w:r>
    </w:p>
    <w:p w14:paraId="6A022E13" w14:textId="77777777"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1. 标书获得方法 </w:t>
      </w:r>
    </w:p>
    <w:p w14:paraId="23936663" w14:textId="7F01FBF0" w:rsidR="004070D6" w:rsidRPr="002E653C" w:rsidRDefault="00C554AE" w:rsidP="00C554AE">
      <w:pPr>
        <w:ind w:firstLineChars="400" w:firstLine="840"/>
        <w:rPr>
          <w:color w:val="222222"/>
          <w:szCs w:val="21"/>
        </w:rPr>
      </w:pPr>
      <w:r w:rsidRPr="002E653C">
        <w:rPr>
          <w:rFonts w:ascii="宋体" w:hAnsi="宋体" w:cs="宋体" w:hint="eastAsia"/>
          <w:kern w:val="0"/>
          <w:szCs w:val="21"/>
        </w:rPr>
        <w:t>任何有兴趣的合格投标人可</w:t>
      </w:r>
      <w:r w:rsidR="00EF4FF9" w:rsidRPr="002E653C">
        <w:rPr>
          <w:rFonts w:ascii="宋体" w:hAnsi="宋体" w:cs="宋体" w:hint="eastAsia"/>
          <w:kern w:val="0"/>
          <w:szCs w:val="21"/>
        </w:rPr>
        <w:t>于</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AC388E" w:rsidRPr="002E653C">
        <w:rPr>
          <w:rFonts w:ascii="宋体" w:hAnsi="宋体" w:cs="宋体" w:hint="eastAsia"/>
          <w:kern w:val="0"/>
          <w:szCs w:val="21"/>
        </w:rPr>
        <w:t>2</w:t>
      </w:r>
      <w:r w:rsidRPr="002E653C">
        <w:rPr>
          <w:rFonts w:ascii="宋体" w:hAnsi="宋体" w:cs="宋体" w:hint="eastAsia"/>
          <w:kern w:val="0"/>
          <w:szCs w:val="21"/>
        </w:rPr>
        <w:t>月</w:t>
      </w:r>
      <w:r w:rsidR="00AC388E" w:rsidRPr="002E653C">
        <w:rPr>
          <w:rFonts w:ascii="宋体" w:hAnsi="宋体" w:cs="宋体" w:hint="eastAsia"/>
          <w:kern w:val="0"/>
          <w:szCs w:val="21"/>
        </w:rPr>
        <w:t>18</w:t>
      </w:r>
      <w:r w:rsidRPr="002E653C">
        <w:rPr>
          <w:rFonts w:ascii="宋体" w:hAnsi="宋体" w:cs="宋体" w:hint="eastAsia"/>
          <w:kern w:val="0"/>
          <w:szCs w:val="21"/>
        </w:rPr>
        <w:t>日起至</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AC388E" w:rsidRPr="002E653C">
        <w:rPr>
          <w:rFonts w:ascii="宋体" w:hAnsi="宋体" w:cs="宋体" w:hint="eastAsia"/>
          <w:kern w:val="0"/>
          <w:szCs w:val="21"/>
        </w:rPr>
        <w:t>12</w:t>
      </w:r>
      <w:r w:rsidRPr="002E653C">
        <w:rPr>
          <w:rFonts w:ascii="宋体" w:hAnsi="宋体" w:cs="宋体" w:hint="eastAsia"/>
          <w:kern w:val="0"/>
          <w:szCs w:val="21"/>
        </w:rPr>
        <w:t>月</w:t>
      </w:r>
      <w:r w:rsidR="00C53BFD" w:rsidRPr="002E653C">
        <w:rPr>
          <w:rFonts w:ascii="宋体" w:hAnsi="宋体" w:cs="宋体" w:hint="eastAsia"/>
          <w:kern w:val="0"/>
          <w:szCs w:val="21"/>
        </w:rPr>
        <w:t>2</w:t>
      </w:r>
      <w:r w:rsidR="00AC388E" w:rsidRPr="002E653C">
        <w:rPr>
          <w:rFonts w:ascii="宋体" w:hAnsi="宋体" w:cs="宋体" w:hint="eastAsia"/>
          <w:kern w:val="0"/>
          <w:szCs w:val="21"/>
        </w:rPr>
        <w:t>7</w:t>
      </w:r>
      <w:r w:rsidRPr="002E653C">
        <w:rPr>
          <w:rFonts w:ascii="宋体" w:hAnsi="宋体" w:cs="宋体" w:hint="eastAsia"/>
          <w:kern w:val="0"/>
          <w:szCs w:val="21"/>
        </w:rPr>
        <w:t>日每天（节假日除外）的9:00—11:</w:t>
      </w:r>
      <w:r w:rsidR="00EF4FF9" w:rsidRPr="002E653C">
        <w:rPr>
          <w:rFonts w:ascii="宋体" w:hAnsi="宋体" w:cs="宋体"/>
          <w:kern w:val="0"/>
          <w:szCs w:val="21"/>
        </w:rPr>
        <w:t>3</w:t>
      </w:r>
      <w:r w:rsidRPr="002E653C">
        <w:rPr>
          <w:rFonts w:ascii="宋体" w:hAnsi="宋体" w:cs="宋体" w:hint="eastAsia"/>
          <w:kern w:val="0"/>
          <w:szCs w:val="21"/>
        </w:rPr>
        <w:t>0；14:</w:t>
      </w:r>
      <w:r w:rsidR="00106397" w:rsidRPr="002E653C">
        <w:rPr>
          <w:rFonts w:ascii="宋体" w:hAnsi="宋体" w:cs="宋体"/>
          <w:kern w:val="0"/>
          <w:szCs w:val="21"/>
        </w:rPr>
        <w:t>3</w:t>
      </w:r>
      <w:r w:rsidRPr="002E653C">
        <w:rPr>
          <w:rFonts w:ascii="宋体" w:hAnsi="宋体" w:cs="宋体" w:hint="eastAsia"/>
          <w:kern w:val="0"/>
          <w:szCs w:val="21"/>
        </w:rPr>
        <w:t>0—17:00在深圳大学招投标管理中心（地址：深圳大学</w:t>
      </w:r>
      <w:r w:rsidR="002D1360" w:rsidRPr="002E653C">
        <w:rPr>
          <w:rFonts w:ascii="宋体" w:hAnsi="宋体" w:cs="宋体" w:hint="eastAsia"/>
          <w:kern w:val="0"/>
          <w:szCs w:val="21"/>
        </w:rPr>
        <w:t>后海校区</w:t>
      </w:r>
      <w:r w:rsidRPr="002E653C">
        <w:rPr>
          <w:rFonts w:ascii="宋体" w:hAnsi="宋体" w:cs="宋体" w:hint="eastAsia"/>
          <w:kern w:val="0"/>
          <w:szCs w:val="21"/>
        </w:rPr>
        <w:t>办公楼240室）购买招标文件。本招标文件售价人民币150元。</w:t>
      </w:r>
      <w:r w:rsidR="003065CD" w:rsidRPr="002E653C">
        <w:rPr>
          <w:rFonts w:ascii="宋体" w:hAnsi="宋体" w:cs="宋体" w:hint="eastAsia"/>
          <w:kern w:val="0"/>
          <w:szCs w:val="21"/>
        </w:rPr>
        <w:t>招标文件</w:t>
      </w:r>
      <w:r w:rsidR="003065CD" w:rsidRPr="002E653C">
        <w:rPr>
          <w:rFonts w:ascii="宋体" w:hAnsi="宋体" w:cs="宋体"/>
          <w:kern w:val="0"/>
          <w:szCs w:val="21"/>
        </w:rPr>
        <w:t>售后不退。</w:t>
      </w:r>
      <w:r w:rsidR="00331BC1" w:rsidRPr="002E653C">
        <w:rPr>
          <w:rFonts w:hint="eastAsia"/>
          <w:color w:val="222222"/>
          <w:szCs w:val="21"/>
        </w:rPr>
        <w:t>投标人报名可将</w:t>
      </w:r>
      <w:r w:rsidR="00331BC1" w:rsidRPr="002E653C">
        <w:rPr>
          <w:rFonts w:hint="eastAsia"/>
          <w:b/>
          <w:color w:val="222222"/>
          <w:szCs w:val="21"/>
        </w:rPr>
        <w:t>公司营业执照、投标报名表</w:t>
      </w:r>
      <w:r w:rsidR="000C15D4" w:rsidRPr="002E653C">
        <w:rPr>
          <w:rFonts w:hint="eastAsia"/>
          <w:b/>
          <w:color w:val="222222"/>
          <w:szCs w:val="21"/>
        </w:rPr>
        <w:t>签名</w:t>
      </w:r>
      <w:r w:rsidR="00331BC1" w:rsidRPr="002E653C">
        <w:rPr>
          <w:rFonts w:hint="eastAsia"/>
          <w:b/>
          <w:color w:val="222222"/>
          <w:szCs w:val="21"/>
        </w:rPr>
        <w:t>盖公章和标书费缴纳凭证</w:t>
      </w:r>
      <w:r w:rsidR="00331BC1" w:rsidRPr="002E653C">
        <w:rPr>
          <w:rFonts w:hint="eastAsia"/>
          <w:color w:val="222222"/>
          <w:szCs w:val="21"/>
        </w:rPr>
        <w:t>一并扫描发至邮箱</w:t>
      </w:r>
      <w:r w:rsidR="00331BC1" w:rsidRPr="002E653C">
        <w:rPr>
          <w:rFonts w:hint="eastAsia"/>
          <w:b/>
          <w:color w:val="FF0000"/>
        </w:rPr>
        <w:t>zhaobiao@szu.edu.cn</w:t>
      </w:r>
      <w:r w:rsidR="00331BC1" w:rsidRPr="002E653C">
        <w:rPr>
          <w:rFonts w:hint="eastAsia"/>
          <w:color w:val="222222"/>
          <w:szCs w:val="21"/>
        </w:rPr>
        <w:t xml:space="preserve"> </w:t>
      </w:r>
      <w:r w:rsidR="00331BC1" w:rsidRPr="002E653C">
        <w:rPr>
          <w:rFonts w:hint="eastAsia"/>
          <w:color w:val="222222"/>
          <w:szCs w:val="21"/>
        </w:rPr>
        <w:t>；标书费缴纳至深圳大学账户</w:t>
      </w:r>
    </w:p>
    <w:p w14:paraId="7310F7D9" w14:textId="68CBA347"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开户行：中国银行深圳深大支行</w:t>
      </w:r>
    </w:p>
    <w:p w14:paraId="6D014461" w14:textId="77777777"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户名：深圳大学</w:t>
      </w:r>
    </w:p>
    <w:p w14:paraId="64A92383" w14:textId="6E8E5B71"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账号：</w:t>
      </w:r>
      <w:r w:rsidR="00EF4FF9" w:rsidRPr="002E653C">
        <w:rPr>
          <w:rFonts w:ascii="宋体" w:hAnsi="宋体" w:cs="宋体"/>
          <w:kern w:val="0"/>
          <w:szCs w:val="21"/>
        </w:rPr>
        <w:t>7549 6835 0439</w:t>
      </w:r>
    </w:p>
    <w:p w14:paraId="47C4568B" w14:textId="77777777" w:rsidR="00C554AE" w:rsidRPr="002E653C" w:rsidRDefault="00C554AE" w:rsidP="00C554AE">
      <w:pPr>
        <w:ind w:firstLineChars="400" w:firstLine="840"/>
        <w:rPr>
          <w:rFonts w:ascii="宋体" w:hAnsi="宋体" w:cs="宋体"/>
          <w:kern w:val="0"/>
          <w:szCs w:val="21"/>
        </w:rPr>
      </w:pPr>
      <w:r w:rsidRPr="002E653C">
        <w:rPr>
          <w:rFonts w:ascii="宋体" w:hAnsi="宋体" w:cs="宋体" w:hint="eastAsia"/>
          <w:kern w:val="0"/>
          <w:szCs w:val="21"/>
        </w:rPr>
        <w:t>备注：项目编号</w:t>
      </w:r>
    </w:p>
    <w:p w14:paraId="5238F94C" w14:textId="77777777" w:rsidR="00B32EDE" w:rsidRPr="002E653C" w:rsidRDefault="00C554AE" w:rsidP="00C554AE">
      <w:pPr>
        <w:rPr>
          <w:rFonts w:ascii="宋体" w:hAnsi="宋体" w:cs="宋体"/>
          <w:kern w:val="0"/>
          <w:szCs w:val="21"/>
        </w:rPr>
      </w:pPr>
      <w:r w:rsidRPr="002E653C">
        <w:rPr>
          <w:rFonts w:ascii="宋体" w:hAnsi="宋体" w:cs="宋体" w:hint="eastAsia"/>
          <w:kern w:val="0"/>
          <w:szCs w:val="21"/>
        </w:rPr>
        <w:t>投标报名表下载链接：</w:t>
      </w:r>
      <w:hyperlink r:id="rId8" w:history="1">
        <w:r w:rsidRPr="002E653C">
          <w:rPr>
            <w:rStyle w:val="a7"/>
            <w:rFonts w:ascii="宋体" w:hAnsi="宋体" w:cs="宋体" w:hint="eastAsia"/>
            <w:kern w:val="0"/>
            <w:szCs w:val="21"/>
          </w:rPr>
          <w:t>http://bidding.szu.edu.cn/listfile.asp</w:t>
        </w:r>
      </w:hyperlink>
      <w:r w:rsidRPr="002E653C">
        <w:rPr>
          <w:rFonts w:ascii="宋体" w:hAnsi="宋体" w:cs="宋体" w:hint="eastAsia"/>
          <w:kern w:val="0"/>
          <w:szCs w:val="21"/>
        </w:rPr>
        <w:t>。</w:t>
      </w:r>
    </w:p>
    <w:p w14:paraId="6EC0BA8A" w14:textId="77777777" w:rsidR="00C554AE" w:rsidRPr="002E653C" w:rsidRDefault="00C554AE" w:rsidP="00C554AE">
      <w:pPr>
        <w:rPr>
          <w:rFonts w:ascii="宋体" w:hAnsi="宋体" w:cs="宋体"/>
          <w:kern w:val="0"/>
          <w:szCs w:val="21"/>
        </w:rPr>
      </w:pPr>
      <w:r w:rsidRPr="002E653C">
        <w:rPr>
          <w:rFonts w:ascii="宋体" w:hAnsi="宋体" w:cs="宋体" w:hint="eastAsia"/>
          <w:kern w:val="0"/>
          <w:szCs w:val="21"/>
        </w:rPr>
        <w:t>电子版招标文件可以在网站http://bidding.szu.edu.cn“招标公告”的本项目的招标公告页中下载。</w:t>
      </w:r>
    </w:p>
    <w:p w14:paraId="72C1297B" w14:textId="7BDF2B13"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2. </w:t>
      </w:r>
      <w:r w:rsidR="008E3E79" w:rsidRPr="002E653C">
        <w:rPr>
          <w:rFonts w:ascii="宋体" w:hAnsi="宋体" w:cs="宋体" w:hint="eastAsia"/>
          <w:kern w:val="0"/>
          <w:szCs w:val="21"/>
        </w:rPr>
        <w:t>关于</w:t>
      </w:r>
      <w:r w:rsidR="008E3E79" w:rsidRPr="002E653C">
        <w:rPr>
          <w:rFonts w:ascii="宋体" w:hAnsi="宋体" w:cs="宋体"/>
          <w:kern w:val="0"/>
          <w:szCs w:val="21"/>
        </w:rPr>
        <w:t>质疑</w:t>
      </w:r>
      <w:r w:rsidRPr="002E653C">
        <w:rPr>
          <w:rFonts w:ascii="宋体" w:hAnsi="宋体" w:cs="宋体" w:hint="eastAsia"/>
          <w:kern w:val="0"/>
          <w:szCs w:val="21"/>
        </w:rPr>
        <w:t xml:space="preserve"> </w:t>
      </w:r>
    </w:p>
    <w:p w14:paraId="77613C81" w14:textId="36242426" w:rsidR="00B32EDE" w:rsidRPr="002E653C" w:rsidRDefault="008E3E79" w:rsidP="00B32EDE">
      <w:pPr>
        <w:ind w:firstLineChars="400" w:firstLine="840"/>
        <w:rPr>
          <w:rFonts w:ascii="宋体" w:hAnsi="宋体" w:cs="宋体"/>
          <w:kern w:val="0"/>
          <w:szCs w:val="21"/>
        </w:rPr>
      </w:pPr>
      <w:r w:rsidRPr="002E653C">
        <w:rPr>
          <w:rFonts w:ascii="宋体" w:hAnsi="宋体" w:cs="宋体" w:hint="eastAsia"/>
          <w:kern w:val="0"/>
          <w:szCs w:val="21"/>
        </w:rPr>
        <w:t>供应商认为采购文件的内容损害其权益的，应在采购文件公布之日起五个工作日内</w:t>
      </w:r>
      <w:r w:rsidRPr="002E653C">
        <w:rPr>
          <w:rFonts w:ascii="宋体" w:hAnsi="宋体" w:cs="宋体" w:hint="eastAsia"/>
          <w:kern w:val="0"/>
          <w:szCs w:val="21"/>
        </w:rPr>
        <w:lastRenderedPageBreak/>
        <w:t>提出。</w:t>
      </w:r>
      <w:proofErr w:type="gramStart"/>
      <w:r w:rsidR="00C554AE" w:rsidRPr="002E653C">
        <w:rPr>
          <w:rFonts w:ascii="宋体" w:hAnsi="宋体" w:cs="宋体" w:hint="eastAsia"/>
          <w:kern w:val="0"/>
          <w:szCs w:val="21"/>
        </w:rPr>
        <w:t>质疑函</w:t>
      </w:r>
      <w:r w:rsidRPr="002E653C">
        <w:rPr>
          <w:rFonts w:ascii="宋体" w:hAnsi="宋体" w:cs="宋体" w:hint="eastAsia"/>
          <w:kern w:val="0"/>
          <w:szCs w:val="21"/>
        </w:rPr>
        <w:t>应</w:t>
      </w:r>
      <w:r w:rsidR="00C554AE" w:rsidRPr="002E653C">
        <w:rPr>
          <w:rFonts w:ascii="宋体" w:hAnsi="宋体" w:cs="宋体" w:hint="eastAsia"/>
          <w:kern w:val="0"/>
          <w:szCs w:val="21"/>
        </w:rPr>
        <w:t>以</w:t>
      </w:r>
      <w:proofErr w:type="gramEnd"/>
      <w:r w:rsidR="00C554AE" w:rsidRPr="002E653C">
        <w:rPr>
          <w:rFonts w:ascii="宋体" w:hAnsi="宋体" w:cs="宋体" w:hint="eastAsia"/>
          <w:kern w:val="0"/>
          <w:szCs w:val="21"/>
        </w:rPr>
        <w:t>书面形式提交到深圳大学招投标管理中心，逾期不予受理。</w:t>
      </w:r>
      <w:proofErr w:type="gramStart"/>
      <w:r w:rsidR="00C554AE" w:rsidRPr="002E653C">
        <w:rPr>
          <w:rFonts w:ascii="宋体" w:hAnsi="宋体" w:cs="宋体" w:hint="eastAsia"/>
          <w:kern w:val="0"/>
          <w:szCs w:val="21"/>
        </w:rPr>
        <w:t>质疑函须加盖</w:t>
      </w:r>
      <w:proofErr w:type="gramEnd"/>
      <w:r w:rsidR="00C554AE" w:rsidRPr="002E653C">
        <w:rPr>
          <w:rFonts w:ascii="宋体" w:hAnsi="宋体" w:cs="宋体" w:hint="eastAsia"/>
          <w:kern w:val="0"/>
          <w:szCs w:val="21"/>
        </w:rPr>
        <w:t>投标人公章。答疑结果</w:t>
      </w:r>
      <w:r w:rsidRPr="002E653C">
        <w:rPr>
          <w:rFonts w:ascii="宋体" w:hAnsi="宋体" w:cs="宋体" w:hint="eastAsia"/>
          <w:kern w:val="0"/>
          <w:szCs w:val="21"/>
        </w:rPr>
        <w:t>将在</w:t>
      </w:r>
      <w:r w:rsidR="00C554AE" w:rsidRPr="002E653C">
        <w:rPr>
          <w:rFonts w:ascii="宋体" w:hAnsi="宋体" w:cs="宋体" w:hint="eastAsia"/>
          <w:kern w:val="0"/>
          <w:szCs w:val="21"/>
        </w:rPr>
        <w:t>网站http://bidding.szu.edu.cn “招标公告”中公布，望投标人予以关注。</w:t>
      </w:r>
      <w:r w:rsidR="00B32EDE" w:rsidRPr="002E653C">
        <w:rPr>
          <w:rFonts w:ascii="宋体" w:hAnsi="宋体" w:cs="宋体" w:hint="eastAsia"/>
          <w:kern w:val="0"/>
          <w:szCs w:val="21"/>
        </w:rPr>
        <w:t xml:space="preserve"> </w:t>
      </w:r>
    </w:p>
    <w:p w14:paraId="685B258F" w14:textId="77777777"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3. 投标截止时间 </w:t>
      </w:r>
    </w:p>
    <w:p w14:paraId="0BBCD32B" w14:textId="2E4022E8" w:rsidR="00B32EDE" w:rsidRPr="002E653C" w:rsidRDefault="0003713E" w:rsidP="00B32EDE">
      <w:pPr>
        <w:ind w:firstLineChars="400" w:firstLine="840"/>
        <w:rPr>
          <w:rFonts w:ascii="宋体" w:hAnsi="宋体" w:cs="宋体"/>
          <w:kern w:val="0"/>
          <w:szCs w:val="21"/>
        </w:rPr>
      </w:pPr>
      <w:r w:rsidRPr="002E653C">
        <w:rPr>
          <w:rFonts w:ascii="宋体" w:hAnsi="宋体" w:cs="宋体" w:hint="eastAsia"/>
          <w:kern w:val="0"/>
          <w:szCs w:val="21"/>
        </w:rPr>
        <w:t>所有投标文件应于</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AC388E" w:rsidRPr="002E653C">
        <w:rPr>
          <w:rFonts w:ascii="宋体" w:hAnsi="宋体" w:cs="宋体" w:hint="eastAsia"/>
          <w:kern w:val="0"/>
          <w:szCs w:val="21"/>
        </w:rPr>
        <w:t>2</w:t>
      </w:r>
      <w:r w:rsidRPr="002E653C">
        <w:rPr>
          <w:rFonts w:ascii="宋体" w:hAnsi="宋体" w:cs="宋体" w:hint="eastAsia"/>
          <w:kern w:val="0"/>
          <w:szCs w:val="21"/>
        </w:rPr>
        <w:t>月</w:t>
      </w:r>
      <w:r w:rsidR="00AC388E" w:rsidRPr="002E653C">
        <w:rPr>
          <w:rFonts w:ascii="宋体" w:hAnsi="宋体" w:cs="宋体" w:hint="eastAsia"/>
          <w:kern w:val="0"/>
          <w:szCs w:val="21"/>
        </w:rPr>
        <w:t>30</w:t>
      </w:r>
      <w:r w:rsidRPr="002E653C">
        <w:rPr>
          <w:rFonts w:ascii="宋体" w:hAnsi="宋体" w:cs="宋体" w:hint="eastAsia"/>
          <w:kern w:val="0"/>
          <w:szCs w:val="21"/>
        </w:rPr>
        <w:t>日 09:30时之前递交到深圳大学招投标管理中心。</w:t>
      </w:r>
    </w:p>
    <w:p w14:paraId="65FDC188" w14:textId="77777777" w:rsidR="00B32EDE" w:rsidRPr="002E653C" w:rsidRDefault="00B32EDE" w:rsidP="00B32EDE">
      <w:pPr>
        <w:ind w:firstLineChars="200" w:firstLine="420"/>
        <w:rPr>
          <w:rFonts w:ascii="宋体" w:hAnsi="宋体" w:cs="宋体"/>
          <w:kern w:val="0"/>
          <w:szCs w:val="21"/>
        </w:rPr>
      </w:pPr>
      <w:r w:rsidRPr="002E653C">
        <w:rPr>
          <w:rFonts w:ascii="宋体" w:hAnsi="宋体" w:cs="宋体" w:hint="eastAsia"/>
          <w:kern w:val="0"/>
          <w:szCs w:val="21"/>
        </w:rPr>
        <w:t xml:space="preserve">4. 开标时间和地点 </w:t>
      </w:r>
    </w:p>
    <w:p w14:paraId="52F65EFD" w14:textId="2FB45A4B" w:rsidR="0003713E" w:rsidRPr="002E653C" w:rsidRDefault="0003713E" w:rsidP="0003713E">
      <w:pPr>
        <w:ind w:firstLineChars="400" w:firstLine="840"/>
        <w:rPr>
          <w:rFonts w:ascii="宋体" w:hAnsi="宋体" w:cs="宋体"/>
          <w:kern w:val="0"/>
          <w:szCs w:val="21"/>
        </w:rPr>
      </w:pPr>
      <w:r w:rsidRPr="002E653C">
        <w:rPr>
          <w:rFonts w:ascii="宋体" w:hAnsi="宋体" w:cs="宋体" w:hint="eastAsia"/>
          <w:kern w:val="0"/>
          <w:szCs w:val="21"/>
        </w:rPr>
        <w:t>定于</w:t>
      </w:r>
      <w:r w:rsidR="00C37955" w:rsidRPr="002E653C">
        <w:rPr>
          <w:rFonts w:ascii="宋体" w:hAnsi="宋体" w:cs="宋体" w:hint="eastAsia"/>
          <w:kern w:val="0"/>
          <w:szCs w:val="21"/>
        </w:rPr>
        <w:t>201</w:t>
      </w:r>
      <w:r w:rsidR="00C37955" w:rsidRPr="002E653C">
        <w:rPr>
          <w:rFonts w:ascii="宋体" w:hAnsi="宋体" w:cs="宋体"/>
          <w:kern w:val="0"/>
          <w:szCs w:val="21"/>
        </w:rPr>
        <w:t>9</w:t>
      </w:r>
      <w:r w:rsidRPr="002E653C">
        <w:rPr>
          <w:rFonts w:ascii="宋体" w:hAnsi="宋体" w:cs="宋体" w:hint="eastAsia"/>
          <w:kern w:val="0"/>
          <w:szCs w:val="21"/>
        </w:rPr>
        <w:t>年</w:t>
      </w:r>
      <w:r w:rsidR="00AC388E" w:rsidRPr="002E653C">
        <w:rPr>
          <w:rFonts w:ascii="宋体" w:hAnsi="宋体" w:cs="宋体" w:hint="eastAsia"/>
          <w:kern w:val="0"/>
          <w:szCs w:val="21"/>
        </w:rPr>
        <w:t>12月30日</w:t>
      </w:r>
      <w:r w:rsidRPr="002E653C">
        <w:rPr>
          <w:rFonts w:ascii="宋体" w:hAnsi="宋体" w:cs="宋体" w:hint="eastAsia"/>
          <w:kern w:val="0"/>
          <w:szCs w:val="21"/>
        </w:rPr>
        <w:t>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2E653C" w:rsidRDefault="0003713E" w:rsidP="004A02BC">
      <w:pPr>
        <w:ind w:firstLineChars="200" w:firstLine="420"/>
        <w:rPr>
          <w:rFonts w:ascii="宋体" w:hAnsi="宋体" w:cs="宋体"/>
          <w:kern w:val="0"/>
          <w:szCs w:val="21"/>
        </w:rPr>
      </w:pPr>
      <w:r w:rsidRPr="002E653C">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2E653C" w:rsidRDefault="003548DF" w:rsidP="00B32EDE">
      <w:pPr>
        <w:rPr>
          <w:rFonts w:ascii="宋体" w:hAnsi="宋体" w:cs="宋体"/>
          <w:kern w:val="0"/>
          <w:szCs w:val="21"/>
        </w:rPr>
      </w:pPr>
    </w:p>
    <w:p w14:paraId="42AF5F14" w14:textId="77777777" w:rsidR="00B32EDE" w:rsidRPr="002E653C" w:rsidRDefault="003548DF" w:rsidP="00B32EDE">
      <w:pPr>
        <w:rPr>
          <w:rFonts w:ascii="宋体" w:hAnsi="宋体" w:cs="宋体"/>
          <w:kern w:val="0"/>
          <w:szCs w:val="21"/>
        </w:rPr>
      </w:pPr>
      <w:r w:rsidRPr="002E653C">
        <w:rPr>
          <w:rFonts w:ascii="宋体" w:hAnsi="宋体" w:cs="宋体" w:hint="eastAsia"/>
          <w:kern w:val="0"/>
          <w:szCs w:val="21"/>
        </w:rPr>
        <w:t>七</w:t>
      </w:r>
      <w:r w:rsidR="00B32EDE" w:rsidRPr="002E653C">
        <w:rPr>
          <w:rFonts w:ascii="宋体" w:hAnsi="宋体" w:cs="宋体" w:hint="eastAsia"/>
          <w:kern w:val="0"/>
          <w:szCs w:val="21"/>
        </w:rPr>
        <w:t>、重要提示：</w:t>
      </w:r>
    </w:p>
    <w:p w14:paraId="5CDF6A57" w14:textId="15F37BF8" w:rsidR="00B32EDE" w:rsidRPr="002E653C" w:rsidRDefault="007321A6" w:rsidP="00B32EDE">
      <w:pPr>
        <w:ind w:firstLineChars="200" w:firstLine="420"/>
        <w:rPr>
          <w:rFonts w:ascii="宋体" w:hAnsi="宋体" w:cs="宋体"/>
          <w:kern w:val="0"/>
          <w:szCs w:val="21"/>
        </w:rPr>
      </w:pPr>
      <w:r w:rsidRPr="002E653C">
        <w:rPr>
          <w:rFonts w:ascii="宋体" w:hAnsi="宋体" w:cs="宋体" w:hint="eastAsia"/>
          <w:kern w:val="0"/>
          <w:szCs w:val="21"/>
        </w:rPr>
        <w:t xml:space="preserve">1. </w:t>
      </w:r>
      <w:r w:rsidR="0003713E" w:rsidRPr="002E653C">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2E653C" w:rsidRDefault="007321A6" w:rsidP="00B32EDE">
      <w:pPr>
        <w:ind w:firstLineChars="200" w:firstLine="420"/>
        <w:rPr>
          <w:rFonts w:ascii="宋体" w:hAnsi="宋体" w:cs="宋体"/>
          <w:kern w:val="0"/>
          <w:szCs w:val="21"/>
        </w:rPr>
      </w:pPr>
      <w:r w:rsidRPr="002E653C">
        <w:rPr>
          <w:rFonts w:ascii="宋体" w:hAnsi="宋体" w:cs="宋体" w:hint="eastAsia"/>
          <w:kern w:val="0"/>
          <w:szCs w:val="21"/>
        </w:rPr>
        <w:t xml:space="preserve">2. </w:t>
      </w:r>
      <w:r w:rsidR="00B32EDE" w:rsidRPr="002E653C">
        <w:rPr>
          <w:rFonts w:ascii="宋体" w:hAnsi="宋体" w:cs="宋体" w:hint="eastAsia"/>
          <w:kern w:val="0"/>
          <w:szCs w:val="21"/>
        </w:rPr>
        <w:t>本招标公告及本项目招标文件所涉及的时间一律为北京时间。投标人有义务在招标活动期间浏览深圳</w:t>
      </w:r>
      <w:r w:rsidR="0003713E" w:rsidRPr="002E653C">
        <w:rPr>
          <w:rFonts w:ascii="宋体" w:hAnsi="宋体" w:cs="宋体" w:hint="eastAsia"/>
          <w:kern w:val="0"/>
          <w:szCs w:val="21"/>
        </w:rPr>
        <w:t>大学</w:t>
      </w:r>
      <w:r w:rsidR="0003713E" w:rsidRPr="002E653C">
        <w:rPr>
          <w:rFonts w:ascii="宋体" w:hAnsi="宋体" w:cs="宋体"/>
          <w:kern w:val="0"/>
          <w:szCs w:val="21"/>
        </w:rPr>
        <w:t>招投标</w:t>
      </w:r>
      <w:r w:rsidR="00C92127" w:rsidRPr="002E653C">
        <w:rPr>
          <w:rFonts w:ascii="宋体" w:hAnsi="宋体" w:cs="宋体" w:hint="eastAsia"/>
          <w:kern w:val="0"/>
          <w:szCs w:val="21"/>
        </w:rPr>
        <w:t>管理</w:t>
      </w:r>
      <w:r w:rsidR="0003713E" w:rsidRPr="002E653C">
        <w:rPr>
          <w:rFonts w:ascii="宋体" w:hAnsi="宋体" w:cs="宋体"/>
          <w:kern w:val="0"/>
          <w:szCs w:val="21"/>
        </w:rPr>
        <w:t>中心</w:t>
      </w:r>
      <w:r w:rsidR="00B32EDE" w:rsidRPr="002E653C">
        <w:rPr>
          <w:rFonts w:ascii="宋体" w:hAnsi="宋体" w:cs="宋体" w:hint="eastAsia"/>
          <w:kern w:val="0"/>
          <w:szCs w:val="21"/>
        </w:rPr>
        <w:t>网</w:t>
      </w:r>
      <w:r w:rsidR="0003713E" w:rsidRPr="002E653C">
        <w:rPr>
          <w:rFonts w:ascii="宋体" w:hAnsi="宋体" w:cs="宋体" w:hint="eastAsia"/>
          <w:kern w:val="0"/>
          <w:szCs w:val="21"/>
        </w:rPr>
        <w:t>站</w:t>
      </w:r>
      <w:r w:rsidR="00B32EDE" w:rsidRPr="002E653C">
        <w:rPr>
          <w:rFonts w:ascii="宋体" w:hAnsi="宋体" w:cs="宋体" w:hint="eastAsia"/>
          <w:kern w:val="0"/>
          <w:szCs w:val="21"/>
        </w:rPr>
        <w:t>（</w:t>
      </w:r>
      <w:r w:rsidR="0003713E" w:rsidRPr="002E653C">
        <w:rPr>
          <w:rFonts w:ascii="宋体" w:hAnsi="宋体" w:cs="宋体" w:hint="eastAsia"/>
          <w:kern w:val="0"/>
          <w:szCs w:val="21"/>
        </w:rPr>
        <w:t>http://bidding.szu.edu.cn</w:t>
      </w:r>
      <w:r w:rsidR="00B32EDE" w:rsidRPr="002E653C">
        <w:rPr>
          <w:rFonts w:ascii="宋体" w:hAnsi="宋体" w:cs="宋体" w:hint="eastAsia"/>
          <w:kern w:val="0"/>
          <w:szCs w:val="21"/>
        </w:rPr>
        <w:t>），在深圳</w:t>
      </w:r>
      <w:r w:rsidR="0003713E" w:rsidRPr="002E653C">
        <w:rPr>
          <w:rFonts w:ascii="宋体" w:hAnsi="宋体" w:cs="宋体" w:hint="eastAsia"/>
          <w:kern w:val="0"/>
          <w:szCs w:val="21"/>
        </w:rPr>
        <w:t>大学</w:t>
      </w:r>
      <w:r w:rsidR="0003713E" w:rsidRPr="002E653C">
        <w:rPr>
          <w:rFonts w:ascii="宋体" w:hAnsi="宋体" w:cs="宋体"/>
          <w:kern w:val="0"/>
          <w:szCs w:val="21"/>
        </w:rPr>
        <w:t>招投标管理中心</w:t>
      </w:r>
      <w:r w:rsidR="00B32EDE" w:rsidRPr="002E653C">
        <w:rPr>
          <w:rFonts w:ascii="宋体" w:hAnsi="宋体" w:cs="宋体" w:hint="eastAsia"/>
          <w:kern w:val="0"/>
          <w:szCs w:val="21"/>
        </w:rPr>
        <w:t>网</w:t>
      </w:r>
      <w:r w:rsidR="0003713E" w:rsidRPr="002E653C">
        <w:rPr>
          <w:rFonts w:ascii="宋体" w:hAnsi="宋体" w:cs="宋体" w:hint="eastAsia"/>
          <w:kern w:val="0"/>
          <w:szCs w:val="21"/>
        </w:rPr>
        <w:t>站</w:t>
      </w:r>
      <w:r w:rsidR="00B32EDE" w:rsidRPr="002E653C">
        <w:rPr>
          <w:rFonts w:ascii="宋体" w:hAnsi="宋体" w:cs="宋体" w:hint="eastAsia"/>
          <w:kern w:val="0"/>
          <w:szCs w:val="21"/>
        </w:rPr>
        <w:t xml:space="preserve">上公布的与本次招标项目有关的信息视为已送达各投标人。 </w:t>
      </w:r>
    </w:p>
    <w:p w14:paraId="1B0C93B9" w14:textId="6914C7BE" w:rsidR="00F74168" w:rsidRPr="002E653C" w:rsidRDefault="007321A6" w:rsidP="004649EE">
      <w:pPr>
        <w:ind w:firstLineChars="200" w:firstLine="420"/>
        <w:rPr>
          <w:rFonts w:ascii="宋体" w:hAnsi="宋体" w:cs="宋体"/>
          <w:kern w:val="0"/>
          <w:szCs w:val="21"/>
        </w:rPr>
      </w:pPr>
      <w:r w:rsidRPr="002E653C">
        <w:rPr>
          <w:rFonts w:ascii="宋体" w:hAnsi="宋体" w:cs="宋体" w:hint="eastAsia"/>
          <w:kern w:val="0"/>
          <w:szCs w:val="21"/>
        </w:rPr>
        <w:t xml:space="preserve">3. </w:t>
      </w:r>
      <w:r w:rsidR="004649EE" w:rsidRPr="002E653C">
        <w:rPr>
          <w:rFonts w:ascii="宋体" w:hAnsi="宋体" w:cs="宋体" w:hint="eastAsia"/>
          <w:kern w:val="0"/>
          <w:szCs w:val="21"/>
        </w:rPr>
        <w:t>交纳投标保证金：本项目无须</w:t>
      </w:r>
      <w:r w:rsidR="00126E6D" w:rsidRPr="002E653C">
        <w:rPr>
          <w:rFonts w:ascii="宋体" w:hAnsi="宋体" w:cs="宋体" w:hint="eastAsia"/>
          <w:kern w:val="0"/>
          <w:szCs w:val="21"/>
        </w:rPr>
        <w:t>交</w:t>
      </w:r>
      <w:r w:rsidR="004649EE" w:rsidRPr="002E653C">
        <w:rPr>
          <w:rFonts w:ascii="宋体" w:hAnsi="宋体" w:cs="宋体" w:hint="eastAsia"/>
          <w:kern w:val="0"/>
          <w:szCs w:val="21"/>
        </w:rPr>
        <w:t>纳投标保证金。</w:t>
      </w:r>
      <w:r w:rsidR="00E43DD6" w:rsidRPr="002E653C">
        <w:rPr>
          <w:rFonts w:ascii="宋体" w:hAnsi="宋体" w:cs="宋体" w:hint="eastAsia"/>
          <w:kern w:val="0"/>
          <w:szCs w:val="21"/>
        </w:rPr>
        <w:t xml:space="preserve"> </w:t>
      </w:r>
    </w:p>
    <w:p w14:paraId="05B899DE" w14:textId="77777777" w:rsidR="004649EE" w:rsidRPr="002E653C" w:rsidRDefault="004649EE" w:rsidP="004649EE">
      <w:pPr>
        <w:ind w:firstLineChars="200" w:firstLine="420"/>
        <w:rPr>
          <w:rFonts w:ascii="宋体" w:hAnsi="宋体" w:cs="宋体"/>
          <w:kern w:val="0"/>
          <w:szCs w:val="21"/>
        </w:rPr>
      </w:pPr>
    </w:p>
    <w:p w14:paraId="4C8BD781" w14:textId="77777777" w:rsidR="00BB1D28" w:rsidRPr="002E653C" w:rsidRDefault="0074731F" w:rsidP="00BB1D28">
      <w:pPr>
        <w:rPr>
          <w:rFonts w:ascii="宋体" w:hAnsi="宋体" w:cs="宋体"/>
          <w:kern w:val="0"/>
          <w:szCs w:val="21"/>
        </w:rPr>
      </w:pPr>
      <w:r w:rsidRPr="002E653C">
        <w:rPr>
          <w:rFonts w:ascii="宋体" w:hAnsi="宋体" w:cs="宋体" w:hint="eastAsia"/>
          <w:kern w:val="0"/>
          <w:szCs w:val="21"/>
        </w:rPr>
        <w:t>八</w:t>
      </w:r>
      <w:r w:rsidR="00BB1D28" w:rsidRPr="002E653C">
        <w:rPr>
          <w:rFonts w:ascii="宋体" w:hAnsi="宋体" w:cs="宋体" w:hint="eastAsia"/>
          <w:kern w:val="0"/>
          <w:szCs w:val="21"/>
        </w:rPr>
        <w:t>、联系方式</w:t>
      </w:r>
      <w:r w:rsidRPr="002E653C">
        <w:rPr>
          <w:rFonts w:ascii="宋体" w:hAnsi="宋体" w:cs="宋体" w:hint="eastAsia"/>
          <w:kern w:val="0"/>
          <w:szCs w:val="21"/>
        </w:rPr>
        <w:t>：</w:t>
      </w:r>
    </w:p>
    <w:p w14:paraId="2BD74BA7" w14:textId="77777777" w:rsidR="006F3C26" w:rsidRPr="002E653C" w:rsidRDefault="0074731F" w:rsidP="0074731F">
      <w:pPr>
        <w:ind w:firstLineChars="200" w:firstLine="420"/>
        <w:rPr>
          <w:rFonts w:ascii="宋体" w:hAnsi="宋体" w:cs="宋体"/>
          <w:kern w:val="0"/>
          <w:szCs w:val="21"/>
        </w:rPr>
      </w:pPr>
      <w:r w:rsidRPr="002E653C">
        <w:rPr>
          <w:rFonts w:ascii="宋体" w:hAnsi="宋体" w:cs="宋体" w:hint="eastAsia"/>
          <w:kern w:val="0"/>
          <w:szCs w:val="21"/>
        </w:rPr>
        <w:t>1. 招标组织</w:t>
      </w:r>
    </w:p>
    <w:p w14:paraId="7D7E0CB2" w14:textId="77777777" w:rsidR="0074731F"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单位</w:t>
      </w:r>
      <w:r w:rsidRPr="002E653C">
        <w:rPr>
          <w:rFonts w:ascii="宋体" w:hAnsi="宋体" w:cs="宋体"/>
          <w:kern w:val="0"/>
          <w:szCs w:val="21"/>
        </w:rPr>
        <w:t>名称：</w:t>
      </w:r>
      <w:r w:rsidR="0074731F" w:rsidRPr="002E653C">
        <w:rPr>
          <w:rFonts w:ascii="宋体" w:hAnsi="宋体" w:cs="宋体" w:hint="eastAsia"/>
          <w:kern w:val="0"/>
          <w:szCs w:val="21"/>
        </w:rPr>
        <w:t>深圳大学招投标管理中心</w:t>
      </w:r>
    </w:p>
    <w:p w14:paraId="67BA105B" w14:textId="77777777"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详细地址：深圳市南山区南海大道3688号 深圳大学办公楼240室</w:t>
      </w:r>
    </w:p>
    <w:p w14:paraId="68127176" w14:textId="396F9F22"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 xml:space="preserve">联系人： </w:t>
      </w:r>
      <w:r w:rsidRPr="002E653C">
        <w:rPr>
          <w:rFonts w:ascii="宋体" w:hAnsi="宋体" w:cs="宋体"/>
          <w:kern w:val="0"/>
          <w:szCs w:val="21"/>
        </w:rPr>
        <w:t xml:space="preserve"> </w:t>
      </w:r>
      <w:r w:rsidR="00496D89" w:rsidRPr="002E653C">
        <w:rPr>
          <w:rFonts w:ascii="宋体" w:hAnsi="宋体" w:cs="宋体" w:hint="eastAsia"/>
          <w:kern w:val="0"/>
          <w:szCs w:val="21"/>
        </w:rPr>
        <w:t>徐</w:t>
      </w:r>
      <w:r w:rsidR="00391468" w:rsidRPr="002E653C">
        <w:rPr>
          <w:rFonts w:ascii="宋体" w:hAnsi="宋体" w:cs="宋体" w:hint="eastAsia"/>
          <w:kern w:val="0"/>
          <w:szCs w:val="21"/>
        </w:rPr>
        <w:t>老师</w:t>
      </w:r>
      <w:r w:rsidRPr="002E653C">
        <w:rPr>
          <w:rFonts w:ascii="宋体" w:hAnsi="宋体" w:cs="宋体" w:hint="eastAsia"/>
          <w:kern w:val="0"/>
          <w:szCs w:val="21"/>
        </w:rPr>
        <w:t xml:space="preserve"> 电话：（0755）</w:t>
      </w:r>
      <w:r w:rsidR="00496D89" w:rsidRPr="002E653C">
        <w:rPr>
          <w:rFonts w:ascii="宋体" w:hAnsi="宋体" w:cs="宋体" w:hint="eastAsia"/>
          <w:kern w:val="0"/>
          <w:szCs w:val="21"/>
        </w:rPr>
        <w:t>2691 8136</w:t>
      </w:r>
    </w:p>
    <w:p w14:paraId="2697A61E" w14:textId="77777777" w:rsidR="006F3C26" w:rsidRPr="002E653C" w:rsidRDefault="0074731F" w:rsidP="0074731F">
      <w:pPr>
        <w:ind w:firstLineChars="200" w:firstLine="420"/>
        <w:rPr>
          <w:rFonts w:ascii="宋体" w:hAnsi="宋体" w:cs="宋体"/>
          <w:kern w:val="0"/>
          <w:szCs w:val="21"/>
        </w:rPr>
      </w:pPr>
      <w:r w:rsidRPr="002E653C">
        <w:rPr>
          <w:rFonts w:ascii="宋体" w:hAnsi="宋体" w:cs="宋体" w:hint="eastAsia"/>
          <w:kern w:val="0"/>
          <w:szCs w:val="21"/>
        </w:rPr>
        <w:t xml:space="preserve">2. </w:t>
      </w:r>
      <w:r w:rsidR="006F3C26" w:rsidRPr="002E653C">
        <w:rPr>
          <w:rFonts w:ascii="宋体" w:hAnsi="宋体" w:cs="宋体" w:hint="eastAsia"/>
          <w:kern w:val="0"/>
          <w:szCs w:val="21"/>
        </w:rPr>
        <w:t>采购负责人</w:t>
      </w:r>
    </w:p>
    <w:p w14:paraId="22CC961B" w14:textId="31BC2EC1"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单位</w:t>
      </w:r>
      <w:r w:rsidRPr="002E653C">
        <w:rPr>
          <w:rFonts w:ascii="宋体" w:hAnsi="宋体" w:cs="宋体"/>
          <w:kern w:val="0"/>
          <w:szCs w:val="21"/>
        </w:rPr>
        <w:t>名称：</w:t>
      </w:r>
      <w:r w:rsidRPr="002E653C">
        <w:rPr>
          <w:rFonts w:ascii="宋体" w:hAnsi="宋体" w:cs="宋体" w:hint="eastAsia"/>
          <w:kern w:val="0"/>
          <w:szCs w:val="21"/>
        </w:rPr>
        <w:t>深圳大学</w:t>
      </w:r>
      <w:r w:rsidR="00FA6614" w:rsidRPr="002E653C">
        <w:rPr>
          <w:rFonts w:ascii="宋体" w:hAnsi="宋体" w:cs="宋体" w:hint="eastAsia"/>
          <w:kern w:val="0"/>
          <w:szCs w:val="21"/>
        </w:rPr>
        <w:t>艺术设计学院</w:t>
      </w:r>
    </w:p>
    <w:p w14:paraId="1DA74F0B" w14:textId="0A38BE09"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详细地址：深圳市南山区南海大道3688号 深圳大学</w:t>
      </w:r>
    </w:p>
    <w:p w14:paraId="36902C8B" w14:textId="36F56BF2" w:rsidR="006F3C26" w:rsidRPr="002E653C" w:rsidRDefault="006F3C26" w:rsidP="006F3C26">
      <w:pPr>
        <w:ind w:firstLineChars="350" w:firstLine="735"/>
        <w:rPr>
          <w:rFonts w:ascii="宋体" w:hAnsi="宋体" w:cs="宋体"/>
          <w:kern w:val="0"/>
          <w:szCs w:val="21"/>
        </w:rPr>
      </w:pPr>
      <w:r w:rsidRPr="002E653C">
        <w:rPr>
          <w:rFonts w:ascii="宋体" w:hAnsi="宋体" w:cs="宋体" w:hint="eastAsia"/>
          <w:kern w:val="0"/>
          <w:szCs w:val="21"/>
        </w:rPr>
        <w:t>联系人</w:t>
      </w:r>
      <w:r w:rsidR="001A0F8D" w:rsidRPr="002E653C">
        <w:rPr>
          <w:rFonts w:ascii="宋体" w:hAnsi="宋体" w:cs="宋体" w:hint="eastAsia"/>
          <w:kern w:val="0"/>
          <w:szCs w:val="21"/>
        </w:rPr>
        <w:t xml:space="preserve"> </w:t>
      </w:r>
      <w:r w:rsidRPr="002E653C">
        <w:rPr>
          <w:rFonts w:ascii="宋体" w:hAnsi="宋体" w:cs="宋体" w:hint="eastAsia"/>
          <w:kern w:val="0"/>
          <w:szCs w:val="21"/>
        </w:rPr>
        <w:t>：</w:t>
      </w:r>
      <w:r w:rsidR="001A0F8D" w:rsidRPr="002E653C">
        <w:rPr>
          <w:rFonts w:ascii="宋体" w:hAnsi="宋体" w:cs="宋体" w:hint="eastAsia"/>
          <w:kern w:val="0"/>
          <w:szCs w:val="21"/>
        </w:rPr>
        <w:t xml:space="preserve"> </w:t>
      </w:r>
      <w:r w:rsidR="00FA6614" w:rsidRPr="002E653C">
        <w:rPr>
          <w:rFonts w:ascii="宋体" w:hAnsi="宋体" w:cs="宋体" w:hint="eastAsia"/>
          <w:kern w:val="0"/>
          <w:szCs w:val="21"/>
        </w:rPr>
        <w:t>贾</w:t>
      </w:r>
      <w:r w:rsidR="00D25154" w:rsidRPr="002E653C">
        <w:rPr>
          <w:rFonts w:ascii="宋体" w:hAnsi="宋体" w:cs="宋体" w:hint="eastAsia"/>
          <w:kern w:val="0"/>
          <w:szCs w:val="21"/>
        </w:rPr>
        <w:t>老师</w:t>
      </w:r>
      <w:r w:rsidRPr="002E653C">
        <w:rPr>
          <w:rFonts w:ascii="宋体" w:hAnsi="宋体" w:cs="宋体" w:hint="eastAsia"/>
          <w:kern w:val="0"/>
          <w:szCs w:val="21"/>
        </w:rPr>
        <w:t xml:space="preserve"> 电话：</w:t>
      </w:r>
      <w:r w:rsidR="00FA6614" w:rsidRPr="002E653C">
        <w:t xml:space="preserve"> </w:t>
      </w:r>
      <w:r w:rsidR="00FA6614" w:rsidRPr="002E653C">
        <w:rPr>
          <w:rFonts w:ascii="宋体" w:hAnsi="宋体" w:cs="宋体"/>
          <w:kern w:val="0"/>
          <w:szCs w:val="21"/>
        </w:rPr>
        <w:t>26536283</w:t>
      </w:r>
    </w:p>
    <w:p w14:paraId="5FA8F427" w14:textId="77777777" w:rsidR="00047210" w:rsidRPr="002E653C" w:rsidRDefault="00047210" w:rsidP="006F3C26">
      <w:pPr>
        <w:ind w:firstLineChars="350" w:firstLine="735"/>
        <w:rPr>
          <w:rFonts w:ascii="宋体" w:hAnsi="宋体" w:cs="宋体"/>
          <w:kern w:val="0"/>
          <w:szCs w:val="21"/>
        </w:rPr>
      </w:pPr>
    </w:p>
    <w:p w14:paraId="41CEBDF3" w14:textId="77777777" w:rsidR="00575D3B" w:rsidRPr="002E653C" w:rsidRDefault="00047210" w:rsidP="00575D3B">
      <w:pPr>
        <w:widowControl/>
        <w:jc w:val="left"/>
        <w:rPr>
          <w:rFonts w:ascii="宋体" w:hAnsi="宋体" w:cs="宋体"/>
          <w:kern w:val="0"/>
          <w:szCs w:val="21"/>
        </w:rPr>
      </w:pPr>
      <w:r w:rsidRPr="002E653C">
        <w:rPr>
          <w:rFonts w:ascii="宋体" w:hAnsi="宋体" w:cs="宋体" w:hint="eastAsia"/>
          <w:kern w:val="0"/>
          <w:szCs w:val="21"/>
        </w:rPr>
        <w:t>九</w:t>
      </w:r>
      <w:r w:rsidRPr="002E653C">
        <w:rPr>
          <w:rFonts w:ascii="宋体" w:hAnsi="宋体" w:cs="宋体"/>
          <w:kern w:val="0"/>
          <w:szCs w:val="21"/>
        </w:rPr>
        <w:t>、公告期</w:t>
      </w:r>
      <w:r w:rsidR="00575D3B" w:rsidRPr="002E653C">
        <w:rPr>
          <w:rFonts w:ascii="宋体" w:hAnsi="宋体" w:cs="宋体" w:hint="eastAsia"/>
          <w:kern w:val="0"/>
          <w:szCs w:val="21"/>
        </w:rPr>
        <w:t>限</w:t>
      </w:r>
      <w:r w:rsidRPr="002E653C">
        <w:rPr>
          <w:rFonts w:ascii="宋体" w:hAnsi="宋体" w:cs="宋体"/>
          <w:kern w:val="0"/>
          <w:szCs w:val="21"/>
        </w:rPr>
        <w:t>：</w:t>
      </w:r>
    </w:p>
    <w:p w14:paraId="6FAB6909" w14:textId="0B571859" w:rsidR="00047210" w:rsidRPr="002E653C" w:rsidRDefault="00575D3B" w:rsidP="00575D3B">
      <w:pPr>
        <w:widowControl/>
        <w:ind w:firstLineChars="200" w:firstLine="420"/>
        <w:jc w:val="left"/>
        <w:rPr>
          <w:rFonts w:ascii="宋体" w:hAnsi="宋体" w:cs="宋体"/>
          <w:kern w:val="0"/>
          <w:szCs w:val="21"/>
        </w:rPr>
      </w:pPr>
      <w:r w:rsidRPr="002E653C">
        <w:rPr>
          <w:rFonts w:ascii="宋体" w:hAnsi="宋体" w:cs="宋体" w:hint="eastAsia"/>
          <w:kern w:val="0"/>
          <w:szCs w:val="21"/>
        </w:rPr>
        <w:t>本公告期限（5个工作日）自20</w:t>
      </w:r>
      <w:r w:rsidR="00C37955" w:rsidRPr="002E653C">
        <w:rPr>
          <w:rFonts w:ascii="宋体" w:hAnsi="宋体" w:cs="宋体" w:hint="eastAsia"/>
          <w:kern w:val="0"/>
          <w:szCs w:val="21"/>
        </w:rPr>
        <w:t>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8A3528" w:rsidRPr="002E653C">
        <w:rPr>
          <w:rFonts w:ascii="宋体" w:hAnsi="宋体" w:cs="宋体" w:hint="eastAsia"/>
          <w:kern w:val="0"/>
          <w:szCs w:val="21"/>
        </w:rPr>
        <w:t>2</w:t>
      </w:r>
      <w:r w:rsidRPr="002E653C">
        <w:rPr>
          <w:rFonts w:ascii="宋体" w:hAnsi="宋体" w:cs="宋体" w:hint="eastAsia"/>
          <w:kern w:val="0"/>
          <w:szCs w:val="21"/>
        </w:rPr>
        <w:t>月</w:t>
      </w:r>
      <w:r w:rsidR="00A61CC9">
        <w:rPr>
          <w:rFonts w:ascii="宋体" w:hAnsi="宋体" w:cs="宋体"/>
          <w:kern w:val="0"/>
          <w:szCs w:val="21"/>
        </w:rPr>
        <w:t>18</w:t>
      </w:r>
      <w:bookmarkStart w:id="21" w:name="_GoBack"/>
      <w:bookmarkEnd w:id="21"/>
      <w:r w:rsidRPr="002E653C">
        <w:rPr>
          <w:rFonts w:ascii="宋体" w:hAnsi="宋体" w:cs="宋体" w:hint="eastAsia"/>
          <w:kern w:val="0"/>
          <w:szCs w:val="21"/>
        </w:rPr>
        <w:t>日至</w:t>
      </w:r>
      <w:r w:rsidR="00C37955" w:rsidRPr="002E653C">
        <w:rPr>
          <w:rFonts w:ascii="宋体" w:hAnsi="宋体" w:cs="宋体" w:hint="eastAsia"/>
          <w:kern w:val="0"/>
          <w:szCs w:val="21"/>
        </w:rPr>
        <w:t>2019</w:t>
      </w:r>
      <w:r w:rsidRPr="002E653C">
        <w:rPr>
          <w:rFonts w:ascii="宋体" w:hAnsi="宋体" w:cs="宋体" w:hint="eastAsia"/>
          <w:kern w:val="0"/>
          <w:szCs w:val="21"/>
        </w:rPr>
        <w:t>年</w:t>
      </w:r>
      <w:r w:rsidR="00C53BFD" w:rsidRPr="002E653C">
        <w:rPr>
          <w:rFonts w:ascii="宋体" w:hAnsi="宋体" w:cs="宋体" w:hint="eastAsia"/>
          <w:kern w:val="0"/>
          <w:szCs w:val="21"/>
        </w:rPr>
        <w:t>1</w:t>
      </w:r>
      <w:r w:rsidR="008A3528" w:rsidRPr="002E653C">
        <w:rPr>
          <w:rFonts w:ascii="宋体" w:hAnsi="宋体" w:cs="宋体" w:hint="eastAsia"/>
          <w:kern w:val="0"/>
          <w:szCs w:val="21"/>
        </w:rPr>
        <w:t>2</w:t>
      </w:r>
      <w:r w:rsidRPr="002E653C">
        <w:rPr>
          <w:rFonts w:ascii="宋体" w:hAnsi="宋体" w:cs="宋体" w:hint="eastAsia"/>
          <w:kern w:val="0"/>
          <w:szCs w:val="21"/>
        </w:rPr>
        <w:t>月</w:t>
      </w:r>
      <w:r w:rsidR="00A61CC9">
        <w:rPr>
          <w:rFonts w:ascii="宋体" w:hAnsi="宋体" w:cs="宋体"/>
          <w:kern w:val="0"/>
          <w:szCs w:val="21"/>
        </w:rPr>
        <w:t>30</w:t>
      </w:r>
      <w:r w:rsidRPr="002E653C">
        <w:rPr>
          <w:rFonts w:ascii="宋体" w:hAnsi="宋体" w:cs="宋体" w:hint="eastAsia"/>
          <w:kern w:val="0"/>
          <w:szCs w:val="21"/>
        </w:rPr>
        <w:t>日止。</w:t>
      </w:r>
    </w:p>
    <w:p w14:paraId="21359EAD" w14:textId="77777777" w:rsidR="00047210" w:rsidRPr="002E653C" w:rsidRDefault="00047210" w:rsidP="006F3C26">
      <w:pPr>
        <w:ind w:firstLineChars="350" w:firstLine="735"/>
        <w:rPr>
          <w:rFonts w:ascii="宋体" w:hAnsi="宋体" w:cs="宋体"/>
          <w:kern w:val="0"/>
          <w:szCs w:val="21"/>
        </w:rPr>
      </w:pPr>
    </w:p>
    <w:p w14:paraId="19440818" w14:textId="7BDCD3DB" w:rsidR="00575D3B" w:rsidRPr="002E653C" w:rsidRDefault="00575D3B" w:rsidP="00575D3B">
      <w:pPr>
        <w:ind w:firstLineChars="350" w:firstLine="738"/>
        <w:jc w:val="right"/>
        <w:rPr>
          <w:rFonts w:ascii="宋体" w:hAnsi="宋体" w:cs="宋体"/>
          <w:b/>
          <w:kern w:val="0"/>
          <w:szCs w:val="21"/>
        </w:rPr>
      </w:pPr>
      <w:r w:rsidRPr="002E653C">
        <w:rPr>
          <w:rFonts w:ascii="宋体" w:hAnsi="宋体" w:cs="宋体" w:hint="eastAsia"/>
          <w:b/>
          <w:kern w:val="0"/>
          <w:szCs w:val="21"/>
        </w:rPr>
        <w:t>深圳大学</w:t>
      </w:r>
      <w:r w:rsidRPr="002E653C">
        <w:rPr>
          <w:rFonts w:ascii="宋体" w:hAnsi="宋体" w:cs="宋体"/>
          <w:b/>
          <w:kern w:val="0"/>
          <w:szCs w:val="21"/>
        </w:rPr>
        <w:t>招投标管理中心</w:t>
      </w:r>
    </w:p>
    <w:p w14:paraId="61B86BB9" w14:textId="25150318" w:rsidR="00575D3B" w:rsidRDefault="00C37955" w:rsidP="00575D3B">
      <w:pPr>
        <w:ind w:firstLineChars="350" w:firstLine="738"/>
        <w:jc w:val="right"/>
        <w:rPr>
          <w:rFonts w:ascii="宋体" w:hAnsi="宋体" w:cs="宋体"/>
          <w:b/>
          <w:kern w:val="0"/>
          <w:szCs w:val="21"/>
        </w:rPr>
      </w:pPr>
      <w:r w:rsidRPr="002E653C">
        <w:rPr>
          <w:rFonts w:ascii="宋体" w:hAnsi="宋体" w:cs="宋体"/>
          <w:b/>
          <w:kern w:val="0"/>
          <w:szCs w:val="21"/>
        </w:rPr>
        <w:t>2019</w:t>
      </w:r>
      <w:r w:rsidR="00575D3B" w:rsidRPr="002E653C">
        <w:rPr>
          <w:rFonts w:ascii="宋体" w:hAnsi="宋体" w:cs="宋体" w:hint="eastAsia"/>
          <w:b/>
          <w:kern w:val="0"/>
          <w:szCs w:val="21"/>
        </w:rPr>
        <w:t>年</w:t>
      </w:r>
      <w:r w:rsidR="00C53BFD" w:rsidRPr="002E653C">
        <w:rPr>
          <w:rFonts w:ascii="宋体" w:hAnsi="宋体" w:cs="宋体" w:hint="eastAsia"/>
          <w:b/>
          <w:kern w:val="0"/>
          <w:szCs w:val="21"/>
        </w:rPr>
        <w:t>1</w:t>
      </w:r>
      <w:r w:rsidR="008A3528" w:rsidRPr="002E653C">
        <w:rPr>
          <w:rFonts w:ascii="宋体" w:hAnsi="宋体" w:cs="宋体" w:hint="eastAsia"/>
          <w:b/>
          <w:kern w:val="0"/>
          <w:szCs w:val="21"/>
        </w:rPr>
        <w:t>2</w:t>
      </w:r>
      <w:r w:rsidR="00575D3B" w:rsidRPr="002E653C">
        <w:rPr>
          <w:rFonts w:ascii="宋体" w:hAnsi="宋体" w:cs="宋体" w:hint="eastAsia"/>
          <w:b/>
          <w:kern w:val="0"/>
          <w:szCs w:val="21"/>
        </w:rPr>
        <w:t>月</w:t>
      </w:r>
      <w:r w:rsidR="00C53BFD" w:rsidRPr="002E653C">
        <w:rPr>
          <w:rFonts w:ascii="宋体" w:hAnsi="宋体" w:cs="宋体" w:hint="eastAsia"/>
          <w:b/>
          <w:kern w:val="0"/>
          <w:szCs w:val="21"/>
        </w:rPr>
        <w:t>1</w:t>
      </w:r>
      <w:r w:rsidR="008A3528" w:rsidRPr="002E653C">
        <w:rPr>
          <w:rFonts w:ascii="宋体" w:hAnsi="宋体" w:cs="宋体" w:hint="eastAsia"/>
          <w:b/>
          <w:kern w:val="0"/>
          <w:szCs w:val="21"/>
        </w:rPr>
        <w:t>8</w:t>
      </w:r>
      <w:r w:rsidR="00575D3B" w:rsidRPr="002E653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66D64" w:rsidRDefault="002A367A" w:rsidP="00440CCD">
            <w:pPr>
              <w:rPr>
                <w:rFonts w:ascii="宋体" w:hAnsi="宋体"/>
              </w:rPr>
            </w:pPr>
            <w:r w:rsidRPr="00166D64">
              <w:rPr>
                <w:rFonts w:ascii="宋体" w:hAnsi="宋体" w:hint="eastAsia"/>
              </w:rPr>
              <w:t>履约担保金额</w:t>
            </w:r>
          </w:p>
        </w:tc>
        <w:tc>
          <w:tcPr>
            <w:tcW w:w="5400" w:type="dxa"/>
            <w:vAlign w:val="center"/>
          </w:tcPr>
          <w:p w14:paraId="4DADCF94" w14:textId="6896B9B2" w:rsidR="002A367A" w:rsidRPr="00166D64" w:rsidRDefault="008D26B1" w:rsidP="00166D64">
            <w:pPr>
              <w:rPr>
                <w:rFonts w:ascii="宋体" w:hAnsi="宋体"/>
              </w:rPr>
            </w:pPr>
            <w:r w:rsidRPr="00166D6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E6520" w14:paraId="4E20A98E" w14:textId="77777777" w:rsidTr="001E652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E6520" w:rsidRPr="007C2B80" w:rsidRDefault="001E6520" w:rsidP="001E652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BCBD78A" w:rsidR="001E6520" w:rsidRPr="001E6520" w:rsidRDefault="001E6520" w:rsidP="001E6520">
            <w:pPr>
              <w:widowControl/>
              <w:jc w:val="center"/>
              <w:rPr>
                <w:rFonts w:ascii="宋体" w:hAnsi="宋体"/>
                <w:kern w:val="0"/>
                <w:szCs w:val="21"/>
              </w:rPr>
            </w:pPr>
            <w:r w:rsidRPr="001E6520">
              <w:rPr>
                <w:rFonts w:hint="eastAsia"/>
              </w:rPr>
              <w:t>图形工作站</w:t>
            </w:r>
          </w:p>
        </w:tc>
        <w:tc>
          <w:tcPr>
            <w:tcW w:w="1418" w:type="dxa"/>
            <w:tcBorders>
              <w:top w:val="single" w:sz="4" w:space="0" w:color="auto"/>
              <w:left w:val="nil"/>
              <w:bottom w:val="single" w:sz="4" w:space="0" w:color="auto"/>
              <w:right w:val="single" w:sz="4" w:space="0" w:color="auto"/>
            </w:tcBorders>
            <w:vAlign w:val="center"/>
          </w:tcPr>
          <w:p w14:paraId="2A5C9A26" w14:textId="6E9AA94D" w:rsidR="001E6520" w:rsidRPr="001E6520" w:rsidRDefault="001E6520" w:rsidP="001E6520">
            <w:pPr>
              <w:widowControl/>
              <w:jc w:val="center"/>
              <w:rPr>
                <w:rFonts w:ascii="宋体" w:hAnsi="宋体"/>
                <w:kern w:val="0"/>
                <w:szCs w:val="21"/>
              </w:rPr>
            </w:pPr>
            <w:r w:rsidRPr="001E6520">
              <w:rPr>
                <w:rFonts w:hint="eastAsia"/>
              </w:rPr>
              <w:t>20</w:t>
            </w:r>
          </w:p>
        </w:tc>
        <w:tc>
          <w:tcPr>
            <w:tcW w:w="1418" w:type="dxa"/>
            <w:tcBorders>
              <w:top w:val="single" w:sz="4" w:space="0" w:color="auto"/>
              <w:left w:val="nil"/>
              <w:bottom w:val="single" w:sz="4" w:space="0" w:color="auto"/>
              <w:right w:val="single" w:sz="4" w:space="0" w:color="auto"/>
            </w:tcBorders>
            <w:vAlign w:val="center"/>
          </w:tcPr>
          <w:p w14:paraId="3D9260B9" w14:textId="335D124D" w:rsidR="001E6520" w:rsidRPr="001E6520" w:rsidRDefault="001E6520" w:rsidP="001E6520">
            <w:pPr>
              <w:widowControl/>
              <w:jc w:val="center"/>
              <w:rPr>
                <w:rFonts w:ascii="宋体" w:hAnsi="宋体"/>
                <w:kern w:val="0"/>
                <w:szCs w:val="21"/>
              </w:rPr>
            </w:pPr>
            <w:r w:rsidRPr="001E6520">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1E6520" w:rsidRPr="00760C66" w:rsidRDefault="001E6520" w:rsidP="001E6520">
            <w:pPr>
              <w:widowControl/>
              <w:jc w:val="center"/>
              <w:rPr>
                <w:b/>
                <w:szCs w:val="21"/>
              </w:rPr>
            </w:pPr>
            <w:r w:rsidRPr="00760C66">
              <w:rPr>
                <w:rFonts w:hint="eastAsia"/>
                <w:b/>
                <w:color w:val="FF0000"/>
                <w:szCs w:val="21"/>
              </w:rPr>
              <w:t>拒绝进口</w:t>
            </w:r>
          </w:p>
        </w:tc>
        <w:tc>
          <w:tcPr>
            <w:tcW w:w="1418" w:type="dxa"/>
            <w:vMerge w:val="restart"/>
            <w:tcBorders>
              <w:top w:val="single" w:sz="4" w:space="0" w:color="auto"/>
              <w:left w:val="nil"/>
              <w:right w:val="single" w:sz="4" w:space="0" w:color="auto"/>
            </w:tcBorders>
            <w:vAlign w:val="center"/>
          </w:tcPr>
          <w:p w14:paraId="058B5AA2" w14:textId="64955385" w:rsidR="001E6520" w:rsidRPr="007C2B80" w:rsidRDefault="001E6520" w:rsidP="001E6520">
            <w:pPr>
              <w:widowControl/>
              <w:jc w:val="center"/>
              <w:rPr>
                <w:szCs w:val="21"/>
              </w:rPr>
            </w:pPr>
            <w:r w:rsidRPr="00FA6614">
              <w:rPr>
                <w:szCs w:val="21"/>
              </w:rPr>
              <w:t>488,000.00</w:t>
            </w:r>
          </w:p>
        </w:tc>
      </w:tr>
      <w:tr w:rsidR="001E6520" w14:paraId="14749885" w14:textId="77777777" w:rsidTr="001E652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75BB8D6" w14:textId="56DF9B8A" w:rsidR="001E6520" w:rsidRPr="007C2B80" w:rsidRDefault="001E6520" w:rsidP="001E6520">
            <w:pPr>
              <w:widowControl/>
              <w:jc w:val="center"/>
              <w:rPr>
                <w:rFonts w:ascii="宋体" w:hAnsi="宋体"/>
                <w:kern w:val="0"/>
                <w:szCs w:val="21"/>
              </w:rPr>
            </w:pPr>
            <w:r>
              <w:t>2</w:t>
            </w:r>
          </w:p>
        </w:tc>
        <w:tc>
          <w:tcPr>
            <w:tcW w:w="1417" w:type="dxa"/>
            <w:tcBorders>
              <w:top w:val="single" w:sz="4" w:space="0" w:color="auto"/>
              <w:left w:val="nil"/>
              <w:bottom w:val="single" w:sz="4" w:space="0" w:color="auto"/>
              <w:right w:val="single" w:sz="4" w:space="0" w:color="auto"/>
            </w:tcBorders>
            <w:vAlign w:val="center"/>
          </w:tcPr>
          <w:p w14:paraId="34CEAB88" w14:textId="09A13B8A" w:rsidR="001E6520" w:rsidRPr="001E6520" w:rsidRDefault="001E6520" w:rsidP="001E6520">
            <w:pPr>
              <w:widowControl/>
              <w:jc w:val="center"/>
              <w:rPr>
                <w:rFonts w:ascii="宋体" w:hAnsi="宋体"/>
                <w:kern w:val="0"/>
                <w:szCs w:val="21"/>
              </w:rPr>
            </w:pPr>
            <w:r w:rsidRPr="001E6520">
              <w:rPr>
                <w:rFonts w:hint="eastAsia"/>
              </w:rPr>
              <w:t>图形工作站（一体机）</w:t>
            </w:r>
          </w:p>
        </w:tc>
        <w:tc>
          <w:tcPr>
            <w:tcW w:w="1418" w:type="dxa"/>
            <w:tcBorders>
              <w:top w:val="single" w:sz="4" w:space="0" w:color="auto"/>
              <w:left w:val="nil"/>
              <w:bottom w:val="single" w:sz="4" w:space="0" w:color="auto"/>
              <w:right w:val="single" w:sz="4" w:space="0" w:color="auto"/>
            </w:tcBorders>
            <w:vAlign w:val="center"/>
          </w:tcPr>
          <w:p w14:paraId="77974650" w14:textId="0A12885A" w:rsidR="001E6520" w:rsidRPr="001E6520" w:rsidRDefault="001E6520" w:rsidP="001E6520">
            <w:pPr>
              <w:widowControl/>
              <w:jc w:val="center"/>
              <w:rPr>
                <w:rFonts w:ascii="宋体" w:hAnsi="宋体"/>
                <w:kern w:val="0"/>
                <w:szCs w:val="21"/>
              </w:rPr>
            </w:pPr>
            <w:r w:rsidRPr="001E6520">
              <w:rPr>
                <w:rFonts w:hint="eastAsia"/>
              </w:rPr>
              <w:t>41</w:t>
            </w:r>
          </w:p>
        </w:tc>
        <w:tc>
          <w:tcPr>
            <w:tcW w:w="1418" w:type="dxa"/>
            <w:tcBorders>
              <w:top w:val="single" w:sz="4" w:space="0" w:color="auto"/>
              <w:left w:val="nil"/>
              <w:bottom w:val="single" w:sz="4" w:space="0" w:color="auto"/>
              <w:right w:val="single" w:sz="4" w:space="0" w:color="auto"/>
            </w:tcBorders>
            <w:vAlign w:val="center"/>
          </w:tcPr>
          <w:p w14:paraId="017156F7" w14:textId="67F32767" w:rsidR="001E6520" w:rsidRPr="001E6520" w:rsidRDefault="001E6520" w:rsidP="001E6520">
            <w:pPr>
              <w:widowControl/>
              <w:jc w:val="center"/>
              <w:rPr>
                <w:rFonts w:ascii="宋体" w:hAnsi="宋体"/>
                <w:kern w:val="0"/>
                <w:szCs w:val="21"/>
              </w:rPr>
            </w:pPr>
            <w:r w:rsidRPr="001E6520">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7421E46B" w14:textId="3895D515" w:rsidR="001E6520" w:rsidRPr="00760C66" w:rsidRDefault="001E6520" w:rsidP="001E6520">
            <w:pPr>
              <w:widowControl/>
              <w:jc w:val="center"/>
              <w:rPr>
                <w:b/>
                <w:color w:val="FF0000"/>
                <w:szCs w:val="21"/>
              </w:rPr>
            </w:pPr>
            <w:r w:rsidRPr="00760C66">
              <w:rPr>
                <w:rFonts w:hint="eastAsia"/>
                <w:b/>
                <w:color w:val="FF0000"/>
                <w:szCs w:val="21"/>
              </w:rPr>
              <w:t>拒绝进口</w:t>
            </w:r>
          </w:p>
        </w:tc>
        <w:tc>
          <w:tcPr>
            <w:tcW w:w="1418" w:type="dxa"/>
            <w:vMerge/>
            <w:tcBorders>
              <w:left w:val="nil"/>
              <w:bottom w:val="single" w:sz="4" w:space="0" w:color="auto"/>
              <w:right w:val="single" w:sz="4" w:space="0" w:color="auto"/>
            </w:tcBorders>
            <w:vAlign w:val="center"/>
          </w:tcPr>
          <w:p w14:paraId="5344E0E5" w14:textId="77777777" w:rsidR="001E6520" w:rsidRPr="000D2176" w:rsidRDefault="001E6520" w:rsidP="001E6520">
            <w:pPr>
              <w:widowControl/>
              <w:jc w:val="center"/>
              <w:rPr>
                <w:szCs w:val="21"/>
              </w:rPr>
            </w:pP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E6520" w14:paraId="3895695E" w14:textId="77777777" w:rsidTr="00166D6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E503067" w:rsidR="001E6520" w:rsidRPr="007C2B80" w:rsidRDefault="001E6520" w:rsidP="001E6520">
            <w:pPr>
              <w:widowControl/>
              <w:jc w:val="center"/>
              <w:rPr>
                <w:rFonts w:ascii="宋体" w:hAnsi="宋体"/>
                <w:kern w:val="0"/>
                <w:szCs w:val="21"/>
              </w:rPr>
            </w:pPr>
            <w:proofErr w:type="gramStart"/>
            <w:r>
              <w:rPr>
                <w:rFonts w:hint="eastAsia"/>
              </w:rPr>
              <w:t>一</w:t>
            </w:r>
            <w:proofErr w:type="gramEnd"/>
          </w:p>
        </w:tc>
        <w:tc>
          <w:tcPr>
            <w:tcW w:w="1702" w:type="dxa"/>
            <w:tcBorders>
              <w:top w:val="single" w:sz="4" w:space="0" w:color="auto"/>
              <w:left w:val="nil"/>
              <w:bottom w:val="single" w:sz="4" w:space="0" w:color="auto"/>
              <w:right w:val="single" w:sz="4" w:space="0" w:color="auto"/>
            </w:tcBorders>
            <w:vAlign w:val="center"/>
          </w:tcPr>
          <w:p w14:paraId="17AE87E7" w14:textId="528ADCF0" w:rsidR="001E6520" w:rsidRPr="007C2B80" w:rsidRDefault="001E6520" w:rsidP="001E6520">
            <w:pPr>
              <w:widowControl/>
              <w:jc w:val="center"/>
              <w:rPr>
                <w:rFonts w:ascii="宋体" w:hAnsi="宋体"/>
                <w:kern w:val="0"/>
                <w:szCs w:val="21"/>
              </w:rPr>
            </w:pPr>
            <w:r w:rsidRPr="001E6520">
              <w:rPr>
                <w:rFonts w:hint="eastAsia"/>
              </w:rPr>
              <w:t>图形工作站</w:t>
            </w:r>
          </w:p>
        </w:tc>
        <w:tc>
          <w:tcPr>
            <w:tcW w:w="1985" w:type="dxa"/>
            <w:tcBorders>
              <w:top w:val="single" w:sz="4" w:space="0" w:color="auto"/>
              <w:left w:val="nil"/>
              <w:bottom w:val="single" w:sz="4" w:space="0" w:color="auto"/>
              <w:right w:val="single" w:sz="4" w:space="0" w:color="auto"/>
            </w:tcBorders>
            <w:vAlign w:val="center"/>
          </w:tcPr>
          <w:p w14:paraId="1DA07127" w14:textId="31795045" w:rsidR="001E6520" w:rsidRPr="007C2B80" w:rsidRDefault="001E6520" w:rsidP="001E6520">
            <w:pPr>
              <w:widowControl/>
              <w:jc w:val="center"/>
              <w:rPr>
                <w:rFonts w:ascii="宋体" w:hAnsi="宋体"/>
                <w:kern w:val="0"/>
                <w:szCs w:val="21"/>
              </w:rPr>
            </w:pPr>
            <w:r w:rsidRPr="001E6520">
              <w:rPr>
                <w:rFonts w:hint="eastAsia"/>
              </w:rPr>
              <w:t>20</w:t>
            </w:r>
          </w:p>
        </w:tc>
        <w:tc>
          <w:tcPr>
            <w:tcW w:w="1275" w:type="dxa"/>
            <w:tcBorders>
              <w:top w:val="single" w:sz="4" w:space="0" w:color="auto"/>
              <w:left w:val="nil"/>
              <w:bottom w:val="single" w:sz="4" w:space="0" w:color="auto"/>
              <w:right w:val="single" w:sz="4" w:space="0" w:color="auto"/>
            </w:tcBorders>
            <w:vAlign w:val="center"/>
          </w:tcPr>
          <w:p w14:paraId="2F219C8B" w14:textId="7937768A" w:rsidR="001E6520" w:rsidRPr="007C2B80" w:rsidRDefault="001E6520" w:rsidP="001E6520">
            <w:pPr>
              <w:widowControl/>
              <w:jc w:val="center"/>
              <w:rPr>
                <w:rFonts w:ascii="宋体" w:hAnsi="宋体"/>
                <w:kern w:val="0"/>
                <w:szCs w:val="21"/>
              </w:rPr>
            </w:pPr>
            <w:r w:rsidRPr="001E652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454F315E" w:rsidR="001E6520" w:rsidRPr="00760C66" w:rsidRDefault="001E6520" w:rsidP="001E6520">
            <w:pPr>
              <w:widowControl/>
              <w:jc w:val="center"/>
              <w:rPr>
                <w:b/>
                <w:szCs w:val="21"/>
              </w:rPr>
            </w:pPr>
            <w:r w:rsidRPr="00760C66">
              <w:rPr>
                <w:rFonts w:hint="eastAsia"/>
                <w:b/>
                <w:color w:val="FF0000"/>
                <w:szCs w:val="21"/>
              </w:rPr>
              <w:t>核心产品</w:t>
            </w:r>
          </w:p>
        </w:tc>
      </w:tr>
      <w:tr w:rsidR="001E6520" w14:paraId="641B692F" w14:textId="77777777" w:rsidTr="00166D64">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4319424" w14:textId="6645B6C5" w:rsidR="001E6520" w:rsidRDefault="001E6520" w:rsidP="001E6520">
            <w:pPr>
              <w:widowControl/>
              <w:jc w:val="center"/>
            </w:pPr>
            <w:r>
              <w:rPr>
                <w:rFonts w:hint="eastAsia"/>
              </w:rPr>
              <w:t>二</w:t>
            </w:r>
          </w:p>
        </w:tc>
        <w:tc>
          <w:tcPr>
            <w:tcW w:w="1702" w:type="dxa"/>
            <w:tcBorders>
              <w:top w:val="single" w:sz="4" w:space="0" w:color="auto"/>
              <w:left w:val="nil"/>
              <w:bottom w:val="single" w:sz="4" w:space="0" w:color="auto"/>
              <w:right w:val="single" w:sz="4" w:space="0" w:color="auto"/>
            </w:tcBorders>
            <w:vAlign w:val="center"/>
          </w:tcPr>
          <w:p w14:paraId="1D0CEE8A" w14:textId="1F29CD1D" w:rsidR="001E6520" w:rsidRDefault="001E6520" w:rsidP="001E6520">
            <w:pPr>
              <w:widowControl/>
              <w:jc w:val="center"/>
            </w:pPr>
            <w:r w:rsidRPr="001E6520">
              <w:rPr>
                <w:rFonts w:hint="eastAsia"/>
              </w:rPr>
              <w:t>图形工作站（一体机）</w:t>
            </w:r>
          </w:p>
        </w:tc>
        <w:tc>
          <w:tcPr>
            <w:tcW w:w="1985" w:type="dxa"/>
            <w:tcBorders>
              <w:top w:val="single" w:sz="4" w:space="0" w:color="auto"/>
              <w:left w:val="nil"/>
              <w:bottom w:val="single" w:sz="4" w:space="0" w:color="auto"/>
              <w:right w:val="single" w:sz="4" w:space="0" w:color="auto"/>
            </w:tcBorders>
            <w:vAlign w:val="center"/>
          </w:tcPr>
          <w:p w14:paraId="1427E639" w14:textId="3EE3F941" w:rsidR="001E6520" w:rsidRDefault="001E6520" w:rsidP="001E6520">
            <w:pPr>
              <w:widowControl/>
              <w:jc w:val="center"/>
            </w:pPr>
            <w:r w:rsidRPr="001E6520">
              <w:rPr>
                <w:rFonts w:hint="eastAsia"/>
              </w:rPr>
              <w:t>41</w:t>
            </w:r>
          </w:p>
        </w:tc>
        <w:tc>
          <w:tcPr>
            <w:tcW w:w="1275" w:type="dxa"/>
            <w:tcBorders>
              <w:top w:val="single" w:sz="4" w:space="0" w:color="auto"/>
              <w:left w:val="nil"/>
              <w:bottom w:val="single" w:sz="4" w:space="0" w:color="auto"/>
              <w:right w:val="single" w:sz="4" w:space="0" w:color="auto"/>
            </w:tcBorders>
            <w:vAlign w:val="center"/>
          </w:tcPr>
          <w:p w14:paraId="59B7D420" w14:textId="42ECB72F" w:rsidR="001E6520" w:rsidRDefault="001E6520" w:rsidP="001E6520">
            <w:pPr>
              <w:widowControl/>
              <w:jc w:val="center"/>
            </w:pPr>
            <w:r w:rsidRPr="001E6520">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C51AB09" w14:textId="3DDC3E4F" w:rsidR="001E6520" w:rsidRPr="00760C66" w:rsidRDefault="001E6520" w:rsidP="001E6520">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rsidRPr="003E44C8" w14:paraId="53863DFD" w14:textId="77777777">
        <w:trPr>
          <w:trHeight w:val="470"/>
        </w:trPr>
        <w:tc>
          <w:tcPr>
            <w:tcW w:w="900" w:type="dxa"/>
            <w:vAlign w:val="center"/>
          </w:tcPr>
          <w:p w14:paraId="5A45044B" w14:textId="77777777" w:rsidR="002E6F48" w:rsidRPr="003E44C8" w:rsidRDefault="002E6F48" w:rsidP="002E6F48">
            <w:pPr>
              <w:jc w:val="center"/>
              <w:rPr>
                <w:rFonts w:asciiTheme="minorEastAsia" w:eastAsiaTheme="minorEastAsia" w:hAnsiTheme="minorEastAsia"/>
                <w:szCs w:val="21"/>
              </w:rPr>
            </w:pPr>
            <w:r w:rsidRPr="003E44C8">
              <w:rPr>
                <w:rFonts w:asciiTheme="minorEastAsia" w:eastAsiaTheme="minorEastAsia" w:hAnsiTheme="minorEastAsia" w:hint="eastAsia"/>
                <w:szCs w:val="21"/>
              </w:rPr>
              <w:t>序号</w:t>
            </w:r>
          </w:p>
        </w:tc>
        <w:tc>
          <w:tcPr>
            <w:tcW w:w="1980" w:type="dxa"/>
            <w:vAlign w:val="center"/>
          </w:tcPr>
          <w:p w14:paraId="24C28924" w14:textId="77777777" w:rsidR="002E6F48" w:rsidRPr="003E44C8" w:rsidRDefault="002E6F48" w:rsidP="002E6F48">
            <w:pPr>
              <w:widowControl/>
              <w:jc w:val="center"/>
              <w:rPr>
                <w:rFonts w:asciiTheme="minorEastAsia" w:eastAsiaTheme="minorEastAsia" w:hAnsiTheme="minorEastAsia"/>
                <w:szCs w:val="21"/>
              </w:rPr>
            </w:pPr>
            <w:r w:rsidRPr="003E44C8">
              <w:rPr>
                <w:rFonts w:asciiTheme="minorEastAsia" w:eastAsiaTheme="minorEastAsia" w:hAnsiTheme="minorEastAsia" w:hint="eastAsia"/>
                <w:szCs w:val="21"/>
              </w:rPr>
              <w:t>货物名称</w:t>
            </w:r>
          </w:p>
        </w:tc>
        <w:tc>
          <w:tcPr>
            <w:tcW w:w="5580" w:type="dxa"/>
            <w:vAlign w:val="center"/>
          </w:tcPr>
          <w:p w14:paraId="5613E007" w14:textId="77777777" w:rsidR="002E6F48" w:rsidRPr="003E44C8" w:rsidRDefault="002E6F48" w:rsidP="002E6F48">
            <w:pPr>
              <w:jc w:val="center"/>
              <w:rPr>
                <w:rFonts w:asciiTheme="minorEastAsia" w:eastAsiaTheme="minorEastAsia" w:hAnsiTheme="minorEastAsia"/>
                <w:szCs w:val="21"/>
              </w:rPr>
            </w:pPr>
            <w:r w:rsidRPr="003E44C8">
              <w:rPr>
                <w:rFonts w:asciiTheme="minorEastAsia" w:eastAsiaTheme="minorEastAsia" w:hAnsiTheme="minorEastAsia" w:hint="eastAsia"/>
                <w:szCs w:val="21"/>
              </w:rPr>
              <w:t>招标技术要求</w:t>
            </w:r>
          </w:p>
        </w:tc>
      </w:tr>
      <w:tr w:rsidR="00203AC6" w:rsidRPr="003E44C8" w14:paraId="1E26F961" w14:textId="77777777" w:rsidTr="007D30F3">
        <w:trPr>
          <w:trHeight w:val="450"/>
        </w:trPr>
        <w:tc>
          <w:tcPr>
            <w:tcW w:w="900" w:type="dxa"/>
            <w:vMerge w:val="restart"/>
            <w:vAlign w:val="center"/>
          </w:tcPr>
          <w:p w14:paraId="6004FDC2" w14:textId="2C5F242F" w:rsidR="00203AC6" w:rsidRPr="003E44C8" w:rsidRDefault="00203AC6" w:rsidP="00FD4D8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1</w:t>
            </w:r>
          </w:p>
        </w:tc>
        <w:tc>
          <w:tcPr>
            <w:tcW w:w="1980" w:type="dxa"/>
            <w:vMerge w:val="restart"/>
            <w:vAlign w:val="center"/>
          </w:tcPr>
          <w:p w14:paraId="3A87D611" w14:textId="51644A66" w:rsidR="00203AC6" w:rsidRPr="003E44C8" w:rsidRDefault="00203AC6" w:rsidP="00FD4D8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tc>
        <w:tc>
          <w:tcPr>
            <w:tcW w:w="5580" w:type="dxa"/>
          </w:tcPr>
          <w:p w14:paraId="082C14CF" w14:textId="338BB9CD" w:rsidR="00203AC6" w:rsidRPr="00FD4D86" w:rsidRDefault="00203AC6" w:rsidP="00FD4D86">
            <w:pPr>
              <w:rPr>
                <w:rFonts w:asciiTheme="minorEastAsia" w:eastAsiaTheme="minorEastAsia" w:hAnsiTheme="minorEastAsia"/>
                <w:szCs w:val="21"/>
              </w:rPr>
            </w:pPr>
            <w:r w:rsidRPr="00FD4D86">
              <w:rPr>
                <w:rFonts w:asciiTheme="minorEastAsia" w:eastAsiaTheme="minorEastAsia" w:hAnsiTheme="minorEastAsia" w:hint="eastAsia"/>
              </w:rPr>
              <w:t>▲1.1主板性能功能不低于Intel Q370，</w:t>
            </w:r>
            <w:r w:rsidRPr="00FD4D86">
              <w:rPr>
                <w:rFonts w:asciiTheme="minorEastAsia" w:eastAsiaTheme="minorEastAsia" w:hAnsiTheme="minorEastAsia" w:hint="eastAsia"/>
                <w:color w:val="FF0000"/>
              </w:rPr>
              <w:t xml:space="preserve">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M.2 2230 插槽；1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PCIe 3.0 x16 插槽；1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PCIe 3.0 x16 插槽 (有线为 x4)；2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M.2 2230/2280 插槽；2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PCIe 3.0 x1 插槽 (1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适用于 WLAN 的 M.2 插槽和 2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适用于存储的 M.2 2230/2280 插槽。)</w:t>
            </w:r>
          </w:p>
        </w:tc>
      </w:tr>
      <w:tr w:rsidR="00203AC6" w:rsidRPr="003E44C8" w14:paraId="6E4D2EB3" w14:textId="77777777" w:rsidTr="007D30F3">
        <w:trPr>
          <w:trHeight w:val="450"/>
        </w:trPr>
        <w:tc>
          <w:tcPr>
            <w:tcW w:w="900" w:type="dxa"/>
            <w:vMerge/>
            <w:vAlign w:val="center"/>
          </w:tcPr>
          <w:p w14:paraId="5839D035" w14:textId="77777777" w:rsidR="00203AC6" w:rsidRPr="003E44C8" w:rsidRDefault="00203AC6" w:rsidP="00FD4D86">
            <w:pPr>
              <w:jc w:val="center"/>
              <w:rPr>
                <w:rFonts w:asciiTheme="minorEastAsia" w:eastAsiaTheme="minorEastAsia" w:hAnsiTheme="minorEastAsia"/>
                <w:b/>
                <w:szCs w:val="21"/>
              </w:rPr>
            </w:pPr>
          </w:p>
        </w:tc>
        <w:tc>
          <w:tcPr>
            <w:tcW w:w="1980" w:type="dxa"/>
            <w:vMerge/>
            <w:vAlign w:val="center"/>
          </w:tcPr>
          <w:p w14:paraId="3CF57684" w14:textId="77777777" w:rsidR="00203AC6" w:rsidRPr="003E44C8" w:rsidRDefault="00203AC6" w:rsidP="00FD4D86">
            <w:pPr>
              <w:jc w:val="center"/>
              <w:rPr>
                <w:rFonts w:asciiTheme="minorEastAsia" w:eastAsiaTheme="minorEastAsia" w:hAnsiTheme="minorEastAsia"/>
                <w:b/>
                <w:szCs w:val="21"/>
              </w:rPr>
            </w:pPr>
          </w:p>
        </w:tc>
        <w:tc>
          <w:tcPr>
            <w:tcW w:w="5580" w:type="dxa"/>
          </w:tcPr>
          <w:p w14:paraId="2FD08A0F" w14:textId="66A1BD69" w:rsidR="00203AC6" w:rsidRPr="00F31E8B" w:rsidRDefault="00203AC6" w:rsidP="007B1A48">
            <w:pPr>
              <w:rPr>
                <w:rFonts w:asciiTheme="minorEastAsia" w:eastAsiaTheme="minorEastAsia" w:hAnsiTheme="minorEastAsia"/>
                <w:szCs w:val="21"/>
              </w:rPr>
            </w:pPr>
            <w:r w:rsidRPr="00FD4D86">
              <w:rPr>
                <w:rFonts w:asciiTheme="minorEastAsia" w:eastAsiaTheme="minorEastAsia" w:hAnsiTheme="minorEastAsia" w:hint="eastAsia"/>
              </w:rPr>
              <w:t>▲1.2</w:t>
            </w:r>
            <w:r w:rsidRPr="00FD4D86">
              <w:rPr>
                <w:rFonts w:asciiTheme="minorEastAsia" w:eastAsiaTheme="minorEastAsia" w:hAnsiTheme="minorEastAsia" w:hint="eastAsia"/>
                <w:color w:val="FF0000"/>
              </w:rPr>
              <w:t xml:space="preserve"> </w:t>
            </w:r>
            <w:r>
              <w:rPr>
                <w:rFonts w:hint="eastAsia"/>
              </w:rPr>
              <w:t xml:space="preserve"> </w:t>
            </w:r>
            <w:r w:rsidRPr="007B1A48">
              <w:rPr>
                <w:rFonts w:asciiTheme="minorEastAsia" w:eastAsiaTheme="minorEastAsia" w:hAnsiTheme="minorEastAsia" w:hint="eastAsia"/>
                <w:color w:val="FF0000"/>
              </w:rPr>
              <w:t>CPU性能功能不低于i5-9500 处理器 (</w:t>
            </w:r>
            <w:r w:rsidRPr="00FD4D86">
              <w:rPr>
                <w:rFonts w:asciiTheme="minorEastAsia" w:eastAsiaTheme="minorEastAsia" w:hAnsiTheme="minorEastAsia" w:hint="eastAsia"/>
                <w:color w:val="FF0000"/>
              </w:rPr>
              <w:t>≥3.0 GHz、不低于9 MB 高速缓存、不低于6 核</w:t>
            </w:r>
            <w:r w:rsidRPr="007B1A48">
              <w:rPr>
                <w:rFonts w:asciiTheme="minorEastAsia" w:eastAsiaTheme="minorEastAsia" w:hAnsiTheme="minorEastAsia" w:hint="eastAsia"/>
                <w:color w:val="FF0000"/>
              </w:rPr>
              <w:t>)</w:t>
            </w:r>
            <w:r w:rsidRPr="00FD4D86">
              <w:rPr>
                <w:rFonts w:asciiTheme="minorEastAsia" w:eastAsiaTheme="minorEastAsia" w:hAnsiTheme="minorEastAsia" w:hint="eastAsia"/>
                <w:color w:val="FF0000"/>
              </w:rPr>
              <w:t>；</w:t>
            </w:r>
          </w:p>
        </w:tc>
      </w:tr>
      <w:tr w:rsidR="00203AC6" w:rsidRPr="003E44C8" w14:paraId="417BF9E7" w14:textId="77777777" w:rsidTr="007D30F3">
        <w:trPr>
          <w:trHeight w:val="450"/>
        </w:trPr>
        <w:tc>
          <w:tcPr>
            <w:tcW w:w="900" w:type="dxa"/>
            <w:vMerge/>
            <w:vAlign w:val="center"/>
          </w:tcPr>
          <w:p w14:paraId="22056D49" w14:textId="77777777" w:rsidR="00203AC6" w:rsidRPr="003E44C8" w:rsidRDefault="00203AC6" w:rsidP="00FD4D86">
            <w:pPr>
              <w:jc w:val="center"/>
              <w:rPr>
                <w:rFonts w:asciiTheme="minorEastAsia" w:eastAsiaTheme="minorEastAsia" w:hAnsiTheme="minorEastAsia"/>
                <w:b/>
                <w:szCs w:val="21"/>
              </w:rPr>
            </w:pPr>
          </w:p>
        </w:tc>
        <w:tc>
          <w:tcPr>
            <w:tcW w:w="1980" w:type="dxa"/>
            <w:vMerge/>
            <w:vAlign w:val="center"/>
          </w:tcPr>
          <w:p w14:paraId="453E3E7E" w14:textId="77777777" w:rsidR="00203AC6" w:rsidRPr="003E44C8" w:rsidRDefault="00203AC6" w:rsidP="00FD4D86">
            <w:pPr>
              <w:jc w:val="center"/>
              <w:rPr>
                <w:rFonts w:asciiTheme="minorEastAsia" w:eastAsiaTheme="minorEastAsia" w:hAnsiTheme="minorEastAsia"/>
                <w:b/>
                <w:szCs w:val="21"/>
              </w:rPr>
            </w:pPr>
          </w:p>
        </w:tc>
        <w:tc>
          <w:tcPr>
            <w:tcW w:w="5580" w:type="dxa"/>
          </w:tcPr>
          <w:p w14:paraId="7FF051B8" w14:textId="132F8F1D" w:rsidR="00203AC6" w:rsidRPr="00FD4D86" w:rsidRDefault="00203AC6" w:rsidP="00FD4D86">
            <w:pPr>
              <w:rPr>
                <w:rFonts w:asciiTheme="minorEastAsia" w:eastAsiaTheme="minorEastAsia" w:hAnsiTheme="minorEastAsia"/>
                <w:szCs w:val="21"/>
              </w:rPr>
            </w:pPr>
            <w:r w:rsidRPr="00FD4D86">
              <w:rPr>
                <w:rFonts w:asciiTheme="minorEastAsia" w:eastAsiaTheme="minorEastAsia" w:hAnsiTheme="minorEastAsia" w:hint="eastAsia"/>
              </w:rPr>
              <w:t>▲1.3内存≥16GB DDR4 UDIMM，</w:t>
            </w:r>
            <w:r w:rsidRPr="00FD4D86">
              <w:rPr>
                <w:rFonts w:asciiTheme="minorEastAsia" w:eastAsiaTheme="minorEastAsia" w:hAnsiTheme="minorEastAsia" w:hint="eastAsia"/>
                <w:color w:val="FF0000"/>
              </w:rPr>
              <w:t>最大容量不低于128 GB DDR4-2666 SDRAM 4.13，传输速率≥ 2666 MT/s。</w:t>
            </w:r>
          </w:p>
        </w:tc>
      </w:tr>
      <w:tr w:rsidR="00203AC6" w:rsidRPr="003E44C8" w14:paraId="2D63807E" w14:textId="77777777" w:rsidTr="005F6238">
        <w:trPr>
          <w:trHeight w:val="450"/>
        </w:trPr>
        <w:tc>
          <w:tcPr>
            <w:tcW w:w="900" w:type="dxa"/>
            <w:vMerge/>
            <w:vAlign w:val="center"/>
          </w:tcPr>
          <w:p w14:paraId="28C80FE0" w14:textId="77777777" w:rsidR="00203AC6" w:rsidRPr="003E44C8" w:rsidRDefault="00203AC6" w:rsidP="008039D7">
            <w:pPr>
              <w:jc w:val="center"/>
              <w:rPr>
                <w:rFonts w:asciiTheme="minorEastAsia" w:eastAsiaTheme="minorEastAsia" w:hAnsiTheme="minorEastAsia"/>
                <w:b/>
                <w:szCs w:val="21"/>
              </w:rPr>
            </w:pPr>
          </w:p>
        </w:tc>
        <w:tc>
          <w:tcPr>
            <w:tcW w:w="1980" w:type="dxa"/>
            <w:vMerge/>
            <w:vAlign w:val="center"/>
          </w:tcPr>
          <w:p w14:paraId="1E15D91F" w14:textId="77777777" w:rsidR="00203AC6" w:rsidRPr="003E44C8" w:rsidRDefault="00203AC6" w:rsidP="008039D7">
            <w:pPr>
              <w:jc w:val="center"/>
              <w:rPr>
                <w:rFonts w:asciiTheme="minorEastAsia" w:eastAsiaTheme="minorEastAsia" w:hAnsiTheme="minorEastAsia"/>
                <w:b/>
                <w:szCs w:val="21"/>
              </w:rPr>
            </w:pPr>
          </w:p>
        </w:tc>
        <w:tc>
          <w:tcPr>
            <w:tcW w:w="5580" w:type="dxa"/>
            <w:vAlign w:val="center"/>
          </w:tcPr>
          <w:p w14:paraId="47373E72" w14:textId="1FC9464B" w:rsidR="00203AC6" w:rsidRPr="00FD4D86" w:rsidRDefault="00203AC6" w:rsidP="00F94B01">
            <w:pPr>
              <w:rPr>
                <w:rFonts w:asciiTheme="minorEastAsia" w:eastAsiaTheme="minorEastAsia" w:hAnsiTheme="minorEastAsia"/>
                <w:szCs w:val="21"/>
              </w:rPr>
            </w:pPr>
            <w:r w:rsidRPr="00FD4D86">
              <w:rPr>
                <w:rFonts w:asciiTheme="minorEastAsia" w:eastAsiaTheme="minorEastAsia" w:hAnsiTheme="minorEastAsia" w:hint="eastAsia"/>
                <w:szCs w:val="21"/>
              </w:rPr>
              <w:t>▲1.4机械硬盘</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 xml:space="preserve">1TB 3.5 英寸 </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7200转 SATA</w:t>
            </w:r>
            <w:r w:rsidRPr="00FD4D86">
              <w:rPr>
                <w:rFonts w:asciiTheme="minorEastAsia" w:eastAsiaTheme="minorEastAsia" w:hAnsiTheme="minorEastAsia"/>
                <w:szCs w:val="21"/>
              </w:rPr>
              <w:t>；</w:t>
            </w:r>
            <w:r w:rsidRPr="00FD4D86">
              <w:rPr>
                <w:rFonts w:asciiTheme="minorEastAsia" w:eastAsiaTheme="minorEastAsia" w:hAnsiTheme="minorEastAsia" w:hint="eastAsia"/>
                <w:color w:val="FF0000"/>
                <w:szCs w:val="21"/>
              </w:rPr>
              <w:t>最大可支持2个M.2硬盘及3个SATA硬盘。</w:t>
            </w:r>
          </w:p>
        </w:tc>
      </w:tr>
      <w:tr w:rsidR="00203AC6" w:rsidRPr="003E44C8" w14:paraId="0142D215" w14:textId="77777777" w:rsidTr="005F6238">
        <w:trPr>
          <w:trHeight w:val="450"/>
        </w:trPr>
        <w:tc>
          <w:tcPr>
            <w:tcW w:w="900" w:type="dxa"/>
            <w:vMerge/>
            <w:vAlign w:val="center"/>
          </w:tcPr>
          <w:p w14:paraId="2A956BA1" w14:textId="77777777" w:rsidR="00203AC6" w:rsidRPr="003E44C8" w:rsidRDefault="00203AC6" w:rsidP="008039D7">
            <w:pPr>
              <w:jc w:val="center"/>
              <w:rPr>
                <w:rFonts w:asciiTheme="minorEastAsia" w:eastAsiaTheme="minorEastAsia" w:hAnsiTheme="minorEastAsia"/>
                <w:b/>
                <w:szCs w:val="21"/>
              </w:rPr>
            </w:pPr>
          </w:p>
        </w:tc>
        <w:tc>
          <w:tcPr>
            <w:tcW w:w="1980" w:type="dxa"/>
            <w:vMerge/>
            <w:vAlign w:val="center"/>
          </w:tcPr>
          <w:p w14:paraId="414EDA87" w14:textId="77777777" w:rsidR="00203AC6" w:rsidRPr="003E44C8" w:rsidRDefault="00203AC6" w:rsidP="008039D7">
            <w:pPr>
              <w:jc w:val="center"/>
              <w:rPr>
                <w:rFonts w:asciiTheme="minorEastAsia" w:eastAsiaTheme="minorEastAsia" w:hAnsiTheme="minorEastAsia"/>
                <w:b/>
                <w:szCs w:val="21"/>
              </w:rPr>
            </w:pPr>
          </w:p>
        </w:tc>
        <w:tc>
          <w:tcPr>
            <w:tcW w:w="5580" w:type="dxa"/>
            <w:vAlign w:val="center"/>
          </w:tcPr>
          <w:p w14:paraId="09223B1F" w14:textId="53744763" w:rsidR="00203AC6" w:rsidRPr="00FD4D86" w:rsidRDefault="00203AC6" w:rsidP="00FD4D86">
            <w:pPr>
              <w:rPr>
                <w:rFonts w:asciiTheme="minorEastAsia" w:eastAsiaTheme="minorEastAsia" w:hAnsiTheme="minorEastAsia"/>
                <w:szCs w:val="21"/>
              </w:rPr>
            </w:pPr>
            <w:r w:rsidRPr="00FD4D86">
              <w:rPr>
                <w:rFonts w:asciiTheme="minorEastAsia" w:eastAsiaTheme="minorEastAsia" w:hAnsiTheme="minorEastAsia" w:hint="eastAsia"/>
                <w:szCs w:val="21"/>
              </w:rPr>
              <w:t xml:space="preserve">▲1.5≥256GB </w:t>
            </w:r>
            <w:r w:rsidRPr="00FD4D86">
              <w:rPr>
                <w:rFonts w:asciiTheme="minorEastAsia" w:eastAsiaTheme="minorEastAsia" w:hAnsiTheme="minorEastAsia" w:hint="eastAsia"/>
                <w:color w:val="FF0000"/>
                <w:szCs w:val="21"/>
              </w:rPr>
              <w:t>PCIe NVMe M.2</w:t>
            </w:r>
            <w:r w:rsidRPr="00FD4D86">
              <w:rPr>
                <w:rFonts w:asciiTheme="minorEastAsia" w:eastAsiaTheme="minorEastAsia" w:hAnsiTheme="minorEastAsia" w:hint="eastAsia"/>
                <w:szCs w:val="21"/>
              </w:rPr>
              <w:t xml:space="preserve"> 固态硬盘；</w:t>
            </w:r>
          </w:p>
        </w:tc>
      </w:tr>
      <w:tr w:rsidR="00203AC6" w:rsidRPr="003E44C8" w14:paraId="3B4800BF" w14:textId="77777777" w:rsidTr="005F6238">
        <w:trPr>
          <w:trHeight w:val="450"/>
        </w:trPr>
        <w:tc>
          <w:tcPr>
            <w:tcW w:w="900" w:type="dxa"/>
            <w:vMerge/>
            <w:vAlign w:val="center"/>
          </w:tcPr>
          <w:p w14:paraId="4D7E291A" w14:textId="77777777" w:rsidR="00203AC6" w:rsidRPr="003E44C8" w:rsidRDefault="00203AC6" w:rsidP="008039D7">
            <w:pPr>
              <w:jc w:val="center"/>
              <w:rPr>
                <w:rFonts w:asciiTheme="minorEastAsia" w:eastAsiaTheme="minorEastAsia" w:hAnsiTheme="minorEastAsia"/>
                <w:b/>
                <w:szCs w:val="21"/>
              </w:rPr>
            </w:pPr>
          </w:p>
        </w:tc>
        <w:tc>
          <w:tcPr>
            <w:tcW w:w="1980" w:type="dxa"/>
            <w:vMerge/>
            <w:vAlign w:val="center"/>
          </w:tcPr>
          <w:p w14:paraId="7BFB9C6A" w14:textId="77777777" w:rsidR="00203AC6" w:rsidRPr="003E44C8" w:rsidRDefault="00203AC6" w:rsidP="008039D7">
            <w:pPr>
              <w:jc w:val="center"/>
              <w:rPr>
                <w:rFonts w:asciiTheme="minorEastAsia" w:eastAsiaTheme="minorEastAsia" w:hAnsiTheme="minorEastAsia"/>
                <w:b/>
                <w:szCs w:val="21"/>
              </w:rPr>
            </w:pPr>
          </w:p>
        </w:tc>
        <w:tc>
          <w:tcPr>
            <w:tcW w:w="5580" w:type="dxa"/>
            <w:vAlign w:val="center"/>
          </w:tcPr>
          <w:p w14:paraId="7EAC83C4" w14:textId="34F5EAB1" w:rsidR="00203AC6" w:rsidRPr="003E44C8" w:rsidRDefault="00203AC6"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▲1.6性能功能不低于RX 550  4GB独立显卡</w:t>
            </w:r>
          </w:p>
        </w:tc>
      </w:tr>
      <w:tr w:rsidR="00203AC6" w:rsidRPr="003E44C8" w14:paraId="438CC884" w14:textId="77777777" w:rsidTr="005F6238">
        <w:trPr>
          <w:trHeight w:val="450"/>
        </w:trPr>
        <w:tc>
          <w:tcPr>
            <w:tcW w:w="900" w:type="dxa"/>
            <w:vMerge/>
            <w:vAlign w:val="center"/>
          </w:tcPr>
          <w:p w14:paraId="6C9E9377" w14:textId="77777777" w:rsidR="00203AC6" w:rsidRPr="003E44C8" w:rsidRDefault="00203AC6" w:rsidP="008039D7">
            <w:pPr>
              <w:jc w:val="center"/>
              <w:rPr>
                <w:rFonts w:asciiTheme="minorEastAsia" w:eastAsiaTheme="minorEastAsia" w:hAnsiTheme="minorEastAsia"/>
                <w:b/>
                <w:szCs w:val="21"/>
              </w:rPr>
            </w:pPr>
          </w:p>
        </w:tc>
        <w:tc>
          <w:tcPr>
            <w:tcW w:w="1980" w:type="dxa"/>
            <w:vMerge/>
            <w:vAlign w:val="center"/>
          </w:tcPr>
          <w:p w14:paraId="1A8C2F44" w14:textId="77777777" w:rsidR="00203AC6" w:rsidRPr="003E44C8" w:rsidRDefault="00203AC6" w:rsidP="008039D7">
            <w:pPr>
              <w:jc w:val="center"/>
              <w:rPr>
                <w:rFonts w:asciiTheme="minorEastAsia" w:eastAsiaTheme="minorEastAsia" w:hAnsiTheme="minorEastAsia"/>
                <w:b/>
                <w:szCs w:val="21"/>
              </w:rPr>
            </w:pPr>
          </w:p>
        </w:tc>
        <w:tc>
          <w:tcPr>
            <w:tcW w:w="5580" w:type="dxa"/>
            <w:vAlign w:val="center"/>
          </w:tcPr>
          <w:p w14:paraId="0EFE0EDC" w14:textId="5B87A8C1" w:rsidR="00203AC6" w:rsidRPr="003E44C8" w:rsidRDefault="00203AC6"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▲1.7带无线网卡</w:t>
            </w:r>
          </w:p>
        </w:tc>
      </w:tr>
      <w:tr w:rsidR="00203AC6" w:rsidRPr="003E44C8" w14:paraId="29A9C4DA" w14:textId="77777777" w:rsidTr="005F6238">
        <w:trPr>
          <w:trHeight w:val="450"/>
        </w:trPr>
        <w:tc>
          <w:tcPr>
            <w:tcW w:w="900" w:type="dxa"/>
            <w:vMerge/>
            <w:vAlign w:val="center"/>
          </w:tcPr>
          <w:p w14:paraId="774C4D83" w14:textId="77777777" w:rsidR="00203AC6" w:rsidRPr="003E44C8" w:rsidRDefault="00203AC6" w:rsidP="008039D7">
            <w:pPr>
              <w:jc w:val="center"/>
              <w:rPr>
                <w:rFonts w:asciiTheme="minorEastAsia" w:eastAsiaTheme="minorEastAsia" w:hAnsiTheme="minorEastAsia"/>
                <w:b/>
                <w:szCs w:val="21"/>
              </w:rPr>
            </w:pPr>
          </w:p>
        </w:tc>
        <w:tc>
          <w:tcPr>
            <w:tcW w:w="1980" w:type="dxa"/>
            <w:vMerge/>
            <w:vAlign w:val="center"/>
          </w:tcPr>
          <w:p w14:paraId="4546983F" w14:textId="77777777" w:rsidR="00203AC6" w:rsidRPr="003E44C8" w:rsidRDefault="00203AC6" w:rsidP="008039D7">
            <w:pPr>
              <w:jc w:val="center"/>
              <w:rPr>
                <w:rFonts w:asciiTheme="minorEastAsia" w:eastAsiaTheme="minorEastAsia" w:hAnsiTheme="minorEastAsia"/>
                <w:b/>
                <w:szCs w:val="21"/>
              </w:rPr>
            </w:pPr>
          </w:p>
        </w:tc>
        <w:tc>
          <w:tcPr>
            <w:tcW w:w="5580" w:type="dxa"/>
            <w:vAlign w:val="center"/>
          </w:tcPr>
          <w:p w14:paraId="3CFBECF0" w14:textId="77777777" w:rsidR="00203AC6" w:rsidRPr="00FD4D86" w:rsidRDefault="00203AC6" w:rsidP="00F835CA">
            <w:pPr>
              <w:widowControl/>
              <w:spacing w:line="315" w:lineRule="atLeast"/>
              <w:rPr>
                <w:rFonts w:asciiTheme="minorEastAsia" w:eastAsiaTheme="minorEastAsia" w:hAnsiTheme="minorEastAsia"/>
                <w:color w:val="FF0000"/>
                <w:szCs w:val="21"/>
              </w:rPr>
            </w:pPr>
            <w:r w:rsidRPr="003E44C8">
              <w:rPr>
                <w:rFonts w:asciiTheme="minorEastAsia" w:eastAsiaTheme="minorEastAsia" w:hAnsiTheme="minorEastAsia" w:hint="eastAsia"/>
                <w:szCs w:val="21"/>
              </w:rPr>
              <w:t>▲1.8</w:t>
            </w:r>
            <w:r w:rsidRPr="00FD4D86">
              <w:rPr>
                <w:rFonts w:asciiTheme="minorEastAsia" w:eastAsiaTheme="minorEastAsia" w:hAnsiTheme="minorEastAsia" w:hint="eastAsia"/>
                <w:color w:val="FF0000"/>
                <w:szCs w:val="21"/>
              </w:rPr>
              <w:t>后置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 xml:space="preserve">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音频线路输入端口；1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音频线路输出端口；1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电源接口；1个千兆网络端口；2 </w:t>
            </w:r>
            <w:proofErr w:type="gramStart"/>
            <w:r w:rsidRPr="00FD4D86">
              <w:rPr>
                <w:rFonts w:asciiTheme="minorEastAsia" w:eastAsiaTheme="minorEastAsia" w:hAnsiTheme="minorEastAsia" w:hint="eastAsia"/>
                <w:color w:val="FF0000"/>
                <w:szCs w:val="21"/>
              </w:rPr>
              <w:t>个</w:t>
            </w:r>
            <w:proofErr w:type="gramEnd"/>
            <w:r>
              <w:rPr>
                <w:rFonts w:asciiTheme="minorEastAsia" w:eastAsiaTheme="minorEastAsia" w:hAnsiTheme="minorEastAsia" w:hint="eastAsia"/>
                <w:color w:val="FF0000"/>
                <w:szCs w:val="21"/>
              </w:rPr>
              <w:t xml:space="preserve"> D</w:t>
            </w:r>
            <w:r w:rsidRPr="00FD4D86">
              <w:rPr>
                <w:rFonts w:asciiTheme="minorEastAsia" w:eastAsiaTheme="minorEastAsia" w:hAnsiTheme="minorEastAsia" w:hint="eastAsia"/>
                <w:color w:val="FF0000"/>
                <w:szCs w:val="21"/>
              </w:rPr>
              <w:t>P</w:t>
            </w:r>
            <w:r>
              <w:rPr>
                <w:rFonts w:asciiTheme="minorEastAsia" w:eastAsiaTheme="minorEastAsia" w:hAnsiTheme="minorEastAsia" w:hint="eastAsia"/>
                <w:color w:val="FF0000"/>
                <w:szCs w:val="21"/>
              </w:rPr>
              <w:t>1</w:t>
            </w:r>
            <w:r w:rsidRPr="00FD4D86">
              <w:rPr>
                <w:rFonts w:asciiTheme="minorEastAsia" w:eastAsiaTheme="minorEastAsia" w:hAnsiTheme="minorEastAsia" w:hint="eastAsia"/>
                <w:color w:val="FF0000"/>
                <w:szCs w:val="21"/>
              </w:rPr>
              <w:t xml:space="preserve">.2端口；2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 USB 2.0 端口；2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USB 3.1 Gen1端口；2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USB 3.1 Gen219端口；</w:t>
            </w:r>
          </w:p>
          <w:p w14:paraId="404B73E4" w14:textId="27BD9426" w:rsidR="00203AC6" w:rsidRPr="003E44C8" w:rsidRDefault="00203AC6" w:rsidP="00F835CA">
            <w:pPr>
              <w:rPr>
                <w:rFonts w:asciiTheme="minorEastAsia" w:eastAsiaTheme="minorEastAsia" w:hAnsiTheme="minorEastAsia"/>
                <w:szCs w:val="21"/>
              </w:rPr>
            </w:pPr>
            <w:r w:rsidRPr="00FD4D86">
              <w:rPr>
                <w:rFonts w:asciiTheme="minorEastAsia" w:eastAsiaTheme="minorEastAsia" w:hAnsiTheme="minorEastAsia" w:hint="eastAsia"/>
                <w:color w:val="FF0000"/>
                <w:szCs w:val="21"/>
              </w:rPr>
              <w:t>前置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 xml:space="preserve">：1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耳机；1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支持CTIA耳机/麦克风接口；1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 USB 2.0 端口；1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 USB 2.0 端口； 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USB 3.1 Gen2端口</w:t>
            </w:r>
          </w:p>
        </w:tc>
      </w:tr>
      <w:tr w:rsidR="00203AC6" w:rsidRPr="003E44C8" w14:paraId="6A576172" w14:textId="77777777" w:rsidTr="005F6238">
        <w:trPr>
          <w:trHeight w:val="450"/>
        </w:trPr>
        <w:tc>
          <w:tcPr>
            <w:tcW w:w="900" w:type="dxa"/>
            <w:vMerge/>
            <w:vAlign w:val="center"/>
          </w:tcPr>
          <w:p w14:paraId="6FE47197" w14:textId="77777777" w:rsidR="00203AC6" w:rsidRPr="003E44C8" w:rsidRDefault="00203AC6" w:rsidP="00FD4D86">
            <w:pPr>
              <w:jc w:val="center"/>
              <w:rPr>
                <w:rFonts w:asciiTheme="minorEastAsia" w:eastAsiaTheme="minorEastAsia" w:hAnsiTheme="minorEastAsia"/>
                <w:b/>
                <w:szCs w:val="21"/>
              </w:rPr>
            </w:pPr>
          </w:p>
        </w:tc>
        <w:tc>
          <w:tcPr>
            <w:tcW w:w="1980" w:type="dxa"/>
            <w:vMerge/>
            <w:vAlign w:val="center"/>
          </w:tcPr>
          <w:p w14:paraId="29E6982E" w14:textId="77777777" w:rsidR="00203AC6" w:rsidRPr="003E44C8" w:rsidRDefault="00203AC6" w:rsidP="00FD4D86">
            <w:pPr>
              <w:jc w:val="center"/>
              <w:rPr>
                <w:rFonts w:asciiTheme="minorEastAsia" w:eastAsiaTheme="minorEastAsia" w:hAnsiTheme="minorEastAsia"/>
                <w:b/>
                <w:szCs w:val="21"/>
              </w:rPr>
            </w:pPr>
          </w:p>
        </w:tc>
        <w:tc>
          <w:tcPr>
            <w:tcW w:w="5580" w:type="dxa"/>
            <w:vAlign w:val="center"/>
          </w:tcPr>
          <w:p w14:paraId="0E68ECF6" w14:textId="75CEAE7C" w:rsidR="00203AC6" w:rsidRPr="003E44C8" w:rsidRDefault="00203AC6" w:rsidP="00FD4D86">
            <w:pPr>
              <w:rPr>
                <w:rFonts w:asciiTheme="minorEastAsia" w:eastAsiaTheme="minorEastAsia" w:hAnsiTheme="minorEastAsia"/>
                <w:szCs w:val="21"/>
              </w:rPr>
            </w:pPr>
            <w:r w:rsidRPr="002A7013">
              <w:rPr>
                <w:rFonts w:asciiTheme="minorEastAsia" w:eastAsiaTheme="minorEastAsia" w:hAnsiTheme="minorEastAsia" w:hint="eastAsia"/>
                <w:szCs w:val="21"/>
              </w:rPr>
              <w:t>▲1.9电源≥</w:t>
            </w:r>
            <w:r w:rsidRPr="00FD4D86">
              <w:rPr>
                <w:rFonts w:asciiTheme="minorEastAsia" w:eastAsiaTheme="minorEastAsia" w:hAnsiTheme="minorEastAsia" w:hint="eastAsia"/>
                <w:color w:val="FF0000"/>
                <w:szCs w:val="21"/>
              </w:rPr>
              <w:t>250</w:t>
            </w:r>
            <w:r w:rsidRPr="002A7013">
              <w:rPr>
                <w:rFonts w:asciiTheme="minorEastAsia" w:eastAsiaTheme="minorEastAsia" w:hAnsiTheme="minorEastAsia" w:hint="eastAsia"/>
                <w:szCs w:val="21"/>
              </w:rPr>
              <w:t>W，电源与主机同品牌。</w:t>
            </w:r>
          </w:p>
        </w:tc>
      </w:tr>
      <w:tr w:rsidR="00931627" w:rsidRPr="003E44C8" w14:paraId="4999F15D" w14:textId="77777777" w:rsidTr="005F6238">
        <w:trPr>
          <w:trHeight w:val="450"/>
        </w:trPr>
        <w:tc>
          <w:tcPr>
            <w:tcW w:w="900" w:type="dxa"/>
            <w:vMerge/>
            <w:vAlign w:val="center"/>
          </w:tcPr>
          <w:p w14:paraId="2CED14A4" w14:textId="77777777" w:rsidR="00931627" w:rsidRPr="003E44C8" w:rsidRDefault="00931627" w:rsidP="00931627">
            <w:pPr>
              <w:jc w:val="center"/>
              <w:rPr>
                <w:rFonts w:asciiTheme="minorEastAsia" w:eastAsiaTheme="minorEastAsia" w:hAnsiTheme="minorEastAsia"/>
                <w:b/>
                <w:szCs w:val="21"/>
              </w:rPr>
            </w:pPr>
          </w:p>
        </w:tc>
        <w:tc>
          <w:tcPr>
            <w:tcW w:w="1980" w:type="dxa"/>
            <w:vMerge/>
            <w:vAlign w:val="center"/>
          </w:tcPr>
          <w:p w14:paraId="1E3DA4C2" w14:textId="77777777" w:rsidR="00931627" w:rsidRPr="003E44C8" w:rsidRDefault="00931627" w:rsidP="00931627">
            <w:pPr>
              <w:jc w:val="center"/>
              <w:rPr>
                <w:rFonts w:asciiTheme="minorEastAsia" w:eastAsiaTheme="minorEastAsia" w:hAnsiTheme="minorEastAsia"/>
                <w:b/>
                <w:szCs w:val="21"/>
              </w:rPr>
            </w:pPr>
          </w:p>
        </w:tc>
        <w:tc>
          <w:tcPr>
            <w:tcW w:w="5580" w:type="dxa"/>
            <w:vAlign w:val="center"/>
          </w:tcPr>
          <w:p w14:paraId="3DE65D66" w14:textId="2A7EB5A2" w:rsidR="00931627" w:rsidRPr="00931627" w:rsidRDefault="00931627" w:rsidP="00931627">
            <w:pPr>
              <w:rPr>
                <w:rFonts w:asciiTheme="minorEastAsia" w:eastAsiaTheme="minorEastAsia" w:hAnsiTheme="minorEastAsia"/>
                <w:b/>
                <w:szCs w:val="21"/>
              </w:rPr>
            </w:pPr>
            <w:r w:rsidRPr="00931627">
              <w:rPr>
                <w:rFonts w:asciiTheme="minorEastAsia" w:eastAsiaTheme="minorEastAsia" w:hAnsiTheme="minorEastAsia" w:hint="eastAsia"/>
                <w:b/>
                <w:color w:val="FF0000"/>
                <w:szCs w:val="21"/>
              </w:rPr>
              <w:t>1.10配置与主机同品牌的≥</w:t>
            </w:r>
            <w:r w:rsidRPr="00931627">
              <w:rPr>
                <w:rFonts w:asciiTheme="minorEastAsia" w:eastAsiaTheme="minorEastAsia" w:hAnsiTheme="minorEastAsia"/>
                <w:b/>
                <w:color w:val="FF0000"/>
                <w:szCs w:val="21"/>
              </w:rPr>
              <w:t xml:space="preserve"> </w:t>
            </w:r>
            <w:r w:rsidRPr="00931627">
              <w:rPr>
                <w:rFonts w:asciiTheme="minorEastAsia" w:eastAsiaTheme="minorEastAsia" w:hAnsiTheme="minorEastAsia" w:hint="eastAsia"/>
                <w:b/>
                <w:color w:val="FF0000"/>
                <w:szCs w:val="21"/>
              </w:rPr>
              <w:t>21.5 英寸显示器。</w:t>
            </w:r>
          </w:p>
        </w:tc>
      </w:tr>
      <w:tr w:rsidR="00931627" w:rsidRPr="003E44C8" w14:paraId="5E61163F" w14:textId="77777777" w:rsidTr="005F6238">
        <w:trPr>
          <w:trHeight w:val="450"/>
        </w:trPr>
        <w:tc>
          <w:tcPr>
            <w:tcW w:w="900" w:type="dxa"/>
            <w:vMerge/>
            <w:vAlign w:val="center"/>
          </w:tcPr>
          <w:p w14:paraId="00720664" w14:textId="77777777" w:rsidR="00931627" w:rsidRPr="003E44C8" w:rsidRDefault="00931627" w:rsidP="00931627">
            <w:pPr>
              <w:jc w:val="center"/>
              <w:rPr>
                <w:rFonts w:asciiTheme="minorEastAsia" w:eastAsiaTheme="minorEastAsia" w:hAnsiTheme="minorEastAsia"/>
                <w:b/>
                <w:szCs w:val="21"/>
              </w:rPr>
            </w:pPr>
          </w:p>
        </w:tc>
        <w:tc>
          <w:tcPr>
            <w:tcW w:w="1980" w:type="dxa"/>
            <w:vMerge/>
            <w:vAlign w:val="center"/>
          </w:tcPr>
          <w:p w14:paraId="316BE7FF" w14:textId="77777777" w:rsidR="00931627" w:rsidRPr="003E44C8" w:rsidRDefault="00931627" w:rsidP="00931627">
            <w:pPr>
              <w:jc w:val="center"/>
              <w:rPr>
                <w:rFonts w:asciiTheme="minorEastAsia" w:eastAsiaTheme="minorEastAsia" w:hAnsiTheme="minorEastAsia"/>
                <w:b/>
                <w:szCs w:val="21"/>
              </w:rPr>
            </w:pPr>
          </w:p>
        </w:tc>
        <w:tc>
          <w:tcPr>
            <w:tcW w:w="5580" w:type="dxa"/>
            <w:vAlign w:val="center"/>
          </w:tcPr>
          <w:p w14:paraId="13AFE7EC" w14:textId="6DC91D3F" w:rsidR="00931627" w:rsidRPr="00931627" w:rsidRDefault="00931627" w:rsidP="00931627">
            <w:pPr>
              <w:rPr>
                <w:rFonts w:asciiTheme="minorEastAsia" w:eastAsiaTheme="minorEastAsia" w:hAnsiTheme="minorEastAsia"/>
                <w:szCs w:val="21"/>
              </w:rPr>
            </w:pPr>
            <w:r w:rsidRPr="00931627">
              <w:rPr>
                <w:rFonts w:asciiTheme="minorEastAsia" w:eastAsiaTheme="minorEastAsia" w:hAnsiTheme="minorEastAsia" w:hint="eastAsia"/>
                <w:b/>
                <w:color w:val="FF0000"/>
                <w:szCs w:val="21"/>
              </w:rPr>
              <w:t>1.11</w:t>
            </w:r>
            <w:r w:rsidRPr="00931627">
              <w:rPr>
                <w:rFonts w:asciiTheme="minorEastAsia" w:eastAsiaTheme="minorEastAsia" w:hAnsiTheme="minorEastAsia" w:hint="eastAsia"/>
                <w:szCs w:val="21"/>
              </w:rPr>
              <w:t xml:space="preserve"> USB键盘和鼠标，要求与主机同品牌。</w:t>
            </w:r>
          </w:p>
        </w:tc>
      </w:tr>
      <w:tr w:rsidR="00931627" w:rsidRPr="003E44C8" w14:paraId="14795DAA" w14:textId="77777777" w:rsidTr="005F6238">
        <w:trPr>
          <w:trHeight w:val="450"/>
        </w:trPr>
        <w:tc>
          <w:tcPr>
            <w:tcW w:w="900" w:type="dxa"/>
            <w:vMerge/>
            <w:vAlign w:val="center"/>
          </w:tcPr>
          <w:p w14:paraId="188F69B8" w14:textId="68C0A486" w:rsidR="00931627" w:rsidRPr="003E44C8" w:rsidRDefault="00931627" w:rsidP="00931627">
            <w:pPr>
              <w:jc w:val="center"/>
              <w:rPr>
                <w:rFonts w:asciiTheme="minorEastAsia" w:eastAsiaTheme="minorEastAsia" w:hAnsiTheme="minorEastAsia"/>
                <w:b/>
                <w:szCs w:val="21"/>
              </w:rPr>
            </w:pPr>
          </w:p>
        </w:tc>
        <w:tc>
          <w:tcPr>
            <w:tcW w:w="1980" w:type="dxa"/>
            <w:vMerge/>
            <w:vAlign w:val="center"/>
          </w:tcPr>
          <w:p w14:paraId="50D785C5" w14:textId="77777777" w:rsidR="00931627" w:rsidRPr="003E44C8" w:rsidRDefault="00931627" w:rsidP="00931627">
            <w:pPr>
              <w:jc w:val="center"/>
              <w:rPr>
                <w:rFonts w:asciiTheme="minorEastAsia" w:eastAsiaTheme="minorEastAsia" w:hAnsiTheme="minorEastAsia"/>
                <w:b/>
                <w:szCs w:val="21"/>
              </w:rPr>
            </w:pPr>
          </w:p>
        </w:tc>
        <w:tc>
          <w:tcPr>
            <w:tcW w:w="5580" w:type="dxa"/>
            <w:vAlign w:val="center"/>
          </w:tcPr>
          <w:p w14:paraId="7733ACCE" w14:textId="1684DF28" w:rsidR="00931627" w:rsidRPr="00931627" w:rsidRDefault="00931627" w:rsidP="00931627">
            <w:pPr>
              <w:rPr>
                <w:rFonts w:asciiTheme="minorEastAsia" w:eastAsiaTheme="minorEastAsia" w:hAnsiTheme="minorEastAsia"/>
                <w:szCs w:val="21"/>
              </w:rPr>
            </w:pPr>
            <w:r w:rsidRPr="00931627">
              <w:rPr>
                <w:rFonts w:asciiTheme="minorEastAsia" w:eastAsiaTheme="minorEastAsia" w:hAnsiTheme="minorEastAsia" w:hint="eastAsia"/>
                <w:b/>
                <w:color w:val="FF0000"/>
                <w:szCs w:val="21"/>
              </w:rPr>
              <w:t>1.12</w:t>
            </w:r>
            <w:r w:rsidRPr="00931627">
              <w:rPr>
                <w:rFonts w:asciiTheme="minorEastAsia" w:eastAsiaTheme="minorEastAsia" w:hAnsiTheme="minorEastAsia" w:hint="eastAsia"/>
                <w:szCs w:val="21"/>
              </w:rPr>
              <w:t>系统</w:t>
            </w:r>
            <w:r w:rsidRPr="00931627">
              <w:rPr>
                <w:rFonts w:asciiTheme="minorEastAsia" w:eastAsiaTheme="minorEastAsia" w:hAnsiTheme="minorEastAsia"/>
                <w:szCs w:val="21"/>
              </w:rPr>
              <w:t>软件</w:t>
            </w:r>
            <w:r w:rsidRPr="00931627">
              <w:rPr>
                <w:rFonts w:asciiTheme="minorEastAsia" w:eastAsiaTheme="minorEastAsia" w:hAnsiTheme="minorEastAsia" w:hint="eastAsia"/>
                <w:szCs w:val="21"/>
              </w:rPr>
              <w:t>：配置性能功能不低于Windows 10的正版操作系统和性能功能不低office2016的正版办公软件。</w:t>
            </w:r>
          </w:p>
        </w:tc>
      </w:tr>
      <w:tr w:rsidR="008A793B" w:rsidRPr="003E44C8" w14:paraId="05DC8072" w14:textId="77777777" w:rsidTr="005F6238">
        <w:trPr>
          <w:trHeight w:val="510"/>
        </w:trPr>
        <w:tc>
          <w:tcPr>
            <w:tcW w:w="900" w:type="dxa"/>
            <w:vMerge w:val="restart"/>
            <w:vAlign w:val="center"/>
          </w:tcPr>
          <w:p w14:paraId="4C2EE8B6" w14:textId="35E246E5" w:rsidR="008A793B" w:rsidRPr="003E44C8" w:rsidRDefault="008A793B" w:rsidP="00166F30">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2</w:t>
            </w:r>
          </w:p>
        </w:tc>
        <w:tc>
          <w:tcPr>
            <w:tcW w:w="1980" w:type="dxa"/>
            <w:vMerge w:val="restart"/>
            <w:vAlign w:val="center"/>
          </w:tcPr>
          <w:p w14:paraId="1076CA44" w14:textId="77777777" w:rsidR="008A793B" w:rsidRPr="003E44C8" w:rsidRDefault="008A793B" w:rsidP="00166F30">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p w14:paraId="3EA26722" w14:textId="383A4043" w:rsidR="008A793B" w:rsidRPr="003E44C8" w:rsidRDefault="008A793B" w:rsidP="00166F30">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（一体机）</w:t>
            </w:r>
          </w:p>
        </w:tc>
        <w:tc>
          <w:tcPr>
            <w:tcW w:w="5580" w:type="dxa"/>
            <w:vAlign w:val="center"/>
          </w:tcPr>
          <w:p w14:paraId="775B5518" w14:textId="08F7E1C8"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szCs w:val="21"/>
              </w:rPr>
              <w:t xml:space="preserve">2.1 </w:t>
            </w:r>
            <w:r w:rsidRPr="003E44C8">
              <w:rPr>
                <w:rFonts w:asciiTheme="minorEastAsia" w:eastAsiaTheme="minorEastAsia" w:hAnsiTheme="minorEastAsia" w:hint="eastAsia"/>
                <w:szCs w:val="21"/>
              </w:rPr>
              <w:t>CPU性能功能不低于第七代 Intel Core i5 处理器 (主频≥</w:t>
            </w:r>
            <w:r w:rsidR="00FD4D86" w:rsidRPr="00FD4D86">
              <w:rPr>
                <w:rFonts w:asciiTheme="minorEastAsia" w:eastAsiaTheme="minorEastAsia" w:hAnsiTheme="minorEastAsia" w:hint="eastAsia"/>
                <w:color w:val="FF0000"/>
                <w:szCs w:val="21"/>
              </w:rPr>
              <w:t>2.3</w:t>
            </w:r>
            <w:r w:rsidR="00FD4D86" w:rsidRPr="003E44C8">
              <w:rPr>
                <w:rFonts w:asciiTheme="minorEastAsia" w:eastAsiaTheme="minorEastAsia" w:hAnsiTheme="minorEastAsia" w:hint="eastAsia"/>
                <w:szCs w:val="21"/>
              </w:rPr>
              <w:t>GHz</w:t>
            </w:r>
            <w:r w:rsidRPr="003E44C8">
              <w:rPr>
                <w:rFonts w:asciiTheme="minorEastAsia" w:eastAsiaTheme="minorEastAsia" w:hAnsiTheme="minorEastAsia" w:hint="eastAsia"/>
                <w:szCs w:val="21"/>
              </w:rPr>
              <w:t>)</w:t>
            </w:r>
          </w:p>
        </w:tc>
      </w:tr>
      <w:tr w:rsidR="008A793B" w:rsidRPr="003E44C8" w14:paraId="6094C4B1" w14:textId="77777777" w:rsidTr="005F6238">
        <w:trPr>
          <w:trHeight w:val="510"/>
        </w:trPr>
        <w:tc>
          <w:tcPr>
            <w:tcW w:w="900" w:type="dxa"/>
            <w:vMerge/>
            <w:vAlign w:val="center"/>
          </w:tcPr>
          <w:p w14:paraId="455177BD" w14:textId="77777777" w:rsidR="008A793B" w:rsidRPr="003E44C8" w:rsidRDefault="008A793B" w:rsidP="00166F30">
            <w:pPr>
              <w:jc w:val="center"/>
              <w:rPr>
                <w:rFonts w:asciiTheme="minorEastAsia" w:eastAsiaTheme="minorEastAsia" w:hAnsiTheme="minorEastAsia"/>
                <w:b/>
                <w:szCs w:val="21"/>
              </w:rPr>
            </w:pPr>
          </w:p>
        </w:tc>
        <w:tc>
          <w:tcPr>
            <w:tcW w:w="1980" w:type="dxa"/>
            <w:vMerge/>
            <w:vAlign w:val="center"/>
          </w:tcPr>
          <w:p w14:paraId="616B74FC" w14:textId="77777777" w:rsidR="008A793B" w:rsidRPr="003E44C8" w:rsidRDefault="008A793B" w:rsidP="00166F30">
            <w:pPr>
              <w:jc w:val="center"/>
              <w:rPr>
                <w:rFonts w:asciiTheme="minorEastAsia" w:eastAsiaTheme="minorEastAsia" w:hAnsiTheme="minorEastAsia"/>
                <w:b/>
                <w:szCs w:val="21"/>
              </w:rPr>
            </w:pPr>
          </w:p>
        </w:tc>
        <w:tc>
          <w:tcPr>
            <w:tcW w:w="5580" w:type="dxa"/>
            <w:vAlign w:val="center"/>
          </w:tcPr>
          <w:p w14:paraId="7273D3E4" w14:textId="5E682FDA"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hint="eastAsia"/>
                <w:szCs w:val="21"/>
              </w:rPr>
              <w:t>2.2内存≥8GB DDR4</w:t>
            </w:r>
          </w:p>
        </w:tc>
      </w:tr>
      <w:tr w:rsidR="008A793B" w:rsidRPr="003E44C8" w14:paraId="39295D9F" w14:textId="77777777" w:rsidTr="005F6238">
        <w:trPr>
          <w:trHeight w:val="510"/>
        </w:trPr>
        <w:tc>
          <w:tcPr>
            <w:tcW w:w="900" w:type="dxa"/>
            <w:vMerge/>
            <w:vAlign w:val="center"/>
          </w:tcPr>
          <w:p w14:paraId="7738394D" w14:textId="1F223F4D" w:rsidR="008A793B" w:rsidRPr="003E44C8" w:rsidRDefault="008A793B" w:rsidP="00166F30">
            <w:pPr>
              <w:jc w:val="center"/>
              <w:rPr>
                <w:rFonts w:asciiTheme="minorEastAsia" w:eastAsiaTheme="minorEastAsia" w:hAnsiTheme="minorEastAsia"/>
                <w:b/>
                <w:szCs w:val="21"/>
              </w:rPr>
            </w:pPr>
          </w:p>
        </w:tc>
        <w:tc>
          <w:tcPr>
            <w:tcW w:w="1980" w:type="dxa"/>
            <w:vMerge/>
            <w:vAlign w:val="center"/>
          </w:tcPr>
          <w:p w14:paraId="42FB3F66" w14:textId="77777777" w:rsidR="008A793B" w:rsidRPr="003E44C8" w:rsidRDefault="008A793B" w:rsidP="00166F30">
            <w:pPr>
              <w:jc w:val="center"/>
              <w:rPr>
                <w:rFonts w:asciiTheme="minorEastAsia" w:eastAsiaTheme="minorEastAsia" w:hAnsiTheme="minorEastAsia"/>
                <w:b/>
                <w:szCs w:val="21"/>
              </w:rPr>
            </w:pPr>
          </w:p>
        </w:tc>
        <w:tc>
          <w:tcPr>
            <w:tcW w:w="5580" w:type="dxa"/>
            <w:vAlign w:val="center"/>
          </w:tcPr>
          <w:p w14:paraId="3BBC12C8" w14:textId="5C13F20E"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hint="eastAsia"/>
                <w:szCs w:val="21"/>
              </w:rPr>
              <w:t xml:space="preserve">▲2.3 ≥1TB Serial ATA 硬盘 </w:t>
            </w:r>
            <w:r w:rsidRPr="003E44C8">
              <w:rPr>
                <w:rFonts w:asciiTheme="minorEastAsia" w:eastAsiaTheme="minorEastAsia" w:hAnsiTheme="minorEastAsia" w:cstheme="minorBidi" w:hint="eastAsia"/>
                <w:szCs w:val="21"/>
              </w:rPr>
              <w:t>≥5</w:t>
            </w:r>
            <w:r w:rsidRPr="003E44C8">
              <w:rPr>
                <w:rFonts w:asciiTheme="minorEastAsia" w:eastAsiaTheme="minorEastAsia" w:hAnsiTheme="minorEastAsia" w:hint="eastAsia"/>
                <w:szCs w:val="21"/>
              </w:rPr>
              <w:t>400 rpm</w:t>
            </w:r>
          </w:p>
        </w:tc>
      </w:tr>
      <w:tr w:rsidR="008A793B" w:rsidRPr="003E44C8" w14:paraId="0A1CA0EC" w14:textId="77777777" w:rsidTr="005F6238">
        <w:trPr>
          <w:trHeight w:val="510"/>
        </w:trPr>
        <w:tc>
          <w:tcPr>
            <w:tcW w:w="900" w:type="dxa"/>
            <w:vMerge/>
            <w:vAlign w:val="center"/>
          </w:tcPr>
          <w:p w14:paraId="02F963DF" w14:textId="46E23324" w:rsidR="008A793B" w:rsidRPr="003E44C8" w:rsidRDefault="008A793B" w:rsidP="00166F30">
            <w:pPr>
              <w:jc w:val="center"/>
              <w:rPr>
                <w:rFonts w:asciiTheme="minorEastAsia" w:eastAsiaTheme="minorEastAsia" w:hAnsiTheme="minorEastAsia"/>
                <w:b/>
                <w:szCs w:val="21"/>
              </w:rPr>
            </w:pPr>
          </w:p>
        </w:tc>
        <w:tc>
          <w:tcPr>
            <w:tcW w:w="1980" w:type="dxa"/>
            <w:vMerge/>
            <w:vAlign w:val="center"/>
          </w:tcPr>
          <w:p w14:paraId="347923F3" w14:textId="77777777" w:rsidR="008A793B" w:rsidRPr="003E44C8" w:rsidRDefault="008A793B" w:rsidP="00166F30">
            <w:pPr>
              <w:jc w:val="center"/>
              <w:rPr>
                <w:rFonts w:asciiTheme="minorEastAsia" w:eastAsiaTheme="minorEastAsia" w:hAnsiTheme="minorEastAsia"/>
                <w:b/>
                <w:szCs w:val="21"/>
              </w:rPr>
            </w:pPr>
          </w:p>
        </w:tc>
        <w:tc>
          <w:tcPr>
            <w:tcW w:w="5580" w:type="dxa"/>
            <w:vAlign w:val="center"/>
          </w:tcPr>
          <w:p w14:paraId="2664F520" w14:textId="431A0E87" w:rsidR="008A793B" w:rsidRPr="003E44C8" w:rsidRDefault="008A793B" w:rsidP="00166F30">
            <w:pPr>
              <w:rPr>
                <w:rFonts w:asciiTheme="minorEastAsia" w:eastAsiaTheme="minorEastAsia" w:hAnsiTheme="minorEastAsia"/>
                <w:szCs w:val="21"/>
              </w:rPr>
            </w:pPr>
            <w:r w:rsidRPr="003E44C8">
              <w:rPr>
                <w:rFonts w:asciiTheme="minorEastAsia" w:eastAsiaTheme="minorEastAsia" w:hAnsiTheme="minorEastAsia" w:hint="eastAsia"/>
                <w:szCs w:val="21"/>
              </w:rPr>
              <w:t>▲2.4显卡性能功能不低于Intel Iris Plus Graphics 640 图形处理器</w:t>
            </w:r>
          </w:p>
        </w:tc>
      </w:tr>
      <w:tr w:rsidR="008A793B" w:rsidRPr="003E44C8" w14:paraId="17C754FB" w14:textId="77777777" w:rsidTr="005F6238">
        <w:trPr>
          <w:trHeight w:val="510"/>
        </w:trPr>
        <w:tc>
          <w:tcPr>
            <w:tcW w:w="900" w:type="dxa"/>
            <w:vMerge/>
            <w:vAlign w:val="center"/>
          </w:tcPr>
          <w:p w14:paraId="5DE0D15E"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14CCEBC0"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147CEE1C" w14:textId="43138D00"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szCs w:val="21"/>
              </w:rPr>
              <w:t xml:space="preserve">2.5 </w:t>
            </w:r>
            <w:r w:rsidRPr="003E44C8">
              <w:rPr>
                <w:rFonts w:asciiTheme="minorEastAsia" w:eastAsiaTheme="minorEastAsia" w:hAnsiTheme="minorEastAsia" w:hint="eastAsia"/>
                <w:szCs w:val="21"/>
              </w:rPr>
              <w:t>≥</w:t>
            </w:r>
            <w:r w:rsidRPr="003E44C8">
              <w:rPr>
                <w:rFonts w:asciiTheme="minorEastAsia" w:eastAsiaTheme="minorEastAsia" w:hAnsiTheme="minorEastAsia"/>
                <w:szCs w:val="21"/>
              </w:rPr>
              <w:t xml:space="preserve"> </w:t>
            </w:r>
            <w:r w:rsidRPr="003E44C8">
              <w:rPr>
                <w:rFonts w:asciiTheme="minorEastAsia" w:eastAsiaTheme="minorEastAsia" w:hAnsiTheme="minorEastAsia" w:hint="eastAsia"/>
                <w:szCs w:val="21"/>
              </w:rPr>
              <w:t>21.5 英寸  LED 背光显示屏 分辨率≥ 1920 x 1080 像素，支持数百万色彩</w:t>
            </w:r>
          </w:p>
        </w:tc>
      </w:tr>
      <w:tr w:rsidR="008A793B" w:rsidRPr="003E44C8" w14:paraId="57FF974E" w14:textId="77777777" w:rsidTr="005F6238">
        <w:trPr>
          <w:trHeight w:val="510"/>
        </w:trPr>
        <w:tc>
          <w:tcPr>
            <w:tcW w:w="900" w:type="dxa"/>
            <w:vMerge/>
            <w:vAlign w:val="center"/>
          </w:tcPr>
          <w:p w14:paraId="08E221F1"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663CCB54" w14:textId="77777777" w:rsidR="008A793B" w:rsidRPr="003E44C8" w:rsidRDefault="008A793B" w:rsidP="008039D7">
            <w:pPr>
              <w:jc w:val="center"/>
              <w:rPr>
                <w:rFonts w:asciiTheme="minorEastAsia" w:eastAsiaTheme="minorEastAsia" w:hAnsiTheme="minorEastAsia"/>
                <w:b/>
                <w:szCs w:val="21"/>
              </w:rPr>
            </w:pPr>
          </w:p>
        </w:tc>
        <w:tc>
          <w:tcPr>
            <w:tcW w:w="5580" w:type="dxa"/>
            <w:vAlign w:val="center"/>
          </w:tcPr>
          <w:p w14:paraId="455138DF" w14:textId="61C38A91"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▲2.6无线及可充电式鼠标，要求与主机同品牌，附带一套有线鼠标及键盘</w:t>
            </w:r>
          </w:p>
        </w:tc>
      </w:tr>
      <w:tr w:rsidR="00FD4D86" w:rsidRPr="003E44C8" w14:paraId="56102D78" w14:textId="77777777" w:rsidTr="005F6238">
        <w:trPr>
          <w:trHeight w:val="510"/>
        </w:trPr>
        <w:tc>
          <w:tcPr>
            <w:tcW w:w="900" w:type="dxa"/>
            <w:vMerge/>
            <w:vAlign w:val="center"/>
          </w:tcPr>
          <w:p w14:paraId="78129002" w14:textId="77777777" w:rsidR="00FD4D86" w:rsidRPr="003E44C8" w:rsidRDefault="00FD4D86" w:rsidP="008039D7">
            <w:pPr>
              <w:jc w:val="center"/>
              <w:rPr>
                <w:rFonts w:asciiTheme="minorEastAsia" w:eastAsiaTheme="minorEastAsia" w:hAnsiTheme="minorEastAsia"/>
                <w:b/>
                <w:szCs w:val="21"/>
              </w:rPr>
            </w:pPr>
          </w:p>
        </w:tc>
        <w:tc>
          <w:tcPr>
            <w:tcW w:w="1980" w:type="dxa"/>
            <w:vMerge/>
            <w:vAlign w:val="center"/>
          </w:tcPr>
          <w:p w14:paraId="7B2B9D13" w14:textId="77777777" w:rsidR="00FD4D86" w:rsidRPr="003E44C8" w:rsidRDefault="00FD4D86" w:rsidP="008039D7">
            <w:pPr>
              <w:jc w:val="center"/>
              <w:rPr>
                <w:rFonts w:asciiTheme="minorEastAsia" w:eastAsiaTheme="minorEastAsia" w:hAnsiTheme="minorEastAsia"/>
                <w:b/>
                <w:szCs w:val="21"/>
              </w:rPr>
            </w:pPr>
          </w:p>
        </w:tc>
        <w:tc>
          <w:tcPr>
            <w:tcW w:w="5580" w:type="dxa"/>
            <w:vAlign w:val="center"/>
          </w:tcPr>
          <w:p w14:paraId="5335E7F3" w14:textId="6A000370" w:rsidR="00FD4D86" w:rsidRPr="003E44C8" w:rsidRDefault="00F835CA" w:rsidP="008039D7">
            <w:pPr>
              <w:rPr>
                <w:rFonts w:asciiTheme="minorEastAsia" w:eastAsiaTheme="minorEastAsia" w:hAnsiTheme="minorEastAsia"/>
                <w:szCs w:val="21"/>
              </w:rPr>
            </w:pPr>
            <w:r w:rsidRPr="00F835CA">
              <w:rPr>
                <w:rFonts w:asciiTheme="minorEastAsia" w:eastAsiaTheme="minorEastAsia" w:hAnsiTheme="minorEastAsia" w:hint="eastAsia"/>
                <w:color w:val="FF0000"/>
                <w:szCs w:val="21"/>
              </w:rPr>
              <w:t>2.7.1兼容macOS操作系统</w:t>
            </w:r>
          </w:p>
        </w:tc>
      </w:tr>
      <w:tr w:rsidR="008A793B" w:rsidRPr="003E44C8" w14:paraId="407E32CE" w14:textId="77777777" w:rsidTr="00E433FF">
        <w:trPr>
          <w:trHeight w:val="510"/>
        </w:trPr>
        <w:tc>
          <w:tcPr>
            <w:tcW w:w="900" w:type="dxa"/>
            <w:vMerge/>
            <w:vAlign w:val="center"/>
          </w:tcPr>
          <w:p w14:paraId="40AAE1EB"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76A9D999"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6D0DABA1" w14:textId="5995FA43" w:rsidR="008A793B" w:rsidRPr="003E44C8" w:rsidRDefault="00FD4D86" w:rsidP="00FD4D86">
            <w:pPr>
              <w:rPr>
                <w:rFonts w:asciiTheme="minorEastAsia" w:eastAsiaTheme="minorEastAsia" w:hAnsiTheme="minorEastAsia"/>
                <w:color w:val="000000"/>
                <w:szCs w:val="21"/>
              </w:rPr>
            </w:pPr>
            <w:r>
              <w:rPr>
                <w:rFonts w:asciiTheme="minorEastAsia" w:eastAsiaTheme="minorEastAsia" w:hAnsiTheme="minorEastAsia"/>
                <w:szCs w:val="21"/>
              </w:rPr>
              <w:t>2.7.2.</w:t>
            </w:r>
            <w:r w:rsidR="008A793B" w:rsidRPr="003E44C8">
              <w:rPr>
                <w:rFonts w:asciiTheme="minorEastAsia" w:eastAsiaTheme="minorEastAsia" w:hAnsiTheme="minorEastAsia" w:hint="eastAsia"/>
                <w:szCs w:val="21"/>
              </w:rPr>
              <w:t>物联网控制器千兆以太网口数≥</w:t>
            </w:r>
            <w:r w:rsidRPr="00FD4D86">
              <w:rPr>
                <w:rFonts w:asciiTheme="minorEastAsia" w:eastAsiaTheme="minorEastAsia" w:hAnsiTheme="minorEastAsia"/>
                <w:color w:val="FF0000"/>
                <w:szCs w:val="21"/>
              </w:rPr>
              <w:t>1</w:t>
            </w:r>
            <w:r w:rsidR="008A793B" w:rsidRPr="003E44C8">
              <w:rPr>
                <w:rFonts w:asciiTheme="minorEastAsia" w:eastAsiaTheme="minorEastAsia" w:hAnsiTheme="minorEastAsia" w:hint="eastAsia"/>
                <w:szCs w:val="21"/>
              </w:rPr>
              <w:t>个；RJ-45 Console管理口≥1个；USB接口≥</w:t>
            </w:r>
            <w:r w:rsidRPr="00FD4D86">
              <w:rPr>
                <w:rFonts w:asciiTheme="minorEastAsia" w:eastAsiaTheme="minorEastAsia" w:hAnsiTheme="minorEastAsia"/>
                <w:color w:val="FF0000"/>
                <w:szCs w:val="21"/>
              </w:rPr>
              <w:t>4</w:t>
            </w:r>
            <w:r w:rsidR="008A793B" w:rsidRPr="003E44C8">
              <w:rPr>
                <w:rFonts w:asciiTheme="minorEastAsia" w:eastAsiaTheme="minorEastAsia" w:hAnsiTheme="minorEastAsia" w:hint="eastAsia"/>
                <w:szCs w:val="21"/>
              </w:rPr>
              <w:t>，用于外接硬件设备</w:t>
            </w:r>
          </w:p>
        </w:tc>
      </w:tr>
      <w:tr w:rsidR="008A793B" w:rsidRPr="003E44C8" w14:paraId="5BF994A8" w14:textId="77777777" w:rsidTr="00E433FF">
        <w:trPr>
          <w:trHeight w:val="510"/>
        </w:trPr>
        <w:tc>
          <w:tcPr>
            <w:tcW w:w="900" w:type="dxa"/>
            <w:vMerge/>
            <w:vAlign w:val="center"/>
          </w:tcPr>
          <w:p w14:paraId="1B23E48A"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4B033F20"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56998E6B" w14:textId="5229794B" w:rsidR="008A793B" w:rsidRPr="003E44C8" w:rsidRDefault="00FD4D86" w:rsidP="008039D7">
            <w:pPr>
              <w:rPr>
                <w:rFonts w:asciiTheme="minorEastAsia" w:eastAsiaTheme="minorEastAsia" w:hAnsiTheme="minorEastAsia"/>
                <w:color w:val="000000"/>
                <w:szCs w:val="21"/>
              </w:rPr>
            </w:pPr>
            <w:r>
              <w:rPr>
                <w:rFonts w:asciiTheme="minorEastAsia" w:eastAsiaTheme="minorEastAsia" w:hAnsiTheme="minorEastAsia" w:hint="eastAsia"/>
                <w:szCs w:val="21"/>
              </w:rPr>
              <w:t>2.7.3</w:t>
            </w:r>
            <w:r w:rsidR="008A793B" w:rsidRPr="003E44C8">
              <w:rPr>
                <w:rFonts w:asciiTheme="minorEastAsia" w:eastAsiaTheme="minorEastAsia" w:hAnsiTheme="minorEastAsia" w:hint="eastAsia"/>
                <w:szCs w:val="21"/>
              </w:rPr>
              <w:t xml:space="preserve"> 支持包括接入智能插座、智能触摸开关、红外遥控器、温湿度传感器在内的传感器设备</w:t>
            </w:r>
          </w:p>
        </w:tc>
      </w:tr>
      <w:tr w:rsidR="008A793B" w:rsidRPr="003E44C8" w14:paraId="04446971" w14:textId="77777777" w:rsidTr="00E433FF">
        <w:trPr>
          <w:trHeight w:val="510"/>
        </w:trPr>
        <w:tc>
          <w:tcPr>
            <w:tcW w:w="900" w:type="dxa"/>
            <w:vMerge/>
            <w:vAlign w:val="center"/>
          </w:tcPr>
          <w:p w14:paraId="2480728F"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6EB7A20D"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15D0BF37" w14:textId="6F41CC99"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w:t>
            </w:r>
            <w:r w:rsidR="00FD4D86">
              <w:rPr>
                <w:rFonts w:asciiTheme="minorEastAsia" w:eastAsiaTheme="minorEastAsia" w:hAnsiTheme="minorEastAsia" w:hint="eastAsia"/>
                <w:szCs w:val="21"/>
              </w:rPr>
              <w:t>2.7.4</w:t>
            </w:r>
            <w:r w:rsidRPr="003E44C8">
              <w:rPr>
                <w:rFonts w:asciiTheme="minorEastAsia" w:eastAsiaTheme="minorEastAsia" w:hAnsiTheme="minorEastAsia" w:hint="eastAsia"/>
                <w:szCs w:val="21"/>
              </w:rPr>
              <w:t xml:space="preserve"> 支持用电安全系统、空间节能系统、环境系统、消防系统、动力系统、安防系统，可同一平台直接添加所需子系统</w:t>
            </w:r>
          </w:p>
        </w:tc>
      </w:tr>
      <w:tr w:rsidR="008A793B" w:rsidRPr="003E44C8" w14:paraId="5A6F422E" w14:textId="77777777" w:rsidTr="00E433FF">
        <w:trPr>
          <w:trHeight w:val="510"/>
        </w:trPr>
        <w:tc>
          <w:tcPr>
            <w:tcW w:w="900" w:type="dxa"/>
            <w:vMerge/>
            <w:vAlign w:val="center"/>
          </w:tcPr>
          <w:p w14:paraId="12D604D1"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3783791A"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49C9B69B" w14:textId="6F774CA8" w:rsidR="008A793B" w:rsidRPr="003E44C8" w:rsidRDefault="00FD4D86" w:rsidP="008039D7">
            <w:pPr>
              <w:rPr>
                <w:rFonts w:asciiTheme="minorEastAsia" w:eastAsiaTheme="minorEastAsia" w:hAnsiTheme="minorEastAsia"/>
                <w:color w:val="000000"/>
                <w:szCs w:val="21"/>
              </w:rPr>
            </w:pPr>
            <w:r>
              <w:rPr>
                <w:rFonts w:asciiTheme="minorEastAsia" w:eastAsiaTheme="minorEastAsia" w:hAnsiTheme="minorEastAsia"/>
                <w:szCs w:val="21"/>
              </w:rPr>
              <w:t>2.7.5</w:t>
            </w:r>
            <w:r w:rsidR="008A793B" w:rsidRPr="003E44C8">
              <w:rPr>
                <w:rFonts w:asciiTheme="minorEastAsia" w:eastAsiaTheme="minorEastAsia" w:hAnsiTheme="minorEastAsia" w:hint="eastAsia"/>
                <w:szCs w:val="21"/>
              </w:rPr>
              <w:t xml:space="preserve"> 支持根据时间计划每次、每天、每周、每月进行策略控制，比如控制每周一和周五策略执行</w:t>
            </w:r>
          </w:p>
        </w:tc>
      </w:tr>
      <w:tr w:rsidR="008A793B" w:rsidRPr="003E44C8" w14:paraId="12A4B170" w14:textId="77777777" w:rsidTr="00E433FF">
        <w:trPr>
          <w:trHeight w:val="510"/>
        </w:trPr>
        <w:tc>
          <w:tcPr>
            <w:tcW w:w="900" w:type="dxa"/>
            <w:vMerge/>
            <w:vAlign w:val="center"/>
          </w:tcPr>
          <w:p w14:paraId="75BB2226"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271A0304"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2BF289FE" w14:textId="6CD386DA" w:rsidR="008A793B" w:rsidRPr="003E44C8" w:rsidRDefault="00FD4D86" w:rsidP="008039D7">
            <w:pPr>
              <w:rPr>
                <w:rFonts w:asciiTheme="minorEastAsia" w:eastAsiaTheme="minorEastAsia" w:hAnsiTheme="minorEastAsia"/>
                <w:color w:val="000000"/>
                <w:szCs w:val="21"/>
              </w:rPr>
            </w:pPr>
            <w:r>
              <w:rPr>
                <w:rFonts w:asciiTheme="minorEastAsia" w:eastAsiaTheme="minorEastAsia" w:hAnsiTheme="minorEastAsia"/>
                <w:szCs w:val="21"/>
              </w:rPr>
              <w:t>2.7.6</w:t>
            </w:r>
            <w:r w:rsidR="008A793B" w:rsidRPr="003E44C8">
              <w:rPr>
                <w:rFonts w:asciiTheme="minorEastAsia" w:eastAsiaTheme="minorEastAsia" w:hAnsiTheme="minorEastAsia" w:hint="eastAsia"/>
                <w:szCs w:val="21"/>
              </w:rPr>
              <w:t xml:space="preserve"> 支持电量趋势分析，可设定范围时间，可视化看到历史能耗分析</w:t>
            </w:r>
          </w:p>
        </w:tc>
      </w:tr>
      <w:tr w:rsidR="008A793B" w:rsidRPr="003E44C8" w14:paraId="5C931902" w14:textId="77777777" w:rsidTr="00E433FF">
        <w:trPr>
          <w:trHeight w:val="510"/>
        </w:trPr>
        <w:tc>
          <w:tcPr>
            <w:tcW w:w="900" w:type="dxa"/>
            <w:vMerge/>
            <w:vAlign w:val="center"/>
          </w:tcPr>
          <w:p w14:paraId="1537787C"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0C15E6BF"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3F41DB9E" w14:textId="11CE32F9"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▲2.7.</w:t>
            </w:r>
            <w:r w:rsidR="00F62FC5">
              <w:rPr>
                <w:rFonts w:asciiTheme="minorEastAsia" w:eastAsiaTheme="minorEastAsia" w:hAnsiTheme="minorEastAsia" w:hint="eastAsia"/>
                <w:szCs w:val="21"/>
              </w:rPr>
              <w:t>7</w:t>
            </w:r>
            <w:r w:rsidRPr="003E44C8">
              <w:rPr>
                <w:rFonts w:asciiTheme="minorEastAsia" w:eastAsiaTheme="minorEastAsia" w:hAnsiTheme="minorEastAsia" w:hint="eastAsia"/>
                <w:szCs w:val="21"/>
              </w:rPr>
              <w:t xml:space="preserve"> 支持向管理人员展示整体设备运行状态，包括场景设备应用情况、用电安全、告警情况信息，数据通过显示屏直观呈现展示，实现管理可视化</w:t>
            </w:r>
          </w:p>
        </w:tc>
      </w:tr>
      <w:tr w:rsidR="008A793B" w:rsidRPr="003E44C8" w14:paraId="7C8CD113" w14:textId="77777777" w:rsidTr="00E433FF">
        <w:trPr>
          <w:trHeight w:val="510"/>
        </w:trPr>
        <w:tc>
          <w:tcPr>
            <w:tcW w:w="900" w:type="dxa"/>
            <w:vMerge/>
            <w:vAlign w:val="center"/>
          </w:tcPr>
          <w:p w14:paraId="78F5B45F"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051591E2"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278A37D6" w14:textId="7402EA35" w:rsidR="008A793B" w:rsidRPr="003E44C8" w:rsidRDefault="008A793B" w:rsidP="008039D7">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▲2.8.1支持LoRa低功率远距离无线协议，至少包含470-510MHz频段</w:t>
            </w:r>
          </w:p>
        </w:tc>
      </w:tr>
      <w:tr w:rsidR="008A793B" w:rsidRPr="003E44C8" w14:paraId="2127DE44" w14:textId="77777777" w:rsidTr="00E433FF">
        <w:trPr>
          <w:trHeight w:val="510"/>
        </w:trPr>
        <w:tc>
          <w:tcPr>
            <w:tcW w:w="900" w:type="dxa"/>
            <w:vMerge/>
            <w:vAlign w:val="center"/>
          </w:tcPr>
          <w:p w14:paraId="0FE57CE8"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71F59B0F"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764A72ED" w14:textId="00D7D926"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2.8.2 支持SF07/SF08/SF09/SF10/SF11/SF12在内的扩频因子调节</w:t>
            </w:r>
          </w:p>
        </w:tc>
      </w:tr>
      <w:tr w:rsidR="008A793B" w:rsidRPr="003E44C8" w14:paraId="3D28F25F" w14:textId="77777777" w:rsidTr="00E433FF">
        <w:trPr>
          <w:trHeight w:val="510"/>
        </w:trPr>
        <w:tc>
          <w:tcPr>
            <w:tcW w:w="900" w:type="dxa"/>
            <w:vMerge/>
            <w:vAlign w:val="center"/>
          </w:tcPr>
          <w:p w14:paraId="40FD7120"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55E9B05D"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011FD487" w14:textId="719594EA" w:rsidR="008A793B" w:rsidRPr="003E44C8" w:rsidRDefault="008A793B" w:rsidP="00EF03D7">
            <w:pPr>
              <w:rPr>
                <w:rFonts w:asciiTheme="minorEastAsia" w:eastAsiaTheme="minorEastAsia" w:hAnsiTheme="minorEastAsia"/>
                <w:szCs w:val="21"/>
              </w:rPr>
            </w:pPr>
            <w:r w:rsidRPr="003E44C8">
              <w:rPr>
                <w:rFonts w:asciiTheme="minorEastAsia" w:eastAsiaTheme="minorEastAsia" w:hAnsiTheme="minorEastAsia"/>
                <w:szCs w:val="21"/>
              </w:rPr>
              <w:t>2.8.3</w:t>
            </w:r>
            <w:r w:rsidRPr="003E44C8">
              <w:rPr>
                <w:rFonts w:asciiTheme="minorEastAsia" w:eastAsiaTheme="minorEastAsia" w:hAnsiTheme="minorEastAsia" w:hint="eastAsia"/>
                <w:szCs w:val="21"/>
              </w:rPr>
              <w:t xml:space="preserve"> 支持IEEE标准的PoE供电和本地电源适配器供电两种方式</w:t>
            </w:r>
          </w:p>
        </w:tc>
      </w:tr>
      <w:tr w:rsidR="008A793B" w:rsidRPr="003E44C8" w14:paraId="235A9843" w14:textId="77777777" w:rsidTr="00E433FF">
        <w:trPr>
          <w:trHeight w:val="510"/>
        </w:trPr>
        <w:tc>
          <w:tcPr>
            <w:tcW w:w="900" w:type="dxa"/>
            <w:vMerge/>
            <w:vAlign w:val="center"/>
          </w:tcPr>
          <w:p w14:paraId="7B76955B"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0F4CC9CF"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0FE6C685" w14:textId="2A5DB44A"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szCs w:val="21"/>
              </w:rPr>
              <w:t>2.8.4</w:t>
            </w:r>
            <w:r w:rsidRPr="003E44C8">
              <w:rPr>
                <w:rFonts w:asciiTheme="minorEastAsia" w:eastAsiaTheme="minorEastAsia" w:hAnsiTheme="minorEastAsia" w:hint="eastAsia"/>
                <w:szCs w:val="21"/>
              </w:rPr>
              <w:t xml:space="preserve"> 支持平台统一集中管理，支持设备自定义命名，支持二三层发现、DHCP Option43、DNS域名在内的多种方式自动发现</w:t>
            </w:r>
          </w:p>
        </w:tc>
      </w:tr>
      <w:tr w:rsidR="008A793B" w:rsidRPr="003E44C8" w14:paraId="7D3EBA53" w14:textId="77777777" w:rsidTr="00E433FF">
        <w:trPr>
          <w:trHeight w:val="510"/>
        </w:trPr>
        <w:tc>
          <w:tcPr>
            <w:tcW w:w="900" w:type="dxa"/>
            <w:vMerge/>
            <w:vAlign w:val="center"/>
          </w:tcPr>
          <w:p w14:paraId="400226CF"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2D979C2E"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2C4F6768" w14:textId="21201F03"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▲2.8.5 网关支持多种传感器接入，包括智能插座、空调恒温器、温湿传感器、数据采集器、人体红外感应装置、智能红外遥控装置在内的传感器</w:t>
            </w:r>
          </w:p>
        </w:tc>
      </w:tr>
      <w:tr w:rsidR="008A793B" w:rsidRPr="003E44C8" w14:paraId="41E6F704" w14:textId="77777777" w:rsidTr="00E433FF">
        <w:trPr>
          <w:trHeight w:val="510"/>
        </w:trPr>
        <w:tc>
          <w:tcPr>
            <w:tcW w:w="900" w:type="dxa"/>
            <w:vMerge/>
            <w:vAlign w:val="center"/>
          </w:tcPr>
          <w:p w14:paraId="4B79AF93"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165166E8"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4BE59737" w14:textId="31F9D06C"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2.9.1</w:t>
            </w:r>
            <w:proofErr w:type="gramStart"/>
            <w:r w:rsidRPr="003E44C8">
              <w:rPr>
                <w:rFonts w:asciiTheme="minorEastAsia" w:eastAsiaTheme="minorEastAsia" w:hAnsiTheme="minorEastAsia" w:hint="eastAsia"/>
                <w:szCs w:val="21"/>
              </w:rPr>
              <w:t>智能排插</w:t>
            </w:r>
            <w:proofErr w:type="gramEnd"/>
            <w:r w:rsidRPr="003E44C8">
              <w:rPr>
                <w:rFonts w:asciiTheme="minorEastAsia" w:eastAsiaTheme="minorEastAsia" w:hAnsiTheme="minorEastAsia" w:cstheme="minorBidi" w:hint="eastAsia"/>
                <w:szCs w:val="21"/>
              </w:rPr>
              <w:t>≥</w:t>
            </w:r>
            <w:r w:rsidRPr="003E44C8">
              <w:rPr>
                <w:rFonts w:asciiTheme="minorEastAsia" w:eastAsiaTheme="minorEastAsia" w:hAnsiTheme="minorEastAsia" w:hint="eastAsia"/>
                <w:szCs w:val="21"/>
              </w:rPr>
              <w:t>5孔5位 10A 插孔，符合国标IEC61000-4-2，带安全门</w:t>
            </w:r>
          </w:p>
        </w:tc>
      </w:tr>
      <w:tr w:rsidR="008A793B" w:rsidRPr="003E44C8" w14:paraId="0FF1F67D" w14:textId="77777777" w:rsidTr="00E433FF">
        <w:trPr>
          <w:trHeight w:val="510"/>
        </w:trPr>
        <w:tc>
          <w:tcPr>
            <w:tcW w:w="900" w:type="dxa"/>
            <w:vMerge/>
            <w:vAlign w:val="center"/>
          </w:tcPr>
          <w:p w14:paraId="356A01C9"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3ED33929"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4844BC20" w14:textId="311AD7D9"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▲2.9.2智能</w:t>
            </w:r>
            <w:proofErr w:type="gramStart"/>
            <w:r w:rsidRPr="003E44C8">
              <w:rPr>
                <w:rFonts w:asciiTheme="minorEastAsia" w:eastAsiaTheme="minorEastAsia" w:hAnsiTheme="minorEastAsia" w:hint="eastAsia"/>
                <w:szCs w:val="21"/>
              </w:rPr>
              <w:t>排插支持</w:t>
            </w:r>
            <w:proofErr w:type="gramEnd"/>
            <w:r w:rsidRPr="003E44C8">
              <w:rPr>
                <w:rFonts w:asciiTheme="minorEastAsia" w:eastAsiaTheme="minorEastAsia" w:hAnsiTheme="minorEastAsia" w:hint="eastAsia"/>
                <w:szCs w:val="21"/>
              </w:rPr>
              <w:t>LoRa低功率远距离无线协议，实现远程控制、数据传输</w:t>
            </w:r>
          </w:p>
        </w:tc>
      </w:tr>
      <w:tr w:rsidR="008A793B" w:rsidRPr="003E44C8" w14:paraId="675D4D80" w14:textId="77777777" w:rsidTr="00E433FF">
        <w:trPr>
          <w:trHeight w:val="510"/>
        </w:trPr>
        <w:tc>
          <w:tcPr>
            <w:tcW w:w="900" w:type="dxa"/>
            <w:vMerge/>
            <w:vAlign w:val="center"/>
          </w:tcPr>
          <w:p w14:paraId="5ACE9937"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42D8C2EC"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10BABFD0" w14:textId="2D6EF4F5"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szCs w:val="21"/>
              </w:rPr>
              <w:t>2.9.3</w:t>
            </w:r>
            <w:r w:rsidRPr="003E44C8">
              <w:rPr>
                <w:rFonts w:asciiTheme="minorEastAsia" w:eastAsiaTheme="minorEastAsia" w:hAnsiTheme="minorEastAsia" w:hint="eastAsia"/>
                <w:szCs w:val="21"/>
              </w:rPr>
              <w:t>智能</w:t>
            </w:r>
            <w:proofErr w:type="gramStart"/>
            <w:r w:rsidRPr="003E44C8">
              <w:rPr>
                <w:rFonts w:asciiTheme="minorEastAsia" w:eastAsiaTheme="minorEastAsia" w:hAnsiTheme="minorEastAsia" w:hint="eastAsia"/>
                <w:szCs w:val="21"/>
              </w:rPr>
              <w:t>排插通过</w:t>
            </w:r>
            <w:proofErr w:type="gramEnd"/>
            <w:r w:rsidRPr="003E44C8">
              <w:rPr>
                <w:rFonts w:asciiTheme="minorEastAsia" w:eastAsiaTheme="minorEastAsia" w:hAnsiTheme="minorEastAsia" w:hint="eastAsia"/>
                <w:szCs w:val="21"/>
              </w:rPr>
              <w:t>功能键可进入或退出拒绝远程断电状态、控制通断电</w:t>
            </w:r>
          </w:p>
        </w:tc>
      </w:tr>
      <w:tr w:rsidR="008A793B" w:rsidRPr="003E44C8" w14:paraId="377B2362" w14:textId="77777777" w:rsidTr="00E433FF">
        <w:trPr>
          <w:trHeight w:val="510"/>
        </w:trPr>
        <w:tc>
          <w:tcPr>
            <w:tcW w:w="900" w:type="dxa"/>
            <w:vMerge/>
            <w:vAlign w:val="center"/>
          </w:tcPr>
          <w:p w14:paraId="6957C4B8"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6722B7E9"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39F64328" w14:textId="776BCFAF"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szCs w:val="21"/>
              </w:rPr>
              <w:t>2.9.4</w:t>
            </w:r>
            <w:r w:rsidRPr="003E44C8">
              <w:rPr>
                <w:rFonts w:asciiTheme="minorEastAsia" w:eastAsiaTheme="minorEastAsia" w:hAnsiTheme="minorEastAsia" w:hint="eastAsia"/>
                <w:szCs w:val="21"/>
              </w:rPr>
              <w:t>智能</w:t>
            </w:r>
            <w:proofErr w:type="gramStart"/>
            <w:r w:rsidRPr="003E44C8">
              <w:rPr>
                <w:rFonts w:asciiTheme="minorEastAsia" w:eastAsiaTheme="minorEastAsia" w:hAnsiTheme="minorEastAsia" w:hint="eastAsia"/>
                <w:szCs w:val="21"/>
              </w:rPr>
              <w:t>排插支持</w:t>
            </w:r>
            <w:proofErr w:type="gramEnd"/>
            <w:r w:rsidRPr="003E44C8">
              <w:rPr>
                <w:rFonts w:asciiTheme="minorEastAsia" w:eastAsiaTheme="minorEastAsia" w:hAnsiTheme="minorEastAsia" w:hint="eastAsia"/>
                <w:szCs w:val="21"/>
              </w:rPr>
              <w:t>电量统计，支持查看每天、每月、每年的电量统计；</w:t>
            </w:r>
          </w:p>
        </w:tc>
      </w:tr>
      <w:tr w:rsidR="008A793B" w:rsidRPr="003E44C8" w14:paraId="458AE0F4" w14:textId="77777777" w:rsidTr="00E433FF">
        <w:trPr>
          <w:trHeight w:val="510"/>
        </w:trPr>
        <w:tc>
          <w:tcPr>
            <w:tcW w:w="900" w:type="dxa"/>
            <w:vMerge/>
            <w:vAlign w:val="center"/>
          </w:tcPr>
          <w:p w14:paraId="17761D74" w14:textId="77777777" w:rsidR="008A793B" w:rsidRPr="003E44C8" w:rsidRDefault="008A793B" w:rsidP="008039D7">
            <w:pPr>
              <w:jc w:val="center"/>
              <w:rPr>
                <w:rFonts w:asciiTheme="minorEastAsia" w:eastAsiaTheme="minorEastAsia" w:hAnsiTheme="minorEastAsia"/>
                <w:b/>
                <w:szCs w:val="21"/>
              </w:rPr>
            </w:pPr>
          </w:p>
        </w:tc>
        <w:tc>
          <w:tcPr>
            <w:tcW w:w="1980" w:type="dxa"/>
            <w:vMerge/>
            <w:vAlign w:val="center"/>
          </w:tcPr>
          <w:p w14:paraId="2954ADAE" w14:textId="77777777" w:rsidR="008A793B" w:rsidRPr="003E44C8" w:rsidRDefault="008A793B" w:rsidP="008039D7">
            <w:pPr>
              <w:jc w:val="center"/>
              <w:rPr>
                <w:rFonts w:asciiTheme="minorEastAsia" w:eastAsiaTheme="minorEastAsia" w:hAnsiTheme="minorEastAsia"/>
                <w:b/>
                <w:szCs w:val="21"/>
              </w:rPr>
            </w:pPr>
          </w:p>
        </w:tc>
        <w:tc>
          <w:tcPr>
            <w:tcW w:w="5580" w:type="dxa"/>
          </w:tcPr>
          <w:p w14:paraId="3097AB14" w14:textId="169848A2" w:rsidR="008A793B" w:rsidRPr="003E44C8" w:rsidRDefault="008A793B" w:rsidP="008039D7">
            <w:pPr>
              <w:rPr>
                <w:rFonts w:asciiTheme="minorEastAsia" w:eastAsiaTheme="minorEastAsia" w:hAnsiTheme="minorEastAsia"/>
                <w:szCs w:val="21"/>
              </w:rPr>
            </w:pPr>
            <w:r w:rsidRPr="003E44C8">
              <w:rPr>
                <w:rFonts w:asciiTheme="minorEastAsia" w:eastAsiaTheme="minorEastAsia" w:hAnsiTheme="minorEastAsia" w:hint="eastAsia"/>
                <w:szCs w:val="21"/>
              </w:rPr>
              <w:t>▲2.9.5智能</w:t>
            </w:r>
            <w:proofErr w:type="gramStart"/>
            <w:r w:rsidRPr="003E44C8">
              <w:rPr>
                <w:rFonts w:asciiTheme="minorEastAsia" w:eastAsiaTheme="minorEastAsia" w:hAnsiTheme="minorEastAsia" w:hint="eastAsia"/>
                <w:szCs w:val="21"/>
              </w:rPr>
              <w:t>排插支持</w:t>
            </w:r>
            <w:proofErr w:type="gramEnd"/>
            <w:r w:rsidRPr="003E44C8">
              <w:rPr>
                <w:rFonts w:asciiTheme="minorEastAsia" w:eastAsiaTheme="minorEastAsia" w:hAnsiTheme="minorEastAsia" w:hint="eastAsia"/>
                <w:szCs w:val="21"/>
              </w:rPr>
              <w:t>电量趋势分析，可设定范围时间，可视化看到历史能耗分析</w:t>
            </w:r>
          </w:p>
        </w:tc>
      </w:tr>
    </w:tbl>
    <w:p w14:paraId="365A52B7" w14:textId="77777777" w:rsidR="00315FC8" w:rsidRPr="00F068B2"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CD21C9" w:rsidRDefault="008312E0" w:rsidP="00507222">
            <w:r w:rsidRPr="00CD21C9">
              <w:rPr>
                <w:rFonts w:hint="eastAsia"/>
              </w:rPr>
              <w:t>免费保修期</w:t>
            </w:r>
          </w:p>
        </w:tc>
        <w:tc>
          <w:tcPr>
            <w:tcW w:w="5940" w:type="dxa"/>
          </w:tcPr>
          <w:p w14:paraId="45EDCB3E" w14:textId="6599F54F" w:rsidR="008312E0" w:rsidRPr="00CD21C9" w:rsidRDefault="00445B1B" w:rsidP="006A646B">
            <w:pPr>
              <w:rPr>
                <w:bCs/>
                <w:szCs w:val="21"/>
              </w:rPr>
            </w:pPr>
            <w:r w:rsidRPr="00CD21C9">
              <w:rPr>
                <w:rFonts w:hint="eastAsia"/>
                <w:bCs/>
                <w:szCs w:val="21"/>
              </w:rPr>
              <w:t>图形工作站</w:t>
            </w:r>
            <w:r w:rsidRPr="00CD21C9">
              <w:rPr>
                <w:rFonts w:hint="eastAsia"/>
                <w:bCs/>
                <w:szCs w:val="21"/>
                <w:u w:val="single"/>
              </w:rPr>
              <w:t xml:space="preserve">  </w:t>
            </w:r>
            <w:r w:rsidRPr="00CD21C9">
              <w:rPr>
                <w:bCs/>
                <w:szCs w:val="21"/>
                <w:u w:val="single"/>
              </w:rPr>
              <w:t>3</w:t>
            </w:r>
            <w:r w:rsidRPr="00CD21C9">
              <w:rPr>
                <w:rFonts w:hint="eastAsia"/>
                <w:bCs/>
                <w:szCs w:val="21"/>
                <w:u w:val="single"/>
              </w:rPr>
              <w:t xml:space="preserve"> </w:t>
            </w:r>
            <w:r w:rsidRPr="00CD21C9">
              <w:rPr>
                <w:rFonts w:hint="eastAsia"/>
                <w:bCs/>
                <w:szCs w:val="21"/>
              </w:rPr>
              <w:t>年原厂</w:t>
            </w:r>
            <w:r w:rsidR="008312E0" w:rsidRPr="00CD21C9">
              <w:rPr>
                <w:rFonts w:hint="eastAsia"/>
                <w:bCs/>
                <w:szCs w:val="21"/>
              </w:rPr>
              <w:t>免费保修期，时间</w:t>
            </w:r>
            <w:proofErr w:type="gramStart"/>
            <w:r w:rsidR="008312E0" w:rsidRPr="00CD21C9">
              <w:rPr>
                <w:rFonts w:hint="eastAsia"/>
                <w:bCs/>
                <w:szCs w:val="21"/>
              </w:rPr>
              <w:t>自最终</w:t>
            </w:r>
            <w:proofErr w:type="gramEnd"/>
            <w:r w:rsidR="008312E0" w:rsidRPr="00CD21C9">
              <w:rPr>
                <w:rFonts w:hint="eastAsia"/>
                <w:bCs/>
                <w:szCs w:val="21"/>
              </w:rPr>
              <w:t>验收合格并交</w:t>
            </w:r>
            <w:r w:rsidR="008312E0" w:rsidRPr="00CD21C9">
              <w:rPr>
                <w:rFonts w:hint="eastAsia"/>
                <w:bCs/>
                <w:szCs w:val="21"/>
              </w:rPr>
              <w:lastRenderedPageBreak/>
              <w:t>付使用之日起计算。</w:t>
            </w:r>
          </w:p>
          <w:p w14:paraId="785FCC52" w14:textId="4BAC6AF0" w:rsidR="00445B1B" w:rsidRPr="00CD21C9" w:rsidRDefault="00445B1B" w:rsidP="006A646B">
            <w:pPr>
              <w:rPr>
                <w:bCs/>
                <w:szCs w:val="21"/>
              </w:rPr>
            </w:pPr>
            <w:r w:rsidRPr="00CD21C9">
              <w:rPr>
                <w:rFonts w:hint="eastAsia"/>
                <w:bCs/>
                <w:szCs w:val="21"/>
              </w:rPr>
              <w:t>图形工作站（一体机）</w:t>
            </w:r>
            <w:r w:rsidRPr="00CD21C9">
              <w:rPr>
                <w:rFonts w:hint="eastAsia"/>
                <w:bCs/>
                <w:szCs w:val="21"/>
                <w:u w:val="single"/>
              </w:rPr>
              <w:t xml:space="preserve">  </w:t>
            </w:r>
            <w:r w:rsidRPr="00CD21C9">
              <w:rPr>
                <w:bCs/>
                <w:szCs w:val="21"/>
                <w:u w:val="single"/>
              </w:rPr>
              <w:t>1</w:t>
            </w:r>
            <w:r w:rsidRPr="00CD21C9">
              <w:rPr>
                <w:rFonts w:hint="eastAsia"/>
                <w:bCs/>
                <w:szCs w:val="21"/>
                <w:u w:val="single"/>
              </w:rPr>
              <w:t xml:space="preserve"> </w:t>
            </w:r>
            <w:r w:rsidRPr="00CD21C9">
              <w:rPr>
                <w:rFonts w:hint="eastAsia"/>
                <w:bCs/>
                <w:szCs w:val="21"/>
              </w:rPr>
              <w:t>年原厂免费保修期，时间</w:t>
            </w:r>
            <w:proofErr w:type="gramStart"/>
            <w:r w:rsidRPr="00CD21C9">
              <w:rPr>
                <w:rFonts w:hint="eastAsia"/>
                <w:bCs/>
                <w:szCs w:val="21"/>
              </w:rPr>
              <w:t>自最终</w:t>
            </w:r>
            <w:proofErr w:type="gramEnd"/>
            <w:r w:rsidRPr="00CD21C9">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lastRenderedPageBreak/>
              <w:t>2</w:t>
            </w:r>
          </w:p>
        </w:tc>
        <w:tc>
          <w:tcPr>
            <w:tcW w:w="1620" w:type="dxa"/>
          </w:tcPr>
          <w:p w14:paraId="2CD51CE0" w14:textId="77777777" w:rsidR="008312E0" w:rsidRPr="00CD21C9" w:rsidRDefault="008312E0" w:rsidP="00507222">
            <w:r w:rsidRPr="00CD21C9">
              <w:rPr>
                <w:rFonts w:hint="eastAsia"/>
              </w:rPr>
              <w:t>维修响应及故障解决时间</w:t>
            </w:r>
          </w:p>
        </w:tc>
        <w:tc>
          <w:tcPr>
            <w:tcW w:w="5940" w:type="dxa"/>
          </w:tcPr>
          <w:p w14:paraId="06C19545" w14:textId="77777777" w:rsidR="008312E0" w:rsidRPr="00CD21C9" w:rsidRDefault="008312E0" w:rsidP="00507222">
            <w:pPr>
              <w:rPr>
                <w:b/>
              </w:rPr>
            </w:pPr>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CD21C9" w:rsidRDefault="00BC0CB5" w:rsidP="00507222">
            <w:r w:rsidRPr="00CD21C9">
              <w:rPr>
                <w:rFonts w:hint="eastAsia"/>
              </w:rPr>
              <w:t>发生</w:t>
            </w:r>
            <w:r w:rsidRPr="00CD21C9">
              <w:t>质量问题</w:t>
            </w:r>
            <w:r w:rsidRPr="00CD21C9">
              <w:rPr>
                <w:rFonts w:hint="eastAsia"/>
              </w:rPr>
              <w:t>的</w:t>
            </w:r>
            <w:r w:rsidRPr="00CD21C9">
              <w:t>处理方式</w:t>
            </w:r>
          </w:p>
        </w:tc>
        <w:tc>
          <w:tcPr>
            <w:tcW w:w="5940" w:type="dxa"/>
          </w:tcPr>
          <w:p w14:paraId="7C53D3A5" w14:textId="4D5ED58E" w:rsidR="00BC0CB5" w:rsidRPr="00CD21C9" w:rsidRDefault="00BC0CB5" w:rsidP="00BC0CB5">
            <w:pPr>
              <w:rPr>
                <w:bCs/>
                <w:szCs w:val="21"/>
              </w:rPr>
            </w:pPr>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CD21C9" w:rsidRDefault="008312E0" w:rsidP="00507222">
            <w:pPr>
              <w:rPr>
                <w:b/>
              </w:rPr>
            </w:pPr>
            <w:r w:rsidRPr="00CD21C9">
              <w:rPr>
                <w:rFonts w:hint="eastAsia"/>
              </w:rPr>
              <w:t>其他</w:t>
            </w:r>
          </w:p>
        </w:tc>
        <w:tc>
          <w:tcPr>
            <w:tcW w:w="5940" w:type="dxa"/>
            <w:vAlign w:val="center"/>
          </w:tcPr>
          <w:p w14:paraId="06420403" w14:textId="77777777" w:rsidR="008312E0" w:rsidRPr="00CD21C9" w:rsidRDefault="008312E0" w:rsidP="00507222">
            <w:pPr>
              <w:rPr>
                <w:b/>
              </w:rPr>
            </w:pPr>
            <w:r w:rsidRPr="00CD21C9">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5F261AF" w:rsidR="008312E0" w:rsidRPr="00CD21C9" w:rsidRDefault="008312E0" w:rsidP="00854C27">
            <w:pPr>
              <w:rPr>
                <w:b/>
              </w:rPr>
            </w:pPr>
            <w:r w:rsidRPr="00CD21C9">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31F598C4" w:rsidR="008312E0" w:rsidRPr="00CD21C9" w:rsidRDefault="00854C27" w:rsidP="00507222">
            <w:pPr>
              <w:rPr>
                <w:b/>
              </w:rPr>
            </w:pPr>
            <w:r w:rsidRPr="00CD21C9">
              <w:rPr>
                <w:rFonts w:hint="eastAsia"/>
              </w:rPr>
              <w:t>支持维修</w:t>
            </w:r>
          </w:p>
        </w:tc>
        <w:tc>
          <w:tcPr>
            <w:tcW w:w="5940" w:type="dxa"/>
          </w:tcPr>
          <w:p w14:paraId="0676F389" w14:textId="3A4D816C" w:rsidR="008312E0" w:rsidRPr="00CD21C9" w:rsidRDefault="00BC0CB5" w:rsidP="00BC0CB5">
            <w:r w:rsidRPr="00CD21C9">
              <w:rPr>
                <w:rFonts w:hint="eastAsia"/>
              </w:rPr>
              <w:t>免费</w:t>
            </w:r>
            <w:r w:rsidRPr="00CD21C9">
              <w:t>保修期</w:t>
            </w:r>
            <w:r w:rsidRPr="00CD21C9">
              <w:rPr>
                <w:rFonts w:hint="eastAsia"/>
              </w:rPr>
              <w:t>后继续支持维修，并按成本价标准收取维修及零件费用。</w:t>
            </w:r>
          </w:p>
        </w:tc>
      </w:tr>
      <w:tr w:rsidR="00854C27" w14:paraId="6A5CF7DE" w14:textId="77777777" w:rsidTr="00507222">
        <w:trPr>
          <w:trHeight w:val="350"/>
        </w:trPr>
        <w:tc>
          <w:tcPr>
            <w:tcW w:w="1260" w:type="dxa"/>
            <w:vAlign w:val="center"/>
          </w:tcPr>
          <w:p w14:paraId="7B60C4B6" w14:textId="69F09845" w:rsidR="00854C27" w:rsidRDefault="00854C27" w:rsidP="00854C27">
            <w:pPr>
              <w:jc w:val="center"/>
              <w:rPr>
                <w:b/>
              </w:rPr>
            </w:pPr>
            <w:r>
              <w:rPr>
                <w:rFonts w:hint="eastAsia"/>
                <w:b/>
              </w:rPr>
              <w:t>2</w:t>
            </w:r>
          </w:p>
        </w:tc>
        <w:tc>
          <w:tcPr>
            <w:tcW w:w="1620" w:type="dxa"/>
          </w:tcPr>
          <w:p w14:paraId="4A676ABC" w14:textId="4E0E909E" w:rsidR="00854C27" w:rsidRPr="00CD21C9" w:rsidRDefault="00854C27" w:rsidP="00854C27">
            <w:pPr>
              <w:rPr>
                <w:b/>
              </w:rPr>
            </w:pPr>
            <w:r w:rsidRPr="00CD21C9">
              <w:rPr>
                <w:rFonts w:hint="eastAsia"/>
              </w:rPr>
              <w:t>维修响应及故障解决时间</w:t>
            </w:r>
          </w:p>
        </w:tc>
        <w:tc>
          <w:tcPr>
            <w:tcW w:w="5940" w:type="dxa"/>
          </w:tcPr>
          <w:p w14:paraId="7C76886F" w14:textId="1FCED96A" w:rsidR="00854C27" w:rsidRPr="00CD21C9" w:rsidRDefault="00854C27" w:rsidP="00854C27">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r>
      <w:tr w:rsidR="00854C27" w14:paraId="203C01F0" w14:textId="77777777" w:rsidTr="00507222">
        <w:trPr>
          <w:trHeight w:val="350"/>
        </w:trPr>
        <w:tc>
          <w:tcPr>
            <w:tcW w:w="1260" w:type="dxa"/>
            <w:vAlign w:val="center"/>
          </w:tcPr>
          <w:p w14:paraId="360D5D70" w14:textId="5D776D14" w:rsidR="00854C27" w:rsidRDefault="00854C27" w:rsidP="00854C27">
            <w:pPr>
              <w:jc w:val="center"/>
              <w:rPr>
                <w:b/>
              </w:rPr>
            </w:pPr>
            <w:r>
              <w:rPr>
                <w:rFonts w:hint="eastAsia"/>
                <w:b/>
              </w:rPr>
              <w:t>3</w:t>
            </w:r>
          </w:p>
        </w:tc>
        <w:tc>
          <w:tcPr>
            <w:tcW w:w="1620" w:type="dxa"/>
          </w:tcPr>
          <w:p w14:paraId="39C67305" w14:textId="49A09399" w:rsidR="00854C27" w:rsidRPr="00CD21C9" w:rsidRDefault="00854C27" w:rsidP="00854C27">
            <w:pPr>
              <w:rPr>
                <w:b/>
              </w:rPr>
            </w:pPr>
            <w:r w:rsidRPr="00CD21C9">
              <w:rPr>
                <w:rFonts w:hint="eastAsia"/>
              </w:rPr>
              <w:t>发生</w:t>
            </w:r>
            <w:r w:rsidRPr="00CD21C9">
              <w:t>质量问题</w:t>
            </w:r>
            <w:r w:rsidRPr="00CD21C9">
              <w:rPr>
                <w:rFonts w:hint="eastAsia"/>
              </w:rPr>
              <w:t>的</w:t>
            </w:r>
            <w:r w:rsidRPr="00CD21C9">
              <w:t>处理方式</w:t>
            </w:r>
          </w:p>
        </w:tc>
        <w:tc>
          <w:tcPr>
            <w:tcW w:w="5940" w:type="dxa"/>
          </w:tcPr>
          <w:p w14:paraId="0D375EC9" w14:textId="304B2DAC" w:rsidR="00854C27" w:rsidRPr="00CD21C9" w:rsidRDefault="00854C27" w:rsidP="00854C27">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4F705C9C" w14:textId="77777777" w:rsidTr="00507222">
        <w:trPr>
          <w:trHeight w:val="350"/>
        </w:trPr>
        <w:tc>
          <w:tcPr>
            <w:tcW w:w="8820" w:type="dxa"/>
            <w:gridSpan w:val="3"/>
          </w:tcPr>
          <w:p w14:paraId="4C6EBDB3" w14:textId="77777777" w:rsidR="008312E0" w:rsidRPr="00CD21C9" w:rsidRDefault="008312E0" w:rsidP="00507222">
            <w:pPr>
              <w:rPr>
                <w:b/>
              </w:rPr>
            </w:pPr>
            <w:r w:rsidRPr="00CD21C9">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CD21C9" w:rsidRDefault="00D72CD8" w:rsidP="00507222">
            <w:pPr>
              <w:jc w:val="center"/>
            </w:pPr>
            <w:r w:rsidRPr="00CD21C9">
              <w:rPr>
                <w:rFonts w:hint="eastAsia"/>
              </w:rPr>
              <w:t>关于交货</w:t>
            </w:r>
          </w:p>
        </w:tc>
        <w:tc>
          <w:tcPr>
            <w:tcW w:w="5940" w:type="dxa"/>
          </w:tcPr>
          <w:p w14:paraId="7CE27225" w14:textId="448616C9" w:rsidR="00D72CD8" w:rsidRPr="00CD21C9" w:rsidRDefault="00D72CD8" w:rsidP="00F33568">
            <w:pPr>
              <w:rPr>
                <w:bCs/>
                <w:szCs w:val="21"/>
              </w:rPr>
            </w:pPr>
            <w:r w:rsidRPr="00CD21C9">
              <w:rPr>
                <w:rFonts w:hint="eastAsia"/>
                <w:bCs/>
                <w:szCs w:val="21"/>
              </w:rPr>
              <w:t>1.1</w:t>
            </w:r>
            <w:r w:rsidRPr="00CD21C9">
              <w:rPr>
                <w:bCs/>
                <w:szCs w:val="21"/>
              </w:rPr>
              <w:t xml:space="preserve"> </w:t>
            </w:r>
            <w:r w:rsidRPr="00CD21C9">
              <w:rPr>
                <w:rFonts w:ascii="宋体" w:hAnsi="宋体" w:hint="eastAsia"/>
                <w:b/>
                <w:color w:val="FF0000"/>
                <w:szCs w:val="21"/>
              </w:rPr>
              <w:t>从中华人民共和国境内提供的</w:t>
            </w:r>
            <w:r w:rsidRPr="00CD21C9">
              <w:rPr>
                <w:rFonts w:ascii="宋体" w:hAnsi="宋体" w:hint="eastAsia"/>
                <w:b/>
                <w:bCs/>
                <w:color w:val="FF0000"/>
                <w:szCs w:val="21"/>
              </w:rPr>
              <w:t>货物：</w:t>
            </w:r>
            <w:r w:rsidRPr="00CD21C9">
              <w:rPr>
                <w:rFonts w:hint="eastAsia"/>
                <w:bCs/>
                <w:szCs w:val="21"/>
              </w:rPr>
              <w:t>签订合同后</w:t>
            </w:r>
            <w:r w:rsidRPr="00CD21C9">
              <w:rPr>
                <w:rFonts w:hint="eastAsia"/>
                <w:bCs/>
                <w:szCs w:val="21"/>
                <w:u w:val="single"/>
              </w:rPr>
              <w:t xml:space="preserve">  </w:t>
            </w:r>
            <w:r w:rsidR="00F33568" w:rsidRPr="00CD21C9">
              <w:rPr>
                <w:bCs/>
                <w:szCs w:val="21"/>
                <w:u w:val="single"/>
              </w:rPr>
              <w:t>5</w:t>
            </w:r>
            <w:r w:rsidRPr="00CD21C9">
              <w:rPr>
                <w:rFonts w:hint="eastAsia"/>
                <w:bCs/>
                <w:szCs w:val="21"/>
                <w:u w:val="single"/>
              </w:rPr>
              <w:t xml:space="preserve"> </w:t>
            </w:r>
            <w:r w:rsidRPr="00CD21C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CD21C9" w:rsidRDefault="00D72CD8" w:rsidP="00507222">
            <w:pPr>
              <w:jc w:val="center"/>
            </w:pPr>
          </w:p>
        </w:tc>
        <w:tc>
          <w:tcPr>
            <w:tcW w:w="5940" w:type="dxa"/>
          </w:tcPr>
          <w:p w14:paraId="6A8D98F0" w14:textId="6EBB2195" w:rsidR="00D72CD8" w:rsidRPr="00CD21C9" w:rsidRDefault="00D72CD8" w:rsidP="00507222">
            <w:pPr>
              <w:rPr>
                <w:bCs/>
                <w:szCs w:val="21"/>
              </w:rPr>
            </w:pPr>
            <w:r w:rsidRPr="00CD21C9">
              <w:rPr>
                <w:rFonts w:hint="eastAsia"/>
                <w:bCs/>
                <w:szCs w:val="21"/>
              </w:rPr>
              <w:t>1.2</w:t>
            </w:r>
            <w:r w:rsidRPr="00CD21C9">
              <w:rPr>
                <w:bCs/>
                <w:szCs w:val="21"/>
              </w:rPr>
              <w:t xml:space="preserve"> </w:t>
            </w:r>
            <w:r w:rsidRPr="00CD21C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21C9">
              <w:rPr>
                <w:rFonts w:hint="eastAsia"/>
                <w:bCs/>
                <w:szCs w:val="21"/>
              </w:rPr>
              <w:t>3</w:t>
            </w:r>
            <w:r w:rsidRPr="00CD21C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CD21C9" w:rsidRDefault="00D72CD8" w:rsidP="00507222">
            <w:pPr>
              <w:jc w:val="center"/>
            </w:pPr>
          </w:p>
        </w:tc>
        <w:tc>
          <w:tcPr>
            <w:tcW w:w="5940" w:type="dxa"/>
          </w:tcPr>
          <w:p w14:paraId="3C7301F0" w14:textId="76537331" w:rsidR="00D72CD8" w:rsidRPr="00CD21C9" w:rsidRDefault="00D72CD8" w:rsidP="00F33568">
            <w:pPr>
              <w:spacing w:line="340" w:lineRule="exact"/>
              <w:rPr>
                <w:bCs/>
                <w:szCs w:val="21"/>
              </w:rPr>
            </w:pPr>
            <w:r w:rsidRPr="00CD21C9">
              <w:rPr>
                <w:rFonts w:hint="eastAsia"/>
                <w:bCs/>
                <w:szCs w:val="21"/>
              </w:rPr>
              <w:t xml:space="preserve">1.3 </w:t>
            </w:r>
            <w:r w:rsidRPr="00CD21C9">
              <w:rPr>
                <w:rFonts w:hint="eastAsia"/>
                <w:bCs/>
                <w:szCs w:val="21"/>
              </w:rPr>
              <w:t>交货（具体）地点：深圳大学</w:t>
            </w:r>
            <w:r w:rsidR="00F33568" w:rsidRPr="00CD21C9">
              <w:rPr>
                <w:rFonts w:hint="eastAsia"/>
                <w:bCs/>
                <w:szCs w:val="21"/>
              </w:rPr>
              <w:t>南校区艺术学部美术与设计学院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4175977A"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w:t>
            </w:r>
            <w:r w:rsidR="00BF237A">
              <w:rPr>
                <w:rFonts w:hint="eastAsia"/>
                <w:bCs/>
                <w:szCs w:val="21"/>
              </w:rPr>
              <w:t>投</w:t>
            </w:r>
            <w:r w:rsidRPr="009D5001">
              <w:rPr>
                <w:rFonts w:hint="eastAsia"/>
                <w:bCs/>
                <w:szCs w:val="21"/>
              </w:rPr>
              <w:t>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7F4AF47" w:rsidR="008312E0" w:rsidRPr="00EE16CA" w:rsidRDefault="00544CEE" w:rsidP="00544CEE">
            <w:pPr>
              <w:ind w:firstLineChars="200" w:firstLine="420"/>
              <w:rPr>
                <w:rFonts w:ascii="宋体" w:hAnsi="宋体"/>
                <w:b/>
                <w:bCs/>
                <w:szCs w:val="21"/>
              </w:rPr>
            </w:pPr>
            <w:r w:rsidRPr="00544CEE">
              <w:rPr>
                <w:rFonts w:ascii="宋体" w:hAnsi="宋体" w:hint="eastAsia"/>
                <w:color w:val="000000"/>
                <w:szCs w:val="21"/>
              </w:rPr>
              <w:t>验收合格后，需方整理相关付款资料，经付款审批流程后支付</w:t>
            </w:r>
            <w:r w:rsidR="00854C27">
              <w:rPr>
                <w:rFonts w:ascii="宋体" w:hAnsi="宋体" w:hint="eastAsia"/>
                <w:color w:val="000000"/>
                <w:szCs w:val="21"/>
              </w:rPr>
              <w:t>100%</w:t>
            </w:r>
            <w:r w:rsidRPr="00544CEE">
              <w:rPr>
                <w:rFonts w:ascii="宋体" w:hAnsi="宋体" w:hint="eastAsia"/>
                <w:color w:val="000000"/>
                <w:szCs w:val="21"/>
              </w:rPr>
              <w:t>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241B92" w14:paraId="43067BAC" w14:textId="77777777" w:rsidTr="000D0CCB">
        <w:trPr>
          <w:trHeight w:val="350"/>
        </w:trPr>
        <w:tc>
          <w:tcPr>
            <w:tcW w:w="1260" w:type="dxa"/>
            <w:vMerge w:val="restart"/>
            <w:vAlign w:val="center"/>
          </w:tcPr>
          <w:p w14:paraId="6B588A3D" w14:textId="52A4B03E" w:rsidR="00241B92" w:rsidRDefault="00241B92" w:rsidP="00507222">
            <w:pPr>
              <w:jc w:val="center"/>
            </w:pPr>
            <w:r>
              <w:rPr>
                <w:rFonts w:hint="eastAsia"/>
              </w:rPr>
              <w:t>6</w:t>
            </w:r>
          </w:p>
        </w:tc>
        <w:tc>
          <w:tcPr>
            <w:tcW w:w="1620" w:type="dxa"/>
            <w:vMerge w:val="restart"/>
            <w:vAlign w:val="center"/>
          </w:tcPr>
          <w:p w14:paraId="3EBC3534" w14:textId="521E2187" w:rsidR="00241B92" w:rsidRPr="000D0CCB" w:rsidRDefault="00241B92" w:rsidP="00241B92">
            <w:pPr>
              <w:jc w:val="center"/>
            </w:pPr>
            <w:r w:rsidRPr="000D0CCB">
              <w:rPr>
                <w:rFonts w:hint="eastAsia"/>
              </w:rPr>
              <w:t>违约</w:t>
            </w:r>
            <w:r w:rsidRPr="000D0CCB">
              <w:t>责任</w:t>
            </w:r>
          </w:p>
        </w:tc>
        <w:tc>
          <w:tcPr>
            <w:tcW w:w="5940" w:type="dxa"/>
          </w:tcPr>
          <w:p w14:paraId="5551ED39" w14:textId="2E3B0F6C" w:rsidR="00241B92" w:rsidRDefault="00241B92" w:rsidP="00507222">
            <w:pPr>
              <w:rPr>
                <w:b/>
              </w:rPr>
            </w:pPr>
            <w:r>
              <w:rPr>
                <w:bCs/>
                <w:szCs w:val="21"/>
              </w:rPr>
              <w:t>6</w:t>
            </w:r>
            <w:r w:rsidRPr="000D0CCB">
              <w:rPr>
                <w:rFonts w:hint="eastAsia"/>
                <w:bCs/>
                <w:szCs w:val="21"/>
              </w:rPr>
              <w:t>.1</w:t>
            </w:r>
            <w:r w:rsidRPr="000D0CCB">
              <w:rPr>
                <w:rFonts w:hint="eastAsia"/>
                <w:bCs/>
                <w:szCs w:val="21"/>
              </w:rPr>
              <w:t>中标人不能交货的，需偿付不能交货部分货款的</w:t>
            </w:r>
            <w:r w:rsidRPr="007E5EBB">
              <w:rPr>
                <w:rFonts w:hint="eastAsia"/>
                <w:bCs/>
                <w:color w:val="FF0000"/>
                <w:szCs w:val="21"/>
                <w:u w:val="single"/>
              </w:rPr>
              <w:t xml:space="preserve"> 1.9 %</w:t>
            </w:r>
            <w:r w:rsidRPr="000D0CCB">
              <w:rPr>
                <w:rFonts w:hint="eastAsia"/>
                <w:bCs/>
                <w:szCs w:val="21"/>
              </w:rPr>
              <w:t>的违约金并按主管部门相关规定处理。</w:t>
            </w:r>
          </w:p>
        </w:tc>
      </w:tr>
      <w:tr w:rsidR="00241B92" w14:paraId="5F08A3DE" w14:textId="77777777" w:rsidTr="000D0CCB">
        <w:trPr>
          <w:trHeight w:val="350"/>
        </w:trPr>
        <w:tc>
          <w:tcPr>
            <w:tcW w:w="1260" w:type="dxa"/>
            <w:vMerge/>
            <w:vAlign w:val="center"/>
          </w:tcPr>
          <w:p w14:paraId="4E0AE556" w14:textId="77777777" w:rsidR="00241B92" w:rsidRDefault="00241B92" w:rsidP="00507222">
            <w:pPr>
              <w:jc w:val="center"/>
            </w:pPr>
          </w:p>
        </w:tc>
        <w:tc>
          <w:tcPr>
            <w:tcW w:w="1620" w:type="dxa"/>
            <w:vMerge/>
            <w:vAlign w:val="center"/>
          </w:tcPr>
          <w:p w14:paraId="130CFEDE" w14:textId="77777777" w:rsidR="00241B92" w:rsidRPr="000D0CCB" w:rsidRDefault="00241B92" w:rsidP="00507222"/>
        </w:tc>
        <w:tc>
          <w:tcPr>
            <w:tcW w:w="5940" w:type="dxa"/>
          </w:tcPr>
          <w:p w14:paraId="749A5054" w14:textId="60E70863" w:rsidR="00241B92" w:rsidRPr="007E5EBB" w:rsidRDefault="00241B92" w:rsidP="00507222">
            <w:pPr>
              <w:rPr>
                <w:bCs/>
                <w:szCs w:val="21"/>
              </w:rPr>
            </w:pPr>
            <w:r>
              <w:rPr>
                <w:bCs/>
                <w:szCs w:val="21"/>
              </w:rPr>
              <w:t>6</w:t>
            </w:r>
            <w:r w:rsidRPr="000D0CCB">
              <w:rPr>
                <w:rFonts w:hint="eastAsia"/>
                <w:bCs/>
                <w:szCs w:val="21"/>
              </w:rPr>
              <w:t>.2</w:t>
            </w:r>
            <w:r w:rsidRPr="000D0CCB">
              <w:rPr>
                <w:rFonts w:hint="eastAsia"/>
                <w:bCs/>
                <w:szCs w:val="21"/>
              </w:rPr>
              <w:t>中标人逾期交货的，将被没收履约保证金并按主管部门相关规定处理。</w:t>
            </w:r>
          </w:p>
        </w:tc>
      </w:tr>
      <w:tr w:rsidR="00241B92" w14:paraId="59540CE6" w14:textId="77777777" w:rsidTr="000D0CCB">
        <w:trPr>
          <w:trHeight w:val="350"/>
        </w:trPr>
        <w:tc>
          <w:tcPr>
            <w:tcW w:w="1260" w:type="dxa"/>
            <w:vMerge/>
            <w:vAlign w:val="center"/>
          </w:tcPr>
          <w:p w14:paraId="5D6F04F3" w14:textId="77777777" w:rsidR="00241B92" w:rsidRDefault="00241B92" w:rsidP="00507222">
            <w:pPr>
              <w:jc w:val="center"/>
            </w:pPr>
          </w:p>
        </w:tc>
        <w:tc>
          <w:tcPr>
            <w:tcW w:w="1620" w:type="dxa"/>
            <w:vMerge/>
            <w:vAlign w:val="center"/>
          </w:tcPr>
          <w:p w14:paraId="071DB92B" w14:textId="77777777" w:rsidR="00241B92" w:rsidRPr="000D0CCB" w:rsidRDefault="00241B92" w:rsidP="00507222"/>
        </w:tc>
        <w:tc>
          <w:tcPr>
            <w:tcW w:w="5940" w:type="dxa"/>
          </w:tcPr>
          <w:p w14:paraId="1A5566C3" w14:textId="3116ADC4" w:rsidR="00241B92" w:rsidRPr="007E5EBB" w:rsidRDefault="00241B92" w:rsidP="00507222">
            <w:pPr>
              <w:rPr>
                <w:bCs/>
                <w:szCs w:val="21"/>
              </w:rPr>
            </w:pPr>
            <w:r>
              <w:rPr>
                <w:bCs/>
                <w:szCs w:val="21"/>
              </w:rPr>
              <w:t>6</w:t>
            </w:r>
            <w:r w:rsidRPr="000D0CCB">
              <w:rPr>
                <w:rFonts w:hint="eastAsia"/>
                <w:bCs/>
                <w:szCs w:val="21"/>
              </w:rPr>
              <w:t>.3</w:t>
            </w:r>
            <w:r w:rsidRPr="000D0CCB">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241B92" w14:paraId="606BEC4E" w14:textId="77777777" w:rsidTr="000D0CCB">
        <w:trPr>
          <w:trHeight w:val="350"/>
        </w:trPr>
        <w:tc>
          <w:tcPr>
            <w:tcW w:w="1260" w:type="dxa"/>
            <w:vMerge/>
            <w:vAlign w:val="center"/>
          </w:tcPr>
          <w:p w14:paraId="45E19E66" w14:textId="77777777" w:rsidR="00241B92" w:rsidRDefault="00241B92" w:rsidP="00507222">
            <w:pPr>
              <w:jc w:val="center"/>
            </w:pPr>
          </w:p>
        </w:tc>
        <w:tc>
          <w:tcPr>
            <w:tcW w:w="1620" w:type="dxa"/>
            <w:vMerge/>
            <w:vAlign w:val="center"/>
          </w:tcPr>
          <w:p w14:paraId="7B869BB3" w14:textId="77777777" w:rsidR="00241B92" w:rsidRPr="000D0CCB" w:rsidRDefault="00241B92" w:rsidP="00507222"/>
        </w:tc>
        <w:tc>
          <w:tcPr>
            <w:tcW w:w="5940" w:type="dxa"/>
          </w:tcPr>
          <w:p w14:paraId="76100A66" w14:textId="15403143" w:rsidR="00241B92" w:rsidRPr="00B84B4D" w:rsidRDefault="00241B92" w:rsidP="00507222">
            <w:pPr>
              <w:rPr>
                <w:bCs/>
                <w:szCs w:val="21"/>
                <w:highlight w:val="yellow"/>
              </w:rPr>
            </w:pPr>
            <w:r>
              <w:rPr>
                <w:bCs/>
                <w:szCs w:val="21"/>
              </w:rPr>
              <w:t>6</w:t>
            </w:r>
            <w:r w:rsidRPr="000D0CCB">
              <w:rPr>
                <w:rFonts w:hint="eastAsia"/>
                <w:bCs/>
                <w:szCs w:val="21"/>
              </w:rPr>
              <w:t>.4</w:t>
            </w:r>
            <w:r w:rsidRPr="000D0CCB">
              <w:rPr>
                <w:rFonts w:hint="eastAsia"/>
                <w:bCs/>
                <w:szCs w:val="21"/>
              </w:rPr>
              <w:t>投标人逾期未交货物的，投标人向采购人每日偿付货物款</w:t>
            </w:r>
            <w:r w:rsidRPr="000D0CCB">
              <w:rPr>
                <w:rFonts w:hint="eastAsia"/>
                <w:bCs/>
                <w:szCs w:val="21"/>
              </w:rPr>
              <w:t xml:space="preserve"> </w:t>
            </w:r>
            <w:r w:rsidRPr="007E5EBB">
              <w:rPr>
                <w:rFonts w:hint="eastAsia"/>
                <w:bCs/>
                <w:color w:val="FF0000"/>
                <w:szCs w:val="21"/>
                <w:u w:val="single"/>
              </w:rPr>
              <w:t>千分之十</w:t>
            </w:r>
            <w:r w:rsidRPr="007E5EBB">
              <w:rPr>
                <w:rFonts w:hint="eastAsia"/>
                <w:bCs/>
                <w:color w:val="FF0000"/>
                <w:szCs w:val="21"/>
                <w:u w:val="single"/>
              </w:rPr>
              <w:t xml:space="preserve"> </w:t>
            </w:r>
            <w:r w:rsidRPr="000D0CCB">
              <w:rPr>
                <w:rFonts w:hint="eastAsia"/>
                <w:bCs/>
                <w:szCs w:val="21"/>
              </w:rPr>
              <w:t>的违约金。投标人超过交货期限</w:t>
            </w:r>
            <w:r w:rsidRPr="007E5EBB">
              <w:rPr>
                <w:rFonts w:hint="eastAsia"/>
                <w:bCs/>
                <w:color w:val="FF0000"/>
                <w:szCs w:val="21"/>
                <w:u w:val="single"/>
              </w:rPr>
              <w:t xml:space="preserve"> 30 </w:t>
            </w:r>
            <w:r w:rsidRPr="007E5EBB">
              <w:rPr>
                <w:rFonts w:hint="eastAsia"/>
                <w:bCs/>
                <w:color w:val="FF0000"/>
                <w:szCs w:val="21"/>
                <w:u w:val="single"/>
              </w:rPr>
              <w:t>日</w:t>
            </w:r>
            <w:r w:rsidRPr="000D0CCB">
              <w:rPr>
                <w:rFonts w:hint="eastAsia"/>
                <w:bCs/>
                <w:szCs w:val="21"/>
              </w:rPr>
              <w:t>仍未交货，采购人有权解除合同。</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7F60580" w:rsidR="005215C3" w:rsidRDefault="00CF20D6" w:rsidP="003970CF">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4F66A2B7" w:rsidR="005215C3" w:rsidRDefault="005215C3" w:rsidP="00CF20D6">
      <w:pPr>
        <w:ind w:leftChars="342" w:left="718" w:firstLineChars="675" w:firstLine="1418"/>
        <w:rPr>
          <w:szCs w:val="21"/>
        </w:rPr>
      </w:pPr>
      <w:r>
        <w:rPr>
          <w:rFonts w:hint="eastAsia"/>
          <w:szCs w:val="21"/>
        </w:rPr>
        <w:t>（</w:t>
      </w:r>
      <w:r w:rsidR="003970CF">
        <w:rPr>
          <w:szCs w:val="21"/>
        </w:rPr>
        <w:t>7</w:t>
      </w:r>
      <w:r>
        <w:rPr>
          <w:rFonts w:hint="eastAsia"/>
          <w:szCs w:val="21"/>
        </w:rPr>
        <w:t>）投标人</w:t>
      </w:r>
      <w:r>
        <w:rPr>
          <w:szCs w:val="21"/>
        </w:rPr>
        <w:t>认为需要提供的其他证明材料</w:t>
      </w:r>
    </w:p>
    <w:p w14:paraId="577150F1" w14:textId="6DA14338" w:rsidR="005215C3" w:rsidRPr="009D5001" w:rsidRDefault="005215C3" w:rsidP="005215C3">
      <w:pPr>
        <w:ind w:leftChars="342" w:left="718" w:firstLineChars="675" w:firstLine="1418"/>
        <w:rPr>
          <w:szCs w:val="21"/>
        </w:rPr>
      </w:pPr>
      <w:r>
        <w:rPr>
          <w:rFonts w:hint="eastAsia"/>
          <w:szCs w:val="21"/>
        </w:rPr>
        <w:t>（</w:t>
      </w:r>
      <w:r w:rsidR="003970CF">
        <w:rPr>
          <w:szCs w:val="21"/>
        </w:rPr>
        <w:t>8</w:t>
      </w:r>
      <w:r>
        <w:rPr>
          <w:rFonts w:hint="eastAsia"/>
          <w:szCs w:val="21"/>
        </w:rPr>
        <w:t>）技术规格</w:t>
      </w:r>
      <w:r>
        <w:rPr>
          <w:szCs w:val="21"/>
        </w:rPr>
        <w:t>证明文件</w:t>
      </w:r>
    </w:p>
    <w:p w14:paraId="754FAE29" w14:textId="3A92211C" w:rsidR="00CF20D6" w:rsidRPr="009D5001" w:rsidRDefault="00CF20D6" w:rsidP="00CF20D6">
      <w:pPr>
        <w:ind w:leftChars="342" w:left="718" w:firstLineChars="675" w:firstLine="1418"/>
        <w:rPr>
          <w:szCs w:val="21"/>
        </w:rPr>
      </w:pPr>
      <w:r w:rsidRPr="009D5001">
        <w:rPr>
          <w:rFonts w:hint="eastAsia"/>
          <w:szCs w:val="21"/>
        </w:rPr>
        <w:t>（</w:t>
      </w:r>
      <w:r w:rsidR="003970CF">
        <w:rPr>
          <w:szCs w:val="21"/>
        </w:rPr>
        <w:t>9</w:t>
      </w:r>
      <w:r w:rsidRPr="009D5001">
        <w:rPr>
          <w:rFonts w:hint="eastAsia"/>
          <w:szCs w:val="21"/>
        </w:rPr>
        <w:t>）技术规格偏离表</w:t>
      </w:r>
    </w:p>
    <w:p w14:paraId="0CD94F56" w14:textId="77F9D46B"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3970CF">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1621724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3970CF">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5AA5FAB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1C0ACDE5" w:rsidR="00315321" w:rsidRPr="00D575AE" w:rsidRDefault="003970C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9169EBA" w:rsidR="00315321" w:rsidRPr="00D575AE" w:rsidRDefault="003970C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FAB43F1" w:rsidR="00315321" w:rsidRPr="00D575AE" w:rsidRDefault="003970C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085A436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EC91F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970C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1AAD4498" w14:textId="03892BEB" w:rsidR="003577D5" w:rsidRPr="009D5001" w:rsidRDefault="003577D5" w:rsidP="003970C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36D7919F" w:rsidR="003577D5" w:rsidRPr="009D5001" w:rsidRDefault="003970CF"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9C0E22A" w:rsidR="00DB02B4" w:rsidRPr="009D5001" w:rsidRDefault="003970CF"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37B43DE6" w:rsidR="007E7968" w:rsidRPr="009D5001" w:rsidRDefault="003970CF"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612ED" w:rsidRPr="003E44C8" w14:paraId="20C0BA36" w14:textId="77777777" w:rsidTr="00DF15C6">
        <w:trPr>
          <w:trHeight w:val="470"/>
        </w:trPr>
        <w:tc>
          <w:tcPr>
            <w:tcW w:w="568" w:type="dxa"/>
            <w:vAlign w:val="center"/>
          </w:tcPr>
          <w:p w14:paraId="46B5ECE3"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序号</w:t>
            </w:r>
          </w:p>
        </w:tc>
        <w:tc>
          <w:tcPr>
            <w:tcW w:w="709" w:type="dxa"/>
            <w:vAlign w:val="center"/>
          </w:tcPr>
          <w:p w14:paraId="4C4D97E8" w14:textId="77777777" w:rsidR="006612ED" w:rsidRPr="003E44C8" w:rsidRDefault="006612ED" w:rsidP="00DF15C6">
            <w:pPr>
              <w:widowControl/>
              <w:jc w:val="center"/>
              <w:rPr>
                <w:rFonts w:asciiTheme="minorEastAsia" w:eastAsiaTheme="minorEastAsia" w:hAnsiTheme="minorEastAsia"/>
                <w:szCs w:val="21"/>
              </w:rPr>
            </w:pPr>
            <w:r w:rsidRPr="009D5001">
              <w:rPr>
                <w:rFonts w:hint="eastAsia"/>
                <w:sz w:val="24"/>
              </w:rPr>
              <w:t>货物名称</w:t>
            </w:r>
          </w:p>
        </w:tc>
        <w:tc>
          <w:tcPr>
            <w:tcW w:w="2835" w:type="dxa"/>
            <w:vAlign w:val="center"/>
          </w:tcPr>
          <w:p w14:paraId="57C97825"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招标</w:t>
            </w:r>
            <w:r>
              <w:rPr>
                <w:rFonts w:hint="eastAsia"/>
                <w:sz w:val="24"/>
              </w:rPr>
              <w:t>技术要求</w:t>
            </w:r>
          </w:p>
        </w:tc>
        <w:tc>
          <w:tcPr>
            <w:tcW w:w="2835" w:type="dxa"/>
            <w:vAlign w:val="center"/>
          </w:tcPr>
          <w:p w14:paraId="67130D9D"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投标</w:t>
            </w:r>
            <w:r>
              <w:rPr>
                <w:rFonts w:hint="eastAsia"/>
                <w:sz w:val="24"/>
              </w:rPr>
              <w:t>技术响应</w:t>
            </w:r>
          </w:p>
        </w:tc>
        <w:tc>
          <w:tcPr>
            <w:tcW w:w="1275" w:type="dxa"/>
            <w:vAlign w:val="center"/>
          </w:tcPr>
          <w:p w14:paraId="60FE28A2"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偏离情况</w:t>
            </w:r>
          </w:p>
        </w:tc>
        <w:tc>
          <w:tcPr>
            <w:tcW w:w="709" w:type="dxa"/>
            <w:vAlign w:val="center"/>
          </w:tcPr>
          <w:p w14:paraId="1169BE93" w14:textId="77777777" w:rsidR="006612ED" w:rsidRPr="003E44C8" w:rsidRDefault="006612ED" w:rsidP="00DF15C6">
            <w:pPr>
              <w:jc w:val="center"/>
              <w:rPr>
                <w:rFonts w:asciiTheme="minorEastAsia" w:eastAsiaTheme="minorEastAsia" w:hAnsiTheme="minorEastAsia"/>
                <w:szCs w:val="21"/>
              </w:rPr>
            </w:pPr>
            <w:r w:rsidRPr="009D5001">
              <w:rPr>
                <w:rFonts w:hint="eastAsia"/>
                <w:sz w:val="24"/>
              </w:rPr>
              <w:t>说明</w:t>
            </w:r>
          </w:p>
        </w:tc>
      </w:tr>
      <w:tr w:rsidR="00203AC6" w:rsidRPr="00FD4D86" w14:paraId="42DF247D" w14:textId="77777777" w:rsidTr="00DF15C6">
        <w:trPr>
          <w:trHeight w:val="450"/>
        </w:trPr>
        <w:tc>
          <w:tcPr>
            <w:tcW w:w="568" w:type="dxa"/>
            <w:vMerge w:val="restart"/>
            <w:vAlign w:val="center"/>
          </w:tcPr>
          <w:p w14:paraId="1CB474EC" w14:textId="77777777" w:rsidR="00203AC6" w:rsidRPr="003E44C8" w:rsidRDefault="00203AC6"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1</w:t>
            </w:r>
          </w:p>
        </w:tc>
        <w:tc>
          <w:tcPr>
            <w:tcW w:w="709" w:type="dxa"/>
            <w:vMerge w:val="restart"/>
            <w:vAlign w:val="center"/>
          </w:tcPr>
          <w:p w14:paraId="51F64A44" w14:textId="77777777" w:rsidR="00203AC6" w:rsidRPr="003E44C8" w:rsidRDefault="00203AC6"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tc>
        <w:tc>
          <w:tcPr>
            <w:tcW w:w="2835" w:type="dxa"/>
          </w:tcPr>
          <w:p w14:paraId="708BE5F2" w14:textId="77777777" w:rsidR="00203AC6" w:rsidRPr="00FD4D86" w:rsidRDefault="00203AC6" w:rsidP="00DF15C6">
            <w:pPr>
              <w:rPr>
                <w:rFonts w:asciiTheme="minorEastAsia" w:eastAsiaTheme="minorEastAsia" w:hAnsiTheme="minorEastAsia"/>
                <w:szCs w:val="21"/>
              </w:rPr>
            </w:pPr>
            <w:r w:rsidRPr="00FD4D86">
              <w:rPr>
                <w:rFonts w:asciiTheme="minorEastAsia" w:eastAsiaTheme="minorEastAsia" w:hAnsiTheme="minorEastAsia" w:hint="eastAsia"/>
              </w:rPr>
              <w:t>▲1.1主板性能功能不低于Intel Q370，</w:t>
            </w:r>
            <w:r w:rsidRPr="00FD4D86">
              <w:rPr>
                <w:rFonts w:asciiTheme="minorEastAsia" w:eastAsiaTheme="minorEastAsia" w:hAnsiTheme="minorEastAsia" w:hint="eastAsia"/>
                <w:color w:val="FF0000"/>
              </w:rPr>
              <w:t xml:space="preserve">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M.2 2230 插槽；1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PCIe 3.0 x16 插槽；1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PCIe 3.0 x16 插槽 (有线为 x4)；2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M.2 2230/2280 插槽；2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 PCIe 3.0 x1 插槽 (1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 xml:space="preserve">适用于 WLAN 的 M.2 插槽和 2 </w:t>
            </w:r>
            <w:proofErr w:type="gramStart"/>
            <w:r w:rsidRPr="00FD4D86">
              <w:rPr>
                <w:rFonts w:asciiTheme="minorEastAsia" w:eastAsiaTheme="minorEastAsia" w:hAnsiTheme="minorEastAsia" w:hint="eastAsia"/>
                <w:color w:val="FF0000"/>
              </w:rPr>
              <w:t>个</w:t>
            </w:r>
            <w:proofErr w:type="gramEnd"/>
            <w:r w:rsidRPr="00FD4D86">
              <w:rPr>
                <w:rFonts w:asciiTheme="minorEastAsia" w:eastAsiaTheme="minorEastAsia" w:hAnsiTheme="minorEastAsia" w:hint="eastAsia"/>
                <w:color w:val="FF0000"/>
              </w:rPr>
              <w:t>适用于存储的 M.2 2230/2280 插槽。)</w:t>
            </w:r>
          </w:p>
        </w:tc>
        <w:tc>
          <w:tcPr>
            <w:tcW w:w="2835" w:type="dxa"/>
          </w:tcPr>
          <w:p w14:paraId="42016D8C" w14:textId="77777777" w:rsidR="00203AC6" w:rsidRPr="00FD4D86" w:rsidRDefault="00203AC6" w:rsidP="00DF15C6">
            <w:pPr>
              <w:rPr>
                <w:rFonts w:asciiTheme="minorEastAsia" w:eastAsiaTheme="minorEastAsia" w:hAnsiTheme="minorEastAsia"/>
              </w:rPr>
            </w:pPr>
          </w:p>
        </w:tc>
        <w:tc>
          <w:tcPr>
            <w:tcW w:w="1275" w:type="dxa"/>
          </w:tcPr>
          <w:p w14:paraId="4BD47EC8" w14:textId="77777777" w:rsidR="00203AC6" w:rsidRPr="00FD4D86" w:rsidRDefault="00203AC6" w:rsidP="00DF15C6">
            <w:pPr>
              <w:rPr>
                <w:rFonts w:asciiTheme="minorEastAsia" w:eastAsiaTheme="minorEastAsia" w:hAnsiTheme="minorEastAsia"/>
              </w:rPr>
            </w:pPr>
          </w:p>
        </w:tc>
        <w:tc>
          <w:tcPr>
            <w:tcW w:w="709" w:type="dxa"/>
          </w:tcPr>
          <w:p w14:paraId="3210A037" w14:textId="77777777" w:rsidR="00203AC6" w:rsidRPr="00FD4D86" w:rsidRDefault="00203AC6" w:rsidP="00DF15C6">
            <w:pPr>
              <w:rPr>
                <w:rFonts w:asciiTheme="minorEastAsia" w:eastAsiaTheme="minorEastAsia" w:hAnsiTheme="minorEastAsia"/>
              </w:rPr>
            </w:pPr>
          </w:p>
        </w:tc>
      </w:tr>
      <w:tr w:rsidR="00203AC6" w:rsidRPr="00FD4D86" w14:paraId="1DAD498D" w14:textId="77777777" w:rsidTr="00DF15C6">
        <w:trPr>
          <w:trHeight w:val="450"/>
        </w:trPr>
        <w:tc>
          <w:tcPr>
            <w:tcW w:w="568" w:type="dxa"/>
            <w:vMerge/>
            <w:vAlign w:val="center"/>
          </w:tcPr>
          <w:p w14:paraId="0587A655"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4004B2F7" w14:textId="77777777" w:rsidR="00203AC6" w:rsidRPr="003E44C8" w:rsidRDefault="00203AC6" w:rsidP="00DF15C6">
            <w:pPr>
              <w:jc w:val="center"/>
              <w:rPr>
                <w:rFonts w:asciiTheme="minorEastAsia" w:eastAsiaTheme="minorEastAsia" w:hAnsiTheme="minorEastAsia"/>
                <w:b/>
                <w:szCs w:val="21"/>
              </w:rPr>
            </w:pPr>
          </w:p>
        </w:tc>
        <w:tc>
          <w:tcPr>
            <w:tcW w:w="2835" w:type="dxa"/>
          </w:tcPr>
          <w:p w14:paraId="0F528E64" w14:textId="5AD9A6B1" w:rsidR="00203AC6" w:rsidRPr="00F31E8B" w:rsidRDefault="00203AC6" w:rsidP="006612ED">
            <w:pPr>
              <w:rPr>
                <w:rFonts w:asciiTheme="minorEastAsia" w:eastAsiaTheme="minorEastAsia" w:hAnsiTheme="minorEastAsia"/>
                <w:szCs w:val="21"/>
              </w:rPr>
            </w:pPr>
            <w:r w:rsidRPr="00FD4D86">
              <w:rPr>
                <w:rFonts w:asciiTheme="minorEastAsia" w:eastAsiaTheme="minorEastAsia" w:hAnsiTheme="minorEastAsia" w:hint="eastAsia"/>
              </w:rPr>
              <w:t>▲1.2</w:t>
            </w:r>
            <w:r w:rsidRPr="00FD4D86">
              <w:rPr>
                <w:rFonts w:asciiTheme="minorEastAsia" w:eastAsiaTheme="minorEastAsia" w:hAnsiTheme="minorEastAsia" w:hint="eastAsia"/>
                <w:color w:val="FF0000"/>
              </w:rPr>
              <w:t xml:space="preserve"> </w:t>
            </w:r>
            <w:r w:rsidRPr="007B1A48">
              <w:rPr>
                <w:rFonts w:asciiTheme="minorEastAsia" w:eastAsiaTheme="minorEastAsia" w:hAnsiTheme="minorEastAsia" w:hint="eastAsia"/>
                <w:color w:val="FF0000"/>
              </w:rPr>
              <w:t>CPU性能功能不低于i5-9500 处理器 (</w:t>
            </w:r>
            <w:r w:rsidRPr="00FD4D86">
              <w:rPr>
                <w:rFonts w:asciiTheme="minorEastAsia" w:eastAsiaTheme="minorEastAsia" w:hAnsiTheme="minorEastAsia" w:hint="eastAsia"/>
                <w:color w:val="FF0000"/>
              </w:rPr>
              <w:t>≥3.0 GHz、不低于9 MB 高速缓存、不低于6 核</w:t>
            </w:r>
            <w:r w:rsidRPr="007B1A48">
              <w:rPr>
                <w:rFonts w:asciiTheme="minorEastAsia" w:eastAsiaTheme="minorEastAsia" w:hAnsiTheme="minorEastAsia" w:hint="eastAsia"/>
                <w:color w:val="FF0000"/>
              </w:rPr>
              <w:t>)</w:t>
            </w:r>
            <w:r w:rsidRPr="00FD4D86">
              <w:rPr>
                <w:rFonts w:asciiTheme="minorEastAsia" w:eastAsiaTheme="minorEastAsia" w:hAnsiTheme="minorEastAsia" w:hint="eastAsia"/>
                <w:color w:val="FF0000"/>
              </w:rPr>
              <w:t>；</w:t>
            </w:r>
          </w:p>
        </w:tc>
        <w:tc>
          <w:tcPr>
            <w:tcW w:w="2835" w:type="dxa"/>
          </w:tcPr>
          <w:p w14:paraId="6D2D51F1" w14:textId="77777777" w:rsidR="00203AC6" w:rsidRPr="00FD4D86" w:rsidRDefault="00203AC6" w:rsidP="00DF15C6">
            <w:pPr>
              <w:rPr>
                <w:rFonts w:asciiTheme="minorEastAsia" w:eastAsiaTheme="minorEastAsia" w:hAnsiTheme="minorEastAsia"/>
              </w:rPr>
            </w:pPr>
          </w:p>
        </w:tc>
        <w:tc>
          <w:tcPr>
            <w:tcW w:w="1275" w:type="dxa"/>
          </w:tcPr>
          <w:p w14:paraId="7EAD6C8E" w14:textId="77777777" w:rsidR="00203AC6" w:rsidRPr="00FD4D86" w:rsidRDefault="00203AC6" w:rsidP="00DF15C6">
            <w:pPr>
              <w:rPr>
                <w:rFonts w:asciiTheme="minorEastAsia" w:eastAsiaTheme="minorEastAsia" w:hAnsiTheme="minorEastAsia"/>
              </w:rPr>
            </w:pPr>
          </w:p>
        </w:tc>
        <w:tc>
          <w:tcPr>
            <w:tcW w:w="709" w:type="dxa"/>
          </w:tcPr>
          <w:p w14:paraId="5E2A73E7" w14:textId="77777777" w:rsidR="00203AC6" w:rsidRPr="00FD4D86" w:rsidRDefault="00203AC6" w:rsidP="00DF15C6">
            <w:pPr>
              <w:rPr>
                <w:rFonts w:asciiTheme="minorEastAsia" w:eastAsiaTheme="minorEastAsia" w:hAnsiTheme="minorEastAsia"/>
              </w:rPr>
            </w:pPr>
          </w:p>
        </w:tc>
      </w:tr>
      <w:tr w:rsidR="00203AC6" w:rsidRPr="00FD4D86" w14:paraId="599BE023" w14:textId="77777777" w:rsidTr="00DF15C6">
        <w:trPr>
          <w:trHeight w:val="450"/>
        </w:trPr>
        <w:tc>
          <w:tcPr>
            <w:tcW w:w="568" w:type="dxa"/>
            <w:vMerge/>
            <w:vAlign w:val="center"/>
          </w:tcPr>
          <w:p w14:paraId="1BEB5787"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2E899D73" w14:textId="77777777" w:rsidR="00203AC6" w:rsidRPr="003E44C8" w:rsidRDefault="00203AC6" w:rsidP="00DF15C6">
            <w:pPr>
              <w:jc w:val="center"/>
              <w:rPr>
                <w:rFonts w:asciiTheme="minorEastAsia" w:eastAsiaTheme="minorEastAsia" w:hAnsiTheme="minorEastAsia"/>
                <w:b/>
                <w:szCs w:val="21"/>
              </w:rPr>
            </w:pPr>
          </w:p>
        </w:tc>
        <w:tc>
          <w:tcPr>
            <w:tcW w:w="2835" w:type="dxa"/>
          </w:tcPr>
          <w:p w14:paraId="706A2296" w14:textId="77777777" w:rsidR="00203AC6" w:rsidRPr="00FD4D86" w:rsidRDefault="00203AC6" w:rsidP="00DF15C6">
            <w:pPr>
              <w:rPr>
                <w:rFonts w:asciiTheme="minorEastAsia" w:eastAsiaTheme="minorEastAsia" w:hAnsiTheme="minorEastAsia"/>
                <w:szCs w:val="21"/>
              </w:rPr>
            </w:pPr>
            <w:r w:rsidRPr="00FD4D86">
              <w:rPr>
                <w:rFonts w:asciiTheme="minorEastAsia" w:eastAsiaTheme="minorEastAsia" w:hAnsiTheme="minorEastAsia" w:hint="eastAsia"/>
              </w:rPr>
              <w:t>▲1.3内存≥16GB DDR4 UDIMM，</w:t>
            </w:r>
            <w:r w:rsidRPr="00FD4D86">
              <w:rPr>
                <w:rFonts w:asciiTheme="minorEastAsia" w:eastAsiaTheme="minorEastAsia" w:hAnsiTheme="minorEastAsia" w:hint="eastAsia"/>
                <w:color w:val="FF0000"/>
              </w:rPr>
              <w:t>最大容量不低于128 GB DDR4-2666 SDRAM 4.13，传输速率≥ 2666 MT/s。</w:t>
            </w:r>
          </w:p>
        </w:tc>
        <w:tc>
          <w:tcPr>
            <w:tcW w:w="2835" w:type="dxa"/>
          </w:tcPr>
          <w:p w14:paraId="32BDBE38" w14:textId="77777777" w:rsidR="00203AC6" w:rsidRPr="00FD4D86" w:rsidRDefault="00203AC6" w:rsidP="00DF15C6">
            <w:pPr>
              <w:rPr>
                <w:rFonts w:asciiTheme="minorEastAsia" w:eastAsiaTheme="minorEastAsia" w:hAnsiTheme="minorEastAsia"/>
              </w:rPr>
            </w:pPr>
          </w:p>
        </w:tc>
        <w:tc>
          <w:tcPr>
            <w:tcW w:w="1275" w:type="dxa"/>
          </w:tcPr>
          <w:p w14:paraId="34372936" w14:textId="77777777" w:rsidR="00203AC6" w:rsidRPr="00FD4D86" w:rsidRDefault="00203AC6" w:rsidP="00DF15C6">
            <w:pPr>
              <w:rPr>
                <w:rFonts w:asciiTheme="minorEastAsia" w:eastAsiaTheme="minorEastAsia" w:hAnsiTheme="minorEastAsia"/>
              </w:rPr>
            </w:pPr>
          </w:p>
        </w:tc>
        <w:tc>
          <w:tcPr>
            <w:tcW w:w="709" w:type="dxa"/>
          </w:tcPr>
          <w:p w14:paraId="4334BF4E" w14:textId="77777777" w:rsidR="00203AC6" w:rsidRPr="00FD4D86" w:rsidRDefault="00203AC6" w:rsidP="00DF15C6">
            <w:pPr>
              <w:rPr>
                <w:rFonts w:asciiTheme="minorEastAsia" w:eastAsiaTheme="minorEastAsia" w:hAnsiTheme="minorEastAsia"/>
              </w:rPr>
            </w:pPr>
          </w:p>
        </w:tc>
      </w:tr>
      <w:tr w:rsidR="00203AC6" w:rsidRPr="00FD4D86" w14:paraId="18C3FC7B" w14:textId="77777777" w:rsidTr="00DF15C6">
        <w:trPr>
          <w:trHeight w:val="450"/>
        </w:trPr>
        <w:tc>
          <w:tcPr>
            <w:tcW w:w="568" w:type="dxa"/>
            <w:vMerge/>
            <w:vAlign w:val="center"/>
          </w:tcPr>
          <w:p w14:paraId="4BF27F86"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3113053B" w14:textId="77777777" w:rsidR="00203AC6" w:rsidRPr="003E44C8" w:rsidRDefault="00203AC6" w:rsidP="00DF15C6">
            <w:pPr>
              <w:jc w:val="center"/>
              <w:rPr>
                <w:rFonts w:asciiTheme="minorEastAsia" w:eastAsiaTheme="minorEastAsia" w:hAnsiTheme="minorEastAsia"/>
                <w:b/>
                <w:szCs w:val="21"/>
              </w:rPr>
            </w:pPr>
          </w:p>
        </w:tc>
        <w:tc>
          <w:tcPr>
            <w:tcW w:w="2835" w:type="dxa"/>
            <w:vAlign w:val="center"/>
          </w:tcPr>
          <w:p w14:paraId="41BC8233" w14:textId="77777777" w:rsidR="00203AC6" w:rsidRPr="00FD4D86" w:rsidRDefault="00203AC6" w:rsidP="00DF15C6">
            <w:pPr>
              <w:rPr>
                <w:rFonts w:asciiTheme="minorEastAsia" w:eastAsiaTheme="minorEastAsia" w:hAnsiTheme="minorEastAsia"/>
                <w:szCs w:val="21"/>
              </w:rPr>
            </w:pPr>
            <w:r w:rsidRPr="00FD4D86">
              <w:rPr>
                <w:rFonts w:asciiTheme="minorEastAsia" w:eastAsiaTheme="minorEastAsia" w:hAnsiTheme="minorEastAsia" w:hint="eastAsia"/>
                <w:szCs w:val="21"/>
              </w:rPr>
              <w:t>▲1.4机械硬盘</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 xml:space="preserve">1TB 3.5 英寸 </w:t>
            </w:r>
            <w:r w:rsidRPr="00FD4D86">
              <w:rPr>
                <w:rFonts w:asciiTheme="minorEastAsia" w:eastAsiaTheme="minorEastAsia" w:hAnsiTheme="minorEastAsia" w:cstheme="minorBidi" w:hint="eastAsia"/>
                <w:szCs w:val="21"/>
              </w:rPr>
              <w:t>≥</w:t>
            </w:r>
            <w:r w:rsidRPr="00FD4D86">
              <w:rPr>
                <w:rFonts w:asciiTheme="minorEastAsia" w:eastAsiaTheme="minorEastAsia" w:hAnsiTheme="minorEastAsia" w:hint="eastAsia"/>
                <w:szCs w:val="21"/>
              </w:rPr>
              <w:t>7200转 SATA</w:t>
            </w:r>
            <w:r w:rsidRPr="00FD4D86">
              <w:rPr>
                <w:rFonts w:asciiTheme="minorEastAsia" w:eastAsiaTheme="minorEastAsia" w:hAnsiTheme="minorEastAsia"/>
                <w:szCs w:val="21"/>
              </w:rPr>
              <w:t>；</w:t>
            </w:r>
            <w:r w:rsidRPr="00FD4D86">
              <w:rPr>
                <w:rFonts w:asciiTheme="minorEastAsia" w:eastAsiaTheme="minorEastAsia" w:hAnsiTheme="minorEastAsia" w:hint="eastAsia"/>
                <w:color w:val="FF0000"/>
                <w:szCs w:val="21"/>
              </w:rPr>
              <w:t>最大可支持2个M.2硬盘及3个SATA硬盘。</w:t>
            </w:r>
          </w:p>
        </w:tc>
        <w:tc>
          <w:tcPr>
            <w:tcW w:w="2835" w:type="dxa"/>
          </w:tcPr>
          <w:p w14:paraId="77DBA93A" w14:textId="77777777" w:rsidR="00203AC6" w:rsidRPr="00FD4D86" w:rsidRDefault="00203AC6" w:rsidP="00DF15C6">
            <w:pPr>
              <w:rPr>
                <w:rFonts w:asciiTheme="minorEastAsia" w:eastAsiaTheme="minorEastAsia" w:hAnsiTheme="minorEastAsia"/>
                <w:szCs w:val="21"/>
              </w:rPr>
            </w:pPr>
          </w:p>
        </w:tc>
        <w:tc>
          <w:tcPr>
            <w:tcW w:w="1275" w:type="dxa"/>
          </w:tcPr>
          <w:p w14:paraId="40F819F2" w14:textId="77777777" w:rsidR="00203AC6" w:rsidRPr="00FD4D86" w:rsidRDefault="00203AC6" w:rsidP="00DF15C6">
            <w:pPr>
              <w:rPr>
                <w:rFonts w:asciiTheme="minorEastAsia" w:eastAsiaTheme="minorEastAsia" w:hAnsiTheme="minorEastAsia"/>
                <w:szCs w:val="21"/>
              </w:rPr>
            </w:pPr>
          </w:p>
        </w:tc>
        <w:tc>
          <w:tcPr>
            <w:tcW w:w="709" w:type="dxa"/>
          </w:tcPr>
          <w:p w14:paraId="090826C5" w14:textId="77777777" w:rsidR="00203AC6" w:rsidRPr="00FD4D86" w:rsidRDefault="00203AC6" w:rsidP="00DF15C6">
            <w:pPr>
              <w:rPr>
                <w:rFonts w:asciiTheme="minorEastAsia" w:eastAsiaTheme="minorEastAsia" w:hAnsiTheme="minorEastAsia"/>
                <w:szCs w:val="21"/>
              </w:rPr>
            </w:pPr>
          </w:p>
        </w:tc>
      </w:tr>
      <w:tr w:rsidR="00203AC6" w:rsidRPr="00FD4D86" w14:paraId="2D9E9BE1" w14:textId="77777777" w:rsidTr="00DF15C6">
        <w:trPr>
          <w:trHeight w:val="450"/>
        </w:trPr>
        <w:tc>
          <w:tcPr>
            <w:tcW w:w="568" w:type="dxa"/>
            <w:vMerge/>
            <w:vAlign w:val="center"/>
          </w:tcPr>
          <w:p w14:paraId="31B9B4E7"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3C5DE0ED" w14:textId="77777777" w:rsidR="00203AC6" w:rsidRPr="003E44C8" w:rsidRDefault="00203AC6" w:rsidP="00DF15C6">
            <w:pPr>
              <w:jc w:val="center"/>
              <w:rPr>
                <w:rFonts w:asciiTheme="minorEastAsia" w:eastAsiaTheme="minorEastAsia" w:hAnsiTheme="minorEastAsia"/>
                <w:b/>
                <w:szCs w:val="21"/>
              </w:rPr>
            </w:pPr>
          </w:p>
        </w:tc>
        <w:tc>
          <w:tcPr>
            <w:tcW w:w="2835" w:type="dxa"/>
            <w:vAlign w:val="center"/>
          </w:tcPr>
          <w:p w14:paraId="788ACA39" w14:textId="77777777" w:rsidR="00203AC6" w:rsidRPr="00FD4D86" w:rsidRDefault="00203AC6" w:rsidP="00DF15C6">
            <w:pPr>
              <w:rPr>
                <w:rFonts w:asciiTheme="minorEastAsia" w:eastAsiaTheme="minorEastAsia" w:hAnsiTheme="minorEastAsia"/>
                <w:szCs w:val="21"/>
              </w:rPr>
            </w:pPr>
            <w:r w:rsidRPr="00FD4D86">
              <w:rPr>
                <w:rFonts w:asciiTheme="minorEastAsia" w:eastAsiaTheme="minorEastAsia" w:hAnsiTheme="minorEastAsia" w:hint="eastAsia"/>
                <w:szCs w:val="21"/>
              </w:rPr>
              <w:t xml:space="preserve">▲1.5≥256GB </w:t>
            </w:r>
            <w:r w:rsidRPr="00FD4D86">
              <w:rPr>
                <w:rFonts w:asciiTheme="minorEastAsia" w:eastAsiaTheme="minorEastAsia" w:hAnsiTheme="minorEastAsia" w:hint="eastAsia"/>
                <w:color w:val="FF0000"/>
                <w:szCs w:val="21"/>
              </w:rPr>
              <w:t>PCIe NVMe M.2</w:t>
            </w:r>
            <w:r w:rsidRPr="00FD4D86">
              <w:rPr>
                <w:rFonts w:asciiTheme="minorEastAsia" w:eastAsiaTheme="minorEastAsia" w:hAnsiTheme="minorEastAsia" w:hint="eastAsia"/>
                <w:szCs w:val="21"/>
              </w:rPr>
              <w:t xml:space="preserve"> 固态硬盘；</w:t>
            </w:r>
          </w:p>
        </w:tc>
        <w:tc>
          <w:tcPr>
            <w:tcW w:w="2835" w:type="dxa"/>
          </w:tcPr>
          <w:p w14:paraId="7F7CDCA5" w14:textId="77777777" w:rsidR="00203AC6" w:rsidRPr="00FD4D86" w:rsidRDefault="00203AC6" w:rsidP="00DF15C6">
            <w:pPr>
              <w:rPr>
                <w:rFonts w:asciiTheme="minorEastAsia" w:eastAsiaTheme="minorEastAsia" w:hAnsiTheme="minorEastAsia"/>
                <w:szCs w:val="21"/>
              </w:rPr>
            </w:pPr>
          </w:p>
        </w:tc>
        <w:tc>
          <w:tcPr>
            <w:tcW w:w="1275" w:type="dxa"/>
          </w:tcPr>
          <w:p w14:paraId="7429B487" w14:textId="77777777" w:rsidR="00203AC6" w:rsidRPr="00FD4D86" w:rsidRDefault="00203AC6" w:rsidP="00DF15C6">
            <w:pPr>
              <w:rPr>
                <w:rFonts w:asciiTheme="minorEastAsia" w:eastAsiaTheme="minorEastAsia" w:hAnsiTheme="minorEastAsia"/>
                <w:szCs w:val="21"/>
              </w:rPr>
            </w:pPr>
          </w:p>
        </w:tc>
        <w:tc>
          <w:tcPr>
            <w:tcW w:w="709" w:type="dxa"/>
          </w:tcPr>
          <w:p w14:paraId="7EFF925B" w14:textId="77777777" w:rsidR="00203AC6" w:rsidRPr="00FD4D86" w:rsidRDefault="00203AC6" w:rsidP="00DF15C6">
            <w:pPr>
              <w:rPr>
                <w:rFonts w:asciiTheme="minorEastAsia" w:eastAsiaTheme="minorEastAsia" w:hAnsiTheme="minorEastAsia"/>
                <w:szCs w:val="21"/>
              </w:rPr>
            </w:pPr>
          </w:p>
        </w:tc>
      </w:tr>
      <w:tr w:rsidR="00203AC6" w:rsidRPr="003E44C8" w14:paraId="64186B19" w14:textId="77777777" w:rsidTr="00DF15C6">
        <w:trPr>
          <w:trHeight w:val="450"/>
        </w:trPr>
        <w:tc>
          <w:tcPr>
            <w:tcW w:w="568" w:type="dxa"/>
            <w:vMerge/>
            <w:vAlign w:val="center"/>
          </w:tcPr>
          <w:p w14:paraId="38CED317"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7184F6B7" w14:textId="77777777" w:rsidR="00203AC6" w:rsidRPr="003E44C8" w:rsidRDefault="00203AC6" w:rsidP="00DF15C6">
            <w:pPr>
              <w:jc w:val="center"/>
              <w:rPr>
                <w:rFonts w:asciiTheme="minorEastAsia" w:eastAsiaTheme="minorEastAsia" w:hAnsiTheme="minorEastAsia"/>
                <w:b/>
                <w:szCs w:val="21"/>
              </w:rPr>
            </w:pPr>
          </w:p>
        </w:tc>
        <w:tc>
          <w:tcPr>
            <w:tcW w:w="2835" w:type="dxa"/>
            <w:vAlign w:val="center"/>
          </w:tcPr>
          <w:p w14:paraId="14F9B0C3" w14:textId="77777777" w:rsidR="00203AC6" w:rsidRPr="003E44C8" w:rsidRDefault="00203AC6"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▲1.6性能功能不低于RX 550  4GB独立显卡</w:t>
            </w:r>
          </w:p>
        </w:tc>
        <w:tc>
          <w:tcPr>
            <w:tcW w:w="2835" w:type="dxa"/>
          </w:tcPr>
          <w:p w14:paraId="49FEDA11" w14:textId="77777777" w:rsidR="00203AC6" w:rsidRPr="003E44C8" w:rsidRDefault="00203AC6" w:rsidP="00DF15C6">
            <w:pPr>
              <w:rPr>
                <w:rFonts w:asciiTheme="minorEastAsia" w:eastAsiaTheme="minorEastAsia" w:hAnsiTheme="minorEastAsia"/>
                <w:szCs w:val="21"/>
              </w:rPr>
            </w:pPr>
          </w:p>
        </w:tc>
        <w:tc>
          <w:tcPr>
            <w:tcW w:w="1275" w:type="dxa"/>
          </w:tcPr>
          <w:p w14:paraId="5100A4FA" w14:textId="77777777" w:rsidR="00203AC6" w:rsidRPr="003E44C8" w:rsidRDefault="00203AC6" w:rsidP="00DF15C6">
            <w:pPr>
              <w:rPr>
                <w:rFonts w:asciiTheme="minorEastAsia" w:eastAsiaTheme="minorEastAsia" w:hAnsiTheme="minorEastAsia"/>
                <w:szCs w:val="21"/>
              </w:rPr>
            </w:pPr>
          </w:p>
        </w:tc>
        <w:tc>
          <w:tcPr>
            <w:tcW w:w="709" w:type="dxa"/>
          </w:tcPr>
          <w:p w14:paraId="20C5ECC1" w14:textId="77777777" w:rsidR="00203AC6" w:rsidRPr="003E44C8" w:rsidRDefault="00203AC6" w:rsidP="00DF15C6">
            <w:pPr>
              <w:rPr>
                <w:rFonts w:asciiTheme="minorEastAsia" w:eastAsiaTheme="minorEastAsia" w:hAnsiTheme="minorEastAsia"/>
                <w:szCs w:val="21"/>
              </w:rPr>
            </w:pPr>
          </w:p>
        </w:tc>
      </w:tr>
      <w:tr w:rsidR="00203AC6" w:rsidRPr="003E44C8" w14:paraId="40601CE0" w14:textId="77777777" w:rsidTr="00DF15C6">
        <w:trPr>
          <w:trHeight w:val="450"/>
        </w:trPr>
        <w:tc>
          <w:tcPr>
            <w:tcW w:w="568" w:type="dxa"/>
            <w:vMerge/>
            <w:vAlign w:val="center"/>
          </w:tcPr>
          <w:p w14:paraId="17D186C2"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5C2B90CC" w14:textId="77777777" w:rsidR="00203AC6" w:rsidRPr="003E44C8" w:rsidRDefault="00203AC6" w:rsidP="00DF15C6">
            <w:pPr>
              <w:jc w:val="center"/>
              <w:rPr>
                <w:rFonts w:asciiTheme="minorEastAsia" w:eastAsiaTheme="minorEastAsia" w:hAnsiTheme="minorEastAsia"/>
                <w:b/>
                <w:szCs w:val="21"/>
              </w:rPr>
            </w:pPr>
          </w:p>
        </w:tc>
        <w:tc>
          <w:tcPr>
            <w:tcW w:w="2835" w:type="dxa"/>
            <w:vAlign w:val="center"/>
          </w:tcPr>
          <w:p w14:paraId="0E5ED786" w14:textId="77777777" w:rsidR="00203AC6" w:rsidRPr="003E44C8" w:rsidRDefault="00203AC6"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▲1.7带无线网卡</w:t>
            </w:r>
          </w:p>
        </w:tc>
        <w:tc>
          <w:tcPr>
            <w:tcW w:w="2835" w:type="dxa"/>
          </w:tcPr>
          <w:p w14:paraId="677EFB5B" w14:textId="77777777" w:rsidR="00203AC6" w:rsidRPr="003E44C8" w:rsidRDefault="00203AC6" w:rsidP="00DF15C6">
            <w:pPr>
              <w:rPr>
                <w:rFonts w:asciiTheme="minorEastAsia" w:eastAsiaTheme="minorEastAsia" w:hAnsiTheme="minorEastAsia"/>
                <w:szCs w:val="21"/>
              </w:rPr>
            </w:pPr>
          </w:p>
        </w:tc>
        <w:tc>
          <w:tcPr>
            <w:tcW w:w="1275" w:type="dxa"/>
          </w:tcPr>
          <w:p w14:paraId="0D7DBD6F" w14:textId="77777777" w:rsidR="00203AC6" w:rsidRPr="003E44C8" w:rsidRDefault="00203AC6" w:rsidP="00DF15C6">
            <w:pPr>
              <w:rPr>
                <w:rFonts w:asciiTheme="minorEastAsia" w:eastAsiaTheme="minorEastAsia" w:hAnsiTheme="minorEastAsia"/>
                <w:szCs w:val="21"/>
              </w:rPr>
            </w:pPr>
          </w:p>
        </w:tc>
        <w:tc>
          <w:tcPr>
            <w:tcW w:w="709" w:type="dxa"/>
          </w:tcPr>
          <w:p w14:paraId="2BD909F7" w14:textId="77777777" w:rsidR="00203AC6" w:rsidRPr="003E44C8" w:rsidRDefault="00203AC6" w:rsidP="00DF15C6">
            <w:pPr>
              <w:rPr>
                <w:rFonts w:asciiTheme="minorEastAsia" w:eastAsiaTheme="minorEastAsia" w:hAnsiTheme="minorEastAsia"/>
                <w:szCs w:val="21"/>
              </w:rPr>
            </w:pPr>
          </w:p>
        </w:tc>
      </w:tr>
      <w:tr w:rsidR="00203AC6" w:rsidRPr="003E44C8" w14:paraId="7ED9799B" w14:textId="77777777" w:rsidTr="00DF15C6">
        <w:trPr>
          <w:trHeight w:val="450"/>
        </w:trPr>
        <w:tc>
          <w:tcPr>
            <w:tcW w:w="568" w:type="dxa"/>
            <w:vMerge/>
            <w:vAlign w:val="center"/>
          </w:tcPr>
          <w:p w14:paraId="4240968A"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42DC0BD1" w14:textId="77777777" w:rsidR="00203AC6" w:rsidRPr="003E44C8" w:rsidRDefault="00203AC6" w:rsidP="00DF15C6">
            <w:pPr>
              <w:jc w:val="center"/>
              <w:rPr>
                <w:rFonts w:asciiTheme="minorEastAsia" w:eastAsiaTheme="minorEastAsia" w:hAnsiTheme="minorEastAsia"/>
                <w:b/>
                <w:szCs w:val="21"/>
              </w:rPr>
            </w:pPr>
          </w:p>
        </w:tc>
        <w:tc>
          <w:tcPr>
            <w:tcW w:w="2835" w:type="dxa"/>
            <w:vAlign w:val="center"/>
          </w:tcPr>
          <w:p w14:paraId="0EBE290B" w14:textId="77777777" w:rsidR="00203AC6" w:rsidRPr="00FD4D86" w:rsidRDefault="00203AC6" w:rsidP="00DF15C6">
            <w:pPr>
              <w:widowControl/>
              <w:spacing w:line="315" w:lineRule="atLeast"/>
              <w:rPr>
                <w:rFonts w:asciiTheme="minorEastAsia" w:eastAsiaTheme="minorEastAsia" w:hAnsiTheme="minorEastAsia"/>
                <w:color w:val="FF0000"/>
                <w:szCs w:val="21"/>
              </w:rPr>
            </w:pPr>
            <w:r w:rsidRPr="003E44C8">
              <w:rPr>
                <w:rFonts w:asciiTheme="minorEastAsia" w:eastAsiaTheme="minorEastAsia" w:hAnsiTheme="minorEastAsia" w:hint="eastAsia"/>
                <w:szCs w:val="21"/>
              </w:rPr>
              <w:t>▲1.8</w:t>
            </w:r>
            <w:r w:rsidRPr="00FD4D86">
              <w:rPr>
                <w:rFonts w:asciiTheme="minorEastAsia" w:eastAsiaTheme="minorEastAsia" w:hAnsiTheme="minorEastAsia" w:hint="eastAsia"/>
                <w:color w:val="FF0000"/>
                <w:szCs w:val="21"/>
              </w:rPr>
              <w:t>后置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 xml:space="preserve">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音频线路输入端口；1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音频线路输出端口；1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电源接口；1个千兆网络端口；2 </w:t>
            </w:r>
            <w:proofErr w:type="gramStart"/>
            <w:r w:rsidRPr="00FD4D86">
              <w:rPr>
                <w:rFonts w:asciiTheme="minorEastAsia" w:eastAsiaTheme="minorEastAsia" w:hAnsiTheme="minorEastAsia" w:hint="eastAsia"/>
                <w:color w:val="FF0000"/>
                <w:szCs w:val="21"/>
              </w:rPr>
              <w:t>个</w:t>
            </w:r>
            <w:proofErr w:type="gramEnd"/>
            <w:r>
              <w:rPr>
                <w:rFonts w:asciiTheme="minorEastAsia" w:eastAsiaTheme="minorEastAsia" w:hAnsiTheme="minorEastAsia" w:hint="eastAsia"/>
                <w:color w:val="FF0000"/>
                <w:szCs w:val="21"/>
              </w:rPr>
              <w:t xml:space="preserve"> D</w:t>
            </w:r>
            <w:r w:rsidRPr="00FD4D86">
              <w:rPr>
                <w:rFonts w:asciiTheme="minorEastAsia" w:eastAsiaTheme="minorEastAsia" w:hAnsiTheme="minorEastAsia" w:hint="eastAsia"/>
                <w:color w:val="FF0000"/>
                <w:szCs w:val="21"/>
              </w:rPr>
              <w:t>P</w:t>
            </w:r>
            <w:r>
              <w:rPr>
                <w:rFonts w:asciiTheme="minorEastAsia" w:eastAsiaTheme="minorEastAsia" w:hAnsiTheme="minorEastAsia" w:hint="eastAsia"/>
                <w:color w:val="FF0000"/>
                <w:szCs w:val="21"/>
              </w:rPr>
              <w:t>1</w:t>
            </w:r>
            <w:r w:rsidRPr="00FD4D86">
              <w:rPr>
                <w:rFonts w:asciiTheme="minorEastAsia" w:eastAsiaTheme="minorEastAsia" w:hAnsiTheme="minorEastAsia" w:hint="eastAsia"/>
                <w:color w:val="FF0000"/>
                <w:szCs w:val="21"/>
              </w:rPr>
              <w:t xml:space="preserve">.2端口；2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 USB 2.0 端口；2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USB 3.1 Gen1端口；2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USB 3.1 Gen219端口；</w:t>
            </w:r>
          </w:p>
          <w:p w14:paraId="303955DA" w14:textId="77777777" w:rsidR="00203AC6" w:rsidRPr="003E44C8" w:rsidRDefault="00203AC6" w:rsidP="00DF15C6">
            <w:pPr>
              <w:rPr>
                <w:rFonts w:asciiTheme="minorEastAsia" w:eastAsiaTheme="minorEastAsia" w:hAnsiTheme="minorEastAsia"/>
                <w:szCs w:val="21"/>
              </w:rPr>
            </w:pPr>
            <w:r w:rsidRPr="00FD4D86">
              <w:rPr>
                <w:rFonts w:asciiTheme="minorEastAsia" w:eastAsiaTheme="minorEastAsia" w:hAnsiTheme="minorEastAsia" w:hint="eastAsia"/>
                <w:color w:val="FF0000"/>
                <w:szCs w:val="21"/>
              </w:rPr>
              <w:t>前置</w:t>
            </w:r>
            <w:r>
              <w:rPr>
                <w:rFonts w:asciiTheme="minorEastAsia" w:eastAsiaTheme="minorEastAsia" w:hAnsiTheme="minorEastAsia" w:hint="eastAsia"/>
                <w:color w:val="FF0000"/>
                <w:szCs w:val="21"/>
              </w:rPr>
              <w:t>至少包含</w:t>
            </w:r>
            <w:r w:rsidRPr="00FD4D86">
              <w:rPr>
                <w:rFonts w:asciiTheme="minorEastAsia" w:eastAsiaTheme="minorEastAsia" w:hAnsiTheme="minorEastAsia" w:hint="eastAsia"/>
                <w:color w:val="FF0000"/>
                <w:szCs w:val="21"/>
              </w:rPr>
              <w:t xml:space="preserve">：1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耳机；1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支持CTIA耳机/麦克风接口；1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 USB 2.0 端口；1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 xml:space="preserve"> USB 2.0 端口； 2 </w:t>
            </w:r>
            <w:proofErr w:type="gramStart"/>
            <w:r w:rsidRPr="00FD4D86">
              <w:rPr>
                <w:rFonts w:asciiTheme="minorEastAsia" w:eastAsiaTheme="minorEastAsia" w:hAnsiTheme="minorEastAsia" w:hint="eastAsia"/>
                <w:color w:val="FF0000"/>
                <w:szCs w:val="21"/>
              </w:rPr>
              <w:t>个</w:t>
            </w:r>
            <w:proofErr w:type="gramEnd"/>
            <w:r w:rsidRPr="00FD4D86">
              <w:rPr>
                <w:rFonts w:asciiTheme="minorEastAsia" w:eastAsiaTheme="minorEastAsia" w:hAnsiTheme="minorEastAsia" w:hint="eastAsia"/>
                <w:color w:val="FF0000"/>
                <w:szCs w:val="21"/>
              </w:rPr>
              <w:t>USB 3.1 Gen2端口</w:t>
            </w:r>
          </w:p>
        </w:tc>
        <w:tc>
          <w:tcPr>
            <w:tcW w:w="2835" w:type="dxa"/>
          </w:tcPr>
          <w:p w14:paraId="229F5148" w14:textId="77777777" w:rsidR="00203AC6" w:rsidRPr="003E44C8" w:rsidRDefault="00203AC6" w:rsidP="00DF15C6">
            <w:pPr>
              <w:widowControl/>
              <w:spacing w:line="315" w:lineRule="atLeast"/>
              <w:rPr>
                <w:rFonts w:asciiTheme="minorEastAsia" w:eastAsiaTheme="minorEastAsia" w:hAnsiTheme="minorEastAsia"/>
                <w:szCs w:val="21"/>
              </w:rPr>
            </w:pPr>
          </w:p>
        </w:tc>
        <w:tc>
          <w:tcPr>
            <w:tcW w:w="1275" w:type="dxa"/>
          </w:tcPr>
          <w:p w14:paraId="54FDFCC4" w14:textId="77777777" w:rsidR="00203AC6" w:rsidRPr="003E44C8" w:rsidRDefault="00203AC6" w:rsidP="00DF15C6">
            <w:pPr>
              <w:widowControl/>
              <w:spacing w:line="315" w:lineRule="atLeast"/>
              <w:rPr>
                <w:rFonts w:asciiTheme="minorEastAsia" w:eastAsiaTheme="minorEastAsia" w:hAnsiTheme="minorEastAsia"/>
                <w:szCs w:val="21"/>
              </w:rPr>
            </w:pPr>
          </w:p>
        </w:tc>
        <w:tc>
          <w:tcPr>
            <w:tcW w:w="709" w:type="dxa"/>
          </w:tcPr>
          <w:p w14:paraId="2ED6BB3A" w14:textId="77777777" w:rsidR="00203AC6" w:rsidRPr="003E44C8" w:rsidRDefault="00203AC6" w:rsidP="00DF15C6">
            <w:pPr>
              <w:widowControl/>
              <w:spacing w:line="315" w:lineRule="atLeast"/>
              <w:rPr>
                <w:rFonts w:asciiTheme="minorEastAsia" w:eastAsiaTheme="minorEastAsia" w:hAnsiTheme="minorEastAsia"/>
                <w:szCs w:val="21"/>
              </w:rPr>
            </w:pPr>
          </w:p>
        </w:tc>
      </w:tr>
      <w:tr w:rsidR="00203AC6" w:rsidRPr="003E44C8" w14:paraId="0F179DE2" w14:textId="77777777" w:rsidTr="00DF15C6">
        <w:trPr>
          <w:trHeight w:val="450"/>
        </w:trPr>
        <w:tc>
          <w:tcPr>
            <w:tcW w:w="568" w:type="dxa"/>
            <w:vMerge/>
            <w:vAlign w:val="center"/>
          </w:tcPr>
          <w:p w14:paraId="781B31D5" w14:textId="77777777" w:rsidR="00203AC6" w:rsidRPr="003E44C8" w:rsidRDefault="00203AC6" w:rsidP="00DF15C6">
            <w:pPr>
              <w:jc w:val="center"/>
              <w:rPr>
                <w:rFonts w:asciiTheme="minorEastAsia" w:eastAsiaTheme="minorEastAsia" w:hAnsiTheme="minorEastAsia"/>
                <w:b/>
                <w:szCs w:val="21"/>
              </w:rPr>
            </w:pPr>
          </w:p>
        </w:tc>
        <w:tc>
          <w:tcPr>
            <w:tcW w:w="709" w:type="dxa"/>
            <w:vMerge/>
            <w:vAlign w:val="center"/>
          </w:tcPr>
          <w:p w14:paraId="4653A267" w14:textId="77777777" w:rsidR="00203AC6" w:rsidRPr="003E44C8" w:rsidRDefault="00203AC6" w:rsidP="00DF15C6">
            <w:pPr>
              <w:jc w:val="center"/>
              <w:rPr>
                <w:rFonts w:asciiTheme="minorEastAsia" w:eastAsiaTheme="minorEastAsia" w:hAnsiTheme="minorEastAsia"/>
                <w:b/>
                <w:szCs w:val="21"/>
              </w:rPr>
            </w:pPr>
          </w:p>
        </w:tc>
        <w:tc>
          <w:tcPr>
            <w:tcW w:w="2835" w:type="dxa"/>
            <w:vAlign w:val="center"/>
          </w:tcPr>
          <w:p w14:paraId="118A2429" w14:textId="77777777" w:rsidR="00203AC6" w:rsidRPr="003E44C8" w:rsidRDefault="00203AC6" w:rsidP="00DF15C6">
            <w:pPr>
              <w:rPr>
                <w:rFonts w:asciiTheme="minorEastAsia" w:eastAsiaTheme="minorEastAsia" w:hAnsiTheme="minorEastAsia"/>
                <w:szCs w:val="21"/>
              </w:rPr>
            </w:pPr>
            <w:r w:rsidRPr="002A7013">
              <w:rPr>
                <w:rFonts w:asciiTheme="minorEastAsia" w:eastAsiaTheme="minorEastAsia" w:hAnsiTheme="minorEastAsia" w:hint="eastAsia"/>
                <w:szCs w:val="21"/>
              </w:rPr>
              <w:t>▲1.9电源≥</w:t>
            </w:r>
            <w:r w:rsidRPr="00FD4D86">
              <w:rPr>
                <w:rFonts w:asciiTheme="minorEastAsia" w:eastAsiaTheme="minorEastAsia" w:hAnsiTheme="minorEastAsia" w:hint="eastAsia"/>
                <w:color w:val="FF0000"/>
                <w:szCs w:val="21"/>
              </w:rPr>
              <w:t>250</w:t>
            </w:r>
            <w:r w:rsidRPr="002A7013">
              <w:rPr>
                <w:rFonts w:asciiTheme="minorEastAsia" w:eastAsiaTheme="minorEastAsia" w:hAnsiTheme="minorEastAsia" w:hint="eastAsia"/>
                <w:szCs w:val="21"/>
              </w:rPr>
              <w:t>W，电源与主机同品牌。</w:t>
            </w:r>
          </w:p>
        </w:tc>
        <w:tc>
          <w:tcPr>
            <w:tcW w:w="2835" w:type="dxa"/>
          </w:tcPr>
          <w:p w14:paraId="7B99EB18" w14:textId="77777777" w:rsidR="00203AC6" w:rsidRPr="002A7013" w:rsidRDefault="00203AC6" w:rsidP="00DF15C6">
            <w:pPr>
              <w:rPr>
                <w:rFonts w:asciiTheme="minorEastAsia" w:eastAsiaTheme="minorEastAsia" w:hAnsiTheme="minorEastAsia"/>
                <w:szCs w:val="21"/>
              </w:rPr>
            </w:pPr>
          </w:p>
        </w:tc>
        <w:tc>
          <w:tcPr>
            <w:tcW w:w="1275" w:type="dxa"/>
          </w:tcPr>
          <w:p w14:paraId="5ADCEC61" w14:textId="77777777" w:rsidR="00203AC6" w:rsidRPr="002A7013" w:rsidRDefault="00203AC6" w:rsidP="00DF15C6">
            <w:pPr>
              <w:rPr>
                <w:rFonts w:asciiTheme="minorEastAsia" w:eastAsiaTheme="minorEastAsia" w:hAnsiTheme="minorEastAsia"/>
                <w:szCs w:val="21"/>
              </w:rPr>
            </w:pPr>
          </w:p>
        </w:tc>
        <w:tc>
          <w:tcPr>
            <w:tcW w:w="709" w:type="dxa"/>
          </w:tcPr>
          <w:p w14:paraId="68653E65" w14:textId="77777777" w:rsidR="00203AC6" w:rsidRPr="002A7013" w:rsidRDefault="00203AC6" w:rsidP="00DF15C6">
            <w:pPr>
              <w:rPr>
                <w:rFonts w:asciiTheme="minorEastAsia" w:eastAsiaTheme="minorEastAsia" w:hAnsiTheme="minorEastAsia"/>
                <w:szCs w:val="21"/>
              </w:rPr>
            </w:pPr>
          </w:p>
        </w:tc>
      </w:tr>
      <w:tr w:rsidR="00382D68" w:rsidRPr="003E44C8" w14:paraId="697F677E" w14:textId="77777777" w:rsidTr="00DF15C6">
        <w:trPr>
          <w:trHeight w:val="450"/>
        </w:trPr>
        <w:tc>
          <w:tcPr>
            <w:tcW w:w="568" w:type="dxa"/>
            <w:vMerge/>
            <w:vAlign w:val="center"/>
          </w:tcPr>
          <w:p w14:paraId="18109DE0" w14:textId="77777777" w:rsidR="00382D68" w:rsidRPr="003E44C8" w:rsidRDefault="00382D68" w:rsidP="00382D68">
            <w:pPr>
              <w:jc w:val="center"/>
              <w:rPr>
                <w:rFonts w:asciiTheme="minorEastAsia" w:eastAsiaTheme="minorEastAsia" w:hAnsiTheme="minorEastAsia"/>
                <w:b/>
                <w:szCs w:val="21"/>
              </w:rPr>
            </w:pPr>
          </w:p>
        </w:tc>
        <w:tc>
          <w:tcPr>
            <w:tcW w:w="709" w:type="dxa"/>
            <w:vMerge/>
            <w:vAlign w:val="center"/>
          </w:tcPr>
          <w:p w14:paraId="50856BBF" w14:textId="77777777" w:rsidR="00382D68" w:rsidRPr="003E44C8" w:rsidRDefault="00382D68" w:rsidP="00382D68">
            <w:pPr>
              <w:jc w:val="center"/>
              <w:rPr>
                <w:rFonts w:asciiTheme="minorEastAsia" w:eastAsiaTheme="minorEastAsia" w:hAnsiTheme="minorEastAsia"/>
                <w:b/>
                <w:szCs w:val="21"/>
              </w:rPr>
            </w:pPr>
          </w:p>
        </w:tc>
        <w:tc>
          <w:tcPr>
            <w:tcW w:w="2835" w:type="dxa"/>
            <w:vAlign w:val="center"/>
          </w:tcPr>
          <w:p w14:paraId="29836245" w14:textId="16992E01" w:rsidR="00382D68" w:rsidRPr="003E44C8" w:rsidRDefault="00382D68" w:rsidP="00382D68">
            <w:pPr>
              <w:rPr>
                <w:rFonts w:asciiTheme="minorEastAsia" w:eastAsiaTheme="minorEastAsia" w:hAnsiTheme="minorEastAsia"/>
                <w:szCs w:val="21"/>
              </w:rPr>
            </w:pPr>
            <w:r w:rsidRPr="00931627">
              <w:rPr>
                <w:rFonts w:asciiTheme="minorEastAsia" w:eastAsiaTheme="minorEastAsia" w:hAnsiTheme="minorEastAsia" w:hint="eastAsia"/>
                <w:b/>
                <w:color w:val="FF0000"/>
                <w:szCs w:val="21"/>
              </w:rPr>
              <w:t>1.10配置与主机同品牌的≥</w:t>
            </w:r>
            <w:r w:rsidRPr="00931627">
              <w:rPr>
                <w:rFonts w:asciiTheme="minorEastAsia" w:eastAsiaTheme="minorEastAsia" w:hAnsiTheme="minorEastAsia"/>
                <w:b/>
                <w:color w:val="FF0000"/>
                <w:szCs w:val="21"/>
              </w:rPr>
              <w:t xml:space="preserve"> </w:t>
            </w:r>
            <w:r w:rsidRPr="00931627">
              <w:rPr>
                <w:rFonts w:asciiTheme="minorEastAsia" w:eastAsiaTheme="minorEastAsia" w:hAnsiTheme="minorEastAsia" w:hint="eastAsia"/>
                <w:b/>
                <w:color w:val="FF0000"/>
                <w:szCs w:val="21"/>
              </w:rPr>
              <w:t>21.5 英寸显示器。</w:t>
            </w:r>
          </w:p>
        </w:tc>
        <w:tc>
          <w:tcPr>
            <w:tcW w:w="2835" w:type="dxa"/>
          </w:tcPr>
          <w:p w14:paraId="305DA96A" w14:textId="77777777" w:rsidR="00382D68" w:rsidRPr="002A7013" w:rsidRDefault="00382D68" w:rsidP="00382D68">
            <w:pPr>
              <w:rPr>
                <w:rFonts w:asciiTheme="minorEastAsia" w:eastAsiaTheme="minorEastAsia" w:hAnsiTheme="minorEastAsia"/>
                <w:szCs w:val="21"/>
              </w:rPr>
            </w:pPr>
          </w:p>
        </w:tc>
        <w:tc>
          <w:tcPr>
            <w:tcW w:w="1275" w:type="dxa"/>
          </w:tcPr>
          <w:p w14:paraId="143911C4" w14:textId="77777777" w:rsidR="00382D68" w:rsidRPr="002A7013" w:rsidRDefault="00382D68" w:rsidP="00382D68">
            <w:pPr>
              <w:rPr>
                <w:rFonts w:asciiTheme="minorEastAsia" w:eastAsiaTheme="minorEastAsia" w:hAnsiTheme="minorEastAsia"/>
                <w:szCs w:val="21"/>
              </w:rPr>
            </w:pPr>
          </w:p>
        </w:tc>
        <w:tc>
          <w:tcPr>
            <w:tcW w:w="709" w:type="dxa"/>
          </w:tcPr>
          <w:p w14:paraId="6C6B3FE7" w14:textId="77777777" w:rsidR="00382D68" w:rsidRPr="002A7013" w:rsidRDefault="00382D68" w:rsidP="00382D68">
            <w:pPr>
              <w:rPr>
                <w:rFonts w:asciiTheme="minorEastAsia" w:eastAsiaTheme="minorEastAsia" w:hAnsiTheme="minorEastAsia"/>
                <w:szCs w:val="21"/>
              </w:rPr>
            </w:pPr>
          </w:p>
        </w:tc>
      </w:tr>
      <w:tr w:rsidR="00382D68" w:rsidRPr="003E44C8" w14:paraId="182E629C" w14:textId="77777777" w:rsidTr="00DF15C6">
        <w:trPr>
          <w:trHeight w:val="450"/>
        </w:trPr>
        <w:tc>
          <w:tcPr>
            <w:tcW w:w="568" w:type="dxa"/>
            <w:vMerge/>
            <w:vAlign w:val="center"/>
          </w:tcPr>
          <w:p w14:paraId="57B2403D" w14:textId="77777777" w:rsidR="00382D68" w:rsidRPr="003E44C8" w:rsidRDefault="00382D68" w:rsidP="00382D68">
            <w:pPr>
              <w:jc w:val="center"/>
              <w:rPr>
                <w:rFonts w:asciiTheme="minorEastAsia" w:eastAsiaTheme="minorEastAsia" w:hAnsiTheme="minorEastAsia"/>
                <w:b/>
                <w:szCs w:val="21"/>
              </w:rPr>
            </w:pPr>
          </w:p>
        </w:tc>
        <w:tc>
          <w:tcPr>
            <w:tcW w:w="709" w:type="dxa"/>
            <w:vMerge/>
            <w:vAlign w:val="center"/>
          </w:tcPr>
          <w:p w14:paraId="6C573A7A" w14:textId="77777777" w:rsidR="00382D68" w:rsidRPr="003E44C8" w:rsidRDefault="00382D68" w:rsidP="00382D68">
            <w:pPr>
              <w:jc w:val="center"/>
              <w:rPr>
                <w:rFonts w:asciiTheme="minorEastAsia" w:eastAsiaTheme="minorEastAsia" w:hAnsiTheme="minorEastAsia"/>
                <w:b/>
                <w:szCs w:val="21"/>
              </w:rPr>
            </w:pPr>
          </w:p>
        </w:tc>
        <w:tc>
          <w:tcPr>
            <w:tcW w:w="2835" w:type="dxa"/>
            <w:vAlign w:val="center"/>
          </w:tcPr>
          <w:p w14:paraId="696B3DBF" w14:textId="01C6F490" w:rsidR="00382D68" w:rsidRPr="003E44C8" w:rsidRDefault="00382D68" w:rsidP="00382D68">
            <w:pPr>
              <w:rPr>
                <w:rFonts w:asciiTheme="minorEastAsia" w:eastAsiaTheme="minorEastAsia" w:hAnsiTheme="minorEastAsia"/>
                <w:szCs w:val="21"/>
              </w:rPr>
            </w:pPr>
            <w:r w:rsidRPr="00931627">
              <w:rPr>
                <w:rFonts w:asciiTheme="minorEastAsia" w:eastAsiaTheme="minorEastAsia" w:hAnsiTheme="minorEastAsia" w:hint="eastAsia"/>
                <w:b/>
                <w:color w:val="FF0000"/>
                <w:szCs w:val="21"/>
              </w:rPr>
              <w:t>1.11</w:t>
            </w:r>
            <w:r w:rsidRPr="00931627">
              <w:rPr>
                <w:rFonts w:asciiTheme="minorEastAsia" w:eastAsiaTheme="minorEastAsia" w:hAnsiTheme="minorEastAsia" w:hint="eastAsia"/>
                <w:szCs w:val="21"/>
              </w:rPr>
              <w:t xml:space="preserve"> USB键盘和鼠标，要求与主机同品牌。</w:t>
            </w:r>
          </w:p>
        </w:tc>
        <w:tc>
          <w:tcPr>
            <w:tcW w:w="2835" w:type="dxa"/>
          </w:tcPr>
          <w:p w14:paraId="522CCA16" w14:textId="77777777" w:rsidR="00382D68" w:rsidRPr="003E44C8" w:rsidRDefault="00382D68" w:rsidP="00382D68">
            <w:pPr>
              <w:rPr>
                <w:rFonts w:asciiTheme="minorEastAsia" w:eastAsiaTheme="minorEastAsia" w:hAnsiTheme="minorEastAsia"/>
                <w:szCs w:val="21"/>
              </w:rPr>
            </w:pPr>
          </w:p>
        </w:tc>
        <w:tc>
          <w:tcPr>
            <w:tcW w:w="1275" w:type="dxa"/>
          </w:tcPr>
          <w:p w14:paraId="1B5197F1" w14:textId="77777777" w:rsidR="00382D68" w:rsidRPr="003E44C8" w:rsidRDefault="00382D68" w:rsidP="00382D68">
            <w:pPr>
              <w:rPr>
                <w:rFonts w:asciiTheme="minorEastAsia" w:eastAsiaTheme="minorEastAsia" w:hAnsiTheme="minorEastAsia"/>
                <w:szCs w:val="21"/>
              </w:rPr>
            </w:pPr>
          </w:p>
        </w:tc>
        <w:tc>
          <w:tcPr>
            <w:tcW w:w="709" w:type="dxa"/>
          </w:tcPr>
          <w:p w14:paraId="243ECC3F" w14:textId="77777777" w:rsidR="00382D68" w:rsidRPr="003E44C8" w:rsidRDefault="00382D68" w:rsidP="00382D68">
            <w:pPr>
              <w:rPr>
                <w:rFonts w:asciiTheme="minorEastAsia" w:eastAsiaTheme="minorEastAsia" w:hAnsiTheme="minorEastAsia"/>
                <w:szCs w:val="21"/>
              </w:rPr>
            </w:pPr>
          </w:p>
        </w:tc>
      </w:tr>
      <w:tr w:rsidR="00382D68" w:rsidRPr="003E44C8" w14:paraId="7FEC1B02" w14:textId="77777777" w:rsidTr="00DF15C6">
        <w:trPr>
          <w:trHeight w:val="450"/>
        </w:trPr>
        <w:tc>
          <w:tcPr>
            <w:tcW w:w="568" w:type="dxa"/>
            <w:vMerge/>
            <w:vAlign w:val="center"/>
          </w:tcPr>
          <w:p w14:paraId="55AB23D4" w14:textId="77777777" w:rsidR="00382D68" w:rsidRPr="003E44C8" w:rsidRDefault="00382D68" w:rsidP="00382D68">
            <w:pPr>
              <w:jc w:val="center"/>
              <w:rPr>
                <w:rFonts w:asciiTheme="minorEastAsia" w:eastAsiaTheme="minorEastAsia" w:hAnsiTheme="minorEastAsia"/>
                <w:b/>
                <w:szCs w:val="21"/>
              </w:rPr>
            </w:pPr>
          </w:p>
        </w:tc>
        <w:tc>
          <w:tcPr>
            <w:tcW w:w="709" w:type="dxa"/>
            <w:vMerge/>
            <w:vAlign w:val="center"/>
          </w:tcPr>
          <w:p w14:paraId="218A727B" w14:textId="77777777" w:rsidR="00382D68" w:rsidRPr="003E44C8" w:rsidRDefault="00382D68" w:rsidP="00382D68">
            <w:pPr>
              <w:jc w:val="center"/>
              <w:rPr>
                <w:rFonts w:asciiTheme="minorEastAsia" w:eastAsiaTheme="minorEastAsia" w:hAnsiTheme="minorEastAsia"/>
                <w:b/>
                <w:szCs w:val="21"/>
              </w:rPr>
            </w:pPr>
          </w:p>
        </w:tc>
        <w:tc>
          <w:tcPr>
            <w:tcW w:w="2835" w:type="dxa"/>
            <w:vAlign w:val="center"/>
          </w:tcPr>
          <w:p w14:paraId="575692D4" w14:textId="5E1871DC" w:rsidR="00382D68" w:rsidRPr="00203AC6" w:rsidRDefault="00382D68" w:rsidP="00382D68">
            <w:pPr>
              <w:rPr>
                <w:rFonts w:asciiTheme="minorEastAsia" w:eastAsiaTheme="minorEastAsia" w:hAnsiTheme="minorEastAsia"/>
                <w:b/>
                <w:szCs w:val="21"/>
              </w:rPr>
            </w:pPr>
            <w:r w:rsidRPr="00931627">
              <w:rPr>
                <w:rFonts w:asciiTheme="minorEastAsia" w:eastAsiaTheme="minorEastAsia" w:hAnsiTheme="minorEastAsia" w:hint="eastAsia"/>
                <w:b/>
                <w:color w:val="FF0000"/>
                <w:szCs w:val="21"/>
              </w:rPr>
              <w:t>1.12</w:t>
            </w:r>
            <w:r w:rsidRPr="00931627">
              <w:rPr>
                <w:rFonts w:asciiTheme="minorEastAsia" w:eastAsiaTheme="minorEastAsia" w:hAnsiTheme="minorEastAsia" w:hint="eastAsia"/>
                <w:szCs w:val="21"/>
              </w:rPr>
              <w:t>系统</w:t>
            </w:r>
            <w:r w:rsidRPr="00931627">
              <w:rPr>
                <w:rFonts w:asciiTheme="minorEastAsia" w:eastAsiaTheme="minorEastAsia" w:hAnsiTheme="minorEastAsia"/>
                <w:szCs w:val="21"/>
              </w:rPr>
              <w:t>软件</w:t>
            </w:r>
            <w:r w:rsidRPr="00931627">
              <w:rPr>
                <w:rFonts w:asciiTheme="minorEastAsia" w:eastAsiaTheme="minorEastAsia" w:hAnsiTheme="minorEastAsia" w:hint="eastAsia"/>
                <w:szCs w:val="21"/>
              </w:rPr>
              <w:t>：配置性能功能不低于Windows 10的正版操作系统和性能功能不低office2016的正版办公软件。</w:t>
            </w:r>
          </w:p>
        </w:tc>
        <w:tc>
          <w:tcPr>
            <w:tcW w:w="2835" w:type="dxa"/>
          </w:tcPr>
          <w:p w14:paraId="2F4BA70F" w14:textId="77777777" w:rsidR="00382D68" w:rsidRPr="003E44C8" w:rsidRDefault="00382D68" w:rsidP="00382D68">
            <w:pPr>
              <w:rPr>
                <w:rFonts w:asciiTheme="minorEastAsia" w:eastAsiaTheme="minorEastAsia" w:hAnsiTheme="minorEastAsia"/>
                <w:szCs w:val="21"/>
              </w:rPr>
            </w:pPr>
          </w:p>
        </w:tc>
        <w:tc>
          <w:tcPr>
            <w:tcW w:w="1275" w:type="dxa"/>
          </w:tcPr>
          <w:p w14:paraId="0454AE57" w14:textId="77777777" w:rsidR="00382D68" w:rsidRPr="003E44C8" w:rsidRDefault="00382D68" w:rsidP="00382D68">
            <w:pPr>
              <w:rPr>
                <w:rFonts w:asciiTheme="minorEastAsia" w:eastAsiaTheme="minorEastAsia" w:hAnsiTheme="minorEastAsia"/>
                <w:szCs w:val="21"/>
              </w:rPr>
            </w:pPr>
          </w:p>
        </w:tc>
        <w:tc>
          <w:tcPr>
            <w:tcW w:w="709" w:type="dxa"/>
          </w:tcPr>
          <w:p w14:paraId="3FB0E273" w14:textId="77777777" w:rsidR="00382D68" w:rsidRPr="003E44C8" w:rsidRDefault="00382D68" w:rsidP="00382D68">
            <w:pPr>
              <w:rPr>
                <w:rFonts w:asciiTheme="minorEastAsia" w:eastAsiaTheme="minorEastAsia" w:hAnsiTheme="minorEastAsia"/>
                <w:szCs w:val="21"/>
              </w:rPr>
            </w:pPr>
          </w:p>
        </w:tc>
      </w:tr>
      <w:tr w:rsidR="006612ED" w:rsidRPr="003E44C8" w14:paraId="4A9AF085" w14:textId="77777777" w:rsidTr="00DF15C6">
        <w:trPr>
          <w:trHeight w:val="510"/>
        </w:trPr>
        <w:tc>
          <w:tcPr>
            <w:tcW w:w="568" w:type="dxa"/>
            <w:vMerge w:val="restart"/>
            <w:vAlign w:val="center"/>
          </w:tcPr>
          <w:p w14:paraId="4689A65B"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2</w:t>
            </w:r>
          </w:p>
        </w:tc>
        <w:tc>
          <w:tcPr>
            <w:tcW w:w="709" w:type="dxa"/>
            <w:vMerge w:val="restart"/>
            <w:vAlign w:val="center"/>
          </w:tcPr>
          <w:p w14:paraId="29BFC6EE"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图形工作站</w:t>
            </w:r>
          </w:p>
          <w:p w14:paraId="3D3F5215" w14:textId="77777777" w:rsidR="006612ED" w:rsidRPr="003E44C8" w:rsidRDefault="006612ED" w:rsidP="00DF15C6">
            <w:pPr>
              <w:jc w:val="center"/>
              <w:rPr>
                <w:rFonts w:asciiTheme="minorEastAsia" w:eastAsiaTheme="minorEastAsia" w:hAnsiTheme="minorEastAsia"/>
                <w:b/>
                <w:szCs w:val="21"/>
              </w:rPr>
            </w:pPr>
            <w:r w:rsidRPr="003E44C8">
              <w:rPr>
                <w:rFonts w:asciiTheme="minorEastAsia" w:eastAsiaTheme="minorEastAsia" w:hAnsiTheme="minorEastAsia" w:hint="eastAsia"/>
                <w:b/>
                <w:szCs w:val="21"/>
              </w:rPr>
              <w:t>（一体机）</w:t>
            </w:r>
          </w:p>
        </w:tc>
        <w:tc>
          <w:tcPr>
            <w:tcW w:w="2835" w:type="dxa"/>
            <w:vAlign w:val="center"/>
          </w:tcPr>
          <w:p w14:paraId="413CBD41"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 xml:space="preserve">2.1 </w:t>
            </w:r>
            <w:r w:rsidRPr="003E44C8">
              <w:rPr>
                <w:rFonts w:asciiTheme="minorEastAsia" w:eastAsiaTheme="minorEastAsia" w:hAnsiTheme="minorEastAsia" w:hint="eastAsia"/>
                <w:szCs w:val="21"/>
              </w:rPr>
              <w:t>CPU性能功能不低于第七代 Intel Core i5 处理器 (主频≥</w:t>
            </w:r>
            <w:r w:rsidRPr="00FD4D86">
              <w:rPr>
                <w:rFonts w:asciiTheme="minorEastAsia" w:eastAsiaTheme="minorEastAsia" w:hAnsiTheme="minorEastAsia" w:hint="eastAsia"/>
                <w:color w:val="FF0000"/>
                <w:szCs w:val="21"/>
              </w:rPr>
              <w:t>2.3</w:t>
            </w:r>
            <w:r w:rsidRPr="003E44C8">
              <w:rPr>
                <w:rFonts w:asciiTheme="minorEastAsia" w:eastAsiaTheme="minorEastAsia" w:hAnsiTheme="minorEastAsia" w:hint="eastAsia"/>
                <w:szCs w:val="21"/>
              </w:rPr>
              <w:t>GHz)</w:t>
            </w:r>
          </w:p>
        </w:tc>
        <w:tc>
          <w:tcPr>
            <w:tcW w:w="2835" w:type="dxa"/>
          </w:tcPr>
          <w:p w14:paraId="52354758" w14:textId="77777777" w:rsidR="006612ED" w:rsidRPr="003E44C8" w:rsidRDefault="006612ED" w:rsidP="00DF15C6">
            <w:pPr>
              <w:rPr>
                <w:rFonts w:asciiTheme="minorEastAsia" w:eastAsiaTheme="minorEastAsia" w:hAnsiTheme="minorEastAsia"/>
                <w:szCs w:val="21"/>
              </w:rPr>
            </w:pPr>
          </w:p>
        </w:tc>
        <w:tc>
          <w:tcPr>
            <w:tcW w:w="1275" w:type="dxa"/>
          </w:tcPr>
          <w:p w14:paraId="60FEE7EA" w14:textId="77777777" w:rsidR="006612ED" w:rsidRPr="003E44C8" w:rsidRDefault="006612ED" w:rsidP="00DF15C6">
            <w:pPr>
              <w:rPr>
                <w:rFonts w:asciiTheme="minorEastAsia" w:eastAsiaTheme="minorEastAsia" w:hAnsiTheme="minorEastAsia"/>
                <w:szCs w:val="21"/>
              </w:rPr>
            </w:pPr>
          </w:p>
        </w:tc>
        <w:tc>
          <w:tcPr>
            <w:tcW w:w="709" w:type="dxa"/>
          </w:tcPr>
          <w:p w14:paraId="2E13D9E5" w14:textId="77777777" w:rsidR="006612ED" w:rsidRPr="003E44C8" w:rsidRDefault="006612ED" w:rsidP="00DF15C6">
            <w:pPr>
              <w:rPr>
                <w:rFonts w:asciiTheme="minorEastAsia" w:eastAsiaTheme="minorEastAsia" w:hAnsiTheme="minorEastAsia"/>
                <w:szCs w:val="21"/>
              </w:rPr>
            </w:pPr>
          </w:p>
        </w:tc>
      </w:tr>
      <w:tr w:rsidR="006612ED" w:rsidRPr="003E44C8" w14:paraId="67FCD2FA" w14:textId="77777777" w:rsidTr="00DF15C6">
        <w:trPr>
          <w:trHeight w:val="510"/>
        </w:trPr>
        <w:tc>
          <w:tcPr>
            <w:tcW w:w="568" w:type="dxa"/>
            <w:vMerge/>
            <w:vAlign w:val="center"/>
          </w:tcPr>
          <w:p w14:paraId="3509FF59"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5B95DBC9"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1F1DA1C9"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2.2内存≥8GB DDR4</w:t>
            </w:r>
          </w:p>
        </w:tc>
        <w:tc>
          <w:tcPr>
            <w:tcW w:w="2835" w:type="dxa"/>
          </w:tcPr>
          <w:p w14:paraId="4ED467D9" w14:textId="77777777" w:rsidR="006612ED" w:rsidRPr="003E44C8" w:rsidRDefault="006612ED" w:rsidP="00DF15C6">
            <w:pPr>
              <w:rPr>
                <w:rFonts w:asciiTheme="minorEastAsia" w:eastAsiaTheme="minorEastAsia" w:hAnsiTheme="minorEastAsia"/>
                <w:szCs w:val="21"/>
              </w:rPr>
            </w:pPr>
          </w:p>
        </w:tc>
        <w:tc>
          <w:tcPr>
            <w:tcW w:w="1275" w:type="dxa"/>
          </w:tcPr>
          <w:p w14:paraId="45A0C2C7" w14:textId="77777777" w:rsidR="006612ED" w:rsidRPr="003E44C8" w:rsidRDefault="006612ED" w:rsidP="00DF15C6">
            <w:pPr>
              <w:rPr>
                <w:rFonts w:asciiTheme="minorEastAsia" w:eastAsiaTheme="minorEastAsia" w:hAnsiTheme="minorEastAsia"/>
                <w:szCs w:val="21"/>
              </w:rPr>
            </w:pPr>
          </w:p>
        </w:tc>
        <w:tc>
          <w:tcPr>
            <w:tcW w:w="709" w:type="dxa"/>
          </w:tcPr>
          <w:p w14:paraId="435D290E" w14:textId="77777777" w:rsidR="006612ED" w:rsidRPr="003E44C8" w:rsidRDefault="006612ED" w:rsidP="00DF15C6">
            <w:pPr>
              <w:rPr>
                <w:rFonts w:asciiTheme="minorEastAsia" w:eastAsiaTheme="minorEastAsia" w:hAnsiTheme="minorEastAsia"/>
                <w:szCs w:val="21"/>
              </w:rPr>
            </w:pPr>
          </w:p>
        </w:tc>
      </w:tr>
      <w:tr w:rsidR="006612ED" w:rsidRPr="003E44C8" w14:paraId="005E1255" w14:textId="77777777" w:rsidTr="00DF15C6">
        <w:trPr>
          <w:trHeight w:val="510"/>
        </w:trPr>
        <w:tc>
          <w:tcPr>
            <w:tcW w:w="568" w:type="dxa"/>
            <w:vMerge/>
            <w:vAlign w:val="center"/>
          </w:tcPr>
          <w:p w14:paraId="6936B94E"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36FC22B"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2178EDD9"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 xml:space="preserve">▲2.3 ≥1TB Serial ATA 硬盘 </w:t>
            </w:r>
            <w:r w:rsidRPr="003E44C8">
              <w:rPr>
                <w:rFonts w:asciiTheme="minorEastAsia" w:eastAsiaTheme="minorEastAsia" w:hAnsiTheme="minorEastAsia" w:cstheme="minorBidi" w:hint="eastAsia"/>
                <w:szCs w:val="21"/>
              </w:rPr>
              <w:t>≥5</w:t>
            </w:r>
            <w:r w:rsidRPr="003E44C8">
              <w:rPr>
                <w:rFonts w:asciiTheme="minorEastAsia" w:eastAsiaTheme="minorEastAsia" w:hAnsiTheme="minorEastAsia" w:hint="eastAsia"/>
                <w:szCs w:val="21"/>
              </w:rPr>
              <w:t>400 rpm</w:t>
            </w:r>
          </w:p>
        </w:tc>
        <w:tc>
          <w:tcPr>
            <w:tcW w:w="2835" w:type="dxa"/>
          </w:tcPr>
          <w:p w14:paraId="37496BFC" w14:textId="77777777" w:rsidR="006612ED" w:rsidRPr="003E44C8" w:rsidRDefault="006612ED" w:rsidP="00DF15C6">
            <w:pPr>
              <w:rPr>
                <w:rFonts w:asciiTheme="minorEastAsia" w:eastAsiaTheme="minorEastAsia" w:hAnsiTheme="minorEastAsia"/>
                <w:szCs w:val="21"/>
              </w:rPr>
            </w:pPr>
          </w:p>
        </w:tc>
        <w:tc>
          <w:tcPr>
            <w:tcW w:w="1275" w:type="dxa"/>
          </w:tcPr>
          <w:p w14:paraId="16C06755" w14:textId="77777777" w:rsidR="006612ED" w:rsidRPr="003E44C8" w:rsidRDefault="006612ED" w:rsidP="00DF15C6">
            <w:pPr>
              <w:rPr>
                <w:rFonts w:asciiTheme="minorEastAsia" w:eastAsiaTheme="minorEastAsia" w:hAnsiTheme="minorEastAsia"/>
                <w:szCs w:val="21"/>
              </w:rPr>
            </w:pPr>
          </w:p>
        </w:tc>
        <w:tc>
          <w:tcPr>
            <w:tcW w:w="709" w:type="dxa"/>
          </w:tcPr>
          <w:p w14:paraId="6E48F7FA" w14:textId="77777777" w:rsidR="006612ED" w:rsidRPr="003E44C8" w:rsidRDefault="006612ED" w:rsidP="00DF15C6">
            <w:pPr>
              <w:rPr>
                <w:rFonts w:asciiTheme="minorEastAsia" w:eastAsiaTheme="minorEastAsia" w:hAnsiTheme="minorEastAsia"/>
                <w:szCs w:val="21"/>
              </w:rPr>
            </w:pPr>
          </w:p>
        </w:tc>
      </w:tr>
      <w:tr w:rsidR="006612ED" w:rsidRPr="003E44C8" w14:paraId="5DD4EE6C" w14:textId="77777777" w:rsidTr="00DF15C6">
        <w:trPr>
          <w:trHeight w:val="510"/>
        </w:trPr>
        <w:tc>
          <w:tcPr>
            <w:tcW w:w="568" w:type="dxa"/>
            <w:vMerge/>
            <w:vAlign w:val="center"/>
          </w:tcPr>
          <w:p w14:paraId="33F1F88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4D949D5"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7EF26E54"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▲2.4显卡性能功能不低于Intel Iris Plus Graphics 640 图形处理器</w:t>
            </w:r>
          </w:p>
        </w:tc>
        <w:tc>
          <w:tcPr>
            <w:tcW w:w="2835" w:type="dxa"/>
          </w:tcPr>
          <w:p w14:paraId="357F99AE" w14:textId="77777777" w:rsidR="006612ED" w:rsidRPr="003E44C8" w:rsidRDefault="006612ED" w:rsidP="00DF15C6">
            <w:pPr>
              <w:rPr>
                <w:rFonts w:asciiTheme="minorEastAsia" w:eastAsiaTheme="minorEastAsia" w:hAnsiTheme="minorEastAsia"/>
                <w:szCs w:val="21"/>
              </w:rPr>
            </w:pPr>
          </w:p>
        </w:tc>
        <w:tc>
          <w:tcPr>
            <w:tcW w:w="1275" w:type="dxa"/>
          </w:tcPr>
          <w:p w14:paraId="7B378A24" w14:textId="77777777" w:rsidR="006612ED" w:rsidRPr="003E44C8" w:rsidRDefault="006612ED" w:rsidP="00DF15C6">
            <w:pPr>
              <w:rPr>
                <w:rFonts w:asciiTheme="minorEastAsia" w:eastAsiaTheme="minorEastAsia" w:hAnsiTheme="minorEastAsia"/>
                <w:szCs w:val="21"/>
              </w:rPr>
            </w:pPr>
          </w:p>
        </w:tc>
        <w:tc>
          <w:tcPr>
            <w:tcW w:w="709" w:type="dxa"/>
          </w:tcPr>
          <w:p w14:paraId="1CBB706E" w14:textId="77777777" w:rsidR="006612ED" w:rsidRPr="003E44C8" w:rsidRDefault="006612ED" w:rsidP="00DF15C6">
            <w:pPr>
              <w:rPr>
                <w:rFonts w:asciiTheme="minorEastAsia" w:eastAsiaTheme="minorEastAsia" w:hAnsiTheme="minorEastAsia"/>
                <w:szCs w:val="21"/>
              </w:rPr>
            </w:pPr>
          </w:p>
        </w:tc>
      </w:tr>
      <w:tr w:rsidR="006612ED" w:rsidRPr="003E44C8" w14:paraId="77DF9440" w14:textId="77777777" w:rsidTr="00DF15C6">
        <w:trPr>
          <w:trHeight w:val="510"/>
        </w:trPr>
        <w:tc>
          <w:tcPr>
            <w:tcW w:w="568" w:type="dxa"/>
            <w:vMerge/>
            <w:vAlign w:val="center"/>
          </w:tcPr>
          <w:p w14:paraId="4CCB837E"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368065F2"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76D3C157"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szCs w:val="21"/>
              </w:rPr>
              <w:t xml:space="preserve">2.5 </w:t>
            </w:r>
            <w:r w:rsidRPr="003E44C8">
              <w:rPr>
                <w:rFonts w:asciiTheme="minorEastAsia" w:eastAsiaTheme="minorEastAsia" w:hAnsiTheme="minorEastAsia" w:hint="eastAsia"/>
                <w:szCs w:val="21"/>
              </w:rPr>
              <w:t>≥</w:t>
            </w:r>
            <w:r w:rsidRPr="003E44C8">
              <w:rPr>
                <w:rFonts w:asciiTheme="minorEastAsia" w:eastAsiaTheme="minorEastAsia" w:hAnsiTheme="minorEastAsia"/>
                <w:szCs w:val="21"/>
              </w:rPr>
              <w:t xml:space="preserve"> </w:t>
            </w:r>
            <w:r w:rsidRPr="003E44C8">
              <w:rPr>
                <w:rFonts w:asciiTheme="minorEastAsia" w:eastAsiaTheme="minorEastAsia" w:hAnsiTheme="minorEastAsia" w:hint="eastAsia"/>
                <w:szCs w:val="21"/>
              </w:rPr>
              <w:t>21.5 英寸  LED 背光显示屏 分辨率≥ 1920 x 1080 像素，支持数百万色彩</w:t>
            </w:r>
          </w:p>
        </w:tc>
        <w:tc>
          <w:tcPr>
            <w:tcW w:w="2835" w:type="dxa"/>
          </w:tcPr>
          <w:p w14:paraId="34AD0AEF" w14:textId="77777777" w:rsidR="006612ED" w:rsidRPr="003E44C8" w:rsidRDefault="006612ED" w:rsidP="00DF15C6">
            <w:pPr>
              <w:rPr>
                <w:rFonts w:asciiTheme="minorEastAsia" w:eastAsiaTheme="minorEastAsia" w:hAnsiTheme="minorEastAsia"/>
                <w:szCs w:val="21"/>
              </w:rPr>
            </w:pPr>
          </w:p>
        </w:tc>
        <w:tc>
          <w:tcPr>
            <w:tcW w:w="1275" w:type="dxa"/>
          </w:tcPr>
          <w:p w14:paraId="6D89550E" w14:textId="77777777" w:rsidR="006612ED" w:rsidRPr="003E44C8" w:rsidRDefault="006612ED" w:rsidP="00DF15C6">
            <w:pPr>
              <w:rPr>
                <w:rFonts w:asciiTheme="minorEastAsia" w:eastAsiaTheme="minorEastAsia" w:hAnsiTheme="minorEastAsia"/>
                <w:szCs w:val="21"/>
              </w:rPr>
            </w:pPr>
          </w:p>
        </w:tc>
        <w:tc>
          <w:tcPr>
            <w:tcW w:w="709" w:type="dxa"/>
          </w:tcPr>
          <w:p w14:paraId="4890D8F2" w14:textId="77777777" w:rsidR="006612ED" w:rsidRPr="003E44C8" w:rsidRDefault="006612ED" w:rsidP="00DF15C6">
            <w:pPr>
              <w:rPr>
                <w:rFonts w:asciiTheme="minorEastAsia" w:eastAsiaTheme="minorEastAsia" w:hAnsiTheme="minorEastAsia"/>
                <w:szCs w:val="21"/>
              </w:rPr>
            </w:pPr>
          </w:p>
        </w:tc>
      </w:tr>
      <w:tr w:rsidR="006612ED" w:rsidRPr="003E44C8" w14:paraId="2B910897" w14:textId="77777777" w:rsidTr="00DF15C6">
        <w:trPr>
          <w:trHeight w:val="510"/>
        </w:trPr>
        <w:tc>
          <w:tcPr>
            <w:tcW w:w="568" w:type="dxa"/>
            <w:vMerge/>
            <w:vAlign w:val="center"/>
          </w:tcPr>
          <w:p w14:paraId="5747615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86F58BE"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12AC6C0F"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▲2.6无线及可充电式鼠标，要求与主机同品牌，附带一套有线鼠标及键盘</w:t>
            </w:r>
          </w:p>
        </w:tc>
        <w:tc>
          <w:tcPr>
            <w:tcW w:w="2835" w:type="dxa"/>
          </w:tcPr>
          <w:p w14:paraId="7BBA38AA" w14:textId="77777777" w:rsidR="006612ED" w:rsidRPr="003E44C8" w:rsidRDefault="006612ED" w:rsidP="00DF15C6">
            <w:pPr>
              <w:rPr>
                <w:rFonts w:asciiTheme="minorEastAsia" w:eastAsiaTheme="minorEastAsia" w:hAnsiTheme="minorEastAsia"/>
                <w:szCs w:val="21"/>
              </w:rPr>
            </w:pPr>
          </w:p>
        </w:tc>
        <w:tc>
          <w:tcPr>
            <w:tcW w:w="1275" w:type="dxa"/>
          </w:tcPr>
          <w:p w14:paraId="321CBAF5" w14:textId="77777777" w:rsidR="006612ED" w:rsidRPr="003E44C8" w:rsidRDefault="006612ED" w:rsidP="00DF15C6">
            <w:pPr>
              <w:rPr>
                <w:rFonts w:asciiTheme="minorEastAsia" w:eastAsiaTheme="minorEastAsia" w:hAnsiTheme="minorEastAsia"/>
                <w:szCs w:val="21"/>
              </w:rPr>
            </w:pPr>
          </w:p>
        </w:tc>
        <w:tc>
          <w:tcPr>
            <w:tcW w:w="709" w:type="dxa"/>
          </w:tcPr>
          <w:p w14:paraId="133D23BF" w14:textId="77777777" w:rsidR="006612ED" w:rsidRPr="003E44C8" w:rsidRDefault="006612ED" w:rsidP="00DF15C6">
            <w:pPr>
              <w:rPr>
                <w:rFonts w:asciiTheme="minorEastAsia" w:eastAsiaTheme="minorEastAsia" w:hAnsiTheme="minorEastAsia"/>
                <w:szCs w:val="21"/>
              </w:rPr>
            </w:pPr>
          </w:p>
        </w:tc>
      </w:tr>
      <w:tr w:rsidR="006612ED" w:rsidRPr="003E44C8" w14:paraId="09A8C3CA" w14:textId="77777777" w:rsidTr="00DF15C6">
        <w:trPr>
          <w:trHeight w:val="510"/>
        </w:trPr>
        <w:tc>
          <w:tcPr>
            <w:tcW w:w="568" w:type="dxa"/>
            <w:vMerge/>
            <w:vAlign w:val="center"/>
          </w:tcPr>
          <w:p w14:paraId="76035727"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9336C40" w14:textId="77777777" w:rsidR="006612ED" w:rsidRPr="003E44C8" w:rsidRDefault="006612ED" w:rsidP="00DF15C6">
            <w:pPr>
              <w:jc w:val="center"/>
              <w:rPr>
                <w:rFonts w:asciiTheme="minorEastAsia" w:eastAsiaTheme="minorEastAsia" w:hAnsiTheme="minorEastAsia"/>
                <w:b/>
                <w:szCs w:val="21"/>
              </w:rPr>
            </w:pPr>
          </w:p>
        </w:tc>
        <w:tc>
          <w:tcPr>
            <w:tcW w:w="2835" w:type="dxa"/>
            <w:vAlign w:val="center"/>
          </w:tcPr>
          <w:p w14:paraId="44CCC178" w14:textId="77777777" w:rsidR="006612ED" w:rsidRPr="003E44C8" w:rsidRDefault="006612ED" w:rsidP="00DF15C6">
            <w:pPr>
              <w:rPr>
                <w:rFonts w:asciiTheme="minorEastAsia" w:eastAsiaTheme="minorEastAsia" w:hAnsiTheme="minorEastAsia"/>
                <w:szCs w:val="21"/>
              </w:rPr>
            </w:pPr>
            <w:r w:rsidRPr="00F835CA">
              <w:rPr>
                <w:rFonts w:asciiTheme="minorEastAsia" w:eastAsiaTheme="minorEastAsia" w:hAnsiTheme="minorEastAsia" w:hint="eastAsia"/>
                <w:color w:val="FF0000"/>
                <w:szCs w:val="21"/>
              </w:rPr>
              <w:t>2.7.1兼容macOS操作系统</w:t>
            </w:r>
          </w:p>
        </w:tc>
        <w:tc>
          <w:tcPr>
            <w:tcW w:w="2835" w:type="dxa"/>
          </w:tcPr>
          <w:p w14:paraId="7E26F9EC" w14:textId="77777777" w:rsidR="006612ED" w:rsidRPr="00F835CA" w:rsidRDefault="006612ED" w:rsidP="00DF15C6">
            <w:pPr>
              <w:rPr>
                <w:rFonts w:asciiTheme="minorEastAsia" w:eastAsiaTheme="minorEastAsia" w:hAnsiTheme="minorEastAsia"/>
                <w:color w:val="FF0000"/>
                <w:szCs w:val="21"/>
              </w:rPr>
            </w:pPr>
          </w:p>
        </w:tc>
        <w:tc>
          <w:tcPr>
            <w:tcW w:w="1275" w:type="dxa"/>
          </w:tcPr>
          <w:p w14:paraId="384ED110" w14:textId="77777777" w:rsidR="006612ED" w:rsidRPr="00F835CA" w:rsidRDefault="006612ED" w:rsidP="00DF15C6">
            <w:pPr>
              <w:rPr>
                <w:rFonts w:asciiTheme="minorEastAsia" w:eastAsiaTheme="minorEastAsia" w:hAnsiTheme="minorEastAsia"/>
                <w:color w:val="FF0000"/>
                <w:szCs w:val="21"/>
              </w:rPr>
            </w:pPr>
          </w:p>
        </w:tc>
        <w:tc>
          <w:tcPr>
            <w:tcW w:w="709" w:type="dxa"/>
          </w:tcPr>
          <w:p w14:paraId="42B7363E" w14:textId="77777777" w:rsidR="006612ED" w:rsidRPr="00F835CA" w:rsidRDefault="006612ED" w:rsidP="00DF15C6">
            <w:pPr>
              <w:rPr>
                <w:rFonts w:asciiTheme="minorEastAsia" w:eastAsiaTheme="minorEastAsia" w:hAnsiTheme="minorEastAsia"/>
                <w:color w:val="FF0000"/>
                <w:szCs w:val="21"/>
              </w:rPr>
            </w:pPr>
          </w:p>
        </w:tc>
      </w:tr>
      <w:tr w:rsidR="006612ED" w:rsidRPr="003E44C8" w14:paraId="5E6CA792" w14:textId="77777777" w:rsidTr="00DF15C6">
        <w:trPr>
          <w:trHeight w:val="510"/>
        </w:trPr>
        <w:tc>
          <w:tcPr>
            <w:tcW w:w="568" w:type="dxa"/>
            <w:vMerge/>
            <w:vAlign w:val="center"/>
          </w:tcPr>
          <w:p w14:paraId="2A6BD900"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0670ACD2"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2BA2A345"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szCs w:val="21"/>
              </w:rPr>
              <w:t>2.7.2.</w:t>
            </w:r>
            <w:r w:rsidRPr="003E44C8">
              <w:rPr>
                <w:rFonts w:asciiTheme="minorEastAsia" w:eastAsiaTheme="minorEastAsia" w:hAnsiTheme="minorEastAsia" w:hint="eastAsia"/>
                <w:szCs w:val="21"/>
              </w:rPr>
              <w:t>物联网控制器千兆以太网口数≥</w:t>
            </w:r>
            <w:r w:rsidRPr="00FD4D86">
              <w:rPr>
                <w:rFonts w:asciiTheme="minorEastAsia" w:eastAsiaTheme="minorEastAsia" w:hAnsiTheme="minorEastAsia"/>
                <w:color w:val="FF0000"/>
                <w:szCs w:val="21"/>
              </w:rPr>
              <w:t>1</w:t>
            </w:r>
            <w:r w:rsidRPr="003E44C8">
              <w:rPr>
                <w:rFonts w:asciiTheme="minorEastAsia" w:eastAsiaTheme="minorEastAsia" w:hAnsiTheme="minorEastAsia" w:hint="eastAsia"/>
                <w:szCs w:val="21"/>
              </w:rPr>
              <w:t>个；RJ-45 Console管理口≥1个；USB接口≥</w:t>
            </w:r>
            <w:r w:rsidRPr="00FD4D86">
              <w:rPr>
                <w:rFonts w:asciiTheme="minorEastAsia" w:eastAsiaTheme="minorEastAsia" w:hAnsiTheme="minorEastAsia"/>
                <w:color w:val="FF0000"/>
                <w:szCs w:val="21"/>
              </w:rPr>
              <w:t>4</w:t>
            </w:r>
            <w:r w:rsidRPr="003E44C8">
              <w:rPr>
                <w:rFonts w:asciiTheme="minorEastAsia" w:eastAsiaTheme="minorEastAsia" w:hAnsiTheme="minorEastAsia" w:hint="eastAsia"/>
                <w:szCs w:val="21"/>
              </w:rPr>
              <w:t>，用于外接硬件设备</w:t>
            </w:r>
          </w:p>
        </w:tc>
        <w:tc>
          <w:tcPr>
            <w:tcW w:w="2835" w:type="dxa"/>
          </w:tcPr>
          <w:p w14:paraId="195E63A3" w14:textId="77777777" w:rsidR="006612ED" w:rsidRDefault="006612ED" w:rsidP="00DF15C6">
            <w:pPr>
              <w:rPr>
                <w:rFonts w:asciiTheme="minorEastAsia" w:eastAsiaTheme="minorEastAsia" w:hAnsiTheme="minorEastAsia"/>
                <w:szCs w:val="21"/>
              </w:rPr>
            </w:pPr>
          </w:p>
        </w:tc>
        <w:tc>
          <w:tcPr>
            <w:tcW w:w="1275" w:type="dxa"/>
          </w:tcPr>
          <w:p w14:paraId="55212853" w14:textId="77777777" w:rsidR="006612ED" w:rsidRDefault="006612ED" w:rsidP="00DF15C6">
            <w:pPr>
              <w:rPr>
                <w:rFonts w:asciiTheme="minorEastAsia" w:eastAsiaTheme="minorEastAsia" w:hAnsiTheme="minorEastAsia"/>
                <w:szCs w:val="21"/>
              </w:rPr>
            </w:pPr>
          </w:p>
        </w:tc>
        <w:tc>
          <w:tcPr>
            <w:tcW w:w="709" w:type="dxa"/>
          </w:tcPr>
          <w:p w14:paraId="7414D642" w14:textId="77777777" w:rsidR="006612ED" w:rsidRDefault="006612ED" w:rsidP="00DF15C6">
            <w:pPr>
              <w:rPr>
                <w:rFonts w:asciiTheme="minorEastAsia" w:eastAsiaTheme="minorEastAsia" w:hAnsiTheme="minorEastAsia"/>
                <w:szCs w:val="21"/>
              </w:rPr>
            </w:pPr>
          </w:p>
        </w:tc>
      </w:tr>
      <w:tr w:rsidR="006612ED" w:rsidRPr="003E44C8" w14:paraId="2B65EFAB" w14:textId="77777777" w:rsidTr="00DF15C6">
        <w:trPr>
          <w:trHeight w:val="510"/>
        </w:trPr>
        <w:tc>
          <w:tcPr>
            <w:tcW w:w="568" w:type="dxa"/>
            <w:vMerge/>
            <w:vAlign w:val="center"/>
          </w:tcPr>
          <w:p w14:paraId="09658726"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16FE80FE"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3CA74EFD"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hint="eastAsia"/>
                <w:szCs w:val="21"/>
              </w:rPr>
              <w:t>2.7.3</w:t>
            </w:r>
            <w:r w:rsidRPr="003E44C8">
              <w:rPr>
                <w:rFonts w:asciiTheme="minorEastAsia" w:eastAsiaTheme="minorEastAsia" w:hAnsiTheme="minorEastAsia" w:hint="eastAsia"/>
                <w:szCs w:val="21"/>
              </w:rPr>
              <w:t xml:space="preserve"> 支持包括接入智能插座、智能触摸开关、红外遥控器、温湿度传感器在内的传感器设备</w:t>
            </w:r>
          </w:p>
        </w:tc>
        <w:tc>
          <w:tcPr>
            <w:tcW w:w="2835" w:type="dxa"/>
          </w:tcPr>
          <w:p w14:paraId="798E1B05" w14:textId="77777777" w:rsidR="006612ED" w:rsidRDefault="006612ED" w:rsidP="00DF15C6">
            <w:pPr>
              <w:rPr>
                <w:rFonts w:asciiTheme="minorEastAsia" w:eastAsiaTheme="minorEastAsia" w:hAnsiTheme="minorEastAsia"/>
                <w:szCs w:val="21"/>
              </w:rPr>
            </w:pPr>
          </w:p>
        </w:tc>
        <w:tc>
          <w:tcPr>
            <w:tcW w:w="1275" w:type="dxa"/>
          </w:tcPr>
          <w:p w14:paraId="5BAF8A39" w14:textId="77777777" w:rsidR="006612ED" w:rsidRDefault="006612ED" w:rsidP="00DF15C6">
            <w:pPr>
              <w:rPr>
                <w:rFonts w:asciiTheme="minorEastAsia" w:eastAsiaTheme="minorEastAsia" w:hAnsiTheme="minorEastAsia"/>
                <w:szCs w:val="21"/>
              </w:rPr>
            </w:pPr>
          </w:p>
        </w:tc>
        <w:tc>
          <w:tcPr>
            <w:tcW w:w="709" w:type="dxa"/>
          </w:tcPr>
          <w:p w14:paraId="78568CD6" w14:textId="77777777" w:rsidR="006612ED" w:rsidRDefault="006612ED" w:rsidP="00DF15C6">
            <w:pPr>
              <w:rPr>
                <w:rFonts w:asciiTheme="minorEastAsia" w:eastAsiaTheme="minorEastAsia" w:hAnsiTheme="minorEastAsia"/>
                <w:szCs w:val="21"/>
              </w:rPr>
            </w:pPr>
          </w:p>
        </w:tc>
      </w:tr>
      <w:tr w:rsidR="006612ED" w:rsidRPr="003E44C8" w14:paraId="342EC2B6" w14:textId="77777777" w:rsidTr="00DF15C6">
        <w:trPr>
          <w:trHeight w:val="510"/>
        </w:trPr>
        <w:tc>
          <w:tcPr>
            <w:tcW w:w="568" w:type="dxa"/>
            <w:vMerge/>
            <w:vAlign w:val="center"/>
          </w:tcPr>
          <w:p w14:paraId="00A84BC4"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536F4D1B"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6FEDF9C5"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w:t>
            </w:r>
            <w:r>
              <w:rPr>
                <w:rFonts w:asciiTheme="minorEastAsia" w:eastAsiaTheme="minorEastAsia" w:hAnsiTheme="minorEastAsia" w:hint="eastAsia"/>
                <w:szCs w:val="21"/>
              </w:rPr>
              <w:t>2.7.4</w:t>
            </w:r>
            <w:r w:rsidRPr="003E44C8">
              <w:rPr>
                <w:rFonts w:asciiTheme="minorEastAsia" w:eastAsiaTheme="minorEastAsia" w:hAnsiTheme="minorEastAsia" w:hint="eastAsia"/>
                <w:szCs w:val="21"/>
              </w:rPr>
              <w:t xml:space="preserve"> 支持用电安全系统、空间节能系统、环境系统、消防系统、动力系统、安防系统，可同一平台直接添加所需子系统</w:t>
            </w:r>
          </w:p>
        </w:tc>
        <w:tc>
          <w:tcPr>
            <w:tcW w:w="2835" w:type="dxa"/>
          </w:tcPr>
          <w:p w14:paraId="1793F4A1" w14:textId="77777777" w:rsidR="006612ED" w:rsidRPr="003E44C8" w:rsidRDefault="006612ED" w:rsidP="00DF15C6">
            <w:pPr>
              <w:rPr>
                <w:rFonts w:asciiTheme="minorEastAsia" w:eastAsiaTheme="minorEastAsia" w:hAnsiTheme="minorEastAsia"/>
                <w:szCs w:val="21"/>
              </w:rPr>
            </w:pPr>
          </w:p>
        </w:tc>
        <w:tc>
          <w:tcPr>
            <w:tcW w:w="1275" w:type="dxa"/>
          </w:tcPr>
          <w:p w14:paraId="221C73EC" w14:textId="77777777" w:rsidR="006612ED" w:rsidRPr="003E44C8" w:rsidRDefault="006612ED" w:rsidP="00DF15C6">
            <w:pPr>
              <w:rPr>
                <w:rFonts w:asciiTheme="minorEastAsia" w:eastAsiaTheme="minorEastAsia" w:hAnsiTheme="minorEastAsia"/>
                <w:szCs w:val="21"/>
              </w:rPr>
            </w:pPr>
          </w:p>
        </w:tc>
        <w:tc>
          <w:tcPr>
            <w:tcW w:w="709" w:type="dxa"/>
          </w:tcPr>
          <w:p w14:paraId="3897D763" w14:textId="77777777" w:rsidR="006612ED" w:rsidRPr="003E44C8" w:rsidRDefault="006612ED" w:rsidP="00DF15C6">
            <w:pPr>
              <w:rPr>
                <w:rFonts w:asciiTheme="minorEastAsia" w:eastAsiaTheme="minorEastAsia" w:hAnsiTheme="minorEastAsia"/>
                <w:szCs w:val="21"/>
              </w:rPr>
            </w:pPr>
          </w:p>
        </w:tc>
      </w:tr>
      <w:tr w:rsidR="006612ED" w:rsidRPr="003E44C8" w14:paraId="3E24BAAE" w14:textId="77777777" w:rsidTr="00DF15C6">
        <w:trPr>
          <w:trHeight w:val="510"/>
        </w:trPr>
        <w:tc>
          <w:tcPr>
            <w:tcW w:w="568" w:type="dxa"/>
            <w:vMerge/>
            <w:vAlign w:val="center"/>
          </w:tcPr>
          <w:p w14:paraId="00F0A07B"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A49326D"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55204BBA"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szCs w:val="21"/>
              </w:rPr>
              <w:t>2.7.5</w:t>
            </w:r>
            <w:r w:rsidRPr="003E44C8">
              <w:rPr>
                <w:rFonts w:asciiTheme="minorEastAsia" w:eastAsiaTheme="minorEastAsia" w:hAnsiTheme="minorEastAsia" w:hint="eastAsia"/>
                <w:szCs w:val="21"/>
              </w:rPr>
              <w:t xml:space="preserve"> 支持根据时间计划每次、每天、每周、每月进行策略控制，比如控制每周一和周五策略执行</w:t>
            </w:r>
          </w:p>
        </w:tc>
        <w:tc>
          <w:tcPr>
            <w:tcW w:w="2835" w:type="dxa"/>
          </w:tcPr>
          <w:p w14:paraId="5305F287" w14:textId="77777777" w:rsidR="006612ED" w:rsidRDefault="006612ED" w:rsidP="00DF15C6">
            <w:pPr>
              <w:rPr>
                <w:rFonts w:asciiTheme="minorEastAsia" w:eastAsiaTheme="minorEastAsia" w:hAnsiTheme="minorEastAsia"/>
                <w:szCs w:val="21"/>
              </w:rPr>
            </w:pPr>
          </w:p>
        </w:tc>
        <w:tc>
          <w:tcPr>
            <w:tcW w:w="1275" w:type="dxa"/>
          </w:tcPr>
          <w:p w14:paraId="26360002" w14:textId="77777777" w:rsidR="006612ED" w:rsidRDefault="006612ED" w:rsidP="00DF15C6">
            <w:pPr>
              <w:rPr>
                <w:rFonts w:asciiTheme="minorEastAsia" w:eastAsiaTheme="minorEastAsia" w:hAnsiTheme="minorEastAsia"/>
                <w:szCs w:val="21"/>
              </w:rPr>
            </w:pPr>
          </w:p>
        </w:tc>
        <w:tc>
          <w:tcPr>
            <w:tcW w:w="709" w:type="dxa"/>
          </w:tcPr>
          <w:p w14:paraId="00AB13D6" w14:textId="77777777" w:rsidR="006612ED" w:rsidRDefault="006612ED" w:rsidP="00DF15C6">
            <w:pPr>
              <w:rPr>
                <w:rFonts w:asciiTheme="minorEastAsia" w:eastAsiaTheme="minorEastAsia" w:hAnsiTheme="minorEastAsia"/>
                <w:szCs w:val="21"/>
              </w:rPr>
            </w:pPr>
          </w:p>
        </w:tc>
      </w:tr>
      <w:tr w:rsidR="006612ED" w:rsidRPr="003E44C8" w14:paraId="3A9F9140" w14:textId="77777777" w:rsidTr="00DF15C6">
        <w:trPr>
          <w:trHeight w:val="510"/>
        </w:trPr>
        <w:tc>
          <w:tcPr>
            <w:tcW w:w="568" w:type="dxa"/>
            <w:vMerge/>
            <w:vAlign w:val="center"/>
          </w:tcPr>
          <w:p w14:paraId="221A790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CA2FD34"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43D89C0B" w14:textId="77777777" w:rsidR="006612ED" w:rsidRPr="003E44C8" w:rsidRDefault="006612ED" w:rsidP="00DF15C6">
            <w:pPr>
              <w:rPr>
                <w:rFonts w:asciiTheme="minorEastAsia" w:eastAsiaTheme="minorEastAsia" w:hAnsiTheme="minorEastAsia"/>
                <w:color w:val="000000"/>
                <w:szCs w:val="21"/>
              </w:rPr>
            </w:pPr>
            <w:r>
              <w:rPr>
                <w:rFonts w:asciiTheme="minorEastAsia" w:eastAsiaTheme="minorEastAsia" w:hAnsiTheme="minorEastAsia"/>
                <w:szCs w:val="21"/>
              </w:rPr>
              <w:t>2.7.6</w:t>
            </w:r>
            <w:r w:rsidRPr="003E44C8">
              <w:rPr>
                <w:rFonts w:asciiTheme="minorEastAsia" w:eastAsiaTheme="minorEastAsia" w:hAnsiTheme="minorEastAsia" w:hint="eastAsia"/>
                <w:szCs w:val="21"/>
              </w:rPr>
              <w:t xml:space="preserve"> 支持电量趋势分析，可设定范围时间，可视化看到历史能耗分析</w:t>
            </w:r>
          </w:p>
        </w:tc>
        <w:tc>
          <w:tcPr>
            <w:tcW w:w="2835" w:type="dxa"/>
          </w:tcPr>
          <w:p w14:paraId="67E7180D" w14:textId="77777777" w:rsidR="006612ED" w:rsidRDefault="006612ED" w:rsidP="00DF15C6">
            <w:pPr>
              <w:rPr>
                <w:rFonts w:asciiTheme="minorEastAsia" w:eastAsiaTheme="minorEastAsia" w:hAnsiTheme="minorEastAsia"/>
                <w:szCs w:val="21"/>
              </w:rPr>
            </w:pPr>
          </w:p>
        </w:tc>
        <w:tc>
          <w:tcPr>
            <w:tcW w:w="1275" w:type="dxa"/>
          </w:tcPr>
          <w:p w14:paraId="2792A48F" w14:textId="77777777" w:rsidR="006612ED" w:rsidRDefault="006612ED" w:rsidP="00DF15C6">
            <w:pPr>
              <w:rPr>
                <w:rFonts w:asciiTheme="minorEastAsia" w:eastAsiaTheme="minorEastAsia" w:hAnsiTheme="minorEastAsia"/>
                <w:szCs w:val="21"/>
              </w:rPr>
            </w:pPr>
          </w:p>
        </w:tc>
        <w:tc>
          <w:tcPr>
            <w:tcW w:w="709" w:type="dxa"/>
          </w:tcPr>
          <w:p w14:paraId="3FBFC2C3" w14:textId="77777777" w:rsidR="006612ED" w:rsidRDefault="006612ED" w:rsidP="00DF15C6">
            <w:pPr>
              <w:rPr>
                <w:rFonts w:asciiTheme="minorEastAsia" w:eastAsiaTheme="minorEastAsia" w:hAnsiTheme="minorEastAsia"/>
                <w:szCs w:val="21"/>
              </w:rPr>
            </w:pPr>
          </w:p>
        </w:tc>
      </w:tr>
      <w:tr w:rsidR="006612ED" w:rsidRPr="003E44C8" w14:paraId="7D2F7DDB" w14:textId="77777777" w:rsidTr="00DF15C6">
        <w:trPr>
          <w:trHeight w:val="510"/>
        </w:trPr>
        <w:tc>
          <w:tcPr>
            <w:tcW w:w="568" w:type="dxa"/>
            <w:vMerge/>
            <w:vAlign w:val="center"/>
          </w:tcPr>
          <w:p w14:paraId="169418F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A8FB2D2"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05CC075F"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▲2.7.</w:t>
            </w:r>
            <w:r>
              <w:rPr>
                <w:rFonts w:asciiTheme="minorEastAsia" w:eastAsiaTheme="minorEastAsia" w:hAnsiTheme="minorEastAsia" w:hint="eastAsia"/>
                <w:szCs w:val="21"/>
              </w:rPr>
              <w:t>7</w:t>
            </w:r>
            <w:r w:rsidRPr="003E44C8">
              <w:rPr>
                <w:rFonts w:asciiTheme="minorEastAsia" w:eastAsiaTheme="minorEastAsia" w:hAnsiTheme="minorEastAsia" w:hint="eastAsia"/>
                <w:szCs w:val="21"/>
              </w:rPr>
              <w:t xml:space="preserve"> 支持向管理人员展示整体设备运行状态，包括场景设备应用情况、用电安</w:t>
            </w:r>
            <w:r w:rsidRPr="003E44C8">
              <w:rPr>
                <w:rFonts w:asciiTheme="minorEastAsia" w:eastAsiaTheme="minorEastAsia" w:hAnsiTheme="minorEastAsia" w:hint="eastAsia"/>
                <w:szCs w:val="21"/>
              </w:rPr>
              <w:lastRenderedPageBreak/>
              <w:t>全、告警情况信息，数据通过显示屏直观呈现展示，实现管理可视化</w:t>
            </w:r>
          </w:p>
        </w:tc>
        <w:tc>
          <w:tcPr>
            <w:tcW w:w="2835" w:type="dxa"/>
          </w:tcPr>
          <w:p w14:paraId="7F437C42" w14:textId="77777777" w:rsidR="006612ED" w:rsidRPr="003E44C8" w:rsidRDefault="006612ED" w:rsidP="00DF15C6">
            <w:pPr>
              <w:rPr>
                <w:rFonts w:asciiTheme="minorEastAsia" w:eastAsiaTheme="minorEastAsia" w:hAnsiTheme="minorEastAsia"/>
                <w:szCs w:val="21"/>
              </w:rPr>
            </w:pPr>
          </w:p>
        </w:tc>
        <w:tc>
          <w:tcPr>
            <w:tcW w:w="1275" w:type="dxa"/>
          </w:tcPr>
          <w:p w14:paraId="5B02EB62" w14:textId="77777777" w:rsidR="006612ED" w:rsidRPr="003E44C8" w:rsidRDefault="006612ED" w:rsidP="00DF15C6">
            <w:pPr>
              <w:rPr>
                <w:rFonts w:asciiTheme="minorEastAsia" w:eastAsiaTheme="minorEastAsia" w:hAnsiTheme="minorEastAsia"/>
                <w:szCs w:val="21"/>
              </w:rPr>
            </w:pPr>
          </w:p>
        </w:tc>
        <w:tc>
          <w:tcPr>
            <w:tcW w:w="709" w:type="dxa"/>
          </w:tcPr>
          <w:p w14:paraId="1A0CEEBD" w14:textId="77777777" w:rsidR="006612ED" w:rsidRPr="003E44C8" w:rsidRDefault="006612ED" w:rsidP="00DF15C6">
            <w:pPr>
              <w:rPr>
                <w:rFonts w:asciiTheme="minorEastAsia" w:eastAsiaTheme="minorEastAsia" w:hAnsiTheme="minorEastAsia"/>
                <w:szCs w:val="21"/>
              </w:rPr>
            </w:pPr>
          </w:p>
        </w:tc>
      </w:tr>
      <w:tr w:rsidR="006612ED" w:rsidRPr="003E44C8" w14:paraId="7972F569" w14:textId="77777777" w:rsidTr="00DF15C6">
        <w:trPr>
          <w:trHeight w:val="510"/>
        </w:trPr>
        <w:tc>
          <w:tcPr>
            <w:tcW w:w="568" w:type="dxa"/>
            <w:vMerge/>
            <w:vAlign w:val="center"/>
          </w:tcPr>
          <w:p w14:paraId="21FC396A"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64335EEA"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21CD14D2" w14:textId="77777777" w:rsidR="006612ED" w:rsidRPr="003E44C8" w:rsidRDefault="006612ED" w:rsidP="00DF15C6">
            <w:pPr>
              <w:rPr>
                <w:rFonts w:asciiTheme="minorEastAsia" w:eastAsiaTheme="minorEastAsia" w:hAnsiTheme="minorEastAsia"/>
                <w:color w:val="000000"/>
                <w:szCs w:val="21"/>
              </w:rPr>
            </w:pPr>
            <w:r w:rsidRPr="003E44C8">
              <w:rPr>
                <w:rFonts w:asciiTheme="minorEastAsia" w:eastAsiaTheme="minorEastAsia" w:hAnsiTheme="minorEastAsia" w:hint="eastAsia"/>
                <w:szCs w:val="21"/>
              </w:rPr>
              <w:t>▲2.8.1支持LoRa低功率远距离无线协议，至少包含470-510MHz频段</w:t>
            </w:r>
          </w:p>
        </w:tc>
        <w:tc>
          <w:tcPr>
            <w:tcW w:w="2835" w:type="dxa"/>
          </w:tcPr>
          <w:p w14:paraId="53A47FA6" w14:textId="77777777" w:rsidR="006612ED" w:rsidRPr="003E44C8" w:rsidRDefault="006612ED" w:rsidP="00DF15C6">
            <w:pPr>
              <w:rPr>
                <w:rFonts w:asciiTheme="minorEastAsia" w:eastAsiaTheme="minorEastAsia" w:hAnsiTheme="minorEastAsia"/>
                <w:szCs w:val="21"/>
              </w:rPr>
            </w:pPr>
          </w:p>
        </w:tc>
        <w:tc>
          <w:tcPr>
            <w:tcW w:w="1275" w:type="dxa"/>
          </w:tcPr>
          <w:p w14:paraId="68C1E875" w14:textId="77777777" w:rsidR="006612ED" w:rsidRPr="003E44C8" w:rsidRDefault="006612ED" w:rsidP="00DF15C6">
            <w:pPr>
              <w:rPr>
                <w:rFonts w:asciiTheme="minorEastAsia" w:eastAsiaTheme="minorEastAsia" w:hAnsiTheme="minorEastAsia"/>
                <w:szCs w:val="21"/>
              </w:rPr>
            </w:pPr>
          </w:p>
        </w:tc>
        <w:tc>
          <w:tcPr>
            <w:tcW w:w="709" w:type="dxa"/>
          </w:tcPr>
          <w:p w14:paraId="71FFB295" w14:textId="77777777" w:rsidR="006612ED" w:rsidRPr="003E44C8" w:rsidRDefault="006612ED" w:rsidP="00DF15C6">
            <w:pPr>
              <w:rPr>
                <w:rFonts w:asciiTheme="minorEastAsia" w:eastAsiaTheme="minorEastAsia" w:hAnsiTheme="minorEastAsia"/>
                <w:szCs w:val="21"/>
              </w:rPr>
            </w:pPr>
          </w:p>
        </w:tc>
      </w:tr>
      <w:tr w:rsidR="006612ED" w:rsidRPr="003E44C8" w14:paraId="7878266F" w14:textId="77777777" w:rsidTr="00DF15C6">
        <w:trPr>
          <w:trHeight w:val="510"/>
        </w:trPr>
        <w:tc>
          <w:tcPr>
            <w:tcW w:w="568" w:type="dxa"/>
            <w:vMerge/>
            <w:vAlign w:val="center"/>
          </w:tcPr>
          <w:p w14:paraId="4A3DC3F1"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3E92C5B3"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FB73301"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2.8.2 支持SF07/SF08/SF09/SF10/</w:t>
            </w:r>
            <w:r>
              <w:rPr>
                <w:rFonts w:asciiTheme="minorEastAsia" w:eastAsiaTheme="minorEastAsia" w:hAnsiTheme="minorEastAsia" w:hint="eastAsia"/>
                <w:szCs w:val="21"/>
              </w:rPr>
              <w:t xml:space="preserve"> </w:t>
            </w:r>
            <w:r w:rsidRPr="003E44C8">
              <w:rPr>
                <w:rFonts w:asciiTheme="minorEastAsia" w:eastAsiaTheme="minorEastAsia" w:hAnsiTheme="minorEastAsia" w:hint="eastAsia"/>
                <w:szCs w:val="21"/>
              </w:rPr>
              <w:t>SF11/SF12在内的扩频因子调节</w:t>
            </w:r>
          </w:p>
        </w:tc>
        <w:tc>
          <w:tcPr>
            <w:tcW w:w="2835" w:type="dxa"/>
          </w:tcPr>
          <w:p w14:paraId="522C7212" w14:textId="77777777" w:rsidR="006612ED" w:rsidRPr="003E44C8" w:rsidRDefault="006612ED" w:rsidP="00DF15C6">
            <w:pPr>
              <w:rPr>
                <w:rFonts w:asciiTheme="minorEastAsia" w:eastAsiaTheme="minorEastAsia" w:hAnsiTheme="minorEastAsia"/>
                <w:szCs w:val="21"/>
              </w:rPr>
            </w:pPr>
          </w:p>
        </w:tc>
        <w:tc>
          <w:tcPr>
            <w:tcW w:w="1275" w:type="dxa"/>
          </w:tcPr>
          <w:p w14:paraId="0E210C09" w14:textId="77777777" w:rsidR="006612ED" w:rsidRPr="003E44C8" w:rsidRDefault="006612ED" w:rsidP="00DF15C6">
            <w:pPr>
              <w:rPr>
                <w:rFonts w:asciiTheme="minorEastAsia" w:eastAsiaTheme="minorEastAsia" w:hAnsiTheme="minorEastAsia"/>
                <w:szCs w:val="21"/>
              </w:rPr>
            </w:pPr>
          </w:p>
        </w:tc>
        <w:tc>
          <w:tcPr>
            <w:tcW w:w="709" w:type="dxa"/>
          </w:tcPr>
          <w:p w14:paraId="24D77389" w14:textId="77777777" w:rsidR="006612ED" w:rsidRPr="003E44C8" w:rsidRDefault="006612ED" w:rsidP="00DF15C6">
            <w:pPr>
              <w:rPr>
                <w:rFonts w:asciiTheme="minorEastAsia" w:eastAsiaTheme="minorEastAsia" w:hAnsiTheme="minorEastAsia"/>
                <w:szCs w:val="21"/>
              </w:rPr>
            </w:pPr>
          </w:p>
        </w:tc>
      </w:tr>
      <w:tr w:rsidR="006612ED" w:rsidRPr="003E44C8" w14:paraId="5039D33B" w14:textId="77777777" w:rsidTr="00DF15C6">
        <w:trPr>
          <w:trHeight w:val="510"/>
        </w:trPr>
        <w:tc>
          <w:tcPr>
            <w:tcW w:w="568" w:type="dxa"/>
            <w:vMerge/>
            <w:vAlign w:val="center"/>
          </w:tcPr>
          <w:p w14:paraId="34675E18"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7C919C9A"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7931B0A2"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2.8.3</w:t>
            </w:r>
            <w:r w:rsidRPr="003E44C8">
              <w:rPr>
                <w:rFonts w:asciiTheme="minorEastAsia" w:eastAsiaTheme="minorEastAsia" w:hAnsiTheme="minorEastAsia" w:hint="eastAsia"/>
                <w:szCs w:val="21"/>
              </w:rPr>
              <w:t xml:space="preserve"> 支持IEEE标准的PoE供电和本地电源适配器供电两种方式</w:t>
            </w:r>
          </w:p>
        </w:tc>
        <w:tc>
          <w:tcPr>
            <w:tcW w:w="2835" w:type="dxa"/>
          </w:tcPr>
          <w:p w14:paraId="02523E40" w14:textId="77777777" w:rsidR="006612ED" w:rsidRPr="003E44C8" w:rsidRDefault="006612ED" w:rsidP="00DF15C6">
            <w:pPr>
              <w:rPr>
                <w:rFonts w:asciiTheme="minorEastAsia" w:eastAsiaTheme="minorEastAsia" w:hAnsiTheme="minorEastAsia"/>
                <w:szCs w:val="21"/>
              </w:rPr>
            </w:pPr>
          </w:p>
        </w:tc>
        <w:tc>
          <w:tcPr>
            <w:tcW w:w="1275" w:type="dxa"/>
          </w:tcPr>
          <w:p w14:paraId="282AD96B" w14:textId="77777777" w:rsidR="006612ED" w:rsidRPr="003E44C8" w:rsidRDefault="006612ED" w:rsidP="00DF15C6">
            <w:pPr>
              <w:rPr>
                <w:rFonts w:asciiTheme="minorEastAsia" w:eastAsiaTheme="minorEastAsia" w:hAnsiTheme="minorEastAsia"/>
                <w:szCs w:val="21"/>
              </w:rPr>
            </w:pPr>
          </w:p>
        </w:tc>
        <w:tc>
          <w:tcPr>
            <w:tcW w:w="709" w:type="dxa"/>
          </w:tcPr>
          <w:p w14:paraId="0EE3B23F" w14:textId="77777777" w:rsidR="006612ED" w:rsidRPr="003E44C8" w:rsidRDefault="006612ED" w:rsidP="00DF15C6">
            <w:pPr>
              <w:rPr>
                <w:rFonts w:asciiTheme="minorEastAsia" w:eastAsiaTheme="minorEastAsia" w:hAnsiTheme="minorEastAsia"/>
                <w:szCs w:val="21"/>
              </w:rPr>
            </w:pPr>
          </w:p>
        </w:tc>
      </w:tr>
      <w:tr w:rsidR="006612ED" w:rsidRPr="003E44C8" w14:paraId="67D7B609" w14:textId="77777777" w:rsidTr="00DF15C6">
        <w:trPr>
          <w:trHeight w:val="510"/>
        </w:trPr>
        <w:tc>
          <w:tcPr>
            <w:tcW w:w="568" w:type="dxa"/>
            <w:vMerge/>
            <w:vAlign w:val="center"/>
          </w:tcPr>
          <w:p w14:paraId="55696F0D"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8D61FC9"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598E4898"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2.8.4</w:t>
            </w:r>
            <w:r w:rsidRPr="003E44C8">
              <w:rPr>
                <w:rFonts w:asciiTheme="minorEastAsia" w:eastAsiaTheme="minorEastAsia" w:hAnsiTheme="minorEastAsia" w:hint="eastAsia"/>
                <w:szCs w:val="21"/>
              </w:rPr>
              <w:t xml:space="preserve"> 支持平台统一集中管理，支持设备自定义命名，支持二三层发现、DHCP Option43、DNS域名在内的多种方式自动发现</w:t>
            </w:r>
          </w:p>
        </w:tc>
        <w:tc>
          <w:tcPr>
            <w:tcW w:w="2835" w:type="dxa"/>
          </w:tcPr>
          <w:p w14:paraId="4283E29C" w14:textId="77777777" w:rsidR="006612ED" w:rsidRPr="003E44C8" w:rsidRDefault="006612ED" w:rsidP="00DF15C6">
            <w:pPr>
              <w:rPr>
                <w:rFonts w:asciiTheme="minorEastAsia" w:eastAsiaTheme="minorEastAsia" w:hAnsiTheme="minorEastAsia"/>
                <w:szCs w:val="21"/>
              </w:rPr>
            </w:pPr>
          </w:p>
        </w:tc>
        <w:tc>
          <w:tcPr>
            <w:tcW w:w="1275" w:type="dxa"/>
          </w:tcPr>
          <w:p w14:paraId="58994A05" w14:textId="77777777" w:rsidR="006612ED" w:rsidRPr="003E44C8" w:rsidRDefault="006612ED" w:rsidP="00DF15C6">
            <w:pPr>
              <w:rPr>
                <w:rFonts w:asciiTheme="minorEastAsia" w:eastAsiaTheme="minorEastAsia" w:hAnsiTheme="minorEastAsia"/>
                <w:szCs w:val="21"/>
              </w:rPr>
            </w:pPr>
          </w:p>
        </w:tc>
        <w:tc>
          <w:tcPr>
            <w:tcW w:w="709" w:type="dxa"/>
          </w:tcPr>
          <w:p w14:paraId="0BB9895F" w14:textId="77777777" w:rsidR="006612ED" w:rsidRPr="003E44C8" w:rsidRDefault="006612ED" w:rsidP="00DF15C6">
            <w:pPr>
              <w:rPr>
                <w:rFonts w:asciiTheme="minorEastAsia" w:eastAsiaTheme="minorEastAsia" w:hAnsiTheme="minorEastAsia"/>
                <w:szCs w:val="21"/>
              </w:rPr>
            </w:pPr>
          </w:p>
        </w:tc>
      </w:tr>
      <w:tr w:rsidR="006612ED" w:rsidRPr="003E44C8" w14:paraId="0DD78E16" w14:textId="77777777" w:rsidTr="00DF15C6">
        <w:trPr>
          <w:trHeight w:val="510"/>
        </w:trPr>
        <w:tc>
          <w:tcPr>
            <w:tcW w:w="568" w:type="dxa"/>
            <w:vMerge/>
            <w:vAlign w:val="center"/>
          </w:tcPr>
          <w:p w14:paraId="596F5DC5"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06D3AFD"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97CCF62"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▲2.8.5 网关支持多种传感器接入，包括智能插座、空调恒温器、温湿传感器、数据采集器、人体红外感应装置、智能红外遥控装置在内的传感器</w:t>
            </w:r>
          </w:p>
        </w:tc>
        <w:tc>
          <w:tcPr>
            <w:tcW w:w="2835" w:type="dxa"/>
          </w:tcPr>
          <w:p w14:paraId="642CA36A" w14:textId="77777777" w:rsidR="006612ED" w:rsidRPr="003E44C8" w:rsidRDefault="006612ED" w:rsidP="00DF15C6">
            <w:pPr>
              <w:rPr>
                <w:rFonts w:asciiTheme="minorEastAsia" w:eastAsiaTheme="minorEastAsia" w:hAnsiTheme="minorEastAsia"/>
                <w:szCs w:val="21"/>
              </w:rPr>
            </w:pPr>
          </w:p>
        </w:tc>
        <w:tc>
          <w:tcPr>
            <w:tcW w:w="1275" w:type="dxa"/>
          </w:tcPr>
          <w:p w14:paraId="1F85F7EB" w14:textId="77777777" w:rsidR="006612ED" w:rsidRPr="003E44C8" w:rsidRDefault="006612ED" w:rsidP="00DF15C6">
            <w:pPr>
              <w:rPr>
                <w:rFonts w:asciiTheme="minorEastAsia" w:eastAsiaTheme="minorEastAsia" w:hAnsiTheme="minorEastAsia"/>
                <w:szCs w:val="21"/>
              </w:rPr>
            </w:pPr>
          </w:p>
        </w:tc>
        <w:tc>
          <w:tcPr>
            <w:tcW w:w="709" w:type="dxa"/>
          </w:tcPr>
          <w:p w14:paraId="7184C71D" w14:textId="77777777" w:rsidR="006612ED" w:rsidRPr="003E44C8" w:rsidRDefault="006612ED" w:rsidP="00DF15C6">
            <w:pPr>
              <w:rPr>
                <w:rFonts w:asciiTheme="minorEastAsia" w:eastAsiaTheme="minorEastAsia" w:hAnsiTheme="minorEastAsia"/>
                <w:szCs w:val="21"/>
              </w:rPr>
            </w:pPr>
          </w:p>
        </w:tc>
      </w:tr>
      <w:tr w:rsidR="006612ED" w:rsidRPr="003E44C8" w14:paraId="651F3871" w14:textId="77777777" w:rsidTr="00DF15C6">
        <w:trPr>
          <w:trHeight w:val="510"/>
        </w:trPr>
        <w:tc>
          <w:tcPr>
            <w:tcW w:w="568" w:type="dxa"/>
            <w:vMerge/>
            <w:vAlign w:val="center"/>
          </w:tcPr>
          <w:p w14:paraId="2172A0DC"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591DA9C"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077C5F7A"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2.9.1</w:t>
            </w:r>
            <w:proofErr w:type="gramStart"/>
            <w:r w:rsidRPr="003E44C8">
              <w:rPr>
                <w:rFonts w:asciiTheme="minorEastAsia" w:eastAsiaTheme="minorEastAsia" w:hAnsiTheme="minorEastAsia" w:hint="eastAsia"/>
                <w:szCs w:val="21"/>
              </w:rPr>
              <w:t>智能排插</w:t>
            </w:r>
            <w:proofErr w:type="gramEnd"/>
            <w:r w:rsidRPr="003E44C8">
              <w:rPr>
                <w:rFonts w:asciiTheme="minorEastAsia" w:eastAsiaTheme="minorEastAsia" w:hAnsiTheme="minorEastAsia" w:cstheme="minorBidi" w:hint="eastAsia"/>
                <w:szCs w:val="21"/>
              </w:rPr>
              <w:t>≥</w:t>
            </w:r>
            <w:r w:rsidRPr="003E44C8">
              <w:rPr>
                <w:rFonts w:asciiTheme="minorEastAsia" w:eastAsiaTheme="minorEastAsia" w:hAnsiTheme="minorEastAsia" w:hint="eastAsia"/>
                <w:szCs w:val="21"/>
              </w:rPr>
              <w:t>5孔5位 10A 插孔，符合国标IEC61000-4-2，带安全门</w:t>
            </w:r>
          </w:p>
        </w:tc>
        <w:tc>
          <w:tcPr>
            <w:tcW w:w="2835" w:type="dxa"/>
          </w:tcPr>
          <w:p w14:paraId="496785C4" w14:textId="77777777" w:rsidR="006612ED" w:rsidRPr="003E44C8" w:rsidRDefault="006612ED" w:rsidP="00DF15C6">
            <w:pPr>
              <w:rPr>
                <w:rFonts w:asciiTheme="minorEastAsia" w:eastAsiaTheme="minorEastAsia" w:hAnsiTheme="minorEastAsia"/>
                <w:szCs w:val="21"/>
              </w:rPr>
            </w:pPr>
          </w:p>
        </w:tc>
        <w:tc>
          <w:tcPr>
            <w:tcW w:w="1275" w:type="dxa"/>
          </w:tcPr>
          <w:p w14:paraId="23837DC2" w14:textId="77777777" w:rsidR="006612ED" w:rsidRPr="003E44C8" w:rsidRDefault="006612ED" w:rsidP="00DF15C6">
            <w:pPr>
              <w:rPr>
                <w:rFonts w:asciiTheme="minorEastAsia" w:eastAsiaTheme="minorEastAsia" w:hAnsiTheme="minorEastAsia"/>
                <w:szCs w:val="21"/>
              </w:rPr>
            </w:pPr>
          </w:p>
        </w:tc>
        <w:tc>
          <w:tcPr>
            <w:tcW w:w="709" w:type="dxa"/>
          </w:tcPr>
          <w:p w14:paraId="067C2EE2" w14:textId="77777777" w:rsidR="006612ED" w:rsidRPr="003E44C8" w:rsidRDefault="006612ED" w:rsidP="00DF15C6">
            <w:pPr>
              <w:rPr>
                <w:rFonts w:asciiTheme="minorEastAsia" w:eastAsiaTheme="minorEastAsia" w:hAnsiTheme="minorEastAsia"/>
                <w:szCs w:val="21"/>
              </w:rPr>
            </w:pPr>
          </w:p>
        </w:tc>
      </w:tr>
      <w:tr w:rsidR="006612ED" w:rsidRPr="003E44C8" w14:paraId="16DA1D74" w14:textId="77777777" w:rsidTr="00DF15C6">
        <w:trPr>
          <w:trHeight w:val="510"/>
        </w:trPr>
        <w:tc>
          <w:tcPr>
            <w:tcW w:w="568" w:type="dxa"/>
            <w:vMerge/>
            <w:vAlign w:val="center"/>
          </w:tcPr>
          <w:p w14:paraId="79C5248F"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1B18762A"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479F89C"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▲2.9.2智能</w:t>
            </w:r>
            <w:proofErr w:type="gramStart"/>
            <w:r w:rsidRPr="003E44C8">
              <w:rPr>
                <w:rFonts w:asciiTheme="minorEastAsia" w:eastAsiaTheme="minorEastAsia" w:hAnsiTheme="minorEastAsia" w:hint="eastAsia"/>
                <w:szCs w:val="21"/>
              </w:rPr>
              <w:t>排插支持</w:t>
            </w:r>
            <w:proofErr w:type="gramEnd"/>
            <w:r w:rsidRPr="003E44C8">
              <w:rPr>
                <w:rFonts w:asciiTheme="minorEastAsia" w:eastAsiaTheme="minorEastAsia" w:hAnsiTheme="minorEastAsia" w:hint="eastAsia"/>
                <w:szCs w:val="21"/>
              </w:rPr>
              <w:t>LoRa低功率远距离无线协议，实现远程控制、数据传输</w:t>
            </w:r>
          </w:p>
        </w:tc>
        <w:tc>
          <w:tcPr>
            <w:tcW w:w="2835" w:type="dxa"/>
          </w:tcPr>
          <w:p w14:paraId="264339DD" w14:textId="77777777" w:rsidR="006612ED" w:rsidRPr="003E44C8" w:rsidRDefault="006612ED" w:rsidP="00DF15C6">
            <w:pPr>
              <w:rPr>
                <w:rFonts w:asciiTheme="minorEastAsia" w:eastAsiaTheme="minorEastAsia" w:hAnsiTheme="minorEastAsia"/>
                <w:szCs w:val="21"/>
              </w:rPr>
            </w:pPr>
          </w:p>
        </w:tc>
        <w:tc>
          <w:tcPr>
            <w:tcW w:w="1275" w:type="dxa"/>
          </w:tcPr>
          <w:p w14:paraId="7C0F87CE" w14:textId="77777777" w:rsidR="006612ED" w:rsidRPr="003E44C8" w:rsidRDefault="006612ED" w:rsidP="00DF15C6">
            <w:pPr>
              <w:rPr>
                <w:rFonts w:asciiTheme="minorEastAsia" w:eastAsiaTheme="minorEastAsia" w:hAnsiTheme="minorEastAsia"/>
                <w:szCs w:val="21"/>
              </w:rPr>
            </w:pPr>
          </w:p>
        </w:tc>
        <w:tc>
          <w:tcPr>
            <w:tcW w:w="709" w:type="dxa"/>
          </w:tcPr>
          <w:p w14:paraId="7AD9F6B3" w14:textId="77777777" w:rsidR="006612ED" w:rsidRPr="003E44C8" w:rsidRDefault="006612ED" w:rsidP="00DF15C6">
            <w:pPr>
              <w:rPr>
                <w:rFonts w:asciiTheme="minorEastAsia" w:eastAsiaTheme="minorEastAsia" w:hAnsiTheme="minorEastAsia"/>
                <w:szCs w:val="21"/>
              </w:rPr>
            </w:pPr>
          </w:p>
        </w:tc>
      </w:tr>
      <w:tr w:rsidR="006612ED" w:rsidRPr="003E44C8" w14:paraId="3271D8B4" w14:textId="77777777" w:rsidTr="00DF15C6">
        <w:trPr>
          <w:trHeight w:val="510"/>
        </w:trPr>
        <w:tc>
          <w:tcPr>
            <w:tcW w:w="568" w:type="dxa"/>
            <w:vMerge/>
            <w:vAlign w:val="center"/>
          </w:tcPr>
          <w:p w14:paraId="48A89852"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06E86FF0"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1E1AFE1D"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2.9.3</w:t>
            </w:r>
            <w:r w:rsidRPr="003E44C8">
              <w:rPr>
                <w:rFonts w:asciiTheme="minorEastAsia" w:eastAsiaTheme="minorEastAsia" w:hAnsiTheme="minorEastAsia" w:hint="eastAsia"/>
                <w:szCs w:val="21"/>
              </w:rPr>
              <w:t>智能</w:t>
            </w:r>
            <w:proofErr w:type="gramStart"/>
            <w:r w:rsidRPr="003E44C8">
              <w:rPr>
                <w:rFonts w:asciiTheme="minorEastAsia" w:eastAsiaTheme="minorEastAsia" w:hAnsiTheme="minorEastAsia" w:hint="eastAsia"/>
                <w:szCs w:val="21"/>
              </w:rPr>
              <w:t>排插通过</w:t>
            </w:r>
            <w:proofErr w:type="gramEnd"/>
            <w:r w:rsidRPr="003E44C8">
              <w:rPr>
                <w:rFonts w:asciiTheme="minorEastAsia" w:eastAsiaTheme="minorEastAsia" w:hAnsiTheme="minorEastAsia" w:hint="eastAsia"/>
                <w:szCs w:val="21"/>
              </w:rPr>
              <w:t>功能键可进入或退出拒绝远程断电状态、控制通断电</w:t>
            </w:r>
          </w:p>
        </w:tc>
        <w:tc>
          <w:tcPr>
            <w:tcW w:w="2835" w:type="dxa"/>
          </w:tcPr>
          <w:p w14:paraId="0C9373A8" w14:textId="77777777" w:rsidR="006612ED" w:rsidRPr="003E44C8" w:rsidRDefault="006612ED" w:rsidP="00DF15C6">
            <w:pPr>
              <w:rPr>
                <w:rFonts w:asciiTheme="minorEastAsia" w:eastAsiaTheme="minorEastAsia" w:hAnsiTheme="minorEastAsia"/>
                <w:szCs w:val="21"/>
              </w:rPr>
            </w:pPr>
          </w:p>
        </w:tc>
        <w:tc>
          <w:tcPr>
            <w:tcW w:w="1275" w:type="dxa"/>
          </w:tcPr>
          <w:p w14:paraId="0FC8B4B3" w14:textId="77777777" w:rsidR="006612ED" w:rsidRPr="003E44C8" w:rsidRDefault="006612ED" w:rsidP="00DF15C6">
            <w:pPr>
              <w:rPr>
                <w:rFonts w:asciiTheme="minorEastAsia" w:eastAsiaTheme="minorEastAsia" w:hAnsiTheme="minorEastAsia"/>
                <w:szCs w:val="21"/>
              </w:rPr>
            </w:pPr>
          </w:p>
        </w:tc>
        <w:tc>
          <w:tcPr>
            <w:tcW w:w="709" w:type="dxa"/>
          </w:tcPr>
          <w:p w14:paraId="21C8E124" w14:textId="77777777" w:rsidR="006612ED" w:rsidRPr="003E44C8" w:rsidRDefault="006612ED" w:rsidP="00DF15C6">
            <w:pPr>
              <w:rPr>
                <w:rFonts w:asciiTheme="minorEastAsia" w:eastAsiaTheme="minorEastAsia" w:hAnsiTheme="minorEastAsia"/>
                <w:szCs w:val="21"/>
              </w:rPr>
            </w:pPr>
          </w:p>
        </w:tc>
      </w:tr>
      <w:tr w:rsidR="006612ED" w:rsidRPr="003E44C8" w14:paraId="62092C96" w14:textId="77777777" w:rsidTr="00DF15C6">
        <w:trPr>
          <w:trHeight w:val="510"/>
        </w:trPr>
        <w:tc>
          <w:tcPr>
            <w:tcW w:w="568" w:type="dxa"/>
            <w:vMerge/>
            <w:vAlign w:val="center"/>
          </w:tcPr>
          <w:p w14:paraId="549334D3"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2E5E6EC6"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77CC7FE3"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szCs w:val="21"/>
              </w:rPr>
              <w:t>2.9.4</w:t>
            </w:r>
            <w:r w:rsidRPr="003E44C8">
              <w:rPr>
                <w:rFonts w:asciiTheme="minorEastAsia" w:eastAsiaTheme="minorEastAsia" w:hAnsiTheme="minorEastAsia" w:hint="eastAsia"/>
                <w:szCs w:val="21"/>
              </w:rPr>
              <w:t>智能</w:t>
            </w:r>
            <w:proofErr w:type="gramStart"/>
            <w:r w:rsidRPr="003E44C8">
              <w:rPr>
                <w:rFonts w:asciiTheme="minorEastAsia" w:eastAsiaTheme="minorEastAsia" w:hAnsiTheme="minorEastAsia" w:hint="eastAsia"/>
                <w:szCs w:val="21"/>
              </w:rPr>
              <w:t>排插支持</w:t>
            </w:r>
            <w:proofErr w:type="gramEnd"/>
            <w:r w:rsidRPr="003E44C8">
              <w:rPr>
                <w:rFonts w:asciiTheme="minorEastAsia" w:eastAsiaTheme="minorEastAsia" w:hAnsiTheme="minorEastAsia" w:hint="eastAsia"/>
                <w:szCs w:val="21"/>
              </w:rPr>
              <w:t>电量统计，支持查看每天、每月、每年的电量统计；</w:t>
            </w:r>
          </w:p>
        </w:tc>
        <w:tc>
          <w:tcPr>
            <w:tcW w:w="2835" w:type="dxa"/>
          </w:tcPr>
          <w:p w14:paraId="7B531F1F" w14:textId="77777777" w:rsidR="006612ED" w:rsidRPr="003E44C8" w:rsidRDefault="006612ED" w:rsidP="00DF15C6">
            <w:pPr>
              <w:rPr>
                <w:rFonts w:asciiTheme="minorEastAsia" w:eastAsiaTheme="minorEastAsia" w:hAnsiTheme="minorEastAsia"/>
                <w:szCs w:val="21"/>
              </w:rPr>
            </w:pPr>
          </w:p>
        </w:tc>
        <w:tc>
          <w:tcPr>
            <w:tcW w:w="1275" w:type="dxa"/>
          </w:tcPr>
          <w:p w14:paraId="3EDDEB9D" w14:textId="77777777" w:rsidR="006612ED" w:rsidRPr="003E44C8" w:rsidRDefault="006612ED" w:rsidP="00DF15C6">
            <w:pPr>
              <w:rPr>
                <w:rFonts w:asciiTheme="minorEastAsia" w:eastAsiaTheme="minorEastAsia" w:hAnsiTheme="minorEastAsia"/>
                <w:szCs w:val="21"/>
              </w:rPr>
            </w:pPr>
          </w:p>
        </w:tc>
        <w:tc>
          <w:tcPr>
            <w:tcW w:w="709" w:type="dxa"/>
          </w:tcPr>
          <w:p w14:paraId="62A4A98B" w14:textId="77777777" w:rsidR="006612ED" w:rsidRPr="003E44C8" w:rsidRDefault="006612ED" w:rsidP="00DF15C6">
            <w:pPr>
              <w:rPr>
                <w:rFonts w:asciiTheme="minorEastAsia" w:eastAsiaTheme="minorEastAsia" w:hAnsiTheme="minorEastAsia"/>
                <w:szCs w:val="21"/>
              </w:rPr>
            </w:pPr>
          </w:p>
        </w:tc>
      </w:tr>
      <w:tr w:rsidR="006612ED" w:rsidRPr="003E44C8" w14:paraId="7248F08B" w14:textId="77777777" w:rsidTr="00DF15C6">
        <w:trPr>
          <w:trHeight w:val="510"/>
        </w:trPr>
        <w:tc>
          <w:tcPr>
            <w:tcW w:w="568" w:type="dxa"/>
            <w:vMerge/>
            <w:vAlign w:val="center"/>
          </w:tcPr>
          <w:p w14:paraId="15005056" w14:textId="77777777" w:rsidR="006612ED" w:rsidRPr="003E44C8" w:rsidRDefault="006612ED" w:rsidP="00DF15C6">
            <w:pPr>
              <w:jc w:val="center"/>
              <w:rPr>
                <w:rFonts w:asciiTheme="minorEastAsia" w:eastAsiaTheme="minorEastAsia" w:hAnsiTheme="minorEastAsia"/>
                <w:b/>
                <w:szCs w:val="21"/>
              </w:rPr>
            </w:pPr>
          </w:p>
        </w:tc>
        <w:tc>
          <w:tcPr>
            <w:tcW w:w="709" w:type="dxa"/>
            <w:vMerge/>
            <w:vAlign w:val="center"/>
          </w:tcPr>
          <w:p w14:paraId="48169E8D" w14:textId="77777777" w:rsidR="006612ED" w:rsidRPr="003E44C8" w:rsidRDefault="006612ED" w:rsidP="00DF15C6">
            <w:pPr>
              <w:jc w:val="center"/>
              <w:rPr>
                <w:rFonts w:asciiTheme="minorEastAsia" w:eastAsiaTheme="minorEastAsia" w:hAnsiTheme="minorEastAsia"/>
                <w:b/>
                <w:szCs w:val="21"/>
              </w:rPr>
            </w:pPr>
          </w:p>
        </w:tc>
        <w:tc>
          <w:tcPr>
            <w:tcW w:w="2835" w:type="dxa"/>
          </w:tcPr>
          <w:p w14:paraId="26CD609D" w14:textId="77777777" w:rsidR="006612ED" w:rsidRPr="003E44C8" w:rsidRDefault="006612ED" w:rsidP="00DF15C6">
            <w:pPr>
              <w:rPr>
                <w:rFonts w:asciiTheme="minorEastAsia" w:eastAsiaTheme="minorEastAsia" w:hAnsiTheme="minorEastAsia"/>
                <w:szCs w:val="21"/>
              </w:rPr>
            </w:pPr>
            <w:r w:rsidRPr="003E44C8">
              <w:rPr>
                <w:rFonts w:asciiTheme="minorEastAsia" w:eastAsiaTheme="minorEastAsia" w:hAnsiTheme="minorEastAsia" w:hint="eastAsia"/>
                <w:szCs w:val="21"/>
              </w:rPr>
              <w:t>▲2.9.5智能</w:t>
            </w:r>
            <w:proofErr w:type="gramStart"/>
            <w:r w:rsidRPr="003E44C8">
              <w:rPr>
                <w:rFonts w:asciiTheme="minorEastAsia" w:eastAsiaTheme="minorEastAsia" w:hAnsiTheme="minorEastAsia" w:hint="eastAsia"/>
                <w:szCs w:val="21"/>
              </w:rPr>
              <w:t>排插支持</w:t>
            </w:r>
            <w:proofErr w:type="gramEnd"/>
            <w:r w:rsidRPr="003E44C8">
              <w:rPr>
                <w:rFonts w:asciiTheme="minorEastAsia" w:eastAsiaTheme="minorEastAsia" w:hAnsiTheme="minorEastAsia" w:hint="eastAsia"/>
                <w:szCs w:val="21"/>
              </w:rPr>
              <w:t>电量趋势分析，可设定范围时间，可视化看到历史能耗分析</w:t>
            </w:r>
          </w:p>
        </w:tc>
        <w:tc>
          <w:tcPr>
            <w:tcW w:w="2835" w:type="dxa"/>
          </w:tcPr>
          <w:p w14:paraId="30003543" w14:textId="77777777" w:rsidR="006612ED" w:rsidRPr="003E44C8" w:rsidRDefault="006612ED" w:rsidP="00DF15C6">
            <w:pPr>
              <w:rPr>
                <w:rFonts w:asciiTheme="minorEastAsia" w:eastAsiaTheme="minorEastAsia" w:hAnsiTheme="minorEastAsia"/>
                <w:szCs w:val="21"/>
              </w:rPr>
            </w:pPr>
          </w:p>
        </w:tc>
        <w:tc>
          <w:tcPr>
            <w:tcW w:w="1275" w:type="dxa"/>
          </w:tcPr>
          <w:p w14:paraId="13081718" w14:textId="77777777" w:rsidR="006612ED" w:rsidRPr="003E44C8" w:rsidRDefault="006612ED" w:rsidP="00DF15C6">
            <w:pPr>
              <w:rPr>
                <w:rFonts w:asciiTheme="minorEastAsia" w:eastAsiaTheme="minorEastAsia" w:hAnsiTheme="minorEastAsia"/>
                <w:szCs w:val="21"/>
              </w:rPr>
            </w:pPr>
          </w:p>
        </w:tc>
        <w:tc>
          <w:tcPr>
            <w:tcW w:w="709" w:type="dxa"/>
          </w:tcPr>
          <w:p w14:paraId="386ABFB2" w14:textId="77777777" w:rsidR="006612ED" w:rsidRPr="003E44C8" w:rsidRDefault="006612ED" w:rsidP="00DF15C6">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8B7740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A31A5" w14:paraId="4D7B12C9" w14:textId="77777777" w:rsidTr="00365D7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EB408B0" w14:textId="51578232" w:rsidR="005A31A5" w:rsidRDefault="005A31A5" w:rsidP="005A31A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BBE1C88" w14:textId="6F91669E" w:rsidR="005A31A5" w:rsidRDefault="005A31A5" w:rsidP="005A31A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7596A04" w14:textId="701848AE" w:rsidR="005A31A5" w:rsidRDefault="005A31A5" w:rsidP="005A31A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C4508C7" w14:textId="77777777" w:rsidR="005A31A5" w:rsidRDefault="005A31A5" w:rsidP="005A31A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F6E6E4C" w14:textId="77777777" w:rsidR="005A31A5" w:rsidRDefault="005A31A5" w:rsidP="005A31A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A8A0F55" w14:textId="77777777" w:rsidR="005A31A5" w:rsidRDefault="005A31A5" w:rsidP="005A31A5">
            <w:pPr>
              <w:jc w:val="center"/>
              <w:rPr>
                <w:b/>
              </w:rPr>
            </w:pPr>
            <w:r>
              <w:rPr>
                <w:rFonts w:hint="eastAsia"/>
                <w:b/>
              </w:rPr>
              <w:t>说明</w:t>
            </w:r>
          </w:p>
        </w:tc>
      </w:tr>
      <w:tr w:rsidR="005A31A5" w14:paraId="7ECF93E5" w14:textId="77777777" w:rsidTr="00365D76">
        <w:trPr>
          <w:trHeight w:val="280"/>
        </w:trPr>
        <w:tc>
          <w:tcPr>
            <w:tcW w:w="4253" w:type="dxa"/>
            <w:gridSpan w:val="3"/>
          </w:tcPr>
          <w:p w14:paraId="058C79DF" w14:textId="69A1ADFC" w:rsidR="005A31A5" w:rsidRDefault="005A31A5" w:rsidP="005A31A5">
            <w:pPr>
              <w:rPr>
                <w:b/>
              </w:rPr>
            </w:pPr>
            <w:r>
              <w:rPr>
                <w:rFonts w:hint="eastAsia"/>
                <w:b/>
              </w:rPr>
              <w:t>（一）免费保修期内售后服务要求</w:t>
            </w:r>
          </w:p>
        </w:tc>
        <w:tc>
          <w:tcPr>
            <w:tcW w:w="2694" w:type="dxa"/>
          </w:tcPr>
          <w:p w14:paraId="792C131C" w14:textId="77777777" w:rsidR="005A31A5" w:rsidRDefault="005A31A5" w:rsidP="005A31A5">
            <w:pPr>
              <w:rPr>
                <w:b/>
              </w:rPr>
            </w:pPr>
          </w:p>
        </w:tc>
        <w:tc>
          <w:tcPr>
            <w:tcW w:w="1275" w:type="dxa"/>
          </w:tcPr>
          <w:p w14:paraId="2AE614BB" w14:textId="77777777" w:rsidR="005A31A5" w:rsidRDefault="005A31A5" w:rsidP="005A31A5">
            <w:pPr>
              <w:rPr>
                <w:b/>
              </w:rPr>
            </w:pPr>
          </w:p>
        </w:tc>
        <w:tc>
          <w:tcPr>
            <w:tcW w:w="709" w:type="dxa"/>
          </w:tcPr>
          <w:p w14:paraId="57B611A4" w14:textId="77777777" w:rsidR="005A31A5" w:rsidRDefault="005A31A5" w:rsidP="005A31A5">
            <w:pPr>
              <w:rPr>
                <w:b/>
              </w:rPr>
            </w:pPr>
          </w:p>
        </w:tc>
      </w:tr>
      <w:tr w:rsidR="005A31A5" w14:paraId="7FA1EBBC" w14:textId="77777777" w:rsidTr="00365D76">
        <w:trPr>
          <w:trHeight w:val="150"/>
        </w:trPr>
        <w:tc>
          <w:tcPr>
            <w:tcW w:w="568" w:type="dxa"/>
            <w:vAlign w:val="center"/>
          </w:tcPr>
          <w:p w14:paraId="7C69B7CA" w14:textId="629B616C" w:rsidR="005A31A5" w:rsidRDefault="005A31A5" w:rsidP="005A31A5">
            <w:pPr>
              <w:jc w:val="center"/>
              <w:rPr>
                <w:b/>
              </w:rPr>
            </w:pPr>
            <w:r>
              <w:rPr>
                <w:rFonts w:hint="eastAsia"/>
                <w:b/>
              </w:rPr>
              <w:t>1</w:t>
            </w:r>
          </w:p>
        </w:tc>
        <w:tc>
          <w:tcPr>
            <w:tcW w:w="850" w:type="dxa"/>
            <w:vAlign w:val="center"/>
          </w:tcPr>
          <w:p w14:paraId="7EBCCD78" w14:textId="4ACF5C0D" w:rsidR="005A31A5" w:rsidRPr="00CD21C9" w:rsidRDefault="005A31A5" w:rsidP="005A31A5">
            <w:r w:rsidRPr="00CD21C9">
              <w:rPr>
                <w:rFonts w:hint="eastAsia"/>
              </w:rPr>
              <w:t>免费保修期</w:t>
            </w:r>
          </w:p>
        </w:tc>
        <w:tc>
          <w:tcPr>
            <w:tcW w:w="2835" w:type="dxa"/>
          </w:tcPr>
          <w:p w14:paraId="17E7D09C" w14:textId="77777777" w:rsidR="005A31A5" w:rsidRPr="00CD21C9" w:rsidRDefault="005A31A5" w:rsidP="005A31A5">
            <w:pPr>
              <w:rPr>
                <w:bCs/>
                <w:szCs w:val="21"/>
              </w:rPr>
            </w:pPr>
            <w:r w:rsidRPr="00CD21C9">
              <w:rPr>
                <w:rFonts w:hint="eastAsia"/>
                <w:bCs/>
                <w:szCs w:val="21"/>
              </w:rPr>
              <w:t>图形工作站</w:t>
            </w:r>
            <w:r w:rsidRPr="00CD21C9">
              <w:rPr>
                <w:rFonts w:hint="eastAsia"/>
                <w:bCs/>
                <w:szCs w:val="21"/>
                <w:u w:val="single"/>
              </w:rPr>
              <w:t xml:space="preserve">  </w:t>
            </w:r>
            <w:r w:rsidRPr="00CD21C9">
              <w:rPr>
                <w:bCs/>
                <w:szCs w:val="21"/>
                <w:u w:val="single"/>
              </w:rPr>
              <w:t>3</w:t>
            </w:r>
            <w:r w:rsidRPr="00CD21C9">
              <w:rPr>
                <w:rFonts w:hint="eastAsia"/>
                <w:bCs/>
                <w:szCs w:val="21"/>
                <w:u w:val="single"/>
              </w:rPr>
              <w:t xml:space="preserve"> </w:t>
            </w:r>
            <w:r w:rsidRPr="00CD21C9">
              <w:rPr>
                <w:rFonts w:hint="eastAsia"/>
                <w:bCs/>
                <w:szCs w:val="21"/>
              </w:rPr>
              <w:t>年原厂免费保修期，时间</w:t>
            </w:r>
            <w:proofErr w:type="gramStart"/>
            <w:r w:rsidRPr="00CD21C9">
              <w:rPr>
                <w:rFonts w:hint="eastAsia"/>
                <w:bCs/>
                <w:szCs w:val="21"/>
              </w:rPr>
              <w:t>自最终</w:t>
            </w:r>
            <w:proofErr w:type="gramEnd"/>
            <w:r w:rsidRPr="00CD21C9">
              <w:rPr>
                <w:rFonts w:hint="eastAsia"/>
                <w:bCs/>
                <w:szCs w:val="21"/>
              </w:rPr>
              <w:t>验收合格并交付使用之日起计算。</w:t>
            </w:r>
          </w:p>
          <w:p w14:paraId="677285C9" w14:textId="333AB5AF" w:rsidR="005A31A5" w:rsidRPr="00CD21C9" w:rsidRDefault="005A31A5" w:rsidP="005A31A5">
            <w:pPr>
              <w:rPr>
                <w:bCs/>
                <w:szCs w:val="21"/>
              </w:rPr>
            </w:pPr>
            <w:r w:rsidRPr="00CD21C9">
              <w:rPr>
                <w:rFonts w:hint="eastAsia"/>
                <w:bCs/>
                <w:szCs w:val="21"/>
              </w:rPr>
              <w:t>图形工作站（一体机）</w:t>
            </w:r>
            <w:r w:rsidRPr="00CD21C9">
              <w:rPr>
                <w:rFonts w:hint="eastAsia"/>
                <w:bCs/>
                <w:szCs w:val="21"/>
                <w:u w:val="single"/>
              </w:rPr>
              <w:t xml:space="preserve">  </w:t>
            </w:r>
            <w:r w:rsidRPr="00CD21C9">
              <w:rPr>
                <w:bCs/>
                <w:szCs w:val="21"/>
                <w:u w:val="single"/>
              </w:rPr>
              <w:t>1</w:t>
            </w:r>
            <w:r w:rsidRPr="00CD21C9">
              <w:rPr>
                <w:rFonts w:hint="eastAsia"/>
                <w:bCs/>
                <w:szCs w:val="21"/>
                <w:u w:val="single"/>
              </w:rPr>
              <w:t xml:space="preserve"> </w:t>
            </w:r>
            <w:r w:rsidRPr="00CD21C9">
              <w:rPr>
                <w:rFonts w:hint="eastAsia"/>
                <w:bCs/>
                <w:szCs w:val="21"/>
              </w:rPr>
              <w:t>年原厂免费保修期，时间</w:t>
            </w:r>
            <w:proofErr w:type="gramStart"/>
            <w:r w:rsidRPr="00CD21C9">
              <w:rPr>
                <w:rFonts w:hint="eastAsia"/>
                <w:bCs/>
                <w:szCs w:val="21"/>
              </w:rPr>
              <w:t>自最终</w:t>
            </w:r>
            <w:proofErr w:type="gramEnd"/>
            <w:r w:rsidRPr="00CD21C9">
              <w:rPr>
                <w:rFonts w:hint="eastAsia"/>
                <w:bCs/>
                <w:szCs w:val="21"/>
              </w:rPr>
              <w:t>验收合格并交付使用之日起计算。</w:t>
            </w:r>
          </w:p>
        </w:tc>
        <w:tc>
          <w:tcPr>
            <w:tcW w:w="2694" w:type="dxa"/>
          </w:tcPr>
          <w:p w14:paraId="2F835B2B" w14:textId="77777777" w:rsidR="005A31A5" w:rsidRPr="00CD21C9" w:rsidRDefault="005A31A5" w:rsidP="005A31A5">
            <w:pPr>
              <w:rPr>
                <w:bCs/>
                <w:szCs w:val="21"/>
              </w:rPr>
            </w:pPr>
          </w:p>
        </w:tc>
        <w:tc>
          <w:tcPr>
            <w:tcW w:w="1275" w:type="dxa"/>
          </w:tcPr>
          <w:p w14:paraId="5D4D50B8" w14:textId="77777777" w:rsidR="005A31A5" w:rsidRPr="00CD21C9" w:rsidRDefault="005A31A5" w:rsidP="005A31A5">
            <w:pPr>
              <w:rPr>
                <w:bCs/>
                <w:szCs w:val="21"/>
              </w:rPr>
            </w:pPr>
          </w:p>
        </w:tc>
        <w:tc>
          <w:tcPr>
            <w:tcW w:w="709" w:type="dxa"/>
          </w:tcPr>
          <w:p w14:paraId="7A1E8359" w14:textId="77777777" w:rsidR="005A31A5" w:rsidRPr="00CD21C9" w:rsidRDefault="005A31A5" w:rsidP="005A31A5">
            <w:pPr>
              <w:rPr>
                <w:bCs/>
                <w:szCs w:val="21"/>
              </w:rPr>
            </w:pPr>
          </w:p>
        </w:tc>
      </w:tr>
      <w:tr w:rsidR="005A31A5" w14:paraId="2E8CEBF3" w14:textId="77777777" w:rsidTr="00365D76">
        <w:trPr>
          <w:trHeight w:val="320"/>
        </w:trPr>
        <w:tc>
          <w:tcPr>
            <w:tcW w:w="568" w:type="dxa"/>
            <w:vAlign w:val="center"/>
          </w:tcPr>
          <w:p w14:paraId="01DD75A0" w14:textId="5CC64720" w:rsidR="005A31A5" w:rsidRDefault="005A31A5" w:rsidP="005A31A5">
            <w:pPr>
              <w:jc w:val="center"/>
              <w:rPr>
                <w:b/>
              </w:rPr>
            </w:pPr>
            <w:r>
              <w:rPr>
                <w:rFonts w:hint="eastAsia"/>
                <w:b/>
              </w:rPr>
              <w:t>2</w:t>
            </w:r>
          </w:p>
        </w:tc>
        <w:tc>
          <w:tcPr>
            <w:tcW w:w="850" w:type="dxa"/>
          </w:tcPr>
          <w:p w14:paraId="27F62503" w14:textId="420757F0" w:rsidR="005A31A5" w:rsidRPr="00CD21C9" w:rsidRDefault="005A31A5" w:rsidP="005A31A5">
            <w:r w:rsidRPr="00CD21C9">
              <w:rPr>
                <w:rFonts w:hint="eastAsia"/>
              </w:rPr>
              <w:t>维修响应及故障解决时间</w:t>
            </w:r>
          </w:p>
        </w:tc>
        <w:tc>
          <w:tcPr>
            <w:tcW w:w="2835" w:type="dxa"/>
          </w:tcPr>
          <w:p w14:paraId="28F6AC2D" w14:textId="65EDE44D" w:rsidR="005A31A5" w:rsidRPr="00CD21C9" w:rsidRDefault="005A31A5" w:rsidP="005A31A5">
            <w:pPr>
              <w:rPr>
                <w:b/>
              </w:rPr>
            </w:pPr>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c>
          <w:tcPr>
            <w:tcW w:w="2694" w:type="dxa"/>
          </w:tcPr>
          <w:p w14:paraId="1A37FACA" w14:textId="77777777" w:rsidR="005A31A5" w:rsidRPr="00CD21C9" w:rsidRDefault="005A31A5" w:rsidP="005A31A5">
            <w:pPr>
              <w:rPr>
                <w:bCs/>
                <w:szCs w:val="21"/>
              </w:rPr>
            </w:pPr>
          </w:p>
        </w:tc>
        <w:tc>
          <w:tcPr>
            <w:tcW w:w="1275" w:type="dxa"/>
          </w:tcPr>
          <w:p w14:paraId="709CD2F3" w14:textId="77777777" w:rsidR="005A31A5" w:rsidRPr="00CD21C9" w:rsidRDefault="005A31A5" w:rsidP="005A31A5">
            <w:pPr>
              <w:rPr>
                <w:bCs/>
                <w:szCs w:val="21"/>
              </w:rPr>
            </w:pPr>
          </w:p>
        </w:tc>
        <w:tc>
          <w:tcPr>
            <w:tcW w:w="709" w:type="dxa"/>
          </w:tcPr>
          <w:p w14:paraId="4B559DA0" w14:textId="77777777" w:rsidR="005A31A5" w:rsidRPr="00CD21C9" w:rsidRDefault="005A31A5" w:rsidP="005A31A5">
            <w:pPr>
              <w:rPr>
                <w:bCs/>
                <w:szCs w:val="21"/>
              </w:rPr>
            </w:pPr>
          </w:p>
        </w:tc>
      </w:tr>
      <w:tr w:rsidR="005A31A5" w14:paraId="590E76A8" w14:textId="77777777" w:rsidTr="00365D76">
        <w:trPr>
          <w:trHeight w:val="320"/>
        </w:trPr>
        <w:tc>
          <w:tcPr>
            <w:tcW w:w="568" w:type="dxa"/>
            <w:vAlign w:val="center"/>
          </w:tcPr>
          <w:p w14:paraId="6F44A789" w14:textId="58F25FEB" w:rsidR="005A31A5" w:rsidRDefault="005A31A5" w:rsidP="005A31A5">
            <w:pPr>
              <w:jc w:val="center"/>
              <w:rPr>
                <w:b/>
              </w:rPr>
            </w:pPr>
            <w:r>
              <w:rPr>
                <w:rFonts w:hint="eastAsia"/>
                <w:b/>
              </w:rPr>
              <w:t>3</w:t>
            </w:r>
          </w:p>
        </w:tc>
        <w:tc>
          <w:tcPr>
            <w:tcW w:w="850" w:type="dxa"/>
          </w:tcPr>
          <w:p w14:paraId="37DC1FF1" w14:textId="4A157886" w:rsidR="005A31A5" w:rsidRPr="00CD21C9" w:rsidRDefault="005A31A5" w:rsidP="005A31A5">
            <w:r w:rsidRPr="00CD21C9">
              <w:rPr>
                <w:rFonts w:hint="eastAsia"/>
              </w:rPr>
              <w:t>发生</w:t>
            </w:r>
            <w:r w:rsidRPr="00CD21C9">
              <w:t>质量问题</w:t>
            </w:r>
            <w:r w:rsidRPr="00CD21C9">
              <w:rPr>
                <w:rFonts w:hint="eastAsia"/>
              </w:rPr>
              <w:t>的</w:t>
            </w:r>
            <w:r w:rsidRPr="00CD21C9">
              <w:t>处理方式</w:t>
            </w:r>
          </w:p>
        </w:tc>
        <w:tc>
          <w:tcPr>
            <w:tcW w:w="2835" w:type="dxa"/>
          </w:tcPr>
          <w:p w14:paraId="12C22D0E" w14:textId="66CA2362" w:rsidR="005A31A5" w:rsidRPr="00CD21C9" w:rsidRDefault="005A31A5" w:rsidP="005A31A5">
            <w:pPr>
              <w:rPr>
                <w:bCs/>
                <w:szCs w:val="21"/>
              </w:rPr>
            </w:pPr>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E473705" w14:textId="77777777" w:rsidR="005A31A5" w:rsidRPr="00CD21C9" w:rsidRDefault="005A31A5" w:rsidP="005A31A5">
            <w:pPr>
              <w:rPr>
                <w:bCs/>
                <w:szCs w:val="21"/>
              </w:rPr>
            </w:pPr>
          </w:p>
        </w:tc>
        <w:tc>
          <w:tcPr>
            <w:tcW w:w="1275" w:type="dxa"/>
          </w:tcPr>
          <w:p w14:paraId="4D1698DA" w14:textId="77777777" w:rsidR="005A31A5" w:rsidRPr="00CD21C9" w:rsidRDefault="005A31A5" w:rsidP="005A31A5">
            <w:pPr>
              <w:rPr>
                <w:bCs/>
                <w:szCs w:val="21"/>
              </w:rPr>
            </w:pPr>
          </w:p>
        </w:tc>
        <w:tc>
          <w:tcPr>
            <w:tcW w:w="709" w:type="dxa"/>
          </w:tcPr>
          <w:p w14:paraId="76F2BB75" w14:textId="77777777" w:rsidR="005A31A5" w:rsidRPr="00CD21C9" w:rsidRDefault="005A31A5" w:rsidP="005A31A5">
            <w:pPr>
              <w:rPr>
                <w:bCs/>
                <w:szCs w:val="21"/>
              </w:rPr>
            </w:pPr>
          </w:p>
        </w:tc>
      </w:tr>
      <w:tr w:rsidR="005A31A5" w14:paraId="56CA257C" w14:textId="77777777" w:rsidTr="00365D76">
        <w:trPr>
          <w:trHeight w:val="523"/>
        </w:trPr>
        <w:tc>
          <w:tcPr>
            <w:tcW w:w="568" w:type="dxa"/>
            <w:vAlign w:val="center"/>
          </w:tcPr>
          <w:p w14:paraId="1AEAEE50" w14:textId="190974D4" w:rsidR="005A31A5" w:rsidRDefault="005A31A5" w:rsidP="005A31A5">
            <w:pPr>
              <w:jc w:val="center"/>
              <w:rPr>
                <w:b/>
              </w:rPr>
            </w:pPr>
            <w:r>
              <w:rPr>
                <w:rFonts w:hint="eastAsia"/>
                <w:b/>
              </w:rPr>
              <w:t>4</w:t>
            </w:r>
          </w:p>
        </w:tc>
        <w:tc>
          <w:tcPr>
            <w:tcW w:w="850" w:type="dxa"/>
            <w:vAlign w:val="center"/>
          </w:tcPr>
          <w:p w14:paraId="41C54064" w14:textId="43C85834" w:rsidR="005A31A5" w:rsidRPr="00CD21C9" w:rsidRDefault="005A31A5" w:rsidP="005A31A5">
            <w:pPr>
              <w:rPr>
                <w:b/>
              </w:rPr>
            </w:pPr>
            <w:r w:rsidRPr="00CD21C9">
              <w:rPr>
                <w:rFonts w:hint="eastAsia"/>
              </w:rPr>
              <w:t>其他</w:t>
            </w:r>
          </w:p>
        </w:tc>
        <w:tc>
          <w:tcPr>
            <w:tcW w:w="2835" w:type="dxa"/>
            <w:vAlign w:val="center"/>
          </w:tcPr>
          <w:p w14:paraId="47440130" w14:textId="4B1D456A" w:rsidR="005A31A5" w:rsidRPr="00CD21C9" w:rsidRDefault="005A31A5" w:rsidP="005A31A5">
            <w:pPr>
              <w:rPr>
                <w:b/>
              </w:rPr>
            </w:pPr>
            <w:r w:rsidRPr="00CD21C9">
              <w:rPr>
                <w:rFonts w:hint="eastAsia"/>
                <w:bCs/>
                <w:szCs w:val="21"/>
              </w:rPr>
              <w:t>投标人应按其投标文件中的承诺，进行其他售后服务工作。</w:t>
            </w:r>
          </w:p>
        </w:tc>
        <w:tc>
          <w:tcPr>
            <w:tcW w:w="2694" w:type="dxa"/>
          </w:tcPr>
          <w:p w14:paraId="16EE6582" w14:textId="77777777" w:rsidR="005A31A5" w:rsidRPr="00CD21C9" w:rsidRDefault="005A31A5" w:rsidP="005A31A5">
            <w:pPr>
              <w:rPr>
                <w:bCs/>
                <w:szCs w:val="21"/>
              </w:rPr>
            </w:pPr>
          </w:p>
        </w:tc>
        <w:tc>
          <w:tcPr>
            <w:tcW w:w="1275" w:type="dxa"/>
          </w:tcPr>
          <w:p w14:paraId="52B8E240" w14:textId="77777777" w:rsidR="005A31A5" w:rsidRPr="00CD21C9" w:rsidRDefault="005A31A5" w:rsidP="005A31A5">
            <w:pPr>
              <w:rPr>
                <w:bCs/>
                <w:szCs w:val="21"/>
              </w:rPr>
            </w:pPr>
          </w:p>
        </w:tc>
        <w:tc>
          <w:tcPr>
            <w:tcW w:w="709" w:type="dxa"/>
          </w:tcPr>
          <w:p w14:paraId="19CC89AB" w14:textId="77777777" w:rsidR="005A31A5" w:rsidRPr="00CD21C9" w:rsidRDefault="005A31A5" w:rsidP="005A31A5">
            <w:pPr>
              <w:rPr>
                <w:bCs/>
                <w:szCs w:val="21"/>
              </w:rPr>
            </w:pPr>
          </w:p>
        </w:tc>
      </w:tr>
      <w:tr w:rsidR="005A31A5" w14:paraId="56380A8E" w14:textId="77777777" w:rsidTr="00365D76">
        <w:trPr>
          <w:trHeight w:val="280"/>
        </w:trPr>
        <w:tc>
          <w:tcPr>
            <w:tcW w:w="4253" w:type="dxa"/>
            <w:gridSpan w:val="3"/>
          </w:tcPr>
          <w:p w14:paraId="240CE103" w14:textId="4C33006A" w:rsidR="005A31A5" w:rsidRPr="00CD21C9" w:rsidRDefault="005A31A5" w:rsidP="005A31A5">
            <w:pPr>
              <w:rPr>
                <w:b/>
              </w:rPr>
            </w:pPr>
            <w:r w:rsidRPr="00CD21C9">
              <w:rPr>
                <w:rFonts w:hint="eastAsia"/>
                <w:b/>
              </w:rPr>
              <w:t>（二）免费保修期外售后服务要求</w:t>
            </w:r>
          </w:p>
        </w:tc>
        <w:tc>
          <w:tcPr>
            <w:tcW w:w="2694" w:type="dxa"/>
          </w:tcPr>
          <w:p w14:paraId="1D20F733" w14:textId="77777777" w:rsidR="005A31A5" w:rsidRPr="00CD21C9" w:rsidRDefault="005A31A5" w:rsidP="005A31A5">
            <w:pPr>
              <w:rPr>
                <w:b/>
              </w:rPr>
            </w:pPr>
          </w:p>
        </w:tc>
        <w:tc>
          <w:tcPr>
            <w:tcW w:w="1275" w:type="dxa"/>
          </w:tcPr>
          <w:p w14:paraId="14B82178" w14:textId="77777777" w:rsidR="005A31A5" w:rsidRPr="00CD21C9" w:rsidRDefault="005A31A5" w:rsidP="005A31A5">
            <w:pPr>
              <w:rPr>
                <w:b/>
              </w:rPr>
            </w:pPr>
          </w:p>
        </w:tc>
        <w:tc>
          <w:tcPr>
            <w:tcW w:w="709" w:type="dxa"/>
          </w:tcPr>
          <w:p w14:paraId="76E8A612" w14:textId="77777777" w:rsidR="005A31A5" w:rsidRPr="00CD21C9" w:rsidRDefault="005A31A5" w:rsidP="005A31A5">
            <w:pPr>
              <w:rPr>
                <w:b/>
              </w:rPr>
            </w:pPr>
          </w:p>
        </w:tc>
      </w:tr>
      <w:tr w:rsidR="005A31A5" w14:paraId="60F1DC3A" w14:textId="77777777" w:rsidTr="00365D76">
        <w:trPr>
          <w:trHeight w:val="350"/>
        </w:trPr>
        <w:tc>
          <w:tcPr>
            <w:tcW w:w="568" w:type="dxa"/>
            <w:vAlign w:val="center"/>
          </w:tcPr>
          <w:p w14:paraId="3EF9D9E7" w14:textId="3304B970" w:rsidR="005A31A5" w:rsidRDefault="005A31A5" w:rsidP="005A31A5">
            <w:pPr>
              <w:jc w:val="center"/>
              <w:rPr>
                <w:b/>
              </w:rPr>
            </w:pPr>
            <w:r>
              <w:rPr>
                <w:rFonts w:hint="eastAsia"/>
                <w:b/>
              </w:rPr>
              <w:t>1</w:t>
            </w:r>
          </w:p>
        </w:tc>
        <w:tc>
          <w:tcPr>
            <w:tcW w:w="850" w:type="dxa"/>
          </w:tcPr>
          <w:p w14:paraId="1229577A" w14:textId="6A5B48D2" w:rsidR="005A31A5" w:rsidRPr="00CD21C9" w:rsidRDefault="005A31A5" w:rsidP="005A31A5">
            <w:pPr>
              <w:rPr>
                <w:b/>
              </w:rPr>
            </w:pPr>
            <w:r w:rsidRPr="00CD21C9">
              <w:rPr>
                <w:rFonts w:hint="eastAsia"/>
              </w:rPr>
              <w:t>支持维修</w:t>
            </w:r>
          </w:p>
        </w:tc>
        <w:tc>
          <w:tcPr>
            <w:tcW w:w="2835" w:type="dxa"/>
          </w:tcPr>
          <w:p w14:paraId="570D8DA7" w14:textId="2EF9B554" w:rsidR="005A31A5" w:rsidRPr="00CD21C9" w:rsidRDefault="005A31A5" w:rsidP="005A31A5">
            <w:r w:rsidRPr="00CD21C9">
              <w:rPr>
                <w:rFonts w:hint="eastAsia"/>
              </w:rPr>
              <w:t>免费</w:t>
            </w:r>
            <w:r w:rsidRPr="00CD21C9">
              <w:t>保修期</w:t>
            </w:r>
            <w:r w:rsidRPr="00CD21C9">
              <w:rPr>
                <w:rFonts w:hint="eastAsia"/>
              </w:rPr>
              <w:t>后继续支持维修，并按成本价标准收取维修及零件费用。</w:t>
            </w:r>
          </w:p>
        </w:tc>
        <w:tc>
          <w:tcPr>
            <w:tcW w:w="2694" w:type="dxa"/>
          </w:tcPr>
          <w:p w14:paraId="3E00318F" w14:textId="77777777" w:rsidR="005A31A5" w:rsidRPr="00CD21C9" w:rsidRDefault="005A31A5" w:rsidP="005A31A5"/>
        </w:tc>
        <w:tc>
          <w:tcPr>
            <w:tcW w:w="1275" w:type="dxa"/>
          </w:tcPr>
          <w:p w14:paraId="287A1863" w14:textId="77777777" w:rsidR="005A31A5" w:rsidRPr="00CD21C9" w:rsidRDefault="005A31A5" w:rsidP="005A31A5"/>
        </w:tc>
        <w:tc>
          <w:tcPr>
            <w:tcW w:w="709" w:type="dxa"/>
          </w:tcPr>
          <w:p w14:paraId="6F0654D8" w14:textId="77777777" w:rsidR="005A31A5" w:rsidRPr="00CD21C9" w:rsidRDefault="005A31A5" w:rsidP="005A31A5"/>
        </w:tc>
      </w:tr>
      <w:tr w:rsidR="005A31A5" w14:paraId="1BD7D27D" w14:textId="77777777" w:rsidTr="00365D76">
        <w:trPr>
          <w:trHeight w:val="350"/>
        </w:trPr>
        <w:tc>
          <w:tcPr>
            <w:tcW w:w="568" w:type="dxa"/>
            <w:vAlign w:val="center"/>
          </w:tcPr>
          <w:p w14:paraId="399A7D5B" w14:textId="026BB8F1" w:rsidR="005A31A5" w:rsidRDefault="005A31A5" w:rsidP="005A31A5">
            <w:pPr>
              <w:jc w:val="center"/>
              <w:rPr>
                <w:b/>
              </w:rPr>
            </w:pPr>
            <w:r>
              <w:rPr>
                <w:rFonts w:hint="eastAsia"/>
                <w:b/>
              </w:rPr>
              <w:t>2</w:t>
            </w:r>
          </w:p>
        </w:tc>
        <w:tc>
          <w:tcPr>
            <w:tcW w:w="850" w:type="dxa"/>
          </w:tcPr>
          <w:p w14:paraId="76C7CF31" w14:textId="6E69982A" w:rsidR="005A31A5" w:rsidRPr="00CD21C9" w:rsidRDefault="005A31A5" w:rsidP="005A31A5">
            <w:pPr>
              <w:rPr>
                <w:b/>
              </w:rPr>
            </w:pPr>
            <w:r w:rsidRPr="00CD21C9">
              <w:rPr>
                <w:rFonts w:hint="eastAsia"/>
              </w:rPr>
              <w:t>维修响应及故障解决时间</w:t>
            </w:r>
          </w:p>
        </w:tc>
        <w:tc>
          <w:tcPr>
            <w:tcW w:w="2835" w:type="dxa"/>
          </w:tcPr>
          <w:p w14:paraId="6A648169" w14:textId="5C579821" w:rsidR="005A31A5" w:rsidRPr="00CD21C9" w:rsidRDefault="005A31A5" w:rsidP="005A31A5">
            <w:r w:rsidRPr="00CD21C9">
              <w:rPr>
                <w:rFonts w:hint="eastAsia"/>
                <w:bCs/>
                <w:szCs w:val="21"/>
              </w:rPr>
              <w:t>在保修期内，一旦发生质量问题，投标人保证在接到通知</w:t>
            </w:r>
            <w:r w:rsidRPr="00CD21C9">
              <w:rPr>
                <w:rFonts w:hint="eastAsia"/>
                <w:bCs/>
                <w:szCs w:val="21"/>
              </w:rPr>
              <w:t>24</w:t>
            </w:r>
            <w:r w:rsidRPr="00CD21C9">
              <w:rPr>
                <w:rFonts w:hint="eastAsia"/>
                <w:bCs/>
                <w:szCs w:val="21"/>
              </w:rPr>
              <w:t>小时内赶到现场进行修理或更换。</w:t>
            </w:r>
          </w:p>
        </w:tc>
        <w:tc>
          <w:tcPr>
            <w:tcW w:w="2694" w:type="dxa"/>
          </w:tcPr>
          <w:p w14:paraId="2CC587AA" w14:textId="77777777" w:rsidR="005A31A5" w:rsidRPr="00CD21C9" w:rsidRDefault="005A31A5" w:rsidP="005A31A5">
            <w:pPr>
              <w:rPr>
                <w:bCs/>
                <w:szCs w:val="21"/>
              </w:rPr>
            </w:pPr>
          </w:p>
        </w:tc>
        <w:tc>
          <w:tcPr>
            <w:tcW w:w="1275" w:type="dxa"/>
          </w:tcPr>
          <w:p w14:paraId="30F25B87" w14:textId="77777777" w:rsidR="005A31A5" w:rsidRPr="00CD21C9" w:rsidRDefault="005A31A5" w:rsidP="005A31A5">
            <w:pPr>
              <w:rPr>
                <w:bCs/>
                <w:szCs w:val="21"/>
              </w:rPr>
            </w:pPr>
          </w:p>
        </w:tc>
        <w:tc>
          <w:tcPr>
            <w:tcW w:w="709" w:type="dxa"/>
          </w:tcPr>
          <w:p w14:paraId="5CAE0A8E" w14:textId="77777777" w:rsidR="005A31A5" w:rsidRPr="00CD21C9" w:rsidRDefault="005A31A5" w:rsidP="005A31A5">
            <w:pPr>
              <w:rPr>
                <w:bCs/>
                <w:szCs w:val="21"/>
              </w:rPr>
            </w:pPr>
          </w:p>
        </w:tc>
      </w:tr>
      <w:tr w:rsidR="005A31A5" w14:paraId="11319A67" w14:textId="77777777" w:rsidTr="00365D76">
        <w:trPr>
          <w:trHeight w:val="350"/>
        </w:trPr>
        <w:tc>
          <w:tcPr>
            <w:tcW w:w="568" w:type="dxa"/>
            <w:vAlign w:val="center"/>
          </w:tcPr>
          <w:p w14:paraId="41B2C446" w14:textId="2C3625FC" w:rsidR="005A31A5" w:rsidRDefault="005A31A5" w:rsidP="005A31A5">
            <w:pPr>
              <w:jc w:val="center"/>
              <w:rPr>
                <w:b/>
              </w:rPr>
            </w:pPr>
            <w:r>
              <w:rPr>
                <w:rFonts w:hint="eastAsia"/>
                <w:b/>
              </w:rPr>
              <w:t>3</w:t>
            </w:r>
          </w:p>
        </w:tc>
        <w:tc>
          <w:tcPr>
            <w:tcW w:w="850" w:type="dxa"/>
          </w:tcPr>
          <w:p w14:paraId="02209A7C" w14:textId="4AAF1CFD" w:rsidR="005A31A5" w:rsidRPr="00CD21C9" w:rsidRDefault="005A31A5" w:rsidP="005A31A5">
            <w:pPr>
              <w:rPr>
                <w:b/>
              </w:rPr>
            </w:pPr>
            <w:r w:rsidRPr="00CD21C9">
              <w:rPr>
                <w:rFonts w:hint="eastAsia"/>
              </w:rPr>
              <w:t>发生</w:t>
            </w:r>
            <w:r w:rsidRPr="00CD21C9">
              <w:t>质量问题</w:t>
            </w:r>
            <w:r w:rsidRPr="00CD21C9">
              <w:rPr>
                <w:rFonts w:hint="eastAsia"/>
              </w:rPr>
              <w:t>的</w:t>
            </w:r>
            <w:r w:rsidRPr="00CD21C9">
              <w:t>处理方式</w:t>
            </w:r>
          </w:p>
        </w:tc>
        <w:tc>
          <w:tcPr>
            <w:tcW w:w="2835" w:type="dxa"/>
          </w:tcPr>
          <w:p w14:paraId="37D32D7C" w14:textId="574D6C8C" w:rsidR="005A31A5" w:rsidRPr="00CD21C9" w:rsidRDefault="005A31A5" w:rsidP="005A31A5">
            <w:r w:rsidRPr="00CD21C9">
              <w:rPr>
                <w:rFonts w:hint="eastAsia"/>
                <w:bCs/>
                <w:szCs w:val="21"/>
              </w:rPr>
              <w:t>免费</w:t>
            </w:r>
            <w:r w:rsidRPr="00CD21C9">
              <w:rPr>
                <w:bCs/>
                <w:szCs w:val="21"/>
              </w:rPr>
              <w:t>保修</w:t>
            </w:r>
            <w:r w:rsidRPr="00CD21C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B84CEDB" w14:textId="77777777" w:rsidR="005A31A5" w:rsidRPr="00CD21C9" w:rsidRDefault="005A31A5" w:rsidP="005A31A5">
            <w:pPr>
              <w:rPr>
                <w:bCs/>
                <w:szCs w:val="21"/>
              </w:rPr>
            </w:pPr>
          </w:p>
        </w:tc>
        <w:tc>
          <w:tcPr>
            <w:tcW w:w="1275" w:type="dxa"/>
          </w:tcPr>
          <w:p w14:paraId="71008C1C" w14:textId="77777777" w:rsidR="005A31A5" w:rsidRPr="00CD21C9" w:rsidRDefault="005A31A5" w:rsidP="005A31A5">
            <w:pPr>
              <w:rPr>
                <w:bCs/>
                <w:szCs w:val="21"/>
              </w:rPr>
            </w:pPr>
          </w:p>
        </w:tc>
        <w:tc>
          <w:tcPr>
            <w:tcW w:w="709" w:type="dxa"/>
          </w:tcPr>
          <w:p w14:paraId="3D0C053C" w14:textId="77777777" w:rsidR="005A31A5" w:rsidRPr="00CD21C9" w:rsidRDefault="005A31A5" w:rsidP="005A31A5">
            <w:pPr>
              <w:rPr>
                <w:bCs/>
                <w:szCs w:val="21"/>
              </w:rPr>
            </w:pPr>
          </w:p>
        </w:tc>
      </w:tr>
      <w:tr w:rsidR="005A31A5" w14:paraId="06111FB0" w14:textId="77777777" w:rsidTr="00365D76">
        <w:trPr>
          <w:trHeight w:val="350"/>
        </w:trPr>
        <w:tc>
          <w:tcPr>
            <w:tcW w:w="4253" w:type="dxa"/>
            <w:gridSpan w:val="3"/>
          </w:tcPr>
          <w:p w14:paraId="36FD1F76" w14:textId="456F4930" w:rsidR="005A31A5" w:rsidRPr="00CD21C9" w:rsidRDefault="005A31A5" w:rsidP="005A31A5">
            <w:pPr>
              <w:rPr>
                <w:b/>
              </w:rPr>
            </w:pPr>
            <w:r w:rsidRPr="00CD21C9">
              <w:rPr>
                <w:rFonts w:hint="eastAsia"/>
                <w:b/>
              </w:rPr>
              <w:t>（三）其他商务要求</w:t>
            </w:r>
          </w:p>
        </w:tc>
        <w:tc>
          <w:tcPr>
            <w:tcW w:w="2694" w:type="dxa"/>
          </w:tcPr>
          <w:p w14:paraId="27ACB4A1" w14:textId="77777777" w:rsidR="005A31A5" w:rsidRPr="00CD21C9" w:rsidRDefault="005A31A5" w:rsidP="005A31A5">
            <w:pPr>
              <w:rPr>
                <w:b/>
              </w:rPr>
            </w:pPr>
          </w:p>
        </w:tc>
        <w:tc>
          <w:tcPr>
            <w:tcW w:w="1275" w:type="dxa"/>
          </w:tcPr>
          <w:p w14:paraId="279A5843" w14:textId="77777777" w:rsidR="005A31A5" w:rsidRPr="00CD21C9" w:rsidRDefault="005A31A5" w:rsidP="005A31A5">
            <w:pPr>
              <w:rPr>
                <w:b/>
              </w:rPr>
            </w:pPr>
          </w:p>
        </w:tc>
        <w:tc>
          <w:tcPr>
            <w:tcW w:w="709" w:type="dxa"/>
          </w:tcPr>
          <w:p w14:paraId="6738B8A9" w14:textId="77777777" w:rsidR="005A31A5" w:rsidRPr="00CD21C9" w:rsidRDefault="005A31A5" w:rsidP="005A31A5">
            <w:pPr>
              <w:rPr>
                <w:b/>
              </w:rPr>
            </w:pPr>
          </w:p>
        </w:tc>
      </w:tr>
      <w:tr w:rsidR="005A31A5" w14:paraId="5493710E" w14:textId="77777777" w:rsidTr="00365D76">
        <w:trPr>
          <w:trHeight w:val="350"/>
        </w:trPr>
        <w:tc>
          <w:tcPr>
            <w:tcW w:w="568" w:type="dxa"/>
            <w:vMerge w:val="restart"/>
            <w:vAlign w:val="center"/>
          </w:tcPr>
          <w:p w14:paraId="59F952D1" w14:textId="11BC4925" w:rsidR="005A31A5" w:rsidRDefault="005A31A5" w:rsidP="005A31A5">
            <w:pPr>
              <w:jc w:val="center"/>
              <w:rPr>
                <w:b/>
              </w:rPr>
            </w:pPr>
            <w:r>
              <w:rPr>
                <w:rFonts w:hint="eastAsia"/>
                <w:b/>
              </w:rPr>
              <w:t>1</w:t>
            </w:r>
          </w:p>
        </w:tc>
        <w:tc>
          <w:tcPr>
            <w:tcW w:w="850" w:type="dxa"/>
            <w:vMerge w:val="restart"/>
            <w:vAlign w:val="center"/>
          </w:tcPr>
          <w:p w14:paraId="4CEAF863" w14:textId="0E682165" w:rsidR="005A31A5" w:rsidRPr="00CD21C9" w:rsidRDefault="005A31A5" w:rsidP="005A31A5">
            <w:pPr>
              <w:jc w:val="center"/>
            </w:pPr>
            <w:r w:rsidRPr="00CD21C9">
              <w:rPr>
                <w:rFonts w:hint="eastAsia"/>
              </w:rPr>
              <w:t>关于交货</w:t>
            </w:r>
          </w:p>
        </w:tc>
        <w:tc>
          <w:tcPr>
            <w:tcW w:w="2835" w:type="dxa"/>
          </w:tcPr>
          <w:p w14:paraId="6D47CD59" w14:textId="6820C71D" w:rsidR="005A31A5" w:rsidRPr="00CD21C9" w:rsidRDefault="005A31A5" w:rsidP="005A31A5">
            <w:pPr>
              <w:rPr>
                <w:bCs/>
                <w:szCs w:val="21"/>
              </w:rPr>
            </w:pPr>
            <w:r w:rsidRPr="00CD21C9">
              <w:rPr>
                <w:rFonts w:hint="eastAsia"/>
                <w:bCs/>
                <w:szCs w:val="21"/>
              </w:rPr>
              <w:t>1.1</w:t>
            </w:r>
            <w:r w:rsidRPr="00CD21C9">
              <w:rPr>
                <w:bCs/>
                <w:szCs w:val="21"/>
              </w:rPr>
              <w:t xml:space="preserve"> </w:t>
            </w:r>
            <w:r w:rsidRPr="00CD21C9">
              <w:rPr>
                <w:rFonts w:ascii="宋体" w:hAnsi="宋体" w:hint="eastAsia"/>
                <w:b/>
                <w:color w:val="FF0000"/>
                <w:szCs w:val="21"/>
              </w:rPr>
              <w:t>从中华人民共和国境内提供的</w:t>
            </w:r>
            <w:r w:rsidRPr="00CD21C9">
              <w:rPr>
                <w:rFonts w:ascii="宋体" w:hAnsi="宋体" w:hint="eastAsia"/>
                <w:b/>
                <w:bCs/>
                <w:color w:val="FF0000"/>
                <w:szCs w:val="21"/>
              </w:rPr>
              <w:t>货物：</w:t>
            </w:r>
            <w:r w:rsidRPr="00CD21C9">
              <w:rPr>
                <w:rFonts w:hint="eastAsia"/>
                <w:bCs/>
                <w:szCs w:val="21"/>
              </w:rPr>
              <w:t>签订合同后</w:t>
            </w:r>
            <w:r w:rsidRPr="00CD21C9">
              <w:rPr>
                <w:rFonts w:hint="eastAsia"/>
                <w:bCs/>
                <w:szCs w:val="21"/>
                <w:u w:val="single"/>
              </w:rPr>
              <w:t xml:space="preserve">  </w:t>
            </w:r>
            <w:r w:rsidRPr="00CD21C9">
              <w:rPr>
                <w:bCs/>
                <w:szCs w:val="21"/>
                <w:u w:val="single"/>
              </w:rPr>
              <w:t>5</w:t>
            </w:r>
            <w:r w:rsidRPr="00CD21C9">
              <w:rPr>
                <w:rFonts w:hint="eastAsia"/>
                <w:bCs/>
                <w:szCs w:val="21"/>
                <w:u w:val="single"/>
              </w:rPr>
              <w:t xml:space="preserve"> </w:t>
            </w:r>
            <w:r w:rsidRPr="00CD21C9">
              <w:rPr>
                <w:rFonts w:hint="eastAsia"/>
                <w:bCs/>
                <w:szCs w:val="21"/>
              </w:rPr>
              <w:t>天（日历日）内。</w:t>
            </w:r>
          </w:p>
        </w:tc>
        <w:tc>
          <w:tcPr>
            <w:tcW w:w="2694" w:type="dxa"/>
          </w:tcPr>
          <w:p w14:paraId="769DB1EF" w14:textId="77777777" w:rsidR="005A31A5" w:rsidRPr="00CD21C9" w:rsidRDefault="005A31A5" w:rsidP="005A31A5">
            <w:pPr>
              <w:rPr>
                <w:bCs/>
                <w:szCs w:val="21"/>
              </w:rPr>
            </w:pPr>
          </w:p>
        </w:tc>
        <w:tc>
          <w:tcPr>
            <w:tcW w:w="1275" w:type="dxa"/>
          </w:tcPr>
          <w:p w14:paraId="1AC01F87" w14:textId="77777777" w:rsidR="005A31A5" w:rsidRPr="00CD21C9" w:rsidRDefault="005A31A5" w:rsidP="005A31A5">
            <w:pPr>
              <w:rPr>
                <w:bCs/>
                <w:szCs w:val="21"/>
              </w:rPr>
            </w:pPr>
          </w:p>
        </w:tc>
        <w:tc>
          <w:tcPr>
            <w:tcW w:w="709" w:type="dxa"/>
          </w:tcPr>
          <w:p w14:paraId="578641B4" w14:textId="77777777" w:rsidR="005A31A5" w:rsidRPr="00CD21C9" w:rsidRDefault="005A31A5" w:rsidP="005A31A5">
            <w:pPr>
              <w:rPr>
                <w:bCs/>
                <w:szCs w:val="21"/>
              </w:rPr>
            </w:pPr>
          </w:p>
        </w:tc>
      </w:tr>
      <w:tr w:rsidR="005A31A5" w14:paraId="13D9E546" w14:textId="77777777" w:rsidTr="00365D76">
        <w:trPr>
          <w:trHeight w:val="451"/>
        </w:trPr>
        <w:tc>
          <w:tcPr>
            <w:tcW w:w="568" w:type="dxa"/>
            <w:vMerge/>
            <w:vAlign w:val="center"/>
          </w:tcPr>
          <w:p w14:paraId="3764F7AF" w14:textId="77777777" w:rsidR="005A31A5" w:rsidRDefault="005A31A5" w:rsidP="005A31A5">
            <w:pPr>
              <w:jc w:val="center"/>
              <w:rPr>
                <w:b/>
              </w:rPr>
            </w:pPr>
          </w:p>
        </w:tc>
        <w:tc>
          <w:tcPr>
            <w:tcW w:w="850" w:type="dxa"/>
            <w:vMerge/>
            <w:vAlign w:val="center"/>
          </w:tcPr>
          <w:p w14:paraId="377EC6FF" w14:textId="77777777" w:rsidR="005A31A5" w:rsidRPr="00CD21C9" w:rsidRDefault="005A31A5" w:rsidP="005A31A5">
            <w:pPr>
              <w:jc w:val="center"/>
            </w:pPr>
          </w:p>
        </w:tc>
        <w:tc>
          <w:tcPr>
            <w:tcW w:w="2835" w:type="dxa"/>
          </w:tcPr>
          <w:p w14:paraId="15A4F6FC" w14:textId="6FDA2A97" w:rsidR="005A31A5" w:rsidRPr="00CD21C9" w:rsidRDefault="005A31A5" w:rsidP="005A31A5">
            <w:pPr>
              <w:rPr>
                <w:bCs/>
                <w:szCs w:val="21"/>
              </w:rPr>
            </w:pPr>
            <w:r w:rsidRPr="00CD21C9">
              <w:rPr>
                <w:rFonts w:hint="eastAsia"/>
                <w:bCs/>
                <w:szCs w:val="21"/>
              </w:rPr>
              <w:t>1.2</w:t>
            </w:r>
            <w:r w:rsidRPr="00CD21C9">
              <w:rPr>
                <w:bCs/>
                <w:szCs w:val="21"/>
              </w:rPr>
              <w:t xml:space="preserve"> </w:t>
            </w:r>
            <w:r w:rsidRPr="00CD21C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21C9">
              <w:rPr>
                <w:rFonts w:hint="eastAsia"/>
                <w:bCs/>
                <w:szCs w:val="21"/>
              </w:rPr>
              <w:t>3</w:t>
            </w:r>
            <w:r w:rsidRPr="00CD21C9">
              <w:rPr>
                <w:rFonts w:hint="eastAsia"/>
                <w:bCs/>
                <w:szCs w:val="21"/>
              </w:rPr>
              <w:t>天通知中标人。</w:t>
            </w:r>
          </w:p>
        </w:tc>
        <w:tc>
          <w:tcPr>
            <w:tcW w:w="2694" w:type="dxa"/>
          </w:tcPr>
          <w:p w14:paraId="74A3ECEC" w14:textId="77777777" w:rsidR="005A31A5" w:rsidRPr="00CD21C9" w:rsidRDefault="005A31A5" w:rsidP="005A31A5">
            <w:pPr>
              <w:rPr>
                <w:bCs/>
                <w:szCs w:val="21"/>
              </w:rPr>
            </w:pPr>
          </w:p>
        </w:tc>
        <w:tc>
          <w:tcPr>
            <w:tcW w:w="1275" w:type="dxa"/>
          </w:tcPr>
          <w:p w14:paraId="4FC50F99" w14:textId="77777777" w:rsidR="005A31A5" w:rsidRPr="00CD21C9" w:rsidRDefault="005A31A5" w:rsidP="005A31A5">
            <w:pPr>
              <w:rPr>
                <w:bCs/>
                <w:szCs w:val="21"/>
              </w:rPr>
            </w:pPr>
          </w:p>
        </w:tc>
        <w:tc>
          <w:tcPr>
            <w:tcW w:w="709" w:type="dxa"/>
          </w:tcPr>
          <w:p w14:paraId="55F42FC8" w14:textId="77777777" w:rsidR="005A31A5" w:rsidRPr="00CD21C9" w:rsidRDefault="005A31A5" w:rsidP="005A31A5">
            <w:pPr>
              <w:rPr>
                <w:bCs/>
                <w:szCs w:val="21"/>
              </w:rPr>
            </w:pPr>
          </w:p>
        </w:tc>
      </w:tr>
      <w:tr w:rsidR="005A31A5" w14:paraId="6DF32B0D" w14:textId="77777777" w:rsidTr="00365D76">
        <w:trPr>
          <w:trHeight w:val="350"/>
        </w:trPr>
        <w:tc>
          <w:tcPr>
            <w:tcW w:w="568" w:type="dxa"/>
            <w:vMerge/>
            <w:vAlign w:val="center"/>
          </w:tcPr>
          <w:p w14:paraId="293D6B33" w14:textId="77777777" w:rsidR="005A31A5" w:rsidRDefault="005A31A5" w:rsidP="005A31A5">
            <w:pPr>
              <w:jc w:val="center"/>
              <w:rPr>
                <w:b/>
              </w:rPr>
            </w:pPr>
          </w:p>
        </w:tc>
        <w:tc>
          <w:tcPr>
            <w:tcW w:w="850" w:type="dxa"/>
            <w:vMerge/>
            <w:vAlign w:val="center"/>
          </w:tcPr>
          <w:p w14:paraId="344642EB" w14:textId="77777777" w:rsidR="005A31A5" w:rsidRPr="00CD21C9" w:rsidRDefault="005A31A5" w:rsidP="005A31A5">
            <w:pPr>
              <w:jc w:val="center"/>
            </w:pPr>
          </w:p>
        </w:tc>
        <w:tc>
          <w:tcPr>
            <w:tcW w:w="2835" w:type="dxa"/>
          </w:tcPr>
          <w:p w14:paraId="0681FE7A" w14:textId="78451E70" w:rsidR="005A31A5" w:rsidRPr="00CD21C9" w:rsidRDefault="005A31A5" w:rsidP="005A31A5">
            <w:pPr>
              <w:spacing w:line="340" w:lineRule="exact"/>
              <w:rPr>
                <w:bCs/>
                <w:szCs w:val="21"/>
              </w:rPr>
            </w:pPr>
            <w:r w:rsidRPr="00CD21C9">
              <w:rPr>
                <w:rFonts w:hint="eastAsia"/>
                <w:bCs/>
                <w:szCs w:val="21"/>
              </w:rPr>
              <w:t xml:space="preserve">1.3 </w:t>
            </w:r>
            <w:r w:rsidRPr="00CD21C9">
              <w:rPr>
                <w:rFonts w:hint="eastAsia"/>
                <w:bCs/>
                <w:szCs w:val="21"/>
              </w:rPr>
              <w:t>交货（具体）地点：深圳大学南校区艺术学部美术与设计学院</w:t>
            </w:r>
          </w:p>
        </w:tc>
        <w:tc>
          <w:tcPr>
            <w:tcW w:w="2694" w:type="dxa"/>
          </w:tcPr>
          <w:p w14:paraId="440C3E46" w14:textId="77777777" w:rsidR="005A31A5" w:rsidRPr="00CD21C9" w:rsidRDefault="005A31A5" w:rsidP="005A31A5">
            <w:pPr>
              <w:spacing w:line="340" w:lineRule="exact"/>
              <w:rPr>
                <w:bCs/>
                <w:szCs w:val="21"/>
              </w:rPr>
            </w:pPr>
          </w:p>
        </w:tc>
        <w:tc>
          <w:tcPr>
            <w:tcW w:w="1275" w:type="dxa"/>
          </w:tcPr>
          <w:p w14:paraId="24BDE6DD" w14:textId="77777777" w:rsidR="005A31A5" w:rsidRPr="00CD21C9" w:rsidRDefault="005A31A5" w:rsidP="005A31A5">
            <w:pPr>
              <w:spacing w:line="340" w:lineRule="exact"/>
              <w:rPr>
                <w:bCs/>
                <w:szCs w:val="21"/>
              </w:rPr>
            </w:pPr>
          </w:p>
        </w:tc>
        <w:tc>
          <w:tcPr>
            <w:tcW w:w="709" w:type="dxa"/>
          </w:tcPr>
          <w:p w14:paraId="244E6130" w14:textId="77777777" w:rsidR="005A31A5" w:rsidRPr="00CD21C9" w:rsidRDefault="005A31A5" w:rsidP="005A31A5">
            <w:pPr>
              <w:spacing w:line="340" w:lineRule="exact"/>
              <w:rPr>
                <w:bCs/>
                <w:szCs w:val="21"/>
              </w:rPr>
            </w:pPr>
          </w:p>
        </w:tc>
      </w:tr>
      <w:tr w:rsidR="005A31A5" w14:paraId="1E79E104" w14:textId="77777777" w:rsidTr="00365D76">
        <w:trPr>
          <w:trHeight w:val="350"/>
        </w:trPr>
        <w:tc>
          <w:tcPr>
            <w:tcW w:w="568" w:type="dxa"/>
            <w:vMerge/>
            <w:vAlign w:val="center"/>
          </w:tcPr>
          <w:p w14:paraId="24C78FE7" w14:textId="77777777" w:rsidR="005A31A5" w:rsidRDefault="005A31A5" w:rsidP="005A31A5">
            <w:pPr>
              <w:jc w:val="center"/>
              <w:rPr>
                <w:b/>
              </w:rPr>
            </w:pPr>
          </w:p>
        </w:tc>
        <w:tc>
          <w:tcPr>
            <w:tcW w:w="850" w:type="dxa"/>
            <w:vMerge/>
            <w:vAlign w:val="center"/>
          </w:tcPr>
          <w:p w14:paraId="16E86644" w14:textId="77777777" w:rsidR="005A31A5" w:rsidRPr="003B7D88" w:rsidRDefault="005A31A5" w:rsidP="005A31A5">
            <w:pPr>
              <w:jc w:val="center"/>
            </w:pPr>
          </w:p>
        </w:tc>
        <w:tc>
          <w:tcPr>
            <w:tcW w:w="2835" w:type="dxa"/>
          </w:tcPr>
          <w:p w14:paraId="3612EA0F" w14:textId="77777777" w:rsidR="005A31A5" w:rsidRPr="00D72CD8" w:rsidRDefault="005A31A5" w:rsidP="005A31A5">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EAA136D"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DB7E523"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2DE2D76"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082AEC2"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077065E"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13C3658" w14:textId="77777777" w:rsidR="005A31A5" w:rsidRPr="00D72CD8" w:rsidRDefault="005A31A5" w:rsidP="005A31A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DFD7A8C"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0534FFD"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73056FB"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485AC42"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72E365B"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2E7E69A"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586557E"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D8AC1C6"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F38C48F"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FD99710" w14:textId="77777777" w:rsidR="005A31A5" w:rsidRPr="00D72CD8" w:rsidRDefault="005A31A5" w:rsidP="005A31A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85170F" w14:textId="77777777" w:rsidR="005A31A5" w:rsidRPr="00D72CD8" w:rsidRDefault="005A31A5" w:rsidP="005A31A5">
            <w:pPr>
              <w:spacing w:line="340" w:lineRule="exact"/>
              <w:rPr>
                <w:bCs/>
                <w:szCs w:val="21"/>
              </w:rPr>
            </w:pPr>
            <w:r w:rsidRPr="00D72CD8">
              <w:rPr>
                <w:rFonts w:hint="eastAsia"/>
                <w:bCs/>
                <w:szCs w:val="21"/>
              </w:rPr>
              <w:lastRenderedPageBreak/>
              <w:t>（</w:t>
            </w:r>
            <w:r w:rsidRPr="00D72CD8">
              <w:rPr>
                <w:rFonts w:hint="eastAsia"/>
                <w:bCs/>
                <w:szCs w:val="21"/>
              </w:rPr>
              <w:t>11</w:t>
            </w:r>
            <w:r w:rsidRPr="00D72CD8">
              <w:rPr>
                <w:rFonts w:hint="eastAsia"/>
                <w:bCs/>
                <w:szCs w:val="21"/>
              </w:rPr>
              <w:t>）报关单；</w:t>
            </w:r>
          </w:p>
          <w:p w14:paraId="2C6B953C" w14:textId="21D2508D" w:rsidR="005A31A5" w:rsidRDefault="005A31A5" w:rsidP="005A31A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648F976" w14:textId="77777777" w:rsidR="005A31A5" w:rsidRDefault="005A31A5" w:rsidP="005A31A5">
            <w:pPr>
              <w:spacing w:line="340" w:lineRule="exact"/>
              <w:rPr>
                <w:bCs/>
                <w:szCs w:val="21"/>
              </w:rPr>
            </w:pPr>
          </w:p>
        </w:tc>
        <w:tc>
          <w:tcPr>
            <w:tcW w:w="1275" w:type="dxa"/>
          </w:tcPr>
          <w:p w14:paraId="2896F577" w14:textId="77777777" w:rsidR="005A31A5" w:rsidRDefault="005A31A5" w:rsidP="005A31A5">
            <w:pPr>
              <w:spacing w:line="340" w:lineRule="exact"/>
              <w:rPr>
                <w:bCs/>
                <w:szCs w:val="21"/>
              </w:rPr>
            </w:pPr>
          </w:p>
        </w:tc>
        <w:tc>
          <w:tcPr>
            <w:tcW w:w="709" w:type="dxa"/>
          </w:tcPr>
          <w:p w14:paraId="4253A8A7" w14:textId="77777777" w:rsidR="005A31A5" w:rsidRDefault="005A31A5" w:rsidP="005A31A5">
            <w:pPr>
              <w:spacing w:line="340" w:lineRule="exact"/>
              <w:rPr>
                <w:bCs/>
                <w:szCs w:val="21"/>
              </w:rPr>
            </w:pPr>
          </w:p>
        </w:tc>
      </w:tr>
      <w:tr w:rsidR="005A31A5" w14:paraId="39969180" w14:textId="77777777" w:rsidTr="00365D76">
        <w:trPr>
          <w:trHeight w:val="350"/>
        </w:trPr>
        <w:tc>
          <w:tcPr>
            <w:tcW w:w="568" w:type="dxa"/>
            <w:vMerge w:val="restart"/>
            <w:vAlign w:val="center"/>
          </w:tcPr>
          <w:p w14:paraId="44BA21D5" w14:textId="7FEF2F20" w:rsidR="005A31A5" w:rsidRDefault="005A31A5" w:rsidP="005A31A5">
            <w:pPr>
              <w:jc w:val="center"/>
              <w:rPr>
                <w:b/>
              </w:rPr>
            </w:pPr>
            <w:r>
              <w:rPr>
                <w:rFonts w:hint="eastAsia"/>
                <w:b/>
              </w:rPr>
              <w:lastRenderedPageBreak/>
              <w:t>2</w:t>
            </w:r>
          </w:p>
        </w:tc>
        <w:tc>
          <w:tcPr>
            <w:tcW w:w="850" w:type="dxa"/>
            <w:vMerge w:val="restart"/>
            <w:vAlign w:val="center"/>
          </w:tcPr>
          <w:p w14:paraId="33B0B7E1" w14:textId="2E7DBA2D" w:rsidR="005A31A5" w:rsidRPr="003B7D88" w:rsidRDefault="005A31A5" w:rsidP="005A31A5">
            <w:pPr>
              <w:jc w:val="center"/>
            </w:pPr>
            <w:r w:rsidRPr="003B7D88">
              <w:rPr>
                <w:rFonts w:hint="eastAsia"/>
              </w:rPr>
              <w:t>关于验收</w:t>
            </w:r>
          </w:p>
        </w:tc>
        <w:tc>
          <w:tcPr>
            <w:tcW w:w="2835" w:type="dxa"/>
          </w:tcPr>
          <w:p w14:paraId="1D8B01DD" w14:textId="72EAE3AF" w:rsidR="005A31A5" w:rsidRPr="00B244A7" w:rsidRDefault="005A31A5" w:rsidP="005A31A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8D34DEE" w14:textId="77777777" w:rsidR="005A31A5" w:rsidRDefault="005A31A5" w:rsidP="005A31A5">
            <w:pPr>
              <w:spacing w:line="340" w:lineRule="exact"/>
              <w:rPr>
                <w:bCs/>
                <w:szCs w:val="21"/>
              </w:rPr>
            </w:pPr>
          </w:p>
        </w:tc>
        <w:tc>
          <w:tcPr>
            <w:tcW w:w="1275" w:type="dxa"/>
          </w:tcPr>
          <w:p w14:paraId="5D618AB6" w14:textId="77777777" w:rsidR="005A31A5" w:rsidRDefault="005A31A5" w:rsidP="005A31A5">
            <w:pPr>
              <w:spacing w:line="340" w:lineRule="exact"/>
              <w:rPr>
                <w:bCs/>
                <w:szCs w:val="21"/>
              </w:rPr>
            </w:pPr>
          </w:p>
        </w:tc>
        <w:tc>
          <w:tcPr>
            <w:tcW w:w="709" w:type="dxa"/>
          </w:tcPr>
          <w:p w14:paraId="02134DA6" w14:textId="77777777" w:rsidR="005A31A5" w:rsidRDefault="005A31A5" w:rsidP="005A31A5">
            <w:pPr>
              <w:spacing w:line="340" w:lineRule="exact"/>
              <w:rPr>
                <w:bCs/>
                <w:szCs w:val="21"/>
              </w:rPr>
            </w:pPr>
          </w:p>
        </w:tc>
      </w:tr>
      <w:tr w:rsidR="005A31A5" w14:paraId="521BAC77" w14:textId="77777777" w:rsidTr="00365D76">
        <w:trPr>
          <w:trHeight w:val="350"/>
        </w:trPr>
        <w:tc>
          <w:tcPr>
            <w:tcW w:w="568" w:type="dxa"/>
            <w:vMerge/>
            <w:vAlign w:val="center"/>
          </w:tcPr>
          <w:p w14:paraId="6058BE2E" w14:textId="77777777" w:rsidR="005A31A5" w:rsidRDefault="005A31A5" w:rsidP="005A31A5">
            <w:pPr>
              <w:jc w:val="center"/>
              <w:rPr>
                <w:b/>
              </w:rPr>
            </w:pPr>
          </w:p>
        </w:tc>
        <w:tc>
          <w:tcPr>
            <w:tcW w:w="850" w:type="dxa"/>
            <w:vMerge/>
          </w:tcPr>
          <w:p w14:paraId="4784E405" w14:textId="77777777" w:rsidR="005A31A5" w:rsidRDefault="005A31A5" w:rsidP="005A31A5">
            <w:pPr>
              <w:rPr>
                <w:b/>
              </w:rPr>
            </w:pPr>
          </w:p>
        </w:tc>
        <w:tc>
          <w:tcPr>
            <w:tcW w:w="2835" w:type="dxa"/>
          </w:tcPr>
          <w:p w14:paraId="4AC700C5" w14:textId="77777777" w:rsidR="005A31A5" w:rsidRPr="009D5001" w:rsidRDefault="005A31A5" w:rsidP="005A31A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F7550F2" w14:textId="77777777" w:rsidR="005A31A5" w:rsidRDefault="005A31A5" w:rsidP="005A31A5">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2AF2369" w14:textId="77777777" w:rsidR="005A31A5" w:rsidRPr="009D5001" w:rsidRDefault="005A31A5" w:rsidP="005A31A5">
            <w:pPr>
              <w:tabs>
                <w:tab w:val="num" w:pos="1260"/>
              </w:tabs>
              <w:spacing w:line="340" w:lineRule="exact"/>
              <w:rPr>
                <w:bCs/>
                <w:szCs w:val="21"/>
              </w:rPr>
            </w:pPr>
            <w:r w:rsidRPr="009D5001">
              <w:rPr>
                <w:bCs/>
                <w:szCs w:val="21"/>
              </w:rPr>
              <w:t>b</w:t>
            </w:r>
            <w:r w:rsidRPr="009D5001">
              <w:rPr>
                <w:rFonts w:hint="eastAsia"/>
                <w:bCs/>
                <w:szCs w:val="21"/>
              </w:rPr>
              <w:t>、货物符合招</w:t>
            </w:r>
            <w:r>
              <w:rPr>
                <w:rFonts w:hint="eastAsia"/>
                <w:bCs/>
                <w:szCs w:val="21"/>
              </w:rPr>
              <w:t>投</w:t>
            </w:r>
            <w:r w:rsidRPr="009D5001">
              <w:rPr>
                <w:rFonts w:hint="eastAsia"/>
                <w:bCs/>
                <w:szCs w:val="21"/>
              </w:rPr>
              <w:t>标文件技术规格书的要求，性能满足要求。</w:t>
            </w:r>
          </w:p>
          <w:p w14:paraId="5ECED7CA" w14:textId="73EE68A1" w:rsidR="005A31A5" w:rsidRPr="00B244A7" w:rsidRDefault="005A31A5" w:rsidP="005A31A5">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0393C52" w14:textId="77777777" w:rsidR="005A31A5" w:rsidRDefault="005A31A5" w:rsidP="005A31A5">
            <w:pPr>
              <w:spacing w:line="340" w:lineRule="exact"/>
              <w:rPr>
                <w:bCs/>
                <w:szCs w:val="21"/>
              </w:rPr>
            </w:pPr>
          </w:p>
        </w:tc>
        <w:tc>
          <w:tcPr>
            <w:tcW w:w="1275" w:type="dxa"/>
          </w:tcPr>
          <w:p w14:paraId="6ECBEAC1" w14:textId="77777777" w:rsidR="005A31A5" w:rsidRDefault="005A31A5" w:rsidP="005A31A5">
            <w:pPr>
              <w:spacing w:line="340" w:lineRule="exact"/>
              <w:rPr>
                <w:bCs/>
                <w:szCs w:val="21"/>
              </w:rPr>
            </w:pPr>
          </w:p>
        </w:tc>
        <w:tc>
          <w:tcPr>
            <w:tcW w:w="709" w:type="dxa"/>
          </w:tcPr>
          <w:p w14:paraId="1FF9ED92" w14:textId="77777777" w:rsidR="005A31A5" w:rsidRDefault="005A31A5" w:rsidP="005A31A5">
            <w:pPr>
              <w:spacing w:line="340" w:lineRule="exact"/>
              <w:rPr>
                <w:bCs/>
                <w:szCs w:val="21"/>
              </w:rPr>
            </w:pPr>
          </w:p>
        </w:tc>
      </w:tr>
      <w:tr w:rsidR="005A31A5" w14:paraId="65A9B345" w14:textId="77777777" w:rsidTr="00365D76">
        <w:trPr>
          <w:trHeight w:val="350"/>
        </w:trPr>
        <w:tc>
          <w:tcPr>
            <w:tcW w:w="568" w:type="dxa"/>
            <w:vAlign w:val="center"/>
          </w:tcPr>
          <w:p w14:paraId="0AB43470" w14:textId="1A47AC77" w:rsidR="005A31A5" w:rsidRDefault="005A31A5" w:rsidP="005A31A5">
            <w:pPr>
              <w:jc w:val="center"/>
              <w:rPr>
                <w:b/>
              </w:rPr>
            </w:pPr>
            <w:r>
              <w:rPr>
                <w:rFonts w:hint="eastAsia"/>
                <w:b/>
              </w:rPr>
              <w:t>3</w:t>
            </w:r>
          </w:p>
        </w:tc>
        <w:tc>
          <w:tcPr>
            <w:tcW w:w="850" w:type="dxa"/>
            <w:vAlign w:val="center"/>
          </w:tcPr>
          <w:p w14:paraId="3E4C730C" w14:textId="6077657B" w:rsidR="005A31A5" w:rsidRPr="00B6767B" w:rsidRDefault="005A31A5" w:rsidP="005A31A5">
            <w:pPr>
              <w:jc w:val="center"/>
            </w:pPr>
            <w:r w:rsidRPr="00B6767B">
              <w:rPr>
                <w:rFonts w:hint="eastAsia"/>
              </w:rPr>
              <w:t>付款方式</w:t>
            </w:r>
          </w:p>
        </w:tc>
        <w:tc>
          <w:tcPr>
            <w:tcW w:w="2835" w:type="dxa"/>
          </w:tcPr>
          <w:p w14:paraId="5B1B1D38" w14:textId="77777777" w:rsidR="005A31A5" w:rsidRDefault="005A31A5" w:rsidP="005A31A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1714C4C" w14:textId="3A3CC59C" w:rsidR="005A31A5" w:rsidRPr="00EE16CA" w:rsidRDefault="005A31A5" w:rsidP="005A31A5">
            <w:pPr>
              <w:ind w:firstLineChars="200" w:firstLine="420"/>
              <w:rPr>
                <w:rFonts w:ascii="宋体" w:hAnsi="宋体"/>
                <w:b/>
                <w:bCs/>
                <w:szCs w:val="21"/>
              </w:rPr>
            </w:pPr>
            <w:r w:rsidRPr="00544CEE">
              <w:rPr>
                <w:rFonts w:ascii="宋体" w:hAnsi="宋体" w:hint="eastAsia"/>
                <w:color w:val="000000"/>
                <w:szCs w:val="21"/>
              </w:rPr>
              <w:t>验收合格后，需方整理相关付款资料，经付款审批流程后支付</w:t>
            </w:r>
            <w:r>
              <w:rPr>
                <w:rFonts w:ascii="宋体" w:hAnsi="宋体" w:hint="eastAsia"/>
                <w:color w:val="000000"/>
                <w:szCs w:val="21"/>
              </w:rPr>
              <w:t>100%</w:t>
            </w:r>
            <w:r w:rsidRPr="00544CEE">
              <w:rPr>
                <w:rFonts w:ascii="宋体" w:hAnsi="宋体" w:hint="eastAsia"/>
                <w:color w:val="000000"/>
                <w:szCs w:val="21"/>
              </w:rPr>
              <w:t>货款。</w:t>
            </w:r>
          </w:p>
        </w:tc>
        <w:tc>
          <w:tcPr>
            <w:tcW w:w="2694" w:type="dxa"/>
          </w:tcPr>
          <w:p w14:paraId="3288DF85" w14:textId="77777777" w:rsidR="005A31A5" w:rsidRDefault="005A31A5" w:rsidP="005A31A5">
            <w:pPr>
              <w:ind w:firstLineChars="199" w:firstLine="420"/>
              <w:rPr>
                <w:rFonts w:ascii="宋体" w:hAnsi="宋体"/>
                <w:b/>
                <w:color w:val="FF0000"/>
                <w:szCs w:val="21"/>
              </w:rPr>
            </w:pPr>
          </w:p>
        </w:tc>
        <w:tc>
          <w:tcPr>
            <w:tcW w:w="1275" w:type="dxa"/>
          </w:tcPr>
          <w:p w14:paraId="47F3B7F9" w14:textId="77777777" w:rsidR="005A31A5" w:rsidRDefault="005A31A5" w:rsidP="005A31A5">
            <w:pPr>
              <w:ind w:firstLineChars="199" w:firstLine="420"/>
              <w:rPr>
                <w:rFonts w:ascii="宋体" w:hAnsi="宋体"/>
                <w:b/>
                <w:color w:val="FF0000"/>
                <w:szCs w:val="21"/>
              </w:rPr>
            </w:pPr>
          </w:p>
        </w:tc>
        <w:tc>
          <w:tcPr>
            <w:tcW w:w="709" w:type="dxa"/>
          </w:tcPr>
          <w:p w14:paraId="6BE5B04F" w14:textId="77777777" w:rsidR="005A31A5" w:rsidRDefault="005A31A5" w:rsidP="005A31A5">
            <w:pPr>
              <w:ind w:firstLineChars="199" w:firstLine="420"/>
              <w:rPr>
                <w:rFonts w:ascii="宋体" w:hAnsi="宋体"/>
                <w:b/>
                <w:color w:val="FF0000"/>
                <w:szCs w:val="21"/>
              </w:rPr>
            </w:pPr>
          </w:p>
        </w:tc>
      </w:tr>
      <w:tr w:rsidR="005A31A5" w14:paraId="18EF4199" w14:textId="77777777" w:rsidTr="00365D76">
        <w:trPr>
          <w:trHeight w:val="350"/>
        </w:trPr>
        <w:tc>
          <w:tcPr>
            <w:tcW w:w="568" w:type="dxa"/>
            <w:vAlign w:val="center"/>
          </w:tcPr>
          <w:p w14:paraId="3A4F3F8C" w14:textId="69E4F412" w:rsidR="005A31A5" w:rsidRDefault="005A31A5" w:rsidP="005A31A5">
            <w:pPr>
              <w:jc w:val="center"/>
            </w:pPr>
            <w:r>
              <w:rPr>
                <w:rFonts w:hint="eastAsia"/>
                <w:b/>
              </w:rPr>
              <w:t>4</w:t>
            </w:r>
          </w:p>
        </w:tc>
        <w:tc>
          <w:tcPr>
            <w:tcW w:w="850" w:type="dxa"/>
            <w:vAlign w:val="center"/>
          </w:tcPr>
          <w:p w14:paraId="0D45C3C4" w14:textId="7A452A51" w:rsidR="005A31A5" w:rsidRPr="00BC0CB5" w:rsidRDefault="005A31A5" w:rsidP="005A31A5">
            <w:pPr>
              <w:jc w:val="center"/>
            </w:pPr>
            <w:r w:rsidRPr="00BC0CB5">
              <w:rPr>
                <w:rFonts w:hint="eastAsia"/>
              </w:rPr>
              <w:t>关于</w:t>
            </w:r>
            <w:r w:rsidRPr="00BC0CB5">
              <w:t>知识产权</w:t>
            </w:r>
          </w:p>
        </w:tc>
        <w:tc>
          <w:tcPr>
            <w:tcW w:w="2835" w:type="dxa"/>
          </w:tcPr>
          <w:p w14:paraId="144FE8AB" w14:textId="77777777" w:rsidR="005A31A5" w:rsidRPr="00BC0CB5" w:rsidRDefault="005A31A5" w:rsidP="005A31A5">
            <w:r w:rsidRPr="00BC0CB5">
              <w:rPr>
                <w:rFonts w:hint="eastAsia"/>
              </w:rPr>
              <w:t>1</w:t>
            </w:r>
            <w:r w:rsidRPr="00BC0CB5">
              <w:rPr>
                <w:rFonts w:hint="eastAsia"/>
              </w:rPr>
              <w:t>、提供的货物必须是合法厂家生产和经销的原包装产品（包括零配件），必须具备生产日期、厂名、厂址、产品合格证等。</w:t>
            </w:r>
          </w:p>
          <w:p w14:paraId="220687D1" w14:textId="589DB5BF" w:rsidR="005A31A5" w:rsidRDefault="005A31A5" w:rsidP="005A31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F951ABD" w14:textId="77777777" w:rsidR="005A31A5" w:rsidRPr="00BC0CB5" w:rsidRDefault="005A31A5" w:rsidP="005A31A5"/>
        </w:tc>
        <w:tc>
          <w:tcPr>
            <w:tcW w:w="1275" w:type="dxa"/>
          </w:tcPr>
          <w:p w14:paraId="462FBF3E" w14:textId="77777777" w:rsidR="005A31A5" w:rsidRPr="00BC0CB5" w:rsidRDefault="005A31A5" w:rsidP="005A31A5"/>
        </w:tc>
        <w:tc>
          <w:tcPr>
            <w:tcW w:w="709" w:type="dxa"/>
          </w:tcPr>
          <w:p w14:paraId="30C88DA8" w14:textId="77777777" w:rsidR="005A31A5" w:rsidRPr="00BC0CB5" w:rsidRDefault="005A31A5" w:rsidP="005A31A5"/>
        </w:tc>
      </w:tr>
      <w:tr w:rsidR="005A31A5" w14:paraId="227B1523" w14:textId="77777777" w:rsidTr="00365D76">
        <w:trPr>
          <w:trHeight w:val="350"/>
        </w:trPr>
        <w:tc>
          <w:tcPr>
            <w:tcW w:w="568" w:type="dxa"/>
            <w:vAlign w:val="center"/>
          </w:tcPr>
          <w:p w14:paraId="2DB43CB6" w14:textId="2F9908D8" w:rsidR="005A31A5" w:rsidRDefault="005A31A5" w:rsidP="005A31A5">
            <w:pPr>
              <w:jc w:val="center"/>
              <w:rPr>
                <w:b/>
              </w:rPr>
            </w:pPr>
            <w:r>
              <w:rPr>
                <w:b/>
              </w:rPr>
              <w:t>5</w:t>
            </w:r>
          </w:p>
        </w:tc>
        <w:tc>
          <w:tcPr>
            <w:tcW w:w="850" w:type="dxa"/>
            <w:vAlign w:val="center"/>
          </w:tcPr>
          <w:p w14:paraId="7689D972" w14:textId="03808164" w:rsidR="005A31A5" w:rsidRPr="00791A38" w:rsidRDefault="005A31A5" w:rsidP="005A31A5">
            <w:pPr>
              <w:jc w:val="center"/>
            </w:pPr>
            <w:r>
              <w:rPr>
                <w:rFonts w:hint="eastAsia"/>
              </w:rPr>
              <w:t>关于</w:t>
            </w:r>
            <w:r>
              <w:t>商检</w:t>
            </w:r>
          </w:p>
        </w:tc>
        <w:tc>
          <w:tcPr>
            <w:tcW w:w="2835" w:type="dxa"/>
          </w:tcPr>
          <w:p w14:paraId="2167E79F" w14:textId="6F6A8017" w:rsidR="005A31A5" w:rsidRDefault="005A31A5" w:rsidP="005A31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A2D8652" w14:textId="77777777" w:rsidR="005A31A5" w:rsidRPr="00791A38" w:rsidRDefault="005A31A5" w:rsidP="005A31A5"/>
        </w:tc>
        <w:tc>
          <w:tcPr>
            <w:tcW w:w="1275" w:type="dxa"/>
          </w:tcPr>
          <w:p w14:paraId="2F86BD2D" w14:textId="77777777" w:rsidR="005A31A5" w:rsidRPr="00791A38" w:rsidRDefault="005A31A5" w:rsidP="005A31A5"/>
        </w:tc>
        <w:tc>
          <w:tcPr>
            <w:tcW w:w="709" w:type="dxa"/>
          </w:tcPr>
          <w:p w14:paraId="5F142277" w14:textId="77777777" w:rsidR="005A31A5" w:rsidRPr="00791A38" w:rsidRDefault="005A31A5" w:rsidP="005A31A5"/>
        </w:tc>
      </w:tr>
      <w:tr w:rsidR="005A31A5" w14:paraId="45B03A81" w14:textId="77777777" w:rsidTr="00365D76">
        <w:trPr>
          <w:trHeight w:val="350"/>
        </w:trPr>
        <w:tc>
          <w:tcPr>
            <w:tcW w:w="568" w:type="dxa"/>
            <w:vMerge w:val="restart"/>
            <w:vAlign w:val="center"/>
          </w:tcPr>
          <w:p w14:paraId="66E69463" w14:textId="7A4EBEE7" w:rsidR="005A31A5" w:rsidRDefault="005A31A5" w:rsidP="005A31A5">
            <w:pPr>
              <w:jc w:val="center"/>
            </w:pPr>
            <w:r>
              <w:rPr>
                <w:rFonts w:hint="eastAsia"/>
              </w:rPr>
              <w:t>6</w:t>
            </w:r>
          </w:p>
        </w:tc>
        <w:tc>
          <w:tcPr>
            <w:tcW w:w="850" w:type="dxa"/>
            <w:vMerge w:val="restart"/>
            <w:vAlign w:val="center"/>
          </w:tcPr>
          <w:p w14:paraId="36D78E67" w14:textId="77B1B92D" w:rsidR="005A31A5" w:rsidRPr="000D0CCB" w:rsidRDefault="005A31A5" w:rsidP="005A31A5">
            <w:pPr>
              <w:jc w:val="center"/>
            </w:pPr>
            <w:r w:rsidRPr="000D0CCB">
              <w:rPr>
                <w:rFonts w:hint="eastAsia"/>
              </w:rPr>
              <w:t>违约</w:t>
            </w:r>
            <w:r w:rsidRPr="000D0CCB">
              <w:t>责任</w:t>
            </w:r>
          </w:p>
        </w:tc>
        <w:tc>
          <w:tcPr>
            <w:tcW w:w="2835" w:type="dxa"/>
          </w:tcPr>
          <w:p w14:paraId="067EE99A" w14:textId="16FA560A" w:rsidR="005A31A5" w:rsidRDefault="005A31A5" w:rsidP="005A31A5">
            <w:pPr>
              <w:rPr>
                <w:b/>
              </w:rPr>
            </w:pPr>
            <w:r>
              <w:rPr>
                <w:bCs/>
                <w:szCs w:val="21"/>
              </w:rPr>
              <w:t>6</w:t>
            </w:r>
            <w:r w:rsidRPr="000D0CCB">
              <w:rPr>
                <w:rFonts w:hint="eastAsia"/>
                <w:bCs/>
                <w:szCs w:val="21"/>
              </w:rPr>
              <w:t>.1</w:t>
            </w:r>
            <w:r w:rsidRPr="000D0CCB">
              <w:rPr>
                <w:rFonts w:hint="eastAsia"/>
                <w:bCs/>
                <w:szCs w:val="21"/>
              </w:rPr>
              <w:t>中标人不能交货的，需偿付不能交货部分货款的</w:t>
            </w:r>
            <w:r w:rsidRPr="007E5EBB">
              <w:rPr>
                <w:rFonts w:hint="eastAsia"/>
                <w:bCs/>
                <w:color w:val="FF0000"/>
                <w:szCs w:val="21"/>
                <w:u w:val="single"/>
              </w:rPr>
              <w:t xml:space="preserve"> 1.9 %</w:t>
            </w:r>
            <w:r w:rsidRPr="000D0CCB">
              <w:rPr>
                <w:rFonts w:hint="eastAsia"/>
                <w:bCs/>
                <w:szCs w:val="21"/>
              </w:rPr>
              <w:t>的违约金并按主管部门</w:t>
            </w:r>
            <w:r w:rsidRPr="000D0CCB">
              <w:rPr>
                <w:rFonts w:hint="eastAsia"/>
                <w:bCs/>
                <w:szCs w:val="21"/>
              </w:rPr>
              <w:lastRenderedPageBreak/>
              <w:t>相关规定处理。</w:t>
            </w:r>
          </w:p>
        </w:tc>
        <w:tc>
          <w:tcPr>
            <w:tcW w:w="2694" w:type="dxa"/>
          </w:tcPr>
          <w:p w14:paraId="4DD466CD" w14:textId="77777777" w:rsidR="005A31A5" w:rsidRDefault="005A31A5" w:rsidP="005A31A5">
            <w:pPr>
              <w:rPr>
                <w:bCs/>
                <w:szCs w:val="21"/>
              </w:rPr>
            </w:pPr>
          </w:p>
        </w:tc>
        <w:tc>
          <w:tcPr>
            <w:tcW w:w="1275" w:type="dxa"/>
          </w:tcPr>
          <w:p w14:paraId="6878A69A" w14:textId="77777777" w:rsidR="005A31A5" w:rsidRDefault="005A31A5" w:rsidP="005A31A5">
            <w:pPr>
              <w:rPr>
                <w:bCs/>
                <w:szCs w:val="21"/>
              </w:rPr>
            </w:pPr>
          </w:p>
        </w:tc>
        <w:tc>
          <w:tcPr>
            <w:tcW w:w="709" w:type="dxa"/>
          </w:tcPr>
          <w:p w14:paraId="779C63DE" w14:textId="77777777" w:rsidR="005A31A5" w:rsidRDefault="005A31A5" w:rsidP="005A31A5">
            <w:pPr>
              <w:rPr>
                <w:bCs/>
                <w:szCs w:val="21"/>
              </w:rPr>
            </w:pPr>
          </w:p>
        </w:tc>
      </w:tr>
      <w:tr w:rsidR="005A31A5" w14:paraId="7ED7F3D3" w14:textId="77777777" w:rsidTr="00365D76">
        <w:trPr>
          <w:trHeight w:val="350"/>
        </w:trPr>
        <w:tc>
          <w:tcPr>
            <w:tcW w:w="568" w:type="dxa"/>
            <w:vMerge/>
            <w:vAlign w:val="center"/>
          </w:tcPr>
          <w:p w14:paraId="14C12E46" w14:textId="77777777" w:rsidR="005A31A5" w:rsidRDefault="005A31A5" w:rsidP="005A31A5">
            <w:pPr>
              <w:jc w:val="center"/>
            </w:pPr>
          </w:p>
        </w:tc>
        <w:tc>
          <w:tcPr>
            <w:tcW w:w="850" w:type="dxa"/>
            <w:vMerge/>
            <w:vAlign w:val="center"/>
          </w:tcPr>
          <w:p w14:paraId="5218EAE0" w14:textId="77777777" w:rsidR="005A31A5" w:rsidRPr="000D0CCB" w:rsidRDefault="005A31A5" w:rsidP="005A31A5"/>
        </w:tc>
        <w:tc>
          <w:tcPr>
            <w:tcW w:w="2835" w:type="dxa"/>
          </w:tcPr>
          <w:p w14:paraId="20F77D1A" w14:textId="10F98F4C" w:rsidR="005A31A5" w:rsidRPr="007E5EBB" w:rsidRDefault="005A31A5" w:rsidP="005A31A5">
            <w:pPr>
              <w:rPr>
                <w:bCs/>
                <w:szCs w:val="21"/>
              </w:rPr>
            </w:pPr>
            <w:r>
              <w:rPr>
                <w:bCs/>
                <w:szCs w:val="21"/>
              </w:rPr>
              <w:t>6</w:t>
            </w:r>
            <w:r w:rsidRPr="000D0CCB">
              <w:rPr>
                <w:rFonts w:hint="eastAsia"/>
                <w:bCs/>
                <w:szCs w:val="21"/>
              </w:rPr>
              <w:t>.2</w:t>
            </w:r>
            <w:r w:rsidRPr="000D0CCB">
              <w:rPr>
                <w:rFonts w:hint="eastAsia"/>
                <w:bCs/>
                <w:szCs w:val="21"/>
              </w:rPr>
              <w:t>中标人逾期交货的，将被没收履约保证金并按主管部门相关规定处理。</w:t>
            </w:r>
          </w:p>
        </w:tc>
        <w:tc>
          <w:tcPr>
            <w:tcW w:w="2694" w:type="dxa"/>
          </w:tcPr>
          <w:p w14:paraId="51870D3C" w14:textId="77777777" w:rsidR="005A31A5" w:rsidRDefault="005A31A5" w:rsidP="005A31A5">
            <w:pPr>
              <w:rPr>
                <w:bCs/>
                <w:szCs w:val="21"/>
              </w:rPr>
            </w:pPr>
          </w:p>
        </w:tc>
        <w:tc>
          <w:tcPr>
            <w:tcW w:w="1275" w:type="dxa"/>
          </w:tcPr>
          <w:p w14:paraId="451398E1" w14:textId="77777777" w:rsidR="005A31A5" w:rsidRDefault="005A31A5" w:rsidP="005A31A5">
            <w:pPr>
              <w:rPr>
                <w:bCs/>
                <w:szCs w:val="21"/>
              </w:rPr>
            </w:pPr>
          </w:p>
        </w:tc>
        <w:tc>
          <w:tcPr>
            <w:tcW w:w="709" w:type="dxa"/>
          </w:tcPr>
          <w:p w14:paraId="1BDCC0AA" w14:textId="77777777" w:rsidR="005A31A5" w:rsidRDefault="005A31A5" w:rsidP="005A31A5">
            <w:pPr>
              <w:rPr>
                <w:bCs/>
                <w:szCs w:val="21"/>
              </w:rPr>
            </w:pPr>
          </w:p>
        </w:tc>
      </w:tr>
      <w:tr w:rsidR="005A31A5" w14:paraId="70EB28AB" w14:textId="77777777" w:rsidTr="00365D76">
        <w:trPr>
          <w:trHeight w:val="350"/>
        </w:trPr>
        <w:tc>
          <w:tcPr>
            <w:tcW w:w="568" w:type="dxa"/>
            <w:vMerge/>
            <w:vAlign w:val="center"/>
          </w:tcPr>
          <w:p w14:paraId="3DB1DD17" w14:textId="77777777" w:rsidR="005A31A5" w:rsidRDefault="005A31A5" w:rsidP="005A31A5">
            <w:pPr>
              <w:jc w:val="center"/>
            </w:pPr>
          </w:p>
        </w:tc>
        <w:tc>
          <w:tcPr>
            <w:tcW w:w="850" w:type="dxa"/>
            <w:vMerge/>
            <w:vAlign w:val="center"/>
          </w:tcPr>
          <w:p w14:paraId="6B7B8382" w14:textId="77777777" w:rsidR="005A31A5" w:rsidRPr="000D0CCB" w:rsidRDefault="005A31A5" w:rsidP="005A31A5"/>
        </w:tc>
        <w:tc>
          <w:tcPr>
            <w:tcW w:w="2835" w:type="dxa"/>
          </w:tcPr>
          <w:p w14:paraId="7C710F5A" w14:textId="48041394" w:rsidR="005A31A5" w:rsidRPr="007E5EBB" w:rsidRDefault="005A31A5" w:rsidP="005A31A5">
            <w:pPr>
              <w:rPr>
                <w:bCs/>
                <w:szCs w:val="21"/>
              </w:rPr>
            </w:pPr>
            <w:r>
              <w:rPr>
                <w:bCs/>
                <w:szCs w:val="21"/>
              </w:rPr>
              <w:t>6</w:t>
            </w:r>
            <w:r w:rsidRPr="000D0CCB">
              <w:rPr>
                <w:rFonts w:hint="eastAsia"/>
                <w:bCs/>
                <w:szCs w:val="21"/>
              </w:rPr>
              <w:t>.3</w:t>
            </w:r>
            <w:r w:rsidRPr="000D0CCB">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1866FD16" w14:textId="77777777" w:rsidR="005A31A5" w:rsidRDefault="005A31A5" w:rsidP="005A31A5">
            <w:pPr>
              <w:rPr>
                <w:bCs/>
                <w:szCs w:val="21"/>
              </w:rPr>
            </w:pPr>
          </w:p>
        </w:tc>
        <w:tc>
          <w:tcPr>
            <w:tcW w:w="1275" w:type="dxa"/>
          </w:tcPr>
          <w:p w14:paraId="4208058A" w14:textId="77777777" w:rsidR="005A31A5" w:rsidRDefault="005A31A5" w:rsidP="005A31A5">
            <w:pPr>
              <w:rPr>
                <w:bCs/>
                <w:szCs w:val="21"/>
              </w:rPr>
            </w:pPr>
          </w:p>
        </w:tc>
        <w:tc>
          <w:tcPr>
            <w:tcW w:w="709" w:type="dxa"/>
          </w:tcPr>
          <w:p w14:paraId="48C96316" w14:textId="77777777" w:rsidR="005A31A5" w:rsidRDefault="005A31A5" w:rsidP="005A31A5">
            <w:pPr>
              <w:rPr>
                <w:bCs/>
                <w:szCs w:val="21"/>
              </w:rPr>
            </w:pPr>
          </w:p>
        </w:tc>
      </w:tr>
      <w:tr w:rsidR="005A31A5" w14:paraId="09C157FA" w14:textId="77777777" w:rsidTr="00365D76">
        <w:trPr>
          <w:trHeight w:val="350"/>
        </w:trPr>
        <w:tc>
          <w:tcPr>
            <w:tcW w:w="568" w:type="dxa"/>
            <w:vMerge/>
            <w:vAlign w:val="center"/>
          </w:tcPr>
          <w:p w14:paraId="0884149F" w14:textId="77777777" w:rsidR="005A31A5" w:rsidRDefault="005A31A5" w:rsidP="005A31A5">
            <w:pPr>
              <w:jc w:val="center"/>
            </w:pPr>
          </w:p>
        </w:tc>
        <w:tc>
          <w:tcPr>
            <w:tcW w:w="850" w:type="dxa"/>
            <w:vMerge/>
            <w:vAlign w:val="center"/>
          </w:tcPr>
          <w:p w14:paraId="4E17CBD6" w14:textId="77777777" w:rsidR="005A31A5" w:rsidRPr="000D0CCB" w:rsidRDefault="005A31A5" w:rsidP="005A31A5"/>
        </w:tc>
        <w:tc>
          <w:tcPr>
            <w:tcW w:w="2835" w:type="dxa"/>
          </w:tcPr>
          <w:p w14:paraId="01F3B3CD" w14:textId="672F5ECD" w:rsidR="005A31A5" w:rsidRPr="00B84B4D" w:rsidRDefault="005A31A5" w:rsidP="005A31A5">
            <w:pPr>
              <w:rPr>
                <w:bCs/>
                <w:szCs w:val="21"/>
                <w:highlight w:val="yellow"/>
              </w:rPr>
            </w:pPr>
            <w:r>
              <w:rPr>
                <w:bCs/>
                <w:szCs w:val="21"/>
              </w:rPr>
              <w:t>6</w:t>
            </w:r>
            <w:r w:rsidRPr="000D0CCB">
              <w:rPr>
                <w:rFonts w:hint="eastAsia"/>
                <w:bCs/>
                <w:szCs w:val="21"/>
              </w:rPr>
              <w:t>.4</w:t>
            </w:r>
            <w:r w:rsidRPr="000D0CCB">
              <w:rPr>
                <w:rFonts w:hint="eastAsia"/>
                <w:bCs/>
                <w:szCs w:val="21"/>
              </w:rPr>
              <w:t>投标人逾期未交货物的，投标人向采购人每日偿付货物款</w:t>
            </w:r>
            <w:r w:rsidRPr="000D0CCB">
              <w:rPr>
                <w:rFonts w:hint="eastAsia"/>
                <w:bCs/>
                <w:szCs w:val="21"/>
              </w:rPr>
              <w:t xml:space="preserve"> </w:t>
            </w:r>
            <w:r w:rsidRPr="007E5EBB">
              <w:rPr>
                <w:rFonts w:hint="eastAsia"/>
                <w:bCs/>
                <w:color w:val="FF0000"/>
                <w:szCs w:val="21"/>
                <w:u w:val="single"/>
              </w:rPr>
              <w:t>千分之十</w:t>
            </w:r>
            <w:r w:rsidRPr="007E5EBB">
              <w:rPr>
                <w:rFonts w:hint="eastAsia"/>
                <w:bCs/>
                <w:color w:val="FF0000"/>
                <w:szCs w:val="21"/>
                <w:u w:val="single"/>
              </w:rPr>
              <w:t xml:space="preserve"> </w:t>
            </w:r>
            <w:r w:rsidRPr="000D0CCB">
              <w:rPr>
                <w:rFonts w:hint="eastAsia"/>
                <w:bCs/>
                <w:szCs w:val="21"/>
              </w:rPr>
              <w:t>的违约金。投标人超过交货期限</w:t>
            </w:r>
            <w:r w:rsidRPr="007E5EBB">
              <w:rPr>
                <w:rFonts w:hint="eastAsia"/>
                <w:bCs/>
                <w:color w:val="FF0000"/>
                <w:szCs w:val="21"/>
                <w:u w:val="single"/>
              </w:rPr>
              <w:t xml:space="preserve"> 30 </w:t>
            </w:r>
            <w:r w:rsidRPr="007E5EBB">
              <w:rPr>
                <w:rFonts w:hint="eastAsia"/>
                <w:bCs/>
                <w:color w:val="FF0000"/>
                <w:szCs w:val="21"/>
                <w:u w:val="single"/>
              </w:rPr>
              <w:t>日</w:t>
            </w:r>
            <w:r w:rsidRPr="000D0CCB">
              <w:rPr>
                <w:rFonts w:hint="eastAsia"/>
                <w:bCs/>
                <w:szCs w:val="21"/>
              </w:rPr>
              <w:t>仍未交货，采购人有权解除合同。</w:t>
            </w:r>
          </w:p>
        </w:tc>
        <w:tc>
          <w:tcPr>
            <w:tcW w:w="2694" w:type="dxa"/>
          </w:tcPr>
          <w:p w14:paraId="7D4577E4" w14:textId="77777777" w:rsidR="005A31A5" w:rsidRDefault="005A31A5" w:rsidP="005A31A5">
            <w:pPr>
              <w:rPr>
                <w:bCs/>
                <w:szCs w:val="21"/>
              </w:rPr>
            </w:pPr>
          </w:p>
        </w:tc>
        <w:tc>
          <w:tcPr>
            <w:tcW w:w="1275" w:type="dxa"/>
          </w:tcPr>
          <w:p w14:paraId="6D155D6A" w14:textId="77777777" w:rsidR="005A31A5" w:rsidRDefault="005A31A5" w:rsidP="005A31A5">
            <w:pPr>
              <w:rPr>
                <w:bCs/>
                <w:szCs w:val="21"/>
              </w:rPr>
            </w:pPr>
          </w:p>
        </w:tc>
        <w:tc>
          <w:tcPr>
            <w:tcW w:w="709" w:type="dxa"/>
          </w:tcPr>
          <w:p w14:paraId="67AD9887" w14:textId="77777777" w:rsidR="005A31A5" w:rsidRDefault="005A31A5" w:rsidP="005A31A5">
            <w:pPr>
              <w:rPr>
                <w:bCs/>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03A0E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3970C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6D931" w14:textId="77777777" w:rsidR="003464FE" w:rsidRDefault="003464FE">
      <w:r>
        <w:separator/>
      </w:r>
    </w:p>
  </w:endnote>
  <w:endnote w:type="continuationSeparator" w:id="0">
    <w:p w14:paraId="0FAF2876" w14:textId="77777777" w:rsidR="003464FE" w:rsidRDefault="0034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304D0" w:rsidRDefault="00F304D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304D0" w:rsidRDefault="00F304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304D0" w:rsidRDefault="00F304D0">
    <w:pPr>
      <w:pStyle w:val="ae"/>
      <w:framePr w:wrap="around" w:vAnchor="text" w:hAnchor="margin" w:xAlign="center" w:y="1"/>
      <w:rPr>
        <w:rStyle w:val="ad"/>
      </w:rPr>
    </w:pPr>
    <w:r>
      <w:t xml:space="preserve">- </w:t>
    </w:r>
    <w:r>
      <w:fldChar w:fldCharType="begin"/>
    </w:r>
    <w:r>
      <w:instrText xml:space="preserve"> PAGE </w:instrText>
    </w:r>
    <w:r>
      <w:fldChar w:fldCharType="separate"/>
    </w:r>
    <w:r w:rsidR="00A61CC9">
      <w:rPr>
        <w:noProof/>
      </w:rPr>
      <w:t>21</w:t>
    </w:r>
    <w:r>
      <w:fldChar w:fldCharType="end"/>
    </w:r>
    <w:r>
      <w:t xml:space="preserve"> -</w:t>
    </w:r>
  </w:p>
  <w:p w14:paraId="0FE8C0C2" w14:textId="77777777" w:rsidR="00F304D0" w:rsidRDefault="00F304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02F3" w14:textId="77777777" w:rsidR="003464FE" w:rsidRDefault="003464FE">
      <w:r>
        <w:separator/>
      </w:r>
    </w:p>
  </w:footnote>
  <w:footnote w:type="continuationSeparator" w:id="0">
    <w:p w14:paraId="2B0AC521" w14:textId="77777777" w:rsidR="003464FE" w:rsidRDefault="0034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304D0" w:rsidRDefault="00F304D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0C36216C"/>
    <w:multiLevelType w:val="hybridMultilevel"/>
    <w:tmpl w:val="18222882"/>
    <w:lvl w:ilvl="0" w:tplc="352403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592F"/>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D05"/>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0CCB"/>
    <w:rsid w:val="000D1A7D"/>
    <w:rsid w:val="000D1ABF"/>
    <w:rsid w:val="000D2176"/>
    <w:rsid w:val="000D2309"/>
    <w:rsid w:val="000D23F0"/>
    <w:rsid w:val="000D38F9"/>
    <w:rsid w:val="000D4CFC"/>
    <w:rsid w:val="000E0227"/>
    <w:rsid w:val="000E36DF"/>
    <w:rsid w:val="000E4690"/>
    <w:rsid w:val="000E4DE8"/>
    <w:rsid w:val="000E5B12"/>
    <w:rsid w:val="000E6596"/>
    <w:rsid w:val="000F0B52"/>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37E83"/>
    <w:rsid w:val="00141C34"/>
    <w:rsid w:val="00141F37"/>
    <w:rsid w:val="00143653"/>
    <w:rsid w:val="00143B3A"/>
    <w:rsid w:val="001446E6"/>
    <w:rsid w:val="0014714B"/>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6D64"/>
    <w:rsid w:val="00166F30"/>
    <w:rsid w:val="00167BAC"/>
    <w:rsid w:val="00174F1E"/>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4B6"/>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0BE"/>
    <w:rsid w:val="001C04B2"/>
    <w:rsid w:val="001C1050"/>
    <w:rsid w:val="001C11AA"/>
    <w:rsid w:val="001C1FDE"/>
    <w:rsid w:val="001C3ECC"/>
    <w:rsid w:val="001C3F9F"/>
    <w:rsid w:val="001C5839"/>
    <w:rsid w:val="001C5D27"/>
    <w:rsid w:val="001C624D"/>
    <w:rsid w:val="001C6B81"/>
    <w:rsid w:val="001C6E2B"/>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6520"/>
    <w:rsid w:val="001E72E6"/>
    <w:rsid w:val="001F0349"/>
    <w:rsid w:val="001F0400"/>
    <w:rsid w:val="001F06D1"/>
    <w:rsid w:val="001F0B74"/>
    <w:rsid w:val="001F0B88"/>
    <w:rsid w:val="001F4EB8"/>
    <w:rsid w:val="001F6F6A"/>
    <w:rsid w:val="001F7595"/>
    <w:rsid w:val="001F75E3"/>
    <w:rsid w:val="00200B34"/>
    <w:rsid w:val="00200B4C"/>
    <w:rsid w:val="00203267"/>
    <w:rsid w:val="0020391D"/>
    <w:rsid w:val="00203AC6"/>
    <w:rsid w:val="00204856"/>
    <w:rsid w:val="00205602"/>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B92"/>
    <w:rsid w:val="00243781"/>
    <w:rsid w:val="002449CB"/>
    <w:rsid w:val="00246CCD"/>
    <w:rsid w:val="002502A3"/>
    <w:rsid w:val="00250386"/>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0B51"/>
    <w:rsid w:val="00273278"/>
    <w:rsid w:val="00275641"/>
    <w:rsid w:val="002762AC"/>
    <w:rsid w:val="00280B41"/>
    <w:rsid w:val="002816FC"/>
    <w:rsid w:val="002821E9"/>
    <w:rsid w:val="002830E7"/>
    <w:rsid w:val="00283840"/>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6C9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53C"/>
    <w:rsid w:val="002E6AC9"/>
    <w:rsid w:val="002E6F48"/>
    <w:rsid w:val="002E7553"/>
    <w:rsid w:val="002E7B71"/>
    <w:rsid w:val="002E7BA1"/>
    <w:rsid w:val="002F2B7A"/>
    <w:rsid w:val="002F2C03"/>
    <w:rsid w:val="002F3105"/>
    <w:rsid w:val="002F379C"/>
    <w:rsid w:val="002F4205"/>
    <w:rsid w:val="002F54BB"/>
    <w:rsid w:val="002F5836"/>
    <w:rsid w:val="002F5892"/>
    <w:rsid w:val="002F72FF"/>
    <w:rsid w:val="002F74D2"/>
    <w:rsid w:val="0030110E"/>
    <w:rsid w:val="00301A86"/>
    <w:rsid w:val="0030463E"/>
    <w:rsid w:val="00304712"/>
    <w:rsid w:val="00304ED6"/>
    <w:rsid w:val="0030529D"/>
    <w:rsid w:val="00305CA3"/>
    <w:rsid w:val="00306285"/>
    <w:rsid w:val="003065CD"/>
    <w:rsid w:val="00307223"/>
    <w:rsid w:val="00312115"/>
    <w:rsid w:val="00313197"/>
    <w:rsid w:val="003152A5"/>
    <w:rsid w:val="00315321"/>
    <w:rsid w:val="00315A06"/>
    <w:rsid w:val="00315FC8"/>
    <w:rsid w:val="003173FA"/>
    <w:rsid w:val="00317D6E"/>
    <w:rsid w:val="003219E8"/>
    <w:rsid w:val="00322121"/>
    <w:rsid w:val="003225FB"/>
    <w:rsid w:val="00323A7C"/>
    <w:rsid w:val="00323C32"/>
    <w:rsid w:val="00324A1D"/>
    <w:rsid w:val="00325742"/>
    <w:rsid w:val="00326D1D"/>
    <w:rsid w:val="00326FD0"/>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4FE"/>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2D68"/>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DAB"/>
    <w:rsid w:val="00396FEA"/>
    <w:rsid w:val="003970CF"/>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4C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0536"/>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569"/>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5B1B"/>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5C5C"/>
    <w:rsid w:val="00476985"/>
    <w:rsid w:val="0047774B"/>
    <w:rsid w:val="00477FAF"/>
    <w:rsid w:val="0048027B"/>
    <w:rsid w:val="00481E94"/>
    <w:rsid w:val="0048231B"/>
    <w:rsid w:val="004824CE"/>
    <w:rsid w:val="00482CCF"/>
    <w:rsid w:val="0048383D"/>
    <w:rsid w:val="00485922"/>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5E60"/>
    <w:rsid w:val="005068E1"/>
    <w:rsid w:val="00507222"/>
    <w:rsid w:val="005077C5"/>
    <w:rsid w:val="0051168A"/>
    <w:rsid w:val="005122F4"/>
    <w:rsid w:val="00512FEC"/>
    <w:rsid w:val="0051344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4CEE"/>
    <w:rsid w:val="00544D1B"/>
    <w:rsid w:val="005450B1"/>
    <w:rsid w:val="005450E2"/>
    <w:rsid w:val="0054593D"/>
    <w:rsid w:val="00546C80"/>
    <w:rsid w:val="00547131"/>
    <w:rsid w:val="00547A81"/>
    <w:rsid w:val="00550738"/>
    <w:rsid w:val="00552096"/>
    <w:rsid w:val="00552D03"/>
    <w:rsid w:val="005536E5"/>
    <w:rsid w:val="00553D54"/>
    <w:rsid w:val="0055499E"/>
    <w:rsid w:val="00554FC3"/>
    <w:rsid w:val="00555A46"/>
    <w:rsid w:val="005571D7"/>
    <w:rsid w:val="0055764E"/>
    <w:rsid w:val="00560528"/>
    <w:rsid w:val="00561923"/>
    <w:rsid w:val="0056310A"/>
    <w:rsid w:val="00564FCF"/>
    <w:rsid w:val="005664C7"/>
    <w:rsid w:val="0056651B"/>
    <w:rsid w:val="00570C98"/>
    <w:rsid w:val="00571D59"/>
    <w:rsid w:val="00572541"/>
    <w:rsid w:val="00572E3E"/>
    <w:rsid w:val="0057420B"/>
    <w:rsid w:val="00575D3B"/>
    <w:rsid w:val="00577222"/>
    <w:rsid w:val="00580280"/>
    <w:rsid w:val="0058135A"/>
    <w:rsid w:val="005825DD"/>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31A5"/>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238"/>
    <w:rsid w:val="005F64C6"/>
    <w:rsid w:val="005F70EA"/>
    <w:rsid w:val="005F77FC"/>
    <w:rsid w:val="006005A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2ED"/>
    <w:rsid w:val="00661918"/>
    <w:rsid w:val="00661F95"/>
    <w:rsid w:val="00662A5A"/>
    <w:rsid w:val="00664C85"/>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906"/>
    <w:rsid w:val="00730DDD"/>
    <w:rsid w:val="00731DE8"/>
    <w:rsid w:val="00732051"/>
    <w:rsid w:val="007321A6"/>
    <w:rsid w:val="00733ABD"/>
    <w:rsid w:val="00734887"/>
    <w:rsid w:val="007365B6"/>
    <w:rsid w:val="007401E2"/>
    <w:rsid w:val="007411E5"/>
    <w:rsid w:val="007434E8"/>
    <w:rsid w:val="00743BD1"/>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2C2E"/>
    <w:rsid w:val="007840F3"/>
    <w:rsid w:val="00785491"/>
    <w:rsid w:val="007858C0"/>
    <w:rsid w:val="0078679A"/>
    <w:rsid w:val="00790739"/>
    <w:rsid w:val="00791A38"/>
    <w:rsid w:val="00792447"/>
    <w:rsid w:val="00792D96"/>
    <w:rsid w:val="00794A05"/>
    <w:rsid w:val="0079694C"/>
    <w:rsid w:val="00796DBD"/>
    <w:rsid w:val="007A3977"/>
    <w:rsid w:val="007A4D4D"/>
    <w:rsid w:val="007A4E17"/>
    <w:rsid w:val="007A641B"/>
    <w:rsid w:val="007A643A"/>
    <w:rsid w:val="007A7F6D"/>
    <w:rsid w:val="007B0FBD"/>
    <w:rsid w:val="007B1A48"/>
    <w:rsid w:val="007B1BAF"/>
    <w:rsid w:val="007B1FFC"/>
    <w:rsid w:val="007B2896"/>
    <w:rsid w:val="007B2CDD"/>
    <w:rsid w:val="007B35F7"/>
    <w:rsid w:val="007B3699"/>
    <w:rsid w:val="007B41D6"/>
    <w:rsid w:val="007B4F72"/>
    <w:rsid w:val="007B6513"/>
    <w:rsid w:val="007B6EFC"/>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5EBB"/>
    <w:rsid w:val="007E6023"/>
    <w:rsid w:val="007E68CD"/>
    <w:rsid w:val="007E75F0"/>
    <w:rsid w:val="007E7968"/>
    <w:rsid w:val="007F013A"/>
    <w:rsid w:val="007F0E17"/>
    <w:rsid w:val="007F2D90"/>
    <w:rsid w:val="007F4F82"/>
    <w:rsid w:val="007F685F"/>
    <w:rsid w:val="00801CA0"/>
    <w:rsid w:val="0080382C"/>
    <w:rsid w:val="008039D7"/>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31C"/>
    <w:rsid w:val="00832596"/>
    <w:rsid w:val="00833014"/>
    <w:rsid w:val="00837374"/>
    <w:rsid w:val="008377DA"/>
    <w:rsid w:val="0084080A"/>
    <w:rsid w:val="00844959"/>
    <w:rsid w:val="00845810"/>
    <w:rsid w:val="00845A15"/>
    <w:rsid w:val="0084632F"/>
    <w:rsid w:val="00846F67"/>
    <w:rsid w:val="00847F5D"/>
    <w:rsid w:val="008503E6"/>
    <w:rsid w:val="00852A1F"/>
    <w:rsid w:val="00854C27"/>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6F1F"/>
    <w:rsid w:val="008807EE"/>
    <w:rsid w:val="00880C81"/>
    <w:rsid w:val="0088164D"/>
    <w:rsid w:val="008818F6"/>
    <w:rsid w:val="00881D87"/>
    <w:rsid w:val="0088398E"/>
    <w:rsid w:val="0088494C"/>
    <w:rsid w:val="00884C0D"/>
    <w:rsid w:val="00885E38"/>
    <w:rsid w:val="00887E02"/>
    <w:rsid w:val="00890711"/>
    <w:rsid w:val="008909F3"/>
    <w:rsid w:val="00890E01"/>
    <w:rsid w:val="00891CCE"/>
    <w:rsid w:val="00893479"/>
    <w:rsid w:val="00895412"/>
    <w:rsid w:val="008957C3"/>
    <w:rsid w:val="00896E9D"/>
    <w:rsid w:val="008A18C6"/>
    <w:rsid w:val="008A1C47"/>
    <w:rsid w:val="008A3528"/>
    <w:rsid w:val="008A5290"/>
    <w:rsid w:val="008A54EE"/>
    <w:rsid w:val="008A593A"/>
    <w:rsid w:val="008A6C5A"/>
    <w:rsid w:val="008A793B"/>
    <w:rsid w:val="008B0EAD"/>
    <w:rsid w:val="008B1718"/>
    <w:rsid w:val="008B2DF3"/>
    <w:rsid w:val="008B3403"/>
    <w:rsid w:val="008B376A"/>
    <w:rsid w:val="008B3F57"/>
    <w:rsid w:val="008B40F0"/>
    <w:rsid w:val="008B4356"/>
    <w:rsid w:val="008B4376"/>
    <w:rsid w:val="008B49BE"/>
    <w:rsid w:val="008B5559"/>
    <w:rsid w:val="008B697D"/>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D72"/>
    <w:rsid w:val="00925E32"/>
    <w:rsid w:val="0092636D"/>
    <w:rsid w:val="00926982"/>
    <w:rsid w:val="009270C4"/>
    <w:rsid w:val="009276A7"/>
    <w:rsid w:val="0093162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6BE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7820"/>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3AF"/>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1CC9"/>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16F"/>
    <w:rsid w:val="00A95969"/>
    <w:rsid w:val="00A96C5A"/>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88E"/>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2DF"/>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4321"/>
    <w:rsid w:val="00BA554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37A"/>
    <w:rsid w:val="00BF2DE5"/>
    <w:rsid w:val="00BF4C49"/>
    <w:rsid w:val="00BF6338"/>
    <w:rsid w:val="00BF6D56"/>
    <w:rsid w:val="00C00C99"/>
    <w:rsid w:val="00C00D03"/>
    <w:rsid w:val="00C01DFC"/>
    <w:rsid w:val="00C0282B"/>
    <w:rsid w:val="00C050A6"/>
    <w:rsid w:val="00C05239"/>
    <w:rsid w:val="00C067E0"/>
    <w:rsid w:val="00C078F8"/>
    <w:rsid w:val="00C1025D"/>
    <w:rsid w:val="00C10C19"/>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BFD"/>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1C9"/>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2D60"/>
    <w:rsid w:val="00D0316E"/>
    <w:rsid w:val="00D03F31"/>
    <w:rsid w:val="00D045FD"/>
    <w:rsid w:val="00D04A97"/>
    <w:rsid w:val="00D073A5"/>
    <w:rsid w:val="00D11666"/>
    <w:rsid w:val="00D1193D"/>
    <w:rsid w:val="00D13D8B"/>
    <w:rsid w:val="00D149AD"/>
    <w:rsid w:val="00D1584C"/>
    <w:rsid w:val="00D159F8"/>
    <w:rsid w:val="00D16182"/>
    <w:rsid w:val="00D1637D"/>
    <w:rsid w:val="00D164D6"/>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26"/>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5DE5"/>
    <w:rsid w:val="00DB624E"/>
    <w:rsid w:val="00DC02EA"/>
    <w:rsid w:val="00DC0C1F"/>
    <w:rsid w:val="00DC17AC"/>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3D7"/>
    <w:rsid w:val="00EF0472"/>
    <w:rsid w:val="00EF2240"/>
    <w:rsid w:val="00EF3482"/>
    <w:rsid w:val="00EF42C8"/>
    <w:rsid w:val="00EF4FF9"/>
    <w:rsid w:val="00EF6556"/>
    <w:rsid w:val="00F006D1"/>
    <w:rsid w:val="00F012A8"/>
    <w:rsid w:val="00F01449"/>
    <w:rsid w:val="00F0319D"/>
    <w:rsid w:val="00F04472"/>
    <w:rsid w:val="00F068B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304D0"/>
    <w:rsid w:val="00F307CC"/>
    <w:rsid w:val="00F30BBA"/>
    <w:rsid w:val="00F31630"/>
    <w:rsid w:val="00F31E8B"/>
    <w:rsid w:val="00F3322B"/>
    <w:rsid w:val="00F33568"/>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2FC5"/>
    <w:rsid w:val="00F64186"/>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5CA"/>
    <w:rsid w:val="00F87745"/>
    <w:rsid w:val="00F90344"/>
    <w:rsid w:val="00F9046B"/>
    <w:rsid w:val="00F91164"/>
    <w:rsid w:val="00F92B0F"/>
    <w:rsid w:val="00F93B00"/>
    <w:rsid w:val="00F93CAF"/>
    <w:rsid w:val="00F93FCF"/>
    <w:rsid w:val="00F94B01"/>
    <w:rsid w:val="00F9536B"/>
    <w:rsid w:val="00F96825"/>
    <w:rsid w:val="00F96872"/>
    <w:rsid w:val="00F96D24"/>
    <w:rsid w:val="00FA03F3"/>
    <w:rsid w:val="00FA4395"/>
    <w:rsid w:val="00FA5580"/>
    <w:rsid w:val="00FA6614"/>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4D86"/>
    <w:rsid w:val="00FD5E1C"/>
    <w:rsid w:val="00FD6327"/>
    <w:rsid w:val="00FE1880"/>
    <w:rsid w:val="00FE2100"/>
    <w:rsid w:val="00FE3F8E"/>
    <w:rsid w:val="00FE47ED"/>
    <w:rsid w:val="00FE5D3E"/>
    <w:rsid w:val="00FE61DC"/>
    <w:rsid w:val="00FE67D0"/>
    <w:rsid w:val="00FE6D54"/>
    <w:rsid w:val="00FF081E"/>
    <w:rsid w:val="00FF1187"/>
    <w:rsid w:val="00FF12D4"/>
    <w:rsid w:val="00FF145C"/>
    <w:rsid w:val="00FF26EE"/>
    <w:rsid w:val="00FF3102"/>
    <w:rsid w:val="00FF37C7"/>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1290430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1E22-91E0-4887-AEF3-EC8BD763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12044</TotalTime>
  <Pages>50</Pages>
  <Words>5987</Words>
  <Characters>34126</Characters>
  <Application>Microsoft Office Word</Application>
  <DocSecurity>0</DocSecurity>
  <Lines>284</Lines>
  <Paragraphs>80</Paragraphs>
  <ScaleCrop>false</ScaleCrop>
  <Company>深圳市清华斯维尔软件科技有限公司</Company>
  <LinksUpToDate>false</LinksUpToDate>
  <CharactersWithSpaces>40033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312</cp:revision>
  <cp:lastPrinted>2015-02-16T02:37:00Z</cp:lastPrinted>
  <dcterms:created xsi:type="dcterms:W3CDTF">2018-03-08T08:55:00Z</dcterms:created>
  <dcterms:modified xsi:type="dcterms:W3CDTF">2019-12-23T03:30:00Z</dcterms:modified>
</cp:coreProperties>
</file>