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3158" w:rsidRDefault="00C63158"/>
    <w:p w:rsidR="00C63158" w:rsidRDefault="00C63158" w:rsidP="00C63158">
      <w:pPr>
        <w:jc w:val="center"/>
        <w:rPr>
          <w:color w:val="0000FF"/>
          <w:sz w:val="56"/>
        </w:rPr>
      </w:pPr>
      <w:r>
        <w:rPr>
          <w:rFonts w:hint="eastAsia"/>
          <w:color w:val="0000FF"/>
          <w:sz w:val="56"/>
        </w:rPr>
        <w:t>办公楼南座一楼会议室改造工程</w:t>
      </w:r>
    </w:p>
    <w:p w:rsidR="00C63158" w:rsidRDefault="00C63158" w:rsidP="00C63158">
      <w:pPr>
        <w:jc w:val="center"/>
        <w:rPr>
          <w:color w:val="0000FF"/>
          <w:sz w:val="56"/>
        </w:rPr>
      </w:pPr>
    </w:p>
    <w:p w:rsidR="00C63158" w:rsidRDefault="00C63158" w:rsidP="00C63158">
      <w:pPr>
        <w:jc w:val="center"/>
        <w:rPr>
          <w:color w:val="0000FF"/>
          <w:sz w:val="56"/>
        </w:rPr>
      </w:pPr>
    </w:p>
    <w:p w:rsidR="00C63158" w:rsidRDefault="00C63158" w:rsidP="00C63158">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C63158" w:rsidRDefault="00C63158" w:rsidP="00C63158">
      <w:pPr>
        <w:jc w:val="center"/>
        <w:rPr>
          <w:color w:val="000000"/>
          <w:sz w:val="30"/>
        </w:rPr>
      </w:pPr>
      <w:r>
        <w:rPr>
          <w:rFonts w:hint="eastAsia"/>
          <w:color w:val="000000"/>
          <w:sz w:val="30"/>
        </w:rPr>
        <w:t>（招标编号：</w:t>
      </w:r>
      <w:r>
        <w:rPr>
          <w:rFonts w:hint="eastAsia"/>
          <w:color w:val="000000"/>
          <w:sz w:val="30"/>
        </w:rPr>
        <w:t>SZU2015096GC</w:t>
      </w:r>
      <w:r>
        <w:rPr>
          <w:rFonts w:hint="eastAsia"/>
          <w:color w:val="000000"/>
          <w:sz w:val="30"/>
        </w:rPr>
        <w:t>）</w:t>
      </w:r>
    </w:p>
    <w:p w:rsidR="00C63158" w:rsidRDefault="00C63158" w:rsidP="00C63158">
      <w:pPr>
        <w:jc w:val="center"/>
        <w:rPr>
          <w:color w:val="000000"/>
          <w:sz w:val="90"/>
        </w:rPr>
      </w:pPr>
    </w:p>
    <w:p w:rsidR="00C63158" w:rsidRDefault="00C63158" w:rsidP="00C63158">
      <w:pPr>
        <w:jc w:val="center"/>
        <w:rPr>
          <w:color w:val="000000"/>
          <w:sz w:val="90"/>
        </w:rPr>
      </w:pPr>
    </w:p>
    <w:p w:rsidR="00C63158" w:rsidRDefault="00C63158" w:rsidP="00C63158">
      <w:pPr>
        <w:jc w:val="center"/>
        <w:rPr>
          <w:color w:val="000000"/>
          <w:sz w:val="90"/>
        </w:rPr>
      </w:pPr>
    </w:p>
    <w:p w:rsidR="00C63158" w:rsidRDefault="00C63158" w:rsidP="00C63158">
      <w:pPr>
        <w:jc w:val="center"/>
        <w:rPr>
          <w:color w:val="000000"/>
          <w:sz w:val="90"/>
        </w:rPr>
      </w:pPr>
    </w:p>
    <w:p w:rsidR="00C63158" w:rsidRDefault="00C63158" w:rsidP="00C63158">
      <w:pPr>
        <w:jc w:val="center"/>
        <w:rPr>
          <w:color w:val="000000"/>
          <w:sz w:val="30"/>
        </w:rPr>
      </w:pPr>
      <w:r>
        <w:rPr>
          <w:rFonts w:hint="eastAsia"/>
          <w:color w:val="000000"/>
          <w:sz w:val="30"/>
        </w:rPr>
        <w:t>深圳大学招投标管理中心</w:t>
      </w:r>
    </w:p>
    <w:p w:rsidR="00C63158" w:rsidRDefault="00C63158" w:rsidP="00C63158">
      <w:pPr>
        <w:jc w:val="center"/>
        <w:rPr>
          <w:color w:val="000000"/>
          <w:sz w:val="30"/>
        </w:rPr>
      </w:pPr>
      <w:r>
        <w:rPr>
          <w:rFonts w:hint="eastAsia"/>
          <w:color w:val="000000"/>
          <w:sz w:val="30"/>
        </w:rPr>
        <w:t>二零一五年六月</w:t>
      </w:r>
    </w:p>
    <w:p w:rsidR="00C63158" w:rsidRDefault="00C63158">
      <w:pPr>
        <w:widowControl/>
        <w:jc w:val="left"/>
        <w:rPr>
          <w:color w:val="000000"/>
          <w:sz w:val="30"/>
        </w:rPr>
      </w:pPr>
      <w:r>
        <w:rPr>
          <w:color w:val="000000"/>
          <w:sz w:val="30"/>
        </w:rPr>
        <w:br w:type="page"/>
      </w:r>
    </w:p>
    <w:p w:rsidR="00C63158" w:rsidRDefault="00C63158" w:rsidP="00C63158">
      <w:pPr>
        <w:spacing w:beforeLines="50" w:before="156"/>
        <w:jc w:val="center"/>
        <w:rPr>
          <w:color w:val="000000"/>
          <w:sz w:val="50"/>
        </w:rPr>
      </w:pPr>
      <w:r>
        <w:rPr>
          <w:rFonts w:hint="eastAsia"/>
          <w:color w:val="000000"/>
          <w:sz w:val="50"/>
        </w:rPr>
        <w:lastRenderedPageBreak/>
        <w:t>投标邀请书</w:t>
      </w:r>
    </w:p>
    <w:p w:rsidR="00C63158" w:rsidRDefault="00C63158" w:rsidP="00C63158">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办公楼南座一楼会议室改造工程</w:t>
      </w:r>
      <w:r>
        <w:rPr>
          <w:rFonts w:hint="eastAsia"/>
          <w:color w:val="000000"/>
          <w:sz w:val="24"/>
        </w:rPr>
        <w:t xml:space="preserve"> </w:t>
      </w:r>
      <w:r>
        <w:rPr>
          <w:rFonts w:hint="eastAsia"/>
          <w:color w:val="000000"/>
          <w:sz w:val="24"/>
        </w:rPr>
        <w:t>项目进行公开招标，欢迎符合条件的企业参加投标，具体事项如下：</w:t>
      </w:r>
    </w:p>
    <w:p w:rsidR="00C63158" w:rsidRDefault="00C63158" w:rsidP="00C63158">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SZU2015096GC</w:t>
      </w:r>
    </w:p>
    <w:p w:rsidR="00C63158" w:rsidRDefault="00C63158" w:rsidP="00C63158">
      <w:pPr>
        <w:spacing w:beforeLines="50" w:before="156"/>
        <w:jc w:val="left"/>
        <w:rPr>
          <w:rFonts w:hint="eastAsia"/>
          <w:color w:val="000000"/>
          <w:sz w:val="24"/>
        </w:rPr>
      </w:pPr>
      <w:r>
        <w:rPr>
          <w:rFonts w:hint="eastAsia"/>
          <w:color w:val="000000"/>
          <w:sz w:val="24"/>
        </w:rPr>
        <w:t>2.</w:t>
      </w:r>
      <w:r>
        <w:rPr>
          <w:rFonts w:hint="eastAsia"/>
          <w:color w:val="000000"/>
          <w:sz w:val="24"/>
        </w:rPr>
        <w:t>工程名称：办公楼南座一楼会议室改造工程</w:t>
      </w:r>
    </w:p>
    <w:p w:rsidR="00C63158" w:rsidRDefault="00C63158" w:rsidP="00C63158">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拆除隔墙、门窗；</w:t>
      </w:r>
      <w:r>
        <w:rPr>
          <w:rFonts w:hint="eastAsia"/>
          <w:color w:val="000000"/>
          <w:sz w:val="24"/>
        </w:rPr>
        <w:t>2.</w:t>
      </w:r>
      <w:r>
        <w:rPr>
          <w:rFonts w:hint="eastAsia"/>
          <w:color w:val="000000"/>
          <w:sz w:val="24"/>
        </w:rPr>
        <w:t>构件钢筋制安；</w:t>
      </w:r>
      <w:r>
        <w:rPr>
          <w:rFonts w:hint="eastAsia"/>
          <w:color w:val="000000"/>
          <w:sz w:val="24"/>
        </w:rPr>
        <w:t>4.</w:t>
      </w:r>
      <w:r>
        <w:rPr>
          <w:rFonts w:hint="eastAsia"/>
          <w:color w:val="000000"/>
          <w:sz w:val="24"/>
        </w:rPr>
        <w:t>轻质砖墙；</w:t>
      </w:r>
      <w:r>
        <w:rPr>
          <w:rFonts w:hint="eastAsia"/>
          <w:color w:val="000000"/>
          <w:sz w:val="24"/>
        </w:rPr>
        <w:t>5.</w:t>
      </w:r>
      <w:r>
        <w:rPr>
          <w:rFonts w:hint="eastAsia"/>
          <w:color w:val="000000"/>
          <w:sz w:val="24"/>
        </w:rPr>
        <w:t>天棚吊顶；</w:t>
      </w:r>
      <w:r>
        <w:rPr>
          <w:rFonts w:hint="eastAsia"/>
          <w:color w:val="000000"/>
          <w:sz w:val="24"/>
        </w:rPr>
        <w:t>6.</w:t>
      </w:r>
      <w:r>
        <w:rPr>
          <w:rFonts w:hint="eastAsia"/>
          <w:color w:val="000000"/>
          <w:sz w:val="24"/>
        </w:rPr>
        <w:t>地毯铺设；</w:t>
      </w:r>
      <w:r>
        <w:rPr>
          <w:rFonts w:hint="eastAsia"/>
          <w:color w:val="000000"/>
          <w:sz w:val="24"/>
        </w:rPr>
        <w:t>7.</w:t>
      </w:r>
      <w:r>
        <w:rPr>
          <w:rFonts w:hint="eastAsia"/>
          <w:color w:val="000000"/>
          <w:sz w:val="24"/>
        </w:rPr>
        <w:t>铝合金窗制安；</w:t>
      </w:r>
      <w:r>
        <w:rPr>
          <w:rFonts w:hint="eastAsia"/>
          <w:color w:val="000000"/>
          <w:sz w:val="24"/>
        </w:rPr>
        <w:t>8.</w:t>
      </w:r>
      <w:r>
        <w:rPr>
          <w:rFonts w:hint="eastAsia"/>
          <w:color w:val="000000"/>
          <w:sz w:val="24"/>
        </w:rPr>
        <w:t>实木装饰门；</w:t>
      </w:r>
      <w:r>
        <w:rPr>
          <w:rFonts w:hint="eastAsia"/>
          <w:color w:val="000000"/>
          <w:sz w:val="24"/>
        </w:rPr>
        <w:t>9.</w:t>
      </w:r>
      <w:r>
        <w:rPr>
          <w:rFonts w:hint="eastAsia"/>
          <w:color w:val="000000"/>
          <w:sz w:val="24"/>
        </w:rPr>
        <w:t>窗台板；</w:t>
      </w:r>
      <w:r>
        <w:rPr>
          <w:rFonts w:hint="eastAsia"/>
          <w:color w:val="000000"/>
          <w:sz w:val="24"/>
        </w:rPr>
        <w:t>10.</w:t>
      </w:r>
      <w:r>
        <w:rPr>
          <w:rFonts w:hint="eastAsia"/>
          <w:color w:val="000000"/>
          <w:sz w:val="24"/>
        </w:rPr>
        <w:t>装饰灯；</w:t>
      </w:r>
      <w:r>
        <w:rPr>
          <w:rFonts w:hint="eastAsia"/>
          <w:color w:val="000000"/>
          <w:sz w:val="24"/>
        </w:rPr>
        <w:t>11.</w:t>
      </w:r>
      <w:r>
        <w:rPr>
          <w:rFonts w:hint="eastAsia"/>
          <w:color w:val="000000"/>
          <w:sz w:val="24"/>
        </w:rPr>
        <w:t>配电箱安装；</w:t>
      </w:r>
      <w:r>
        <w:rPr>
          <w:rFonts w:hint="eastAsia"/>
          <w:color w:val="000000"/>
          <w:sz w:val="24"/>
        </w:rPr>
        <w:t>12.</w:t>
      </w:r>
      <w:r>
        <w:rPr>
          <w:rFonts w:hint="eastAsia"/>
          <w:color w:val="000000"/>
          <w:sz w:val="24"/>
        </w:rPr>
        <w:t>电气配管线等。</w:t>
      </w:r>
    </w:p>
    <w:p w:rsidR="00C63158" w:rsidRDefault="00C63158" w:rsidP="00C63158">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C63158" w:rsidRDefault="00C63158" w:rsidP="00C63158">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C63158" w:rsidRDefault="00C63158" w:rsidP="00C63158">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C63158" w:rsidRDefault="00C63158" w:rsidP="00C63158">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02</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10</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C63158" w:rsidRDefault="00C63158" w:rsidP="00C63158">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C63158" w:rsidRDefault="00C63158" w:rsidP="00C63158">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10</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C63158" w:rsidRDefault="00C63158" w:rsidP="00C63158">
      <w:pPr>
        <w:spacing w:beforeLines="50" w:before="156"/>
        <w:jc w:val="left"/>
        <w:rPr>
          <w:rFonts w:hint="eastAsia"/>
          <w:color w:val="000000"/>
          <w:sz w:val="24"/>
        </w:rPr>
      </w:pPr>
      <w:r>
        <w:rPr>
          <w:color w:val="000000"/>
          <w:sz w:val="24"/>
        </w:rPr>
        <w:t xml:space="preserve">9. </w:t>
      </w:r>
      <w:r>
        <w:rPr>
          <w:rFonts w:hint="eastAsia"/>
          <w:color w:val="000000"/>
          <w:sz w:val="24"/>
        </w:rPr>
        <w:t>现场踏勘地点：深圳大学</w:t>
      </w:r>
    </w:p>
    <w:p w:rsidR="00C63158" w:rsidRDefault="00C63158" w:rsidP="00C63158">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12</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C63158" w:rsidRDefault="00C63158" w:rsidP="00C63158">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12</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C63158" w:rsidRDefault="00C63158" w:rsidP="00C63158">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C63158" w:rsidRDefault="00C63158" w:rsidP="00C63158">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C63158" w:rsidRDefault="00C63158" w:rsidP="00C63158">
      <w:pPr>
        <w:spacing w:beforeLines="50" w:before="156"/>
        <w:jc w:val="left"/>
        <w:rPr>
          <w:color w:val="000000"/>
          <w:sz w:val="24"/>
        </w:rPr>
      </w:pPr>
    </w:p>
    <w:p w:rsidR="00C63158" w:rsidRDefault="00C63158" w:rsidP="00C63158">
      <w:pPr>
        <w:spacing w:beforeLines="50" w:before="156"/>
        <w:jc w:val="right"/>
        <w:rPr>
          <w:color w:val="000000"/>
          <w:sz w:val="24"/>
        </w:rPr>
      </w:pPr>
    </w:p>
    <w:p w:rsidR="00C63158" w:rsidRDefault="00C63158" w:rsidP="00C63158">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C63158" w:rsidRDefault="00C63158" w:rsidP="00C63158">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r>
        <w:rPr>
          <w:rFonts w:hint="eastAsia"/>
          <w:color w:val="000000"/>
          <w:sz w:val="24"/>
        </w:rPr>
        <w:t>甘长山</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C63158" w:rsidRDefault="00C63158" w:rsidP="00C63158">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C63158" w:rsidRDefault="00C63158" w:rsidP="00C63158">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C63158" w:rsidRDefault="00C63158" w:rsidP="00C63158">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C63158" w:rsidRDefault="00C63158">
      <w:pPr>
        <w:widowControl/>
        <w:jc w:val="left"/>
        <w:rPr>
          <w:color w:val="000000"/>
          <w:sz w:val="24"/>
        </w:rPr>
      </w:pPr>
      <w:r>
        <w:rPr>
          <w:color w:val="000000"/>
          <w:sz w:val="24"/>
        </w:rPr>
        <w:br w:type="page"/>
      </w:r>
    </w:p>
    <w:p w:rsidR="00C63158" w:rsidRDefault="00C63158" w:rsidP="00C63158">
      <w:pPr>
        <w:spacing w:beforeLines="50" w:before="156"/>
        <w:jc w:val="center"/>
        <w:rPr>
          <w:color w:val="000000"/>
          <w:sz w:val="50"/>
        </w:rPr>
      </w:pPr>
      <w:r>
        <w:rPr>
          <w:rFonts w:hint="eastAsia"/>
          <w:color w:val="000000"/>
          <w:sz w:val="50"/>
        </w:rPr>
        <w:t>投标人须知</w:t>
      </w:r>
    </w:p>
    <w:p w:rsidR="00C63158" w:rsidRDefault="00C63158" w:rsidP="00C63158">
      <w:pPr>
        <w:spacing w:beforeLines="50" w:before="156"/>
        <w:jc w:val="left"/>
        <w:rPr>
          <w:rFonts w:ascii="仿宋" w:eastAsia="仿宋"/>
          <w:color w:val="000000"/>
          <w:sz w:val="24"/>
        </w:rPr>
      </w:pPr>
      <w:r>
        <w:rPr>
          <w:rFonts w:ascii="仿宋" w:eastAsia="仿宋" w:hint="eastAsia"/>
          <w:color w:val="000000"/>
          <w:sz w:val="24"/>
        </w:rPr>
        <w:t>一、投标人资格要求：</w:t>
      </w:r>
    </w:p>
    <w:p w:rsidR="00C63158" w:rsidRDefault="00C63158" w:rsidP="00C63158">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C63158" w:rsidRDefault="00C63158" w:rsidP="00C63158">
      <w:pPr>
        <w:spacing w:beforeLines="50" w:before="156"/>
        <w:jc w:val="left"/>
        <w:rPr>
          <w:rFonts w:ascii="仿宋" w:eastAsia="仿宋"/>
          <w:color w:val="000000"/>
          <w:sz w:val="24"/>
        </w:rPr>
      </w:pPr>
      <w:r>
        <w:rPr>
          <w:rFonts w:ascii="仿宋" w:eastAsia="仿宋" w:hint="eastAsia"/>
          <w:color w:val="000000"/>
          <w:sz w:val="24"/>
        </w:rPr>
        <w:t>二、工期：</w:t>
      </w:r>
    </w:p>
    <w:p w:rsidR="00C63158" w:rsidRDefault="00C63158" w:rsidP="00C63158">
      <w:pPr>
        <w:spacing w:beforeLines="50" w:before="156"/>
        <w:jc w:val="left"/>
        <w:rPr>
          <w:rFonts w:ascii="仿宋" w:eastAsia="仿宋"/>
          <w:color w:val="000000"/>
          <w:sz w:val="24"/>
        </w:rPr>
      </w:pPr>
      <w:r>
        <w:rPr>
          <w:rFonts w:ascii="仿宋" w:eastAsia="仿宋" w:hint="eastAsia"/>
          <w:color w:val="000000"/>
          <w:sz w:val="24"/>
        </w:rPr>
        <w:t xml:space="preserve">　　总工期为35天以内，具体开工时间以建设方通知为准。</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三、施工要求：</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C63158" w:rsidRDefault="00C63158" w:rsidP="00C63158">
      <w:pPr>
        <w:spacing w:beforeLines="50" w:before="156"/>
        <w:jc w:val="left"/>
        <w:rPr>
          <w:rFonts w:ascii="仿宋" w:eastAsia="仿宋"/>
          <w:color w:val="000000"/>
          <w:sz w:val="24"/>
        </w:rPr>
      </w:pP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5期）"。按照国家税收现行有关规定，深圳市建筑工程计价中税金的费率最高为3.48%。（投标报价书格式见附表）</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五、结算方式∶</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八、施工期间建设方不给施工方提供住宿，工程结算时不列支住宿费。</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十一、评标方法：</w:t>
      </w:r>
      <w:r>
        <w:rPr>
          <w:rFonts w:ascii="仿宋" w:eastAsia="仿宋" w:hint="eastAsia"/>
          <w:color w:val="000000"/>
          <w:sz w:val="24"/>
        </w:rPr>
        <w:tab/>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十五、细微偏差修正：</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属以下情况之一者，为不合格质疑或投诉，不予受理：</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C63158" w:rsidRDefault="00C63158" w:rsidP="00C63158">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C63158" w:rsidRDefault="00C63158" w:rsidP="00C63158">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C63158" w:rsidRDefault="00C63158">
      <w:pPr>
        <w:widowControl/>
        <w:jc w:val="left"/>
        <w:rPr>
          <w:rFonts w:ascii="仿宋" w:eastAsia="仿宋"/>
          <w:color w:val="000000"/>
          <w:sz w:val="24"/>
        </w:rPr>
      </w:pPr>
      <w:r>
        <w:rPr>
          <w:rFonts w:ascii="仿宋" w:eastAsia="仿宋"/>
          <w:color w:val="000000"/>
          <w:sz w:val="24"/>
        </w:rPr>
        <w:br w:type="page"/>
      </w:r>
    </w:p>
    <w:tbl>
      <w:tblPr>
        <w:tblW w:w="9302" w:type="dxa"/>
        <w:tblCellMar>
          <w:left w:w="0" w:type="dxa"/>
          <w:right w:w="0" w:type="dxa"/>
        </w:tblCellMar>
        <w:tblLook w:val="04A0" w:firstRow="1" w:lastRow="0" w:firstColumn="1" w:lastColumn="0" w:noHBand="0" w:noVBand="1"/>
      </w:tblPr>
      <w:tblGrid>
        <w:gridCol w:w="909"/>
        <w:gridCol w:w="2184"/>
        <w:gridCol w:w="3484"/>
        <w:gridCol w:w="843"/>
        <w:gridCol w:w="1194"/>
        <w:gridCol w:w="690"/>
      </w:tblGrid>
      <w:tr w:rsidR="00C63158" w:rsidTr="00CB6B79">
        <w:trPr>
          <w:trHeight w:val="394"/>
        </w:trPr>
        <w:tc>
          <w:tcPr>
            <w:tcW w:w="9302"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C63158" w:rsidRDefault="00C63158">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C63158" w:rsidTr="00CB6B79">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p>
        </w:tc>
      </w:tr>
      <w:tr w:rsidR="00C63158" w:rsidTr="00CB6B79">
        <w:trPr>
          <w:trHeight w:val="394"/>
        </w:trPr>
        <w:tc>
          <w:tcPr>
            <w:tcW w:w="7326"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C63158" w:rsidRDefault="00C63158">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办公楼南座一楼会议室改造工程</w:t>
            </w:r>
          </w:p>
        </w:tc>
        <w:tc>
          <w:tcPr>
            <w:tcW w:w="1976"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C63158" w:rsidTr="00CB6B79">
        <w:trPr>
          <w:trHeight w:val="42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r>
              <w:rPr>
                <w:rFonts w:hint="eastAsia"/>
                <w:color w:val="000000"/>
                <w:sz w:val="20"/>
                <w:szCs w:val="20"/>
              </w:rPr>
              <w:t>序号</w:t>
            </w:r>
          </w:p>
        </w:tc>
        <w:tc>
          <w:tcPr>
            <w:tcW w:w="1912"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r>
              <w:rPr>
                <w:rFonts w:hint="eastAsia"/>
                <w:color w:val="000000"/>
                <w:sz w:val="20"/>
                <w:szCs w:val="20"/>
              </w:rPr>
              <w:t>项目编码</w:t>
            </w:r>
          </w:p>
        </w:tc>
        <w:tc>
          <w:tcPr>
            <w:tcW w:w="3674"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r>
              <w:rPr>
                <w:rFonts w:hint="eastAsia"/>
                <w:color w:val="000000"/>
                <w:sz w:val="20"/>
                <w:szCs w:val="20"/>
              </w:rPr>
              <w:t>项目名称</w:t>
            </w:r>
          </w:p>
        </w:tc>
        <w:tc>
          <w:tcPr>
            <w:tcW w:w="906"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r>
              <w:rPr>
                <w:rFonts w:hint="eastAsia"/>
                <w:color w:val="000000"/>
                <w:sz w:val="20"/>
                <w:szCs w:val="20"/>
              </w:rPr>
              <w:t>工程数量</w:t>
            </w:r>
          </w:p>
        </w:tc>
        <w:tc>
          <w:tcPr>
            <w:tcW w:w="729"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r>
              <w:rPr>
                <w:rFonts w:hint="eastAsia"/>
                <w:color w:val="000000"/>
                <w:sz w:val="20"/>
                <w:szCs w:val="20"/>
              </w:rPr>
              <w:t>备注</w:t>
            </w:r>
          </w:p>
        </w:tc>
      </w:tr>
      <w:tr w:rsidR="00C63158" w:rsidTr="00CB6B79">
        <w:trPr>
          <w:trHeight w:val="42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 xml:space="preserve">　</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拆除部分</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 xml:space="preserve">　</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78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1</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010901002001</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拆除砌体、隔墙</w:t>
            </w:r>
            <w:r>
              <w:rPr>
                <w:rFonts w:hint="eastAsia"/>
                <w:color w:val="000000"/>
                <w:sz w:val="18"/>
                <w:szCs w:val="18"/>
              </w:rPr>
              <w:br/>
            </w:r>
            <w:r>
              <w:rPr>
                <w:rFonts w:hint="eastAsia"/>
                <w:color w:val="000000"/>
                <w:sz w:val="18"/>
                <w:szCs w:val="18"/>
              </w:rPr>
              <w:br/>
              <w:t>1.</w:t>
            </w:r>
            <w:r>
              <w:rPr>
                <w:rFonts w:hint="eastAsia"/>
                <w:color w:val="000000"/>
                <w:sz w:val="18"/>
                <w:szCs w:val="18"/>
              </w:rPr>
              <w:t>砖砌体拆除</w:t>
            </w:r>
            <w:r>
              <w:rPr>
                <w:rFonts w:hint="eastAsia"/>
                <w:color w:val="000000"/>
                <w:sz w:val="18"/>
                <w:szCs w:val="18"/>
              </w:rPr>
              <w:t xml:space="preserve"> </w:t>
            </w:r>
            <w:r>
              <w:rPr>
                <w:rFonts w:hint="eastAsia"/>
                <w:color w:val="000000"/>
                <w:sz w:val="18"/>
                <w:szCs w:val="18"/>
              </w:rPr>
              <w:t>人工</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30.00</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78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2</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020612002001</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天棚铲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拆除原有吊顶、灯具等（含龙骨）</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150.00</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78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3</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020612008001</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门窗拆除</w:t>
            </w:r>
            <w:r>
              <w:rPr>
                <w:rFonts w:hint="eastAsia"/>
                <w:color w:val="000000"/>
                <w:sz w:val="18"/>
                <w:szCs w:val="18"/>
              </w:rPr>
              <w:br/>
            </w:r>
            <w:r>
              <w:rPr>
                <w:rFonts w:hint="eastAsia"/>
                <w:color w:val="000000"/>
                <w:sz w:val="18"/>
                <w:szCs w:val="18"/>
              </w:rPr>
              <w:br/>
              <w:t>1.</w:t>
            </w:r>
            <w:r>
              <w:rPr>
                <w:rFonts w:hint="eastAsia"/>
                <w:color w:val="000000"/>
                <w:sz w:val="18"/>
                <w:szCs w:val="18"/>
              </w:rPr>
              <w:t>拆除铝合金玻璃推拉门、窗</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101.00</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78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4</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020612008002</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门窗拆除</w:t>
            </w:r>
            <w:r>
              <w:rPr>
                <w:rFonts w:hint="eastAsia"/>
                <w:color w:val="000000"/>
                <w:sz w:val="18"/>
                <w:szCs w:val="18"/>
              </w:rPr>
              <w:br/>
            </w:r>
            <w:r>
              <w:rPr>
                <w:rFonts w:hint="eastAsia"/>
                <w:color w:val="000000"/>
                <w:sz w:val="18"/>
                <w:szCs w:val="18"/>
              </w:rPr>
              <w:br/>
              <w:t>1.</w:t>
            </w:r>
            <w:r>
              <w:rPr>
                <w:rFonts w:hint="eastAsia"/>
                <w:color w:val="000000"/>
                <w:sz w:val="18"/>
                <w:szCs w:val="18"/>
              </w:rPr>
              <w:t>木质门拆除</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8.00</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968"/>
        </w:trPr>
        <w:tc>
          <w:tcPr>
            <w:tcW w:w="83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5</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020612009001</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其他拆除</w:t>
            </w:r>
            <w:r>
              <w:rPr>
                <w:rFonts w:hint="eastAsia"/>
                <w:color w:val="000000"/>
                <w:sz w:val="18"/>
                <w:szCs w:val="18"/>
              </w:rPr>
              <w:br/>
            </w:r>
            <w:r>
              <w:rPr>
                <w:rFonts w:hint="eastAsia"/>
                <w:color w:val="000000"/>
                <w:sz w:val="18"/>
                <w:szCs w:val="18"/>
              </w:rPr>
              <w:br/>
              <w:t>1.</w:t>
            </w:r>
            <w:r>
              <w:rPr>
                <w:rFonts w:hint="eastAsia"/>
                <w:color w:val="000000"/>
                <w:sz w:val="18"/>
                <w:szCs w:val="18"/>
              </w:rPr>
              <w:t>原室内电气线路、线管、踢脚线等拆除</w:t>
            </w:r>
            <w:r>
              <w:rPr>
                <w:rFonts w:hint="eastAsia"/>
                <w:color w:val="000000"/>
                <w:sz w:val="18"/>
                <w:szCs w:val="18"/>
              </w:rPr>
              <w:br/>
            </w:r>
            <w:r>
              <w:rPr>
                <w:rFonts w:hint="eastAsia"/>
                <w:color w:val="000000"/>
                <w:sz w:val="18"/>
                <w:szCs w:val="18"/>
              </w:rPr>
              <w:br/>
              <w:t>2.</w:t>
            </w:r>
            <w:r>
              <w:rPr>
                <w:rFonts w:hint="eastAsia"/>
                <w:color w:val="000000"/>
                <w:sz w:val="18"/>
                <w:szCs w:val="18"/>
              </w:rPr>
              <w:t>整理线路</w:t>
            </w:r>
            <w:r>
              <w:rPr>
                <w:rFonts w:hint="eastAsia"/>
                <w:color w:val="000000"/>
                <w:sz w:val="18"/>
                <w:szCs w:val="18"/>
              </w:rPr>
              <w:br/>
            </w:r>
            <w:r>
              <w:rPr>
                <w:rFonts w:hint="eastAsia"/>
                <w:color w:val="000000"/>
                <w:sz w:val="18"/>
                <w:szCs w:val="18"/>
              </w:rPr>
              <w:br/>
              <w:t>3.</w:t>
            </w:r>
            <w:r>
              <w:rPr>
                <w:rFonts w:hint="eastAsia"/>
                <w:color w:val="000000"/>
                <w:sz w:val="18"/>
                <w:szCs w:val="18"/>
              </w:rPr>
              <w:t>垃圾清运</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143.00</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79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6</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020612003001</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墙面铲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抹灰面清除油皮</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168.00</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43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 xml:space="preserve">　</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装饰部分</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 xml:space="preserve">　</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57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7</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010416001001</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现浇混凝土钢筋</w:t>
            </w:r>
            <w:r>
              <w:rPr>
                <w:rFonts w:hint="eastAsia"/>
                <w:color w:val="000000"/>
                <w:sz w:val="18"/>
                <w:szCs w:val="18"/>
              </w:rPr>
              <w:br/>
            </w:r>
            <w:r>
              <w:rPr>
                <w:rFonts w:hint="eastAsia"/>
                <w:color w:val="000000"/>
                <w:sz w:val="18"/>
                <w:szCs w:val="18"/>
              </w:rPr>
              <w:br/>
              <w:t>1.</w:t>
            </w:r>
            <w:r>
              <w:rPr>
                <w:rFonts w:hint="eastAsia"/>
                <w:color w:val="000000"/>
                <w:sz w:val="18"/>
                <w:szCs w:val="18"/>
              </w:rPr>
              <w:t>现浇构件螺纹钢筋制安</w:t>
            </w:r>
            <w:r>
              <w:rPr>
                <w:rFonts w:hint="eastAsia"/>
                <w:color w:val="000000"/>
                <w:sz w:val="18"/>
                <w:szCs w:val="18"/>
              </w:rPr>
              <w:t xml:space="preserve"> </w:t>
            </w:r>
            <w:r>
              <w:rPr>
                <w:rFonts w:hint="eastAsia"/>
                <w:color w:val="000000"/>
                <w:sz w:val="18"/>
                <w:szCs w:val="18"/>
              </w:rPr>
              <w:t>Φ</w:t>
            </w:r>
            <w:r>
              <w:rPr>
                <w:rFonts w:hint="eastAsia"/>
                <w:color w:val="000000"/>
                <w:sz w:val="18"/>
                <w:szCs w:val="18"/>
              </w:rPr>
              <w:t>10</w:t>
            </w:r>
            <w:r>
              <w:rPr>
                <w:rFonts w:hint="eastAsia"/>
                <w:color w:val="000000"/>
                <w:sz w:val="18"/>
                <w:szCs w:val="18"/>
              </w:rPr>
              <w:t>以内</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0.137</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57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8</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010416001002</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现浇混凝土钢筋</w:t>
            </w:r>
            <w:r>
              <w:rPr>
                <w:rFonts w:hint="eastAsia"/>
                <w:color w:val="000000"/>
                <w:sz w:val="18"/>
                <w:szCs w:val="18"/>
              </w:rPr>
              <w:br/>
            </w:r>
            <w:r>
              <w:rPr>
                <w:rFonts w:hint="eastAsia"/>
                <w:color w:val="000000"/>
                <w:sz w:val="18"/>
                <w:szCs w:val="18"/>
              </w:rPr>
              <w:br/>
              <w:t>1.</w:t>
            </w:r>
            <w:r>
              <w:rPr>
                <w:rFonts w:hint="eastAsia"/>
                <w:color w:val="000000"/>
                <w:sz w:val="18"/>
                <w:szCs w:val="18"/>
              </w:rPr>
              <w:t>现浇构件螺纹钢筋制安</w:t>
            </w:r>
            <w:r>
              <w:rPr>
                <w:rFonts w:hint="eastAsia"/>
                <w:color w:val="000000"/>
                <w:sz w:val="18"/>
                <w:szCs w:val="18"/>
              </w:rPr>
              <w:t xml:space="preserve"> </w:t>
            </w:r>
            <w:r>
              <w:rPr>
                <w:rFonts w:hint="eastAsia"/>
                <w:color w:val="000000"/>
                <w:sz w:val="18"/>
                <w:szCs w:val="18"/>
              </w:rPr>
              <w:t>Φ</w:t>
            </w:r>
            <w:r>
              <w:rPr>
                <w:rFonts w:hint="eastAsia"/>
                <w:color w:val="000000"/>
                <w:sz w:val="18"/>
                <w:szCs w:val="18"/>
              </w:rPr>
              <w:t>25</w:t>
            </w:r>
            <w:r>
              <w:rPr>
                <w:rFonts w:hint="eastAsia"/>
                <w:color w:val="000000"/>
                <w:sz w:val="18"/>
                <w:szCs w:val="18"/>
              </w:rPr>
              <w:t>以内</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0.384</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79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9</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010403002001</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矩形梁</w:t>
            </w:r>
            <w:r>
              <w:rPr>
                <w:rFonts w:hint="eastAsia"/>
                <w:color w:val="000000"/>
                <w:sz w:val="18"/>
                <w:szCs w:val="18"/>
              </w:rPr>
              <w:br/>
            </w:r>
            <w:r>
              <w:rPr>
                <w:rFonts w:hint="eastAsia"/>
                <w:color w:val="000000"/>
                <w:sz w:val="18"/>
                <w:szCs w:val="18"/>
              </w:rPr>
              <w:br/>
              <w:t>1.</w:t>
            </w:r>
            <w:r>
              <w:rPr>
                <w:rFonts w:hint="eastAsia"/>
                <w:color w:val="000000"/>
                <w:sz w:val="18"/>
                <w:szCs w:val="18"/>
              </w:rPr>
              <w:t>地梁</w:t>
            </w:r>
            <w:r>
              <w:rPr>
                <w:rFonts w:hint="eastAsia"/>
                <w:color w:val="000000"/>
                <w:sz w:val="18"/>
                <w:szCs w:val="18"/>
              </w:rPr>
              <w:t>[C20</w:t>
            </w:r>
            <w:r>
              <w:rPr>
                <w:rFonts w:hint="eastAsia"/>
                <w:color w:val="000000"/>
                <w:sz w:val="18"/>
                <w:szCs w:val="18"/>
              </w:rPr>
              <w:t>预拌普通混凝土</w:t>
            </w:r>
            <w:r>
              <w:rPr>
                <w:rFonts w:hint="eastAsia"/>
                <w:color w:val="000000"/>
                <w:sz w:val="18"/>
                <w:szCs w:val="18"/>
              </w:rPr>
              <w:t>(</w:t>
            </w:r>
            <w:r>
              <w:rPr>
                <w:rFonts w:hint="eastAsia"/>
                <w:color w:val="000000"/>
                <w:sz w:val="18"/>
                <w:szCs w:val="18"/>
              </w:rPr>
              <w:t>粒径</w:t>
            </w:r>
            <w:r>
              <w:rPr>
                <w:rFonts w:hint="eastAsia"/>
                <w:color w:val="000000"/>
                <w:sz w:val="18"/>
                <w:szCs w:val="18"/>
              </w:rPr>
              <w:t>20mm)]</w:t>
            </w:r>
            <w:r>
              <w:rPr>
                <w:rFonts w:hint="eastAsia"/>
                <w:color w:val="000000"/>
                <w:sz w:val="18"/>
                <w:szCs w:val="18"/>
              </w:rPr>
              <w:t>浇捣、养护</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2.68</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57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10</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010304001001</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空心砖墙、砌块墙</w:t>
            </w:r>
            <w:r>
              <w:rPr>
                <w:rFonts w:hint="eastAsia"/>
                <w:color w:val="000000"/>
                <w:sz w:val="18"/>
                <w:szCs w:val="18"/>
              </w:rPr>
              <w:br/>
            </w:r>
            <w:r>
              <w:rPr>
                <w:rFonts w:hint="eastAsia"/>
                <w:color w:val="000000"/>
                <w:sz w:val="18"/>
                <w:szCs w:val="18"/>
              </w:rPr>
              <w:br/>
              <w:t>1.</w:t>
            </w:r>
            <w:r>
              <w:rPr>
                <w:rFonts w:hint="eastAsia"/>
                <w:color w:val="000000"/>
                <w:sz w:val="18"/>
                <w:szCs w:val="18"/>
              </w:rPr>
              <w:t>轻质砖砌墙</w:t>
            </w:r>
            <w:r>
              <w:rPr>
                <w:rFonts w:hint="eastAsia"/>
                <w:color w:val="000000"/>
                <w:sz w:val="18"/>
                <w:szCs w:val="18"/>
              </w:rPr>
              <w:t>[M7.5</w:t>
            </w:r>
            <w:r>
              <w:rPr>
                <w:rFonts w:hint="eastAsia"/>
                <w:color w:val="000000"/>
                <w:sz w:val="18"/>
                <w:szCs w:val="18"/>
              </w:rPr>
              <w:t>水泥石灰砂浆</w:t>
            </w:r>
            <w:r>
              <w:rPr>
                <w:rFonts w:hint="eastAsia"/>
                <w:color w:val="000000"/>
                <w:sz w:val="18"/>
                <w:szCs w:val="18"/>
              </w:rPr>
              <w:t xml:space="preserve">] </w:t>
            </w:r>
            <w:r>
              <w:rPr>
                <w:rFonts w:hint="eastAsia"/>
                <w:color w:val="000000"/>
                <w:sz w:val="18"/>
                <w:szCs w:val="18"/>
              </w:rPr>
              <w:t>厚</w:t>
            </w:r>
            <w:r>
              <w:rPr>
                <w:rFonts w:hint="eastAsia"/>
                <w:color w:val="000000"/>
                <w:sz w:val="18"/>
                <w:szCs w:val="18"/>
              </w:rPr>
              <w:t>200mm</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14.64</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79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11</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020201001001</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墙面一般抹灰</w:t>
            </w:r>
            <w:r>
              <w:rPr>
                <w:rFonts w:hint="eastAsia"/>
                <w:color w:val="000000"/>
                <w:sz w:val="18"/>
                <w:szCs w:val="18"/>
              </w:rPr>
              <w:br/>
            </w:r>
            <w:r>
              <w:rPr>
                <w:rFonts w:hint="eastAsia"/>
                <w:color w:val="000000"/>
                <w:sz w:val="18"/>
                <w:szCs w:val="18"/>
              </w:rPr>
              <w:br/>
              <w:t>1.</w:t>
            </w:r>
            <w:r>
              <w:rPr>
                <w:rFonts w:hint="eastAsia"/>
                <w:color w:val="000000"/>
                <w:sz w:val="18"/>
                <w:szCs w:val="18"/>
              </w:rPr>
              <w:t>墙面一般抹灰</w:t>
            </w:r>
            <w:r>
              <w:rPr>
                <w:rFonts w:hint="eastAsia"/>
                <w:color w:val="000000"/>
                <w:sz w:val="18"/>
                <w:szCs w:val="18"/>
              </w:rPr>
              <w:t xml:space="preserve"> </w:t>
            </w:r>
            <w:r>
              <w:rPr>
                <w:rFonts w:hint="eastAsia"/>
                <w:color w:val="000000"/>
                <w:sz w:val="18"/>
                <w:szCs w:val="18"/>
              </w:rPr>
              <w:t>水泥石灰砂浆底</w:t>
            </w:r>
            <w:r>
              <w:rPr>
                <w:rFonts w:hint="eastAsia"/>
                <w:color w:val="000000"/>
                <w:sz w:val="18"/>
                <w:szCs w:val="18"/>
              </w:rPr>
              <w:t xml:space="preserve"> </w:t>
            </w:r>
            <w:r>
              <w:rPr>
                <w:rFonts w:hint="eastAsia"/>
                <w:color w:val="000000"/>
                <w:sz w:val="18"/>
                <w:szCs w:val="18"/>
              </w:rPr>
              <w:t>水泥砂浆面</w:t>
            </w:r>
            <w:r>
              <w:rPr>
                <w:rFonts w:hint="eastAsia"/>
                <w:color w:val="000000"/>
                <w:sz w:val="18"/>
                <w:szCs w:val="18"/>
              </w:rPr>
              <w:t>(15</w:t>
            </w:r>
            <w:r>
              <w:rPr>
                <w:rFonts w:hint="eastAsia"/>
                <w:color w:val="000000"/>
                <w:sz w:val="18"/>
                <w:szCs w:val="18"/>
              </w:rPr>
              <w:t>＋</w:t>
            </w:r>
            <w:r>
              <w:rPr>
                <w:rFonts w:hint="eastAsia"/>
                <w:color w:val="000000"/>
                <w:sz w:val="18"/>
                <w:szCs w:val="18"/>
              </w:rPr>
              <w:t>5)mm</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151.00</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79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12</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010302004001</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填充墙</w:t>
            </w:r>
            <w:r>
              <w:rPr>
                <w:rFonts w:hint="eastAsia"/>
                <w:color w:val="000000"/>
                <w:sz w:val="18"/>
                <w:szCs w:val="18"/>
              </w:rPr>
              <w:br/>
            </w:r>
            <w:r>
              <w:rPr>
                <w:rFonts w:hint="eastAsia"/>
                <w:color w:val="000000"/>
                <w:sz w:val="18"/>
                <w:szCs w:val="18"/>
              </w:rPr>
              <w:br/>
              <w:t>1.</w:t>
            </w:r>
            <w:r>
              <w:rPr>
                <w:rFonts w:hint="eastAsia"/>
                <w:color w:val="000000"/>
                <w:sz w:val="18"/>
                <w:szCs w:val="18"/>
              </w:rPr>
              <w:t>窗台下部空隙轻质砖填平</w:t>
            </w:r>
            <w:r>
              <w:rPr>
                <w:rFonts w:hint="eastAsia"/>
                <w:color w:val="000000"/>
                <w:sz w:val="18"/>
                <w:szCs w:val="18"/>
              </w:rPr>
              <w:br/>
            </w:r>
            <w:r>
              <w:rPr>
                <w:rFonts w:hint="eastAsia"/>
                <w:color w:val="000000"/>
                <w:sz w:val="18"/>
                <w:szCs w:val="18"/>
              </w:rPr>
              <w:br/>
              <w:t>2.</w:t>
            </w:r>
            <w:r>
              <w:rPr>
                <w:rFonts w:hint="eastAsia"/>
                <w:color w:val="000000"/>
                <w:sz w:val="18"/>
                <w:szCs w:val="18"/>
              </w:rPr>
              <w:t>面层水泥砂浆抹灰</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35.00</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57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13</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020506001001</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抹灰面油漆</w:t>
            </w:r>
            <w:r>
              <w:rPr>
                <w:rFonts w:hint="eastAsia"/>
                <w:color w:val="000000"/>
                <w:sz w:val="18"/>
                <w:szCs w:val="18"/>
              </w:rPr>
              <w:br/>
            </w:r>
            <w:r>
              <w:rPr>
                <w:rFonts w:hint="eastAsia"/>
                <w:color w:val="000000"/>
                <w:sz w:val="18"/>
                <w:szCs w:val="18"/>
              </w:rPr>
              <w:br/>
              <w:t>1.</w:t>
            </w:r>
            <w:r>
              <w:rPr>
                <w:rFonts w:hint="eastAsia"/>
                <w:color w:val="000000"/>
                <w:sz w:val="18"/>
                <w:szCs w:val="18"/>
              </w:rPr>
              <w:t>抹灰面刮腻子刷乳胶漆</w:t>
            </w:r>
            <w:r>
              <w:rPr>
                <w:rFonts w:hint="eastAsia"/>
                <w:color w:val="000000"/>
                <w:sz w:val="18"/>
                <w:szCs w:val="18"/>
              </w:rPr>
              <w:t xml:space="preserve"> </w:t>
            </w:r>
            <w:r>
              <w:rPr>
                <w:rFonts w:hint="eastAsia"/>
                <w:color w:val="000000"/>
                <w:sz w:val="18"/>
                <w:szCs w:val="18"/>
              </w:rPr>
              <w:t>二遍</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326.00</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1418"/>
        </w:trPr>
        <w:tc>
          <w:tcPr>
            <w:tcW w:w="83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14</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020302001001</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天棚吊顶（会议室）</w:t>
            </w:r>
            <w:r>
              <w:rPr>
                <w:rFonts w:hint="eastAsia"/>
                <w:color w:val="000000"/>
                <w:sz w:val="18"/>
                <w:szCs w:val="18"/>
              </w:rPr>
              <w:br/>
            </w:r>
            <w:r>
              <w:rPr>
                <w:rFonts w:hint="eastAsia"/>
                <w:color w:val="000000"/>
                <w:sz w:val="18"/>
                <w:szCs w:val="18"/>
              </w:rPr>
              <w:br/>
              <w:t>1.</w:t>
            </w:r>
            <w:r>
              <w:rPr>
                <w:rFonts w:hint="eastAsia"/>
                <w:color w:val="000000"/>
                <w:sz w:val="18"/>
                <w:szCs w:val="18"/>
              </w:rPr>
              <w:t>龙骨：造型天棚轻钢龙骨</w:t>
            </w:r>
            <w:r>
              <w:rPr>
                <w:rFonts w:hint="eastAsia"/>
                <w:color w:val="000000"/>
                <w:sz w:val="18"/>
                <w:szCs w:val="18"/>
              </w:rPr>
              <w:br/>
            </w:r>
            <w:r>
              <w:rPr>
                <w:rFonts w:hint="eastAsia"/>
                <w:color w:val="000000"/>
                <w:sz w:val="18"/>
                <w:szCs w:val="18"/>
              </w:rPr>
              <w:br/>
              <w:t>2.</w:t>
            </w:r>
            <w:r>
              <w:rPr>
                <w:rFonts w:hint="eastAsia"/>
                <w:color w:val="000000"/>
                <w:sz w:val="18"/>
                <w:szCs w:val="18"/>
              </w:rPr>
              <w:t>基层：</w:t>
            </w:r>
            <w:r>
              <w:rPr>
                <w:rFonts w:hint="eastAsia"/>
                <w:color w:val="000000"/>
                <w:sz w:val="18"/>
                <w:szCs w:val="18"/>
              </w:rPr>
              <w:t>9</w:t>
            </w:r>
            <w:r>
              <w:rPr>
                <w:rFonts w:hint="eastAsia"/>
                <w:color w:val="000000"/>
                <w:sz w:val="18"/>
                <w:szCs w:val="18"/>
              </w:rPr>
              <w:t>厚</w:t>
            </w:r>
            <w:r>
              <w:rPr>
                <w:rFonts w:hint="eastAsia"/>
                <w:color w:val="000000"/>
                <w:sz w:val="18"/>
                <w:szCs w:val="18"/>
              </w:rPr>
              <w:t>900*2400FC</w:t>
            </w:r>
            <w:r>
              <w:rPr>
                <w:rFonts w:hint="eastAsia"/>
                <w:color w:val="000000"/>
                <w:sz w:val="18"/>
                <w:szCs w:val="18"/>
              </w:rPr>
              <w:t>加压板（自攻螺丝钉牢，孔眼腻子填平）</w:t>
            </w:r>
            <w:r>
              <w:rPr>
                <w:rFonts w:hint="eastAsia"/>
                <w:color w:val="000000"/>
                <w:sz w:val="18"/>
                <w:szCs w:val="18"/>
              </w:rPr>
              <w:br/>
            </w:r>
            <w:r>
              <w:rPr>
                <w:rFonts w:hint="eastAsia"/>
                <w:color w:val="000000"/>
                <w:sz w:val="18"/>
                <w:szCs w:val="18"/>
              </w:rPr>
              <w:br/>
              <w:t>3.</w:t>
            </w:r>
            <w:r>
              <w:rPr>
                <w:rFonts w:hint="eastAsia"/>
                <w:color w:val="000000"/>
                <w:sz w:val="18"/>
                <w:szCs w:val="18"/>
              </w:rPr>
              <w:t>面层：石膏板</w:t>
            </w:r>
            <w:r>
              <w:rPr>
                <w:rFonts w:hint="eastAsia"/>
                <w:color w:val="000000"/>
                <w:sz w:val="18"/>
                <w:szCs w:val="18"/>
              </w:rPr>
              <w:br/>
            </w:r>
            <w:r>
              <w:rPr>
                <w:rFonts w:hint="eastAsia"/>
                <w:color w:val="000000"/>
                <w:sz w:val="18"/>
                <w:szCs w:val="18"/>
              </w:rPr>
              <w:br/>
            </w:r>
            <w:r>
              <w:rPr>
                <w:rFonts w:hint="eastAsia"/>
                <w:color w:val="000000"/>
                <w:sz w:val="18"/>
                <w:szCs w:val="18"/>
              </w:rPr>
              <w:t>（按图纸施工）</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185.00</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968"/>
        </w:trPr>
        <w:tc>
          <w:tcPr>
            <w:tcW w:w="83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15</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020302001002</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天棚吊顶（走道）</w:t>
            </w:r>
            <w:r>
              <w:rPr>
                <w:rFonts w:hint="eastAsia"/>
                <w:color w:val="000000"/>
                <w:sz w:val="18"/>
                <w:szCs w:val="18"/>
              </w:rPr>
              <w:br/>
            </w:r>
            <w:r>
              <w:rPr>
                <w:rFonts w:hint="eastAsia"/>
                <w:color w:val="000000"/>
                <w:sz w:val="18"/>
                <w:szCs w:val="18"/>
              </w:rPr>
              <w:br/>
              <w:t>1.</w:t>
            </w:r>
            <w:r>
              <w:rPr>
                <w:rFonts w:hint="eastAsia"/>
                <w:color w:val="000000"/>
                <w:sz w:val="18"/>
                <w:szCs w:val="18"/>
              </w:rPr>
              <w:t>平面不上人型装配式</w:t>
            </w:r>
            <w:r>
              <w:rPr>
                <w:rFonts w:hint="eastAsia"/>
                <w:color w:val="000000"/>
                <w:sz w:val="18"/>
                <w:szCs w:val="18"/>
              </w:rPr>
              <w:t>U</w:t>
            </w:r>
            <w:r>
              <w:rPr>
                <w:rFonts w:hint="eastAsia"/>
                <w:color w:val="000000"/>
                <w:sz w:val="18"/>
                <w:szCs w:val="18"/>
              </w:rPr>
              <w:t>型轻钢天棚龙骨</w:t>
            </w:r>
            <w:r>
              <w:rPr>
                <w:rFonts w:hint="eastAsia"/>
                <w:color w:val="000000"/>
                <w:sz w:val="18"/>
                <w:szCs w:val="18"/>
              </w:rPr>
              <w:t xml:space="preserve"> </w:t>
            </w:r>
            <w:r>
              <w:rPr>
                <w:rFonts w:hint="eastAsia"/>
                <w:color w:val="000000"/>
                <w:sz w:val="18"/>
                <w:szCs w:val="18"/>
              </w:rPr>
              <w:t>面层规格</w:t>
            </w:r>
            <w:r>
              <w:rPr>
                <w:rFonts w:hint="eastAsia"/>
                <w:color w:val="000000"/>
                <w:sz w:val="18"/>
                <w:szCs w:val="18"/>
              </w:rPr>
              <w:t>600</w:t>
            </w:r>
            <w:r>
              <w:rPr>
                <w:rFonts w:hint="eastAsia"/>
                <w:color w:val="000000"/>
                <w:sz w:val="18"/>
                <w:szCs w:val="18"/>
              </w:rPr>
              <w:t>×</w:t>
            </w:r>
            <w:r>
              <w:rPr>
                <w:rFonts w:hint="eastAsia"/>
                <w:color w:val="000000"/>
                <w:sz w:val="18"/>
                <w:szCs w:val="18"/>
              </w:rPr>
              <w:t>600</w:t>
            </w:r>
            <w:r>
              <w:rPr>
                <w:rFonts w:hint="eastAsia"/>
                <w:color w:val="000000"/>
                <w:sz w:val="18"/>
                <w:szCs w:val="18"/>
              </w:rPr>
              <w:br/>
            </w:r>
            <w:r>
              <w:rPr>
                <w:rFonts w:hint="eastAsia"/>
                <w:color w:val="000000"/>
                <w:sz w:val="18"/>
                <w:szCs w:val="18"/>
              </w:rPr>
              <w:br/>
              <w:t>2.</w:t>
            </w:r>
            <w:r>
              <w:rPr>
                <w:rFonts w:hint="eastAsia"/>
                <w:color w:val="000000"/>
                <w:sz w:val="18"/>
                <w:szCs w:val="18"/>
              </w:rPr>
              <w:t>硅钙板天棚面层</w:t>
            </w:r>
            <w:r>
              <w:rPr>
                <w:rFonts w:hint="eastAsia"/>
                <w:color w:val="000000"/>
                <w:sz w:val="18"/>
                <w:szCs w:val="18"/>
              </w:rPr>
              <w:t xml:space="preserve"> </w:t>
            </w:r>
            <w:r>
              <w:rPr>
                <w:rFonts w:hint="eastAsia"/>
                <w:color w:val="000000"/>
                <w:sz w:val="18"/>
                <w:szCs w:val="18"/>
              </w:rPr>
              <w:t>在</w:t>
            </w:r>
            <w:r>
              <w:rPr>
                <w:rFonts w:hint="eastAsia"/>
                <w:color w:val="000000"/>
                <w:sz w:val="18"/>
                <w:szCs w:val="18"/>
              </w:rPr>
              <w:t>U</w:t>
            </w:r>
            <w:r>
              <w:rPr>
                <w:rFonts w:hint="eastAsia"/>
                <w:color w:val="000000"/>
                <w:sz w:val="18"/>
                <w:szCs w:val="18"/>
              </w:rPr>
              <w:t>型龙骨上</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16.00</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57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16</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020104001001</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楼地面地毯</w:t>
            </w:r>
            <w:r>
              <w:rPr>
                <w:rFonts w:hint="eastAsia"/>
                <w:color w:val="000000"/>
                <w:sz w:val="18"/>
                <w:szCs w:val="18"/>
              </w:rPr>
              <w:br/>
            </w:r>
            <w:r>
              <w:rPr>
                <w:rFonts w:hint="eastAsia"/>
                <w:color w:val="000000"/>
                <w:sz w:val="18"/>
                <w:szCs w:val="18"/>
              </w:rPr>
              <w:br/>
              <w:t>1.</w:t>
            </w:r>
            <w:r>
              <w:rPr>
                <w:rFonts w:hint="eastAsia"/>
                <w:color w:val="000000"/>
                <w:sz w:val="18"/>
                <w:szCs w:val="18"/>
              </w:rPr>
              <w:t>米黄色地毯铺设</w:t>
            </w:r>
            <w:r>
              <w:rPr>
                <w:rFonts w:hint="eastAsia"/>
                <w:color w:val="000000"/>
                <w:sz w:val="18"/>
                <w:szCs w:val="18"/>
              </w:rPr>
              <w:t>[</w:t>
            </w:r>
            <w:r>
              <w:rPr>
                <w:rFonts w:hint="eastAsia"/>
                <w:color w:val="000000"/>
                <w:sz w:val="18"/>
                <w:szCs w:val="18"/>
              </w:rPr>
              <w:t>美利肯</w:t>
            </w:r>
            <w:r>
              <w:rPr>
                <w:rFonts w:hint="eastAsia"/>
                <w:color w:val="000000"/>
                <w:sz w:val="18"/>
                <w:szCs w:val="18"/>
              </w:rPr>
              <w:t>]</w:t>
            </w:r>
            <w:r>
              <w:rPr>
                <w:rFonts w:hint="eastAsia"/>
                <w:color w:val="000000"/>
                <w:sz w:val="18"/>
                <w:szCs w:val="18"/>
              </w:rPr>
              <w:t>（参照</w:t>
            </w:r>
            <w:r>
              <w:rPr>
                <w:rFonts w:hint="eastAsia"/>
                <w:color w:val="000000"/>
                <w:sz w:val="18"/>
                <w:szCs w:val="18"/>
              </w:rPr>
              <w:t>201</w:t>
            </w:r>
            <w:r>
              <w:rPr>
                <w:rFonts w:hint="eastAsia"/>
                <w:color w:val="000000"/>
                <w:sz w:val="18"/>
                <w:szCs w:val="18"/>
              </w:rPr>
              <w:t>）</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185.00</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394"/>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C63158" w:rsidRDefault="00C63158">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C63158" w:rsidTr="00CB6B79">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p>
        </w:tc>
      </w:tr>
      <w:tr w:rsidR="00C63158" w:rsidTr="00CB6B79">
        <w:trPr>
          <w:trHeight w:val="394"/>
        </w:trPr>
        <w:tc>
          <w:tcPr>
            <w:tcW w:w="7326"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C63158" w:rsidRDefault="00C63158">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办公楼南座一楼会议室改造工程</w:t>
            </w:r>
          </w:p>
        </w:tc>
        <w:tc>
          <w:tcPr>
            <w:tcW w:w="1976"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C63158" w:rsidTr="00CB6B79">
        <w:trPr>
          <w:trHeight w:val="42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r>
              <w:rPr>
                <w:rFonts w:hint="eastAsia"/>
                <w:color w:val="000000"/>
                <w:sz w:val="20"/>
                <w:szCs w:val="20"/>
              </w:rPr>
              <w:t>序号</w:t>
            </w:r>
          </w:p>
        </w:tc>
        <w:tc>
          <w:tcPr>
            <w:tcW w:w="1912"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r>
              <w:rPr>
                <w:rFonts w:hint="eastAsia"/>
                <w:color w:val="000000"/>
                <w:sz w:val="20"/>
                <w:szCs w:val="20"/>
              </w:rPr>
              <w:t>项目编码</w:t>
            </w:r>
          </w:p>
        </w:tc>
        <w:tc>
          <w:tcPr>
            <w:tcW w:w="3674"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r>
              <w:rPr>
                <w:rFonts w:hint="eastAsia"/>
                <w:color w:val="000000"/>
                <w:sz w:val="20"/>
                <w:szCs w:val="20"/>
              </w:rPr>
              <w:t>项目名称</w:t>
            </w:r>
          </w:p>
        </w:tc>
        <w:tc>
          <w:tcPr>
            <w:tcW w:w="906"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r>
              <w:rPr>
                <w:rFonts w:hint="eastAsia"/>
                <w:color w:val="000000"/>
                <w:sz w:val="20"/>
                <w:szCs w:val="20"/>
              </w:rPr>
              <w:t>工程数量</w:t>
            </w:r>
          </w:p>
        </w:tc>
        <w:tc>
          <w:tcPr>
            <w:tcW w:w="729"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r>
              <w:rPr>
                <w:rFonts w:hint="eastAsia"/>
                <w:color w:val="000000"/>
                <w:sz w:val="20"/>
                <w:szCs w:val="20"/>
              </w:rPr>
              <w:t>备注</w:t>
            </w:r>
          </w:p>
        </w:tc>
      </w:tr>
      <w:tr w:rsidR="00C63158" w:rsidTr="00CB6B79">
        <w:trPr>
          <w:trHeight w:val="968"/>
        </w:trPr>
        <w:tc>
          <w:tcPr>
            <w:tcW w:w="83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17</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020612004001</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铲除走道原有地砖及基层</w:t>
            </w:r>
            <w:r>
              <w:rPr>
                <w:rFonts w:hint="eastAsia"/>
                <w:color w:val="000000"/>
                <w:sz w:val="18"/>
                <w:szCs w:val="18"/>
              </w:rPr>
              <w:t xml:space="preserve"> </w:t>
            </w:r>
            <w:r>
              <w:rPr>
                <w:rFonts w:hint="eastAsia"/>
                <w:color w:val="000000"/>
                <w:sz w:val="18"/>
                <w:szCs w:val="18"/>
              </w:rPr>
              <w:t>厚</w:t>
            </w:r>
            <w:r>
              <w:rPr>
                <w:rFonts w:hint="eastAsia"/>
                <w:color w:val="000000"/>
                <w:sz w:val="18"/>
                <w:szCs w:val="18"/>
              </w:rPr>
              <w:t>30mm</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建筑垃圾清理外运</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16.00</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78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18</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020101001001</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水泥砂浆楼地面</w:t>
            </w:r>
            <w:r>
              <w:rPr>
                <w:rFonts w:hint="eastAsia"/>
                <w:color w:val="000000"/>
                <w:sz w:val="18"/>
                <w:szCs w:val="18"/>
              </w:rPr>
              <w:br/>
            </w:r>
            <w:r>
              <w:rPr>
                <w:rFonts w:hint="eastAsia"/>
                <w:color w:val="000000"/>
                <w:sz w:val="18"/>
                <w:szCs w:val="18"/>
              </w:rPr>
              <w:br/>
              <w:t>1.</w:t>
            </w:r>
            <w:r>
              <w:rPr>
                <w:rFonts w:hint="eastAsia"/>
                <w:color w:val="000000"/>
                <w:sz w:val="18"/>
                <w:szCs w:val="18"/>
              </w:rPr>
              <w:t>楼地面水泥砂浆找平层</w:t>
            </w:r>
            <w:r>
              <w:rPr>
                <w:rFonts w:hint="eastAsia"/>
                <w:color w:val="000000"/>
                <w:sz w:val="18"/>
                <w:szCs w:val="18"/>
              </w:rPr>
              <w:t>(</w:t>
            </w:r>
            <w:r>
              <w:rPr>
                <w:rFonts w:hint="eastAsia"/>
                <w:color w:val="000000"/>
                <w:sz w:val="18"/>
                <w:szCs w:val="18"/>
              </w:rPr>
              <w:t>在混凝土基层上</w:t>
            </w:r>
            <w:r>
              <w:rPr>
                <w:rFonts w:hint="eastAsia"/>
                <w:color w:val="000000"/>
                <w:sz w:val="18"/>
                <w:szCs w:val="18"/>
              </w:rPr>
              <w:t xml:space="preserve">) </w:t>
            </w:r>
            <w:r>
              <w:rPr>
                <w:rFonts w:hint="eastAsia"/>
                <w:color w:val="000000"/>
                <w:sz w:val="18"/>
                <w:szCs w:val="18"/>
              </w:rPr>
              <w:t>厚</w:t>
            </w:r>
            <w:r>
              <w:rPr>
                <w:rFonts w:hint="eastAsia"/>
                <w:color w:val="000000"/>
                <w:sz w:val="18"/>
                <w:szCs w:val="18"/>
              </w:rPr>
              <w:t>20mm</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16.00</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78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19</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020103004001</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塑料卷材楼地面</w:t>
            </w:r>
            <w:r>
              <w:rPr>
                <w:rFonts w:hint="eastAsia"/>
                <w:color w:val="000000"/>
                <w:sz w:val="18"/>
                <w:szCs w:val="18"/>
              </w:rPr>
              <w:br/>
            </w:r>
            <w:r>
              <w:rPr>
                <w:rFonts w:hint="eastAsia"/>
                <w:color w:val="000000"/>
                <w:sz w:val="18"/>
                <w:szCs w:val="18"/>
              </w:rPr>
              <w:br/>
              <w:t>1.</w:t>
            </w:r>
            <w:r>
              <w:rPr>
                <w:rFonts w:hint="eastAsia"/>
                <w:color w:val="000000"/>
                <w:sz w:val="18"/>
                <w:szCs w:val="18"/>
              </w:rPr>
              <w:t>铺贴</w:t>
            </w:r>
            <w:r>
              <w:rPr>
                <w:rFonts w:hint="eastAsia"/>
                <w:color w:val="000000"/>
                <w:sz w:val="18"/>
                <w:szCs w:val="18"/>
              </w:rPr>
              <w:t>PVC</w:t>
            </w:r>
            <w:r>
              <w:rPr>
                <w:rFonts w:hint="eastAsia"/>
                <w:color w:val="000000"/>
                <w:sz w:val="18"/>
                <w:szCs w:val="18"/>
              </w:rPr>
              <w:t>地板胶</w:t>
            </w:r>
            <w:r>
              <w:rPr>
                <w:rFonts w:hint="eastAsia"/>
                <w:color w:val="000000"/>
                <w:sz w:val="18"/>
                <w:szCs w:val="18"/>
              </w:rPr>
              <w:t xml:space="preserve"> </w:t>
            </w:r>
            <w:r>
              <w:rPr>
                <w:rFonts w:hint="eastAsia"/>
                <w:color w:val="000000"/>
                <w:sz w:val="18"/>
                <w:szCs w:val="18"/>
              </w:rPr>
              <w:t>厚</w:t>
            </w:r>
            <w:r>
              <w:rPr>
                <w:rFonts w:hint="eastAsia"/>
                <w:color w:val="000000"/>
                <w:sz w:val="18"/>
                <w:szCs w:val="18"/>
              </w:rPr>
              <w:t>2.0mm[107</w:t>
            </w:r>
            <w:r>
              <w:rPr>
                <w:rFonts w:hint="eastAsia"/>
                <w:color w:val="000000"/>
                <w:sz w:val="18"/>
                <w:szCs w:val="18"/>
              </w:rPr>
              <w:t>浇水腻子批嵌平整</w:t>
            </w:r>
            <w:r>
              <w:rPr>
                <w:rFonts w:hint="eastAsia"/>
                <w:color w:val="000000"/>
                <w:sz w:val="18"/>
                <w:szCs w:val="18"/>
              </w:rPr>
              <w:t>]</w:t>
            </w:r>
            <w:r>
              <w:rPr>
                <w:rFonts w:hint="eastAsia"/>
                <w:color w:val="000000"/>
                <w:sz w:val="18"/>
                <w:szCs w:val="18"/>
              </w:rPr>
              <w:t>（含踢脚线）</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18.00</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1632"/>
        </w:trPr>
        <w:tc>
          <w:tcPr>
            <w:tcW w:w="83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20</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020406002001</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金属平开窗（</w:t>
            </w:r>
            <w:r>
              <w:rPr>
                <w:rFonts w:hint="eastAsia"/>
                <w:color w:val="000000"/>
                <w:sz w:val="18"/>
                <w:szCs w:val="18"/>
              </w:rPr>
              <w:t>C1</w:t>
            </w:r>
            <w:r>
              <w:rPr>
                <w:rFonts w:hint="eastAsia"/>
                <w:color w:val="000000"/>
                <w:sz w:val="18"/>
                <w:szCs w:val="18"/>
              </w:rPr>
              <w:t>）</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70</w:t>
            </w:r>
            <w:r>
              <w:rPr>
                <w:rFonts w:hint="eastAsia"/>
                <w:color w:val="000000"/>
                <w:sz w:val="18"/>
                <w:szCs w:val="18"/>
              </w:rPr>
              <w:t>系列铝合金外推窗</w:t>
            </w:r>
            <w:r>
              <w:rPr>
                <w:rFonts w:hint="eastAsia"/>
                <w:color w:val="000000"/>
                <w:sz w:val="18"/>
                <w:szCs w:val="18"/>
              </w:rPr>
              <w:t>[</w:t>
            </w:r>
            <w:r>
              <w:rPr>
                <w:rFonts w:hint="eastAsia"/>
                <w:color w:val="000000"/>
                <w:sz w:val="18"/>
                <w:szCs w:val="18"/>
              </w:rPr>
              <w:t>蓝灰色铝合金框，玻璃：浅蓝灰色</w:t>
            </w:r>
            <w:r>
              <w:rPr>
                <w:rFonts w:hint="eastAsia"/>
                <w:color w:val="000000"/>
                <w:sz w:val="18"/>
                <w:szCs w:val="18"/>
              </w:rPr>
              <w:t>6+12A+6LOW-E</w:t>
            </w:r>
            <w:r>
              <w:rPr>
                <w:rFonts w:hint="eastAsia"/>
                <w:color w:val="000000"/>
                <w:sz w:val="18"/>
                <w:szCs w:val="18"/>
              </w:rPr>
              <w:t>中空玻璃</w:t>
            </w:r>
            <w:r>
              <w:rPr>
                <w:rFonts w:hint="eastAsia"/>
                <w:color w:val="000000"/>
                <w:sz w:val="18"/>
                <w:szCs w:val="18"/>
              </w:rPr>
              <w:t>]</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2200*1800</w:t>
            </w:r>
            <w:r>
              <w:rPr>
                <w:rFonts w:hint="eastAsia"/>
                <w:color w:val="000000"/>
                <w:sz w:val="18"/>
                <w:szCs w:val="18"/>
              </w:rPr>
              <w:br/>
            </w:r>
            <w:r>
              <w:rPr>
                <w:rFonts w:hint="eastAsia"/>
                <w:color w:val="000000"/>
                <w:sz w:val="18"/>
                <w:szCs w:val="18"/>
              </w:rPr>
              <w:br/>
              <w:t>2.</w:t>
            </w:r>
            <w:r>
              <w:rPr>
                <w:rFonts w:hint="eastAsia"/>
                <w:color w:val="000000"/>
                <w:sz w:val="18"/>
                <w:szCs w:val="18"/>
              </w:rPr>
              <w:t>五金配件齐全：推拉窗加设防窗扇脱落的限位装置</w:t>
            </w:r>
            <w:r>
              <w:rPr>
                <w:rFonts w:hint="eastAsia"/>
                <w:color w:val="000000"/>
                <w:sz w:val="18"/>
                <w:szCs w:val="18"/>
              </w:rPr>
              <w:br/>
            </w:r>
            <w:r>
              <w:rPr>
                <w:rFonts w:hint="eastAsia"/>
                <w:color w:val="000000"/>
                <w:sz w:val="18"/>
                <w:szCs w:val="18"/>
              </w:rPr>
              <w:br/>
            </w:r>
            <w:r>
              <w:rPr>
                <w:rFonts w:hint="eastAsia"/>
                <w:color w:val="000000"/>
                <w:sz w:val="18"/>
                <w:szCs w:val="18"/>
              </w:rPr>
              <w:t>（按照图纸及技术要求安装固定）</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13</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1632"/>
        </w:trPr>
        <w:tc>
          <w:tcPr>
            <w:tcW w:w="83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21</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020406002002</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金属平开窗（</w:t>
            </w:r>
            <w:r>
              <w:rPr>
                <w:rFonts w:hint="eastAsia"/>
                <w:color w:val="000000"/>
                <w:sz w:val="18"/>
                <w:szCs w:val="18"/>
              </w:rPr>
              <w:t>C2</w:t>
            </w:r>
            <w:r>
              <w:rPr>
                <w:rFonts w:hint="eastAsia"/>
                <w:color w:val="000000"/>
                <w:sz w:val="18"/>
                <w:szCs w:val="18"/>
              </w:rPr>
              <w:t>）</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70</w:t>
            </w:r>
            <w:r>
              <w:rPr>
                <w:rFonts w:hint="eastAsia"/>
                <w:color w:val="000000"/>
                <w:sz w:val="18"/>
                <w:szCs w:val="18"/>
              </w:rPr>
              <w:t>系列铝合金外推窗</w:t>
            </w:r>
            <w:r>
              <w:rPr>
                <w:rFonts w:hint="eastAsia"/>
                <w:color w:val="000000"/>
                <w:sz w:val="18"/>
                <w:szCs w:val="18"/>
              </w:rPr>
              <w:t>[</w:t>
            </w:r>
            <w:r>
              <w:rPr>
                <w:rFonts w:hint="eastAsia"/>
                <w:color w:val="000000"/>
                <w:sz w:val="18"/>
                <w:szCs w:val="18"/>
              </w:rPr>
              <w:t>蓝灰色铝合金框，玻璃：浅蓝灰色</w:t>
            </w:r>
            <w:r>
              <w:rPr>
                <w:rFonts w:hint="eastAsia"/>
                <w:color w:val="000000"/>
                <w:sz w:val="18"/>
                <w:szCs w:val="18"/>
              </w:rPr>
              <w:t>6+12A+6LOW-E</w:t>
            </w:r>
            <w:r>
              <w:rPr>
                <w:rFonts w:hint="eastAsia"/>
                <w:color w:val="000000"/>
                <w:sz w:val="18"/>
                <w:szCs w:val="18"/>
              </w:rPr>
              <w:t>中空玻璃</w:t>
            </w:r>
            <w:r>
              <w:rPr>
                <w:rFonts w:hint="eastAsia"/>
                <w:color w:val="000000"/>
                <w:sz w:val="18"/>
                <w:szCs w:val="18"/>
              </w:rPr>
              <w:t>]</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2170*1800</w:t>
            </w:r>
            <w:r>
              <w:rPr>
                <w:rFonts w:hint="eastAsia"/>
                <w:color w:val="000000"/>
                <w:sz w:val="18"/>
                <w:szCs w:val="18"/>
              </w:rPr>
              <w:br/>
            </w:r>
            <w:r>
              <w:rPr>
                <w:rFonts w:hint="eastAsia"/>
                <w:color w:val="000000"/>
                <w:sz w:val="18"/>
                <w:szCs w:val="18"/>
              </w:rPr>
              <w:br/>
              <w:t>2.</w:t>
            </w:r>
            <w:r>
              <w:rPr>
                <w:rFonts w:hint="eastAsia"/>
                <w:color w:val="000000"/>
                <w:sz w:val="18"/>
                <w:szCs w:val="18"/>
              </w:rPr>
              <w:t>五金配件齐全：推拉窗加设防窗扇脱落的限位装置</w:t>
            </w:r>
            <w:r>
              <w:rPr>
                <w:rFonts w:hint="eastAsia"/>
                <w:color w:val="000000"/>
                <w:sz w:val="18"/>
                <w:szCs w:val="18"/>
              </w:rPr>
              <w:br/>
            </w:r>
            <w:r>
              <w:rPr>
                <w:rFonts w:hint="eastAsia"/>
                <w:color w:val="000000"/>
                <w:sz w:val="18"/>
                <w:szCs w:val="18"/>
              </w:rPr>
              <w:br/>
            </w:r>
            <w:r>
              <w:rPr>
                <w:rFonts w:hint="eastAsia"/>
                <w:color w:val="000000"/>
                <w:sz w:val="18"/>
                <w:szCs w:val="18"/>
              </w:rPr>
              <w:t>（按照图纸及技术要求安装固定）</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2</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1632"/>
        </w:trPr>
        <w:tc>
          <w:tcPr>
            <w:tcW w:w="83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22</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020406002003</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金属平开窗（</w:t>
            </w:r>
            <w:r>
              <w:rPr>
                <w:rFonts w:hint="eastAsia"/>
                <w:color w:val="000000"/>
                <w:sz w:val="18"/>
                <w:szCs w:val="18"/>
              </w:rPr>
              <w:t>C3</w:t>
            </w:r>
            <w:r>
              <w:rPr>
                <w:rFonts w:hint="eastAsia"/>
                <w:color w:val="000000"/>
                <w:sz w:val="18"/>
                <w:szCs w:val="18"/>
              </w:rPr>
              <w:t>）</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70</w:t>
            </w:r>
            <w:r>
              <w:rPr>
                <w:rFonts w:hint="eastAsia"/>
                <w:color w:val="000000"/>
                <w:sz w:val="18"/>
                <w:szCs w:val="18"/>
              </w:rPr>
              <w:t>系列铝合金外推窗</w:t>
            </w:r>
            <w:r>
              <w:rPr>
                <w:rFonts w:hint="eastAsia"/>
                <w:color w:val="000000"/>
                <w:sz w:val="18"/>
                <w:szCs w:val="18"/>
              </w:rPr>
              <w:t>[</w:t>
            </w:r>
            <w:r>
              <w:rPr>
                <w:rFonts w:hint="eastAsia"/>
                <w:color w:val="000000"/>
                <w:sz w:val="18"/>
                <w:szCs w:val="18"/>
              </w:rPr>
              <w:t>蓝灰色铝合金框，玻璃：浅蓝灰色</w:t>
            </w:r>
            <w:r>
              <w:rPr>
                <w:rFonts w:hint="eastAsia"/>
                <w:color w:val="000000"/>
                <w:sz w:val="18"/>
                <w:szCs w:val="18"/>
              </w:rPr>
              <w:t>6+12A+6LOW-E</w:t>
            </w:r>
            <w:r>
              <w:rPr>
                <w:rFonts w:hint="eastAsia"/>
                <w:color w:val="000000"/>
                <w:sz w:val="18"/>
                <w:szCs w:val="18"/>
              </w:rPr>
              <w:t>中空玻璃</w:t>
            </w:r>
            <w:r>
              <w:rPr>
                <w:rFonts w:hint="eastAsia"/>
                <w:color w:val="000000"/>
                <w:sz w:val="18"/>
                <w:szCs w:val="18"/>
              </w:rPr>
              <w:t>]</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1960*1800</w:t>
            </w:r>
            <w:r>
              <w:rPr>
                <w:rFonts w:hint="eastAsia"/>
                <w:color w:val="000000"/>
                <w:sz w:val="18"/>
                <w:szCs w:val="18"/>
              </w:rPr>
              <w:br/>
            </w:r>
            <w:r>
              <w:rPr>
                <w:rFonts w:hint="eastAsia"/>
                <w:color w:val="000000"/>
                <w:sz w:val="18"/>
                <w:szCs w:val="18"/>
              </w:rPr>
              <w:br/>
              <w:t>2.</w:t>
            </w:r>
            <w:r>
              <w:rPr>
                <w:rFonts w:hint="eastAsia"/>
                <w:color w:val="000000"/>
                <w:sz w:val="18"/>
                <w:szCs w:val="18"/>
              </w:rPr>
              <w:t>五金配件齐全：推拉窗加设防窗扇脱落的限位装置</w:t>
            </w:r>
            <w:r>
              <w:rPr>
                <w:rFonts w:hint="eastAsia"/>
                <w:color w:val="000000"/>
                <w:sz w:val="18"/>
                <w:szCs w:val="18"/>
              </w:rPr>
              <w:br/>
            </w:r>
            <w:r>
              <w:rPr>
                <w:rFonts w:hint="eastAsia"/>
                <w:color w:val="000000"/>
                <w:sz w:val="18"/>
                <w:szCs w:val="18"/>
              </w:rPr>
              <w:br/>
            </w:r>
            <w:r>
              <w:rPr>
                <w:rFonts w:hint="eastAsia"/>
                <w:color w:val="000000"/>
                <w:sz w:val="18"/>
                <w:szCs w:val="18"/>
              </w:rPr>
              <w:t>（按照图纸及技术要求安装固定）</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2</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1632"/>
        </w:trPr>
        <w:tc>
          <w:tcPr>
            <w:tcW w:w="83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23</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020406002004</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金属平开窗（</w:t>
            </w:r>
            <w:r>
              <w:rPr>
                <w:rFonts w:hint="eastAsia"/>
                <w:color w:val="000000"/>
                <w:sz w:val="18"/>
                <w:szCs w:val="18"/>
              </w:rPr>
              <w:t>C4</w:t>
            </w:r>
            <w:r>
              <w:rPr>
                <w:rFonts w:hint="eastAsia"/>
                <w:color w:val="000000"/>
                <w:sz w:val="18"/>
                <w:szCs w:val="18"/>
              </w:rPr>
              <w:t>）</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70</w:t>
            </w:r>
            <w:r>
              <w:rPr>
                <w:rFonts w:hint="eastAsia"/>
                <w:color w:val="000000"/>
                <w:sz w:val="18"/>
                <w:szCs w:val="18"/>
              </w:rPr>
              <w:t>系列铝合金外推窗</w:t>
            </w:r>
            <w:r>
              <w:rPr>
                <w:rFonts w:hint="eastAsia"/>
                <w:color w:val="000000"/>
                <w:sz w:val="18"/>
                <w:szCs w:val="18"/>
              </w:rPr>
              <w:t>[</w:t>
            </w:r>
            <w:r>
              <w:rPr>
                <w:rFonts w:hint="eastAsia"/>
                <w:color w:val="000000"/>
                <w:sz w:val="18"/>
                <w:szCs w:val="18"/>
              </w:rPr>
              <w:t>蓝灰色铝合金框，玻璃：浅蓝灰色</w:t>
            </w:r>
            <w:r>
              <w:rPr>
                <w:rFonts w:hint="eastAsia"/>
                <w:color w:val="000000"/>
                <w:sz w:val="18"/>
                <w:szCs w:val="18"/>
              </w:rPr>
              <w:t>6+12A+6LOW-E</w:t>
            </w:r>
            <w:r>
              <w:rPr>
                <w:rFonts w:hint="eastAsia"/>
                <w:color w:val="000000"/>
                <w:sz w:val="18"/>
                <w:szCs w:val="18"/>
              </w:rPr>
              <w:t>中空玻璃</w:t>
            </w:r>
            <w:r>
              <w:rPr>
                <w:rFonts w:hint="eastAsia"/>
                <w:color w:val="000000"/>
                <w:sz w:val="18"/>
                <w:szCs w:val="18"/>
              </w:rPr>
              <w:t>]</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1680*1800</w:t>
            </w:r>
            <w:r>
              <w:rPr>
                <w:rFonts w:hint="eastAsia"/>
                <w:color w:val="000000"/>
                <w:sz w:val="18"/>
                <w:szCs w:val="18"/>
              </w:rPr>
              <w:br/>
            </w:r>
            <w:r>
              <w:rPr>
                <w:rFonts w:hint="eastAsia"/>
                <w:color w:val="000000"/>
                <w:sz w:val="18"/>
                <w:szCs w:val="18"/>
              </w:rPr>
              <w:br/>
              <w:t>2.</w:t>
            </w:r>
            <w:r>
              <w:rPr>
                <w:rFonts w:hint="eastAsia"/>
                <w:color w:val="000000"/>
                <w:sz w:val="18"/>
                <w:szCs w:val="18"/>
              </w:rPr>
              <w:t>五金配件齐全：推拉窗加设防窗扇脱落的限位装置</w:t>
            </w:r>
            <w:r>
              <w:rPr>
                <w:rFonts w:hint="eastAsia"/>
                <w:color w:val="000000"/>
                <w:sz w:val="18"/>
                <w:szCs w:val="18"/>
              </w:rPr>
              <w:br/>
            </w:r>
            <w:r>
              <w:rPr>
                <w:rFonts w:hint="eastAsia"/>
                <w:color w:val="000000"/>
                <w:sz w:val="18"/>
                <w:szCs w:val="18"/>
              </w:rPr>
              <w:br/>
            </w:r>
            <w:r>
              <w:rPr>
                <w:rFonts w:hint="eastAsia"/>
                <w:color w:val="000000"/>
                <w:sz w:val="18"/>
                <w:szCs w:val="18"/>
              </w:rPr>
              <w:t>（按照图纸及技术要求安装固定）</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1</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1632"/>
        </w:trPr>
        <w:tc>
          <w:tcPr>
            <w:tcW w:w="83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24</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020406002005</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金属平开窗（</w:t>
            </w:r>
            <w:r>
              <w:rPr>
                <w:rFonts w:hint="eastAsia"/>
                <w:color w:val="000000"/>
                <w:sz w:val="18"/>
                <w:szCs w:val="18"/>
              </w:rPr>
              <w:t>C5</w:t>
            </w:r>
            <w:r>
              <w:rPr>
                <w:rFonts w:hint="eastAsia"/>
                <w:color w:val="000000"/>
                <w:sz w:val="18"/>
                <w:szCs w:val="18"/>
              </w:rPr>
              <w:t>）</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70</w:t>
            </w:r>
            <w:r>
              <w:rPr>
                <w:rFonts w:hint="eastAsia"/>
                <w:color w:val="000000"/>
                <w:sz w:val="18"/>
                <w:szCs w:val="18"/>
              </w:rPr>
              <w:t>系列铝合金外推窗</w:t>
            </w:r>
            <w:r>
              <w:rPr>
                <w:rFonts w:hint="eastAsia"/>
                <w:color w:val="000000"/>
                <w:sz w:val="18"/>
                <w:szCs w:val="18"/>
              </w:rPr>
              <w:t>[</w:t>
            </w:r>
            <w:r>
              <w:rPr>
                <w:rFonts w:hint="eastAsia"/>
                <w:color w:val="000000"/>
                <w:sz w:val="18"/>
                <w:szCs w:val="18"/>
              </w:rPr>
              <w:t>蓝灰色铝合金框，玻璃：浅蓝灰色</w:t>
            </w:r>
            <w:r>
              <w:rPr>
                <w:rFonts w:hint="eastAsia"/>
                <w:color w:val="000000"/>
                <w:sz w:val="18"/>
                <w:szCs w:val="18"/>
              </w:rPr>
              <w:t>6+12A+6LOW-E</w:t>
            </w:r>
            <w:r>
              <w:rPr>
                <w:rFonts w:hint="eastAsia"/>
                <w:color w:val="000000"/>
                <w:sz w:val="18"/>
                <w:szCs w:val="18"/>
              </w:rPr>
              <w:t>中空玻璃</w:t>
            </w:r>
            <w:r>
              <w:rPr>
                <w:rFonts w:hint="eastAsia"/>
                <w:color w:val="000000"/>
                <w:sz w:val="18"/>
                <w:szCs w:val="18"/>
              </w:rPr>
              <w:t>]</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1320*1800</w:t>
            </w:r>
            <w:r>
              <w:rPr>
                <w:rFonts w:hint="eastAsia"/>
                <w:color w:val="000000"/>
                <w:sz w:val="18"/>
                <w:szCs w:val="18"/>
              </w:rPr>
              <w:br/>
            </w:r>
            <w:r>
              <w:rPr>
                <w:rFonts w:hint="eastAsia"/>
                <w:color w:val="000000"/>
                <w:sz w:val="18"/>
                <w:szCs w:val="18"/>
              </w:rPr>
              <w:br/>
              <w:t>2.</w:t>
            </w:r>
            <w:r>
              <w:rPr>
                <w:rFonts w:hint="eastAsia"/>
                <w:color w:val="000000"/>
                <w:sz w:val="18"/>
                <w:szCs w:val="18"/>
              </w:rPr>
              <w:t>五金配件齐全：推拉窗加设防窗扇脱落的限位装置</w:t>
            </w:r>
            <w:r>
              <w:rPr>
                <w:rFonts w:hint="eastAsia"/>
                <w:color w:val="000000"/>
                <w:sz w:val="18"/>
                <w:szCs w:val="18"/>
              </w:rPr>
              <w:br/>
            </w:r>
            <w:r>
              <w:rPr>
                <w:rFonts w:hint="eastAsia"/>
                <w:color w:val="000000"/>
                <w:sz w:val="18"/>
                <w:szCs w:val="18"/>
              </w:rPr>
              <w:br/>
            </w:r>
            <w:r>
              <w:rPr>
                <w:rFonts w:hint="eastAsia"/>
                <w:color w:val="000000"/>
                <w:sz w:val="18"/>
                <w:szCs w:val="18"/>
              </w:rPr>
              <w:t>（按照图纸及技术要求安装固定）</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1</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1632"/>
        </w:trPr>
        <w:tc>
          <w:tcPr>
            <w:tcW w:w="83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25</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020406002006</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金属平开窗（</w:t>
            </w:r>
            <w:r>
              <w:rPr>
                <w:rFonts w:hint="eastAsia"/>
                <w:color w:val="000000"/>
                <w:sz w:val="18"/>
                <w:szCs w:val="18"/>
              </w:rPr>
              <w:t>C6</w:t>
            </w:r>
            <w:r>
              <w:rPr>
                <w:rFonts w:hint="eastAsia"/>
                <w:color w:val="000000"/>
                <w:sz w:val="18"/>
                <w:szCs w:val="18"/>
              </w:rPr>
              <w:t>）</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70</w:t>
            </w:r>
            <w:r>
              <w:rPr>
                <w:rFonts w:hint="eastAsia"/>
                <w:color w:val="000000"/>
                <w:sz w:val="18"/>
                <w:szCs w:val="18"/>
              </w:rPr>
              <w:t>系列铝合金外推窗</w:t>
            </w:r>
            <w:r>
              <w:rPr>
                <w:rFonts w:hint="eastAsia"/>
                <w:color w:val="000000"/>
                <w:sz w:val="18"/>
                <w:szCs w:val="18"/>
              </w:rPr>
              <w:t>[</w:t>
            </w:r>
            <w:r>
              <w:rPr>
                <w:rFonts w:hint="eastAsia"/>
                <w:color w:val="000000"/>
                <w:sz w:val="18"/>
                <w:szCs w:val="18"/>
              </w:rPr>
              <w:t>蓝灰色铝合金框，玻璃：浅蓝灰色</w:t>
            </w:r>
            <w:r>
              <w:rPr>
                <w:rFonts w:hint="eastAsia"/>
                <w:color w:val="000000"/>
                <w:sz w:val="18"/>
                <w:szCs w:val="18"/>
              </w:rPr>
              <w:t>6+12A+6LOW-E</w:t>
            </w:r>
            <w:r>
              <w:rPr>
                <w:rFonts w:hint="eastAsia"/>
                <w:color w:val="000000"/>
                <w:sz w:val="18"/>
                <w:szCs w:val="18"/>
              </w:rPr>
              <w:t>中空玻璃</w:t>
            </w:r>
            <w:r>
              <w:rPr>
                <w:rFonts w:hint="eastAsia"/>
                <w:color w:val="000000"/>
                <w:sz w:val="18"/>
                <w:szCs w:val="18"/>
              </w:rPr>
              <w:t>]</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1200*1800</w:t>
            </w:r>
            <w:r>
              <w:rPr>
                <w:rFonts w:hint="eastAsia"/>
                <w:color w:val="000000"/>
                <w:sz w:val="18"/>
                <w:szCs w:val="18"/>
              </w:rPr>
              <w:br/>
            </w:r>
            <w:r>
              <w:rPr>
                <w:rFonts w:hint="eastAsia"/>
                <w:color w:val="000000"/>
                <w:sz w:val="18"/>
                <w:szCs w:val="18"/>
              </w:rPr>
              <w:br/>
              <w:t>2.</w:t>
            </w:r>
            <w:r>
              <w:rPr>
                <w:rFonts w:hint="eastAsia"/>
                <w:color w:val="000000"/>
                <w:sz w:val="18"/>
                <w:szCs w:val="18"/>
              </w:rPr>
              <w:t>五金配件齐全：推拉窗加设防窗扇脱落的限位装置</w:t>
            </w:r>
            <w:r>
              <w:rPr>
                <w:rFonts w:hint="eastAsia"/>
                <w:color w:val="000000"/>
                <w:sz w:val="18"/>
                <w:szCs w:val="18"/>
              </w:rPr>
              <w:br/>
            </w:r>
            <w:r>
              <w:rPr>
                <w:rFonts w:hint="eastAsia"/>
                <w:color w:val="000000"/>
                <w:sz w:val="18"/>
                <w:szCs w:val="18"/>
              </w:rPr>
              <w:br/>
            </w:r>
            <w:r>
              <w:rPr>
                <w:rFonts w:hint="eastAsia"/>
                <w:color w:val="000000"/>
                <w:sz w:val="18"/>
                <w:szCs w:val="18"/>
              </w:rPr>
              <w:t>（按照图纸及技术要求安装固定）</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1</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968"/>
        </w:trPr>
        <w:tc>
          <w:tcPr>
            <w:tcW w:w="83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26</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020401003001</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实木装饰门（</w:t>
            </w:r>
            <w:r>
              <w:rPr>
                <w:rFonts w:hint="eastAsia"/>
                <w:color w:val="000000"/>
                <w:sz w:val="18"/>
                <w:szCs w:val="18"/>
              </w:rPr>
              <w:t>M1</w:t>
            </w:r>
            <w:r>
              <w:rPr>
                <w:rFonts w:hint="eastAsia"/>
                <w:color w:val="000000"/>
                <w:sz w:val="18"/>
                <w:szCs w:val="18"/>
              </w:rPr>
              <w:t>）</w:t>
            </w:r>
            <w:r>
              <w:rPr>
                <w:rFonts w:hint="eastAsia"/>
                <w:color w:val="000000"/>
                <w:sz w:val="18"/>
                <w:szCs w:val="18"/>
              </w:rPr>
              <w:br/>
            </w:r>
            <w:r>
              <w:rPr>
                <w:rFonts w:hint="eastAsia"/>
                <w:color w:val="000000"/>
                <w:sz w:val="18"/>
                <w:szCs w:val="18"/>
              </w:rPr>
              <w:br/>
              <w:t>1.</w:t>
            </w:r>
            <w:r>
              <w:rPr>
                <w:rFonts w:hint="eastAsia"/>
                <w:color w:val="000000"/>
                <w:sz w:val="18"/>
                <w:szCs w:val="18"/>
              </w:rPr>
              <w:t>高级实木门安装（包门套</w:t>
            </w:r>
            <w:r>
              <w:rPr>
                <w:rFonts w:hint="eastAsia"/>
                <w:color w:val="000000"/>
                <w:sz w:val="18"/>
                <w:szCs w:val="18"/>
              </w:rPr>
              <w:t>,</w:t>
            </w:r>
            <w:r>
              <w:rPr>
                <w:rFonts w:hint="eastAsia"/>
                <w:color w:val="000000"/>
                <w:sz w:val="18"/>
                <w:szCs w:val="18"/>
              </w:rPr>
              <w:t>按图纸要求）</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1900*2100mm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五金配件齐全（哑光不锈钢面拉手）</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3</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394"/>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C63158" w:rsidRDefault="00C63158">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C63158" w:rsidTr="00CB6B79">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p>
        </w:tc>
      </w:tr>
      <w:tr w:rsidR="00C63158" w:rsidTr="00CB6B79">
        <w:trPr>
          <w:trHeight w:val="394"/>
        </w:trPr>
        <w:tc>
          <w:tcPr>
            <w:tcW w:w="7326"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C63158" w:rsidRDefault="00C63158">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办公楼南座一楼会议室改造工程</w:t>
            </w:r>
          </w:p>
        </w:tc>
        <w:tc>
          <w:tcPr>
            <w:tcW w:w="1976"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C63158" w:rsidTr="00CB6B79">
        <w:trPr>
          <w:trHeight w:val="42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r>
              <w:rPr>
                <w:rFonts w:hint="eastAsia"/>
                <w:color w:val="000000"/>
                <w:sz w:val="20"/>
                <w:szCs w:val="20"/>
              </w:rPr>
              <w:t>序号</w:t>
            </w:r>
          </w:p>
        </w:tc>
        <w:tc>
          <w:tcPr>
            <w:tcW w:w="1912"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r>
              <w:rPr>
                <w:rFonts w:hint="eastAsia"/>
                <w:color w:val="000000"/>
                <w:sz w:val="20"/>
                <w:szCs w:val="20"/>
              </w:rPr>
              <w:t>项目编码</w:t>
            </w:r>
          </w:p>
        </w:tc>
        <w:tc>
          <w:tcPr>
            <w:tcW w:w="3674"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r>
              <w:rPr>
                <w:rFonts w:hint="eastAsia"/>
                <w:color w:val="000000"/>
                <w:sz w:val="20"/>
                <w:szCs w:val="20"/>
              </w:rPr>
              <w:t>项目名称</w:t>
            </w:r>
          </w:p>
        </w:tc>
        <w:tc>
          <w:tcPr>
            <w:tcW w:w="906"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r>
              <w:rPr>
                <w:rFonts w:hint="eastAsia"/>
                <w:color w:val="000000"/>
                <w:sz w:val="20"/>
                <w:szCs w:val="20"/>
              </w:rPr>
              <w:t>工程数量</w:t>
            </w:r>
          </w:p>
        </w:tc>
        <w:tc>
          <w:tcPr>
            <w:tcW w:w="729"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r>
              <w:rPr>
                <w:rFonts w:hint="eastAsia"/>
                <w:color w:val="000000"/>
                <w:sz w:val="20"/>
                <w:szCs w:val="20"/>
              </w:rPr>
              <w:t>备注</w:t>
            </w:r>
          </w:p>
        </w:tc>
      </w:tr>
      <w:tr w:rsidR="00C63158" w:rsidTr="00CB6B79">
        <w:trPr>
          <w:trHeight w:val="1193"/>
        </w:trPr>
        <w:tc>
          <w:tcPr>
            <w:tcW w:w="83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27</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020402001001</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金属平开门（</w:t>
            </w:r>
            <w:r>
              <w:rPr>
                <w:rFonts w:hint="eastAsia"/>
                <w:color w:val="000000"/>
                <w:sz w:val="18"/>
                <w:szCs w:val="18"/>
              </w:rPr>
              <w:t>MC</w:t>
            </w:r>
            <w:r>
              <w:rPr>
                <w:rFonts w:hint="eastAsia"/>
                <w:color w:val="000000"/>
                <w:sz w:val="18"/>
                <w:szCs w:val="18"/>
              </w:rPr>
              <w:t>）</w:t>
            </w:r>
            <w:r>
              <w:rPr>
                <w:rFonts w:hint="eastAsia"/>
                <w:color w:val="000000"/>
                <w:sz w:val="18"/>
                <w:szCs w:val="18"/>
              </w:rPr>
              <w:br/>
            </w:r>
            <w:r>
              <w:rPr>
                <w:rFonts w:hint="eastAsia"/>
                <w:color w:val="000000"/>
                <w:sz w:val="18"/>
                <w:szCs w:val="18"/>
              </w:rPr>
              <w:br/>
              <w:t>1.</w:t>
            </w:r>
            <w:r>
              <w:rPr>
                <w:rFonts w:hint="eastAsia"/>
                <w:color w:val="000000"/>
                <w:sz w:val="18"/>
                <w:szCs w:val="18"/>
              </w:rPr>
              <w:t>制安铝合金门连窗</w:t>
            </w:r>
            <w:r>
              <w:rPr>
                <w:rFonts w:hint="eastAsia"/>
                <w:color w:val="000000"/>
                <w:sz w:val="18"/>
                <w:szCs w:val="18"/>
              </w:rPr>
              <w:br/>
            </w:r>
            <w:r>
              <w:rPr>
                <w:rFonts w:hint="eastAsia"/>
                <w:color w:val="000000"/>
                <w:sz w:val="18"/>
                <w:szCs w:val="18"/>
              </w:rPr>
              <w:br/>
              <w:t xml:space="preserve">  </w:t>
            </w:r>
            <w:r>
              <w:rPr>
                <w:rFonts w:hint="eastAsia"/>
                <w:color w:val="000000"/>
                <w:sz w:val="18"/>
                <w:szCs w:val="18"/>
              </w:rPr>
              <w:t>门规格：</w:t>
            </w:r>
            <w:r>
              <w:rPr>
                <w:rFonts w:hint="eastAsia"/>
                <w:color w:val="000000"/>
                <w:sz w:val="18"/>
                <w:szCs w:val="18"/>
              </w:rPr>
              <w:t>750*2200mm</w:t>
            </w:r>
            <w:r>
              <w:rPr>
                <w:rFonts w:hint="eastAsia"/>
                <w:color w:val="000000"/>
                <w:sz w:val="18"/>
                <w:szCs w:val="18"/>
              </w:rPr>
              <w:br/>
            </w:r>
            <w:r>
              <w:rPr>
                <w:rFonts w:hint="eastAsia"/>
                <w:color w:val="000000"/>
                <w:sz w:val="18"/>
                <w:szCs w:val="18"/>
              </w:rPr>
              <w:br/>
              <w:t xml:space="preserve">  </w:t>
            </w:r>
            <w:r>
              <w:rPr>
                <w:rFonts w:hint="eastAsia"/>
                <w:color w:val="000000"/>
                <w:sz w:val="18"/>
                <w:szCs w:val="18"/>
              </w:rPr>
              <w:t>窗规格：</w:t>
            </w:r>
            <w:r>
              <w:rPr>
                <w:rFonts w:hint="eastAsia"/>
                <w:color w:val="000000"/>
                <w:sz w:val="18"/>
                <w:szCs w:val="18"/>
              </w:rPr>
              <w:t>1250*1100mm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1</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28</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020401006001</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木质防火门</w:t>
            </w:r>
            <w:r>
              <w:rPr>
                <w:rFonts w:hint="eastAsia"/>
                <w:color w:val="000000"/>
                <w:sz w:val="18"/>
                <w:szCs w:val="18"/>
              </w:rPr>
              <w:br/>
            </w:r>
            <w:r>
              <w:rPr>
                <w:rFonts w:hint="eastAsia"/>
                <w:color w:val="000000"/>
                <w:sz w:val="18"/>
                <w:szCs w:val="18"/>
              </w:rPr>
              <w:br/>
              <w:t>1.</w:t>
            </w:r>
            <w:r>
              <w:rPr>
                <w:rFonts w:hint="eastAsia"/>
                <w:color w:val="000000"/>
                <w:sz w:val="18"/>
                <w:szCs w:val="18"/>
              </w:rPr>
              <w:t>配电房隐形门制安</w:t>
            </w:r>
            <w:r>
              <w:rPr>
                <w:rFonts w:hint="eastAsia"/>
                <w:color w:val="000000"/>
                <w:sz w:val="18"/>
                <w:szCs w:val="18"/>
              </w:rPr>
              <w:br/>
            </w:r>
            <w:r>
              <w:rPr>
                <w:rFonts w:hint="eastAsia"/>
                <w:color w:val="000000"/>
                <w:sz w:val="18"/>
                <w:szCs w:val="18"/>
              </w:rPr>
              <w:br/>
              <w:t>2.</w:t>
            </w:r>
            <w:r>
              <w:rPr>
                <w:rFonts w:hint="eastAsia"/>
                <w:color w:val="000000"/>
                <w:sz w:val="18"/>
                <w:szCs w:val="18"/>
              </w:rPr>
              <w:t>面层刷白色乳胶漆</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1</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29</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020105003001</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块料踢脚线</w:t>
            </w:r>
            <w:r>
              <w:rPr>
                <w:rFonts w:hint="eastAsia"/>
                <w:color w:val="000000"/>
                <w:sz w:val="18"/>
                <w:szCs w:val="18"/>
              </w:rPr>
              <w:br/>
            </w:r>
            <w:r>
              <w:rPr>
                <w:rFonts w:hint="eastAsia"/>
                <w:color w:val="000000"/>
                <w:sz w:val="18"/>
                <w:szCs w:val="18"/>
              </w:rPr>
              <w:br/>
              <w:t>1.</w:t>
            </w:r>
            <w:r>
              <w:rPr>
                <w:rFonts w:hint="eastAsia"/>
                <w:color w:val="000000"/>
                <w:sz w:val="18"/>
                <w:szCs w:val="18"/>
              </w:rPr>
              <w:t>陶瓷地砖踢脚线</w:t>
            </w:r>
            <w:r>
              <w:rPr>
                <w:rFonts w:hint="eastAsia"/>
                <w:color w:val="000000"/>
                <w:sz w:val="18"/>
                <w:szCs w:val="18"/>
              </w:rPr>
              <w:t xml:space="preserve"> H=150mm</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1.16</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30</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020105006001</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木质踢脚线</w:t>
            </w:r>
            <w:r>
              <w:rPr>
                <w:rFonts w:hint="eastAsia"/>
                <w:color w:val="000000"/>
                <w:sz w:val="18"/>
                <w:szCs w:val="18"/>
              </w:rPr>
              <w:br/>
            </w:r>
            <w:r>
              <w:rPr>
                <w:rFonts w:hint="eastAsia"/>
                <w:color w:val="000000"/>
                <w:sz w:val="18"/>
                <w:szCs w:val="18"/>
              </w:rPr>
              <w:br/>
              <w:t>1.</w:t>
            </w:r>
            <w:r>
              <w:rPr>
                <w:rFonts w:hint="eastAsia"/>
                <w:color w:val="000000"/>
                <w:sz w:val="18"/>
                <w:szCs w:val="18"/>
              </w:rPr>
              <w:t>实木板踢脚线</w:t>
            </w:r>
            <w:r>
              <w:rPr>
                <w:rFonts w:hint="eastAsia"/>
                <w:color w:val="000000"/>
                <w:sz w:val="18"/>
                <w:szCs w:val="18"/>
              </w:rPr>
              <w:t xml:space="preserve"> H=80mm</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7.71</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968"/>
        </w:trPr>
        <w:tc>
          <w:tcPr>
            <w:tcW w:w="83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31</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020408001001</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木窗帘盒</w:t>
            </w:r>
            <w:r>
              <w:rPr>
                <w:rFonts w:hint="eastAsia"/>
                <w:color w:val="000000"/>
                <w:sz w:val="18"/>
                <w:szCs w:val="18"/>
              </w:rPr>
              <w:br/>
            </w:r>
            <w:r>
              <w:rPr>
                <w:rFonts w:hint="eastAsia"/>
                <w:color w:val="000000"/>
                <w:sz w:val="18"/>
                <w:szCs w:val="18"/>
              </w:rPr>
              <w:br/>
              <w:t>1.</w:t>
            </w:r>
            <w:r>
              <w:rPr>
                <w:rFonts w:hint="eastAsia"/>
                <w:color w:val="000000"/>
                <w:sz w:val="18"/>
                <w:szCs w:val="18"/>
              </w:rPr>
              <w:t>窗帘盒</w:t>
            </w:r>
            <w:r>
              <w:rPr>
                <w:rFonts w:hint="eastAsia"/>
                <w:color w:val="000000"/>
                <w:sz w:val="18"/>
                <w:szCs w:val="18"/>
              </w:rPr>
              <w:t xml:space="preserve"> </w:t>
            </w:r>
            <w:r>
              <w:rPr>
                <w:rFonts w:hint="eastAsia"/>
                <w:color w:val="000000"/>
                <w:sz w:val="18"/>
                <w:szCs w:val="18"/>
              </w:rPr>
              <w:t>细木工板</w:t>
            </w:r>
            <w:r>
              <w:rPr>
                <w:rFonts w:hint="eastAsia"/>
                <w:color w:val="000000"/>
                <w:sz w:val="18"/>
                <w:szCs w:val="18"/>
              </w:rPr>
              <w:br/>
            </w:r>
            <w:r>
              <w:rPr>
                <w:rFonts w:hint="eastAsia"/>
                <w:color w:val="000000"/>
                <w:sz w:val="18"/>
                <w:szCs w:val="18"/>
              </w:rPr>
              <w:br/>
              <w:t>2.</w:t>
            </w:r>
            <w:r>
              <w:rPr>
                <w:rFonts w:hint="eastAsia"/>
                <w:color w:val="000000"/>
                <w:sz w:val="18"/>
                <w:szCs w:val="18"/>
              </w:rPr>
              <w:t>刮腻子刷白色乳胶漆两遍</w:t>
            </w:r>
            <w:r>
              <w:rPr>
                <w:rFonts w:hint="eastAsia"/>
                <w:color w:val="000000"/>
                <w:sz w:val="18"/>
                <w:szCs w:val="18"/>
              </w:rPr>
              <w:br/>
            </w:r>
            <w:r>
              <w:rPr>
                <w:rFonts w:hint="eastAsia"/>
                <w:color w:val="000000"/>
                <w:sz w:val="18"/>
                <w:szCs w:val="18"/>
              </w:rPr>
              <w:br/>
              <w:t>3.</w:t>
            </w:r>
            <w:r>
              <w:rPr>
                <w:rFonts w:hint="eastAsia"/>
                <w:color w:val="000000"/>
                <w:sz w:val="18"/>
                <w:szCs w:val="18"/>
              </w:rPr>
              <w:t>窗帘轨道</w:t>
            </w:r>
            <w:r>
              <w:rPr>
                <w:rFonts w:hint="eastAsia"/>
                <w:color w:val="000000"/>
                <w:sz w:val="18"/>
                <w:szCs w:val="18"/>
              </w:rPr>
              <w:t xml:space="preserve"> </w:t>
            </w:r>
            <w:r>
              <w:rPr>
                <w:rFonts w:hint="eastAsia"/>
                <w:color w:val="000000"/>
                <w:sz w:val="18"/>
                <w:szCs w:val="18"/>
              </w:rPr>
              <w:t>铝合金</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36.00</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32</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020408004001</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窗帘</w:t>
            </w:r>
            <w:r>
              <w:rPr>
                <w:rFonts w:hint="eastAsia"/>
                <w:color w:val="000000"/>
                <w:sz w:val="18"/>
                <w:szCs w:val="18"/>
              </w:rPr>
              <w:br/>
            </w:r>
            <w:r>
              <w:rPr>
                <w:rFonts w:hint="eastAsia"/>
                <w:color w:val="000000"/>
                <w:sz w:val="18"/>
                <w:szCs w:val="18"/>
              </w:rPr>
              <w:br/>
              <w:t>1.</w:t>
            </w:r>
            <w:r>
              <w:rPr>
                <w:rFonts w:hint="eastAsia"/>
                <w:color w:val="000000"/>
                <w:sz w:val="18"/>
                <w:szCs w:val="18"/>
              </w:rPr>
              <w:t>安装浅蓝色遮光卷帘</w:t>
            </w:r>
            <w:r>
              <w:rPr>
                <w:rFonts w:hint="eastAsia"/>
                <w:color w:val="000000"/>
                <w:sz w:val="18"/>
                <w:szCs w:val="18"/>
              </w:rPr>
              <w:br/>
            </w:r>
            <w:r>
              <w:rPr>
                <w:rFonts w:hint="eastAsia"/>
                <w:color w:val="000000"/>
                <w:sz w:val="18"/>
                <w:szCs w:val="18"/>
              </w:rPr>
              <w:br/>
              <w:t xml:space="preserve">  H=2.1m</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36.00</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33</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020409003001</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石材窗台板</w:t>
            </w:r>
            <w:r>
              <w:rPr>
                <w:rFonts w:hint="eastAsia"/>
                <w:color w:val="000000"/>
                <w:sz w:val="18"/>
                <w:szCs w:val="18"/>
              </w:rPr>
              <w:br/>
            </w:r>
            <w:r>
              <w:rPr>
                <w:rFonts w:hint="eastAsia"/>
                <w:color w:val="000000"/>
                <w:sz w:val="18"/>
                <w:szCs w:val="18"/>
              </w:rPr>
              <w:br/>
              <w:t>1.</w:t>
            </w:r>
            <w:r>
              <w:rPr>
                <w:rFonts w:hint="eastAsia"/>
                <w:color w:val="000000"/>
                <w:sz w:val="18"/>
                <w:szCs w:val="18"/>
              </w:rPr>
              <w:t>窗台板</w:t>
            </w:r>
            <w:r>
              <w:rPr>
                <w:rFonts w:hint="eastAsia"/>
                <w:color w:val="000000"/>
                <w:sz w:val="18"/>
                <w:szCs w:val="18"/>
              </w:rPr>
              <w:t xml:space="preserve"> </w:t>
            </w:r>
            <w:r>
              <w:rPr>
                <w:rFonts w:hint="eastAsia"/>
                <w:color w:val="000000"/>
                <w:sz w:val="18"/>
                <w:szCs w:val="18"/>
              </w:rPr>
              <w:t>大理石（颜色甲定）</w:t>
            </w:r>
            <w:r>
              <w:rPr>
                <w:rFonts w:hint="eastAsia"/>
                <w:color w:val="000000"/>
                <w:sz w:val="18"/>
                <w:szCs w:val="18"/>
              </w:rPr>
              <w:br/>
            </w:r>
            <w:r>
              <w:rPr>
                <w:rFonts w:hint="eastAsia"/>
                <w:color w:val="000000"/>
                <w:sz w:val="18"/>
                <w:szCs w:val="18"/>
              </w:rPr>
              <w:br/>
              <w:t>2.</w:t>
            </w:r>
            <w:r>
              <w:rPr>
                <w:rFonts w:hint="eastAsia"/>
                <w:color w:val="000000"/>
                <w:sz w:val="18"/>
                <w:szCs w:val="18"/>
              </w:rPr>
              <w:t>石材磨边小圆边、倒边</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36.00</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40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 xml:space="preserve">　</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安装部分</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 xml:space="preserve">　</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34</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030213001001</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普通吸顶灯及其他灯具</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LED</w:t>
            </w:r>
            <w:r>
              <w:rPr>
                <w:rFonts w:hint="eastAsia"/>
                <w:color w:val="000000"/>
                <w:sz w:val="18"/>
                <w:szCs w:val="18"/>
              </w:rPr>
              <w:t>射灯（</w:t>
            </w:r>
            <w:r>
              <w:rPr>
                <w:rFonts w:hint="eastAsia"/>
                <w:color w:val="000000"/>
                <w:sz w:val="18"/>
                <w:szCs w:val="18"/>
              </w:rPr>
              <w:t>1*13W</w:t>
            </w:r>
            <w:r>
              <w:rPr>
                <w:rFonts w:hint="eastAsia"/>
                <w:color w:val="000000"/>
                <w:sz w:val="18"/>
                <w:szCs w:val="18"/>
              </w:rPr>
              <w:t>）</w:t>
            </w:r>
            <w:r>
              <w:rPr>
                <w:rFonts w:hint="eastAsia"/>
                <w:color w:val="000000"/>
                <w:sz w:val="18"/>
                <w:szCs w:val="18"/>
              </w:rPr>
              <w:t>[</w:t>
            </w:r>
            <w:r>
              <w:rPr>
                <w:rFonts w:hint="eastAsia"/>
                <w:color w:val="000000"/>
                <w:sz w:val="18"/>
                <w:szCs w:val="18"/>
              </w:rPr>
              <w:t>飞利浦、欧普、三雄极光</w:t>
            </w:r>
            <w:r>
              <w:rPr>
                <w:rFonts w:hint="eastAsia"/>
                <w:color w:val="000000"/>
                <w:sz w:val="18"/>
                <w:szCs w:val="18"/>
              </w:rPr>
              <w:t>]</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31</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35</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030213003001</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装饰灯</w:t>
            </w:r>
            <w:r>
              <w:rPr>
                <w:rFonts w:hint="eastAsia"/>
                <w:color w:val="000000"/>
                <w:sz w:val="18"/>
                <w:szCs w:val="18"/>
              </w:rPr>
              <w:br/>
            </w:r>
            <w:r>
              <w:rPr>
                <w:rFonts w:hint="eastAsia"/>
                <w:color w:val="000000"/>
                <w:sz w:val="18"/>
                <w:szCs w:val="18"/>
              </w:rPr>
              <w:br/>
              <w:t>1.</w:t>
            </w:r>
            <w:r>
              <w:rPr>
                <w:rFonts w:hint="eastAsia"/>
                <w:color w:val="000000"/>
                <w:sz w:val="18"/>
                <w:szCs w:val="18"/>
              </w:rPr>
              <w:t>乳白色亚克力灯片（藏</w:t>
            </w:r>
            <w:r>
              <w:rPr>
                <w:rFonts w:hint="eastAsia"/>
                <w:color w:val="000000"/>
                <w:sz w:val="18"/>
                <w:szCs w:val="18"/>
              </w:rPr>
              <w:t>T5</w:t>
            </w:r>
            <w:r>
              <w:rPr>
                <w:rFonts w:hint="eastAsia"/>
                <w:color w:val="000000"/>
                <w:sz w:val="18"/>
                <w:szCs w:val="18"/>
              </w:rPr>
              <w:t>灯管）</w:t>
            </w:r>
            <w:r>
              <w:rPr>
                <w:rFonts w:hint="eastAsia"/>
                <w:color w:val="000000"/>
                <w:sz w:val="18"/>
                <w:szCs w:val="18"/>
              </w:rPr>
              <w:br/>
            </w:r>
            <w:r>
              <w:rPr>
                <w:rFonts w:hint="eastAsia"/>
                <w:color w:val="000000"/>
                <w:sz w:val="18"/>
                <w:szCs w:val="18"/>
              </w:rPr>
              <w:br/>
              <w:t xml:space="preserve">  </w:t>
            </w:r>
            <w:r>
              <w:rPr>
                <w:rFonts w:hint="eastAsia"/>
                <w:color w:val="000000"/>
                <w:sz w:val="18"/>
                <w:szCs w:val="18"/>
              </w:rPr>
              <w:t>宽：</w:t>
            </w:r>
            <w:r>
              <w:rPr>
                <w:rFonts w:hint="eastAsia"/>
                <w:color w:val="000000"/>
                <w:sz w:val="18"/>
                <w:szCs w:val="18"/>
              </w:rPr>
              <w:t>300mm</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54.00</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36</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030204031001</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暗装三联照明开关</w:t>
            </w:r>
            <w:r>
              <w:rPr>
                <w:rFonts w:hint="eastAsia"/>
                <w:color w:val="000000"/>
                <w:sz w:val="18"/>
                <w:szCs w:val="18"/>
              </w:rPr>
              <w:t>[</w:t>
            </w:r>
            <w:r>
              <w:rPr>
                <w:rFonts w:hint="eastAsia"/>
                <w:color w:val="000000"/>
                <w:sz w:val="18"/>
                <w:szCs w:val="18"/>
              </w:rPr>
              <w:t>西门子、施耐德、</w:t>
            </w:r>
            <w:r>
              <w:rPr>
                <w:rFonts w:hint="eastAsia"/>
                <w:color w:val="000000"/>
                <w:sz w:val="18"/>
                <w:szCs w:val="18"/>
              </w:rPr>
              <w:t>TCL]</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3</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968"/>
        </w:trPr>
        <w:tc>
          <w:tcPr>
            <w:tcW w:w="83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37</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030204031002</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暗装</w:t>
            </w:r>
            <w:r>
              <w:rPr>
                <w:rFonts w:hint="eastAsia"/>
                <w:color w:val="000000"/>
                <w:sz w:val="18"/>
                <w:szCs w:val="18"/>
              </w:rPr>
              <w:t>10A</w:t>
            </w:r>
            <w:r>
              <w:rPr>
                <w:rFonts w:hint="eastAsia"/>
                <w:color w:val="000000"/>
                <w:sz w:val="18"/>
                <w:szCs w:val="18"/>
              </w:rPr>
              <w:t>电源二三插座</w:t>
            </w:r>
            <w:r>
              <w:rPr>
                <w:rFonts w:hint="eastAsia"/>
                <w:color w:val="000000"/>
                <w:sz w:val="18"/>
                <w:szCs w:val="18"/>
              </w:rPr>
              <w:t>[</w:t>
            </w:r>
            <w:r>
              <w:rPr>
                <w:rFonts w:hint="eastAsia"/>
                <w:color w:val="000000"/>
                <w:sz w:val="18"/>
                <w:szCs w:val="18"/>
              </w:rPr>
              <w:t>西门子、施耐德、</w:t>
            </w:r>
            <w:r>
              <w:rPr>
                <w:rFonts w:hint="eastAsia"/>
                <w:color w:val="000000"/>
                <w:sz w:val="18"/>
                <w:szCs w:val="18"/>
              </w:rPr>
              <w:t>TCL]</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12</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968"/>
        </w:trPr>
        <w:tc>
          <w:tcPr>
            <w:tcW w:w="83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38</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030204031003</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rsidP="00CB6B79">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安装空调插座（吸顶安装）</w:t>
            </w:r>
            <w:r>
              <w:rPr>
                <w:rFonts w:hint="eastAsia"/>
                <w:color w:val="000000"/>
                <w:sz w:val="18"/>
                <w:szCs w:val="18"/>
              </w:rPr>
              <w:t>[</w:t>
            </w:r>
            <w:r>
              <w:rPr>
                <w:rFonts w:hint="eastAsia"/>
                <w:color w:val="000000"/>
                <w:sz w:val="18"/>
                <w:szCs w:val="18"/>
              </w:rPr>
              <w:t>西门子、施耐德、</w:t>
            </w:r>
            <w:r>
              <w:rPr>
                <w:rFonts w:hint="eastAsia"/>
                <w:color w:val="000000"/>
                <w:sz w:val="18"/>
                <w:szCs w:val="18"/>
              </w:rPr>
              <w:t>TCL]</w:t>
            </w:r>
            <w:r>
              <w:rPr>
                <w:rFonts w:hint="eastAsia"/>
                <w:color w:val="000000"/>
                <w:sz w:val="18"/>
                <w:szCs w:val="18"/>
              </w:rPr>
              <w:br/>
              <w:t>2.</w:t>
            </w:r>
            <w:r>
              <w:rPr>
                <w:rFonts w:hint="eastAsia"/>
                <w:color w:val="000000"/>
                <w:sz w:val="18"/>
                <w:szCs w:val="18"/>
              </w:rPr>
              <w:t>线盒安装</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3</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968"/>
        </w:trPr>
        <w:tc>
          <w:tcPr>
            <w:tcW w:w="83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39</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030204031004</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rsidP="00CB6B79">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安装投影仪用二三插座</w:t>
            </w:r>
            <w:r>
              <w:rPr>
                <w:rFonts w:hint="eastAsia"/>
                <w:color w:val="000000"/>
                <w:sz w:val="18"/>
                <w:szCs w:val="18"/>
              </w:rPr>
              <w:t>[</w:t>
            </w:r>
            <w:r>
              <w:rPr>
                <w:rFonts w:hint="eastAsia"/>
                <w:color w:val="000000"/>
                <w:sz w:val="18"/>
                <w:szCs w:val="18"/>
              </w:rPr>
              <w:t>西门子、施耐德、</w:t>
            </w:r>
            <w:r>
              <w:rPr>
                <w:rFonts w:hint="eastAsia"/>
                <w:color w:val="000000"/>
                <w:sz w:val="18"/>
                <w:szCs w:val="18"/>
              </w:rPr>
              <w:t>TCL]</w:t>
            </w:r>
            <w:r>
              <w:rPr>
                <w:rFonts w:hint="eastAsia"/>
                <w:color w:val="000000"/>
                <w:sz w:val="18"/>
                <w:szCs w:val="18"/>
              </w:rPr>
              <w:t>（嵌顶板暗装）</w:t>
            </w:r>
            <w:r>
              <w:rPr>
                <w:rFonts w:hint="eastAsia"/>
                <w:color w:val="000000"/>
                <w:sz w:val="18"/>
                <w:szCs w:val="18"/>
              </w:rPr>
              <w:br/>
              <w:t>2.</w:t>
            </w:r>
            <w:r>
              <w:rPr>
                <w:rFonts w:hint="eastAsia"/>
                <w:color w:val="000000"/>
                <w:sz w:val="18"/>
                <w:szCs w:val="18"/>
              </w:rPr>
              <w:t>线盒安装</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3</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968"/>
        </w:trPr>
        <w:tc>
          <w:tcPr>
            <w:tcW w:w="83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40</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030204031005</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安装网络、电话插座</w:t>
            </w:r>
            <w:r>
              <w:rPr>
                <w:rFonts w:hint="eastAsia"/>
                <w:color w:val="000000"/>
                <w:sz w:val="18"/>
                <w:szCs w:val="18"/>
              </w:rPr>
              <w:t>[</w:t>
            </w:r>
            <w:r>
              <w:rPr>
                <w:rFonts w:hint="eastAsia"/>
                <w:color w:val="000000"/>
                <w:sz w:val="18"/>
                <w:szCs w:val="18"/>
              </w:rPr>
              <w:t>西门子、施耐德、</w:t>
            </w:r>
            <w:r>
              <w:rPr>
                <w:rFonts w:hint="eastAsia"/>
                <w:color w:val="000000"/>
                <w:sz w:val="18"/>
                <w:szCs w:val="18"/>
              </w:rPr>
              <w:t>TCL]</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9</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41</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030204018001</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配电箱</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AL1</w:t>
            </w:r>
            <w:r>
              <w:rPr>
                <w:rFonts w:hint="eastAsia"/>
                <w:color w:val="000000"/>
                <w:sz w:val="18"/>
                <w:szCs w:val="18"/>
              </w:rPr>
              <w:t>配电箱</w:t>
            </w:r>
            <w:r>
              <w:rPr>
                <w:rFonts w:hint="eastAsia"/>
                <w:color w:val="000000"/>
                <w:sz w:val="18"/>
                <w:szCs w:val="18"/>
              </w:rPr>
              <w:t>[</w:t>
            </w:r>
            <w:r>
              <w:rPr>
                <w:rFonts w:hint="eastAsia"/>
                <w:color w:val="000000"/>
                <w:sz w:val="18"/>
                <w:szCs w:val="18"/>
              </w:rPr>
              <w:t>内置元器件品牌：施耐德、</w:t>
            </w:r>
            <w:r>
              <w:rPr>
                <w:rFonts w:hint="eastAsia"/>
                <w:color w:val="000000"/>
                <w:sz w:val="18"/>
                <w:szCs w:val="18"/>
              </w:rPr>
              <w:t>ABB</w:t>
            </w:r>
            <w:r>
              <w:rPr>
                <w:rFonts w:hint="eastAsia"/>
                <w:color w:val="000000"/>
                <w:sz w:val="18"/>
                <w:szCs w:val="18"/>
              </w:rPr>
              <w:t>、电工</w:t>
            </w:r>
            <w:r>
              <w:rPr>
                <w:rFonts w:hint="eastAsia"/>
                <w:color w:val="000000"/>
                <w:sz w:val="18"/>
                <w:szCs w:val="18"/>
              </w:rPr>
              <w:t>]</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1</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42</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030212003001</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6mm2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350.00</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394"/>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C63158" w:rsidRDefault="00C63158">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C63158" w:rsidTr="00CB6B79">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p>
        </w:tc>
      </w:tr>
      <w:tr w:rsidR="00C63158" w:rsidTr="00CB6B79">
        <w:trPr>
          <w:trHeight w:val="394"/>
        </w:trPr>
        <w:tc>
          <w:tcPr>
            <w:tcW w:w="7326"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C63158" w:rsidRDefault="00C63158">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办公楼南座一楼会议室改造工程</w:t>
            </w:r>
          </w:p>
        </w:tc>
        <w:tc>
          <w:tcPr>
            <w:tcW w:w="1976"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4</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C63158" w:rsidTr="00CB6B79">
        <w:trPr>
          <w:trHeight w:val="42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r>
              <w:rPr>
                <w:rFonts w:hint="eastAsia"/>
                <w:color w:val="000000"/>
                <w:sz w:val="20"/>
                <w:szCs w:val="20"/>
              </w:rPr>
              <w:t>序号</w:t>
            </w:r>
          </w:p>
        </w:tc>
        <w:tc>
          <w:tcPr>
            <w:tcW w:w="1912"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r>
              <w:rPr>
                <w:rFonts w:hint="eastAsia"/>
                <w:color w:val="000000"/>
                <w:sz w:val="20"/>
                <w:szCs w:val="20"/>
              </w:rPr>
              <w:t>项目编码</w:t>
            </w:r>
          </w:p>
        </w:tc>
        <w:tc>
          <w:tcPr>
            <w:tcW w:w="3674"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r>
              <w:rPr>
                <w:rFonts w:hint="eastAsia"/>
                <w:color w:val="000000"/>
                <w:sz w:val="20"/>
                <w:szCs w:val="20"/>
              </w:rPr>
              <w:t>项目名称</w:t>
            </w:r>
          </w:p>
        </w:tc>
        <w:tc>
          <w:tcPr>
            <w:tcW w:w="906"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r>
              <w:rPr>
                <w:rFonts w:hint="eastAsia"/>
                <w:color w:val="000000"/>
                <w:sz w:val="20"/>
                <w:szCs w:val="20"/>
              </w:rPr>
              <w:t>工程数量</w:t>
            </w:r>
          </w:p>
        </w:tc>
        <w:tc>
          <w:tcPr>
            <w:tcW w:w="729"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20"/>
                <w:szCs w:val="20"/>
              </w:rPr>
            </w:pPr>
            <w:r>
              <w:rPr>
                <w:rFonts w:hint="eastAsia"/>
                <w:color w:val="000000"/>
                <w:sz w:val="20"/>
                <w:szCs w:val="20"/>
              </w:rPr>
              <w:t>备注</w:t>
            </w:r>
          </w:p>
        </w:tc>
      </w:tr>
      <w:tr w:rsidR="00C63158" w:rsidTr="00CB6B79">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43</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030212001001</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br/>
            </w:r>
            <w:r>
              <w:rPr>
                <w:rFonts w:hint="eastAsia"/>
                <w:color w:val="000000"/>
                <w:sz w:val="18"/>
                <w:szCs w:val="18"/>
              </w:rPr>
              <w:br/>
              <w:t>1.</w:t>
            </w:r>
            <w:r>
              <w:rPr>
                <w:rFonts w:hint="eastAsia"/>
                <w:color w:val="000000"/>
                <w:sz w:val="18"/>
                <w:szCs w:val="18"/>
              </w:rPr>
              <w:t>砖、混凝土结构明配</w:t>
            </w:r>
            <w:r>
              <w:rPr>
                <w:rFonts w:hint="eastAsia"/>
                <w:color w:val="000000"/>
                <w:sz w:val="18"/>
                <w:szCs w:val="18"/>
              </w:rPr>
              <w:t xml:space="preserve"> </w:t>
            </w:r>
            <w:r>
              <w:rPr>
                <w:rFonts w:hint="eastAsia"/>
                <w:color w:val="000000"/>
                <w:sz w:val="18"/>
                <w:szCs w:val="18"/>
              </w:rPr>
              <w:t>刚性阻燃管外径</w:t>
            </w:r>
            <w:r>
              <w:rPr>
                <w:rFonts w:hint="eastAsia"/>
                <w:color w:val="000000"/>
                <w:sz w:val="18"/>
                <w:szCs w:val="18"/>
              </w:rPr>
              <w:t>(25mm</w:t>
            </w:r>
            <w:r>
              <w:rPr>
                <w:rFonts w:hint="eastAsia"/>
                <w:color w:val="000000"/>
                <w:sz w:val="18"/>
                <w:szCs w:val="18"/>
              </w:rPr>
              <w:t>以内</w:t>
            </w:r>
            <w:r>
              <w:rPr>
                <w:rFonts w:hint="eastAsia"/>
                <w:color w:val="000000"/>
                <w:sz w:val="18"/>
                <w:szCs w:val="18"/>
              </w:rPr>
              <w:t>)</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70.00</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44</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030212003002</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rsidP="00CB6B79">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t>1.</w:t>
            </w:r>
            <w:r>
              <w:rPr>
                <w:rFonts w:hint="eastAsia"/>
                <w:color w:val="000000"/>
                <w:sz w:val="18"/>
                <w:szCs w:val="18"/>
              </w:rPr>
              <w:t>安装</w:t>
            </w:r>
            <w:r>
              <w:rPr>
                <w:rFonts w:hint="eastAsia"/>
                <w:color w:val="000000"/>
                <w:sz w:val="18"/>
                <w:szCs w:val="18"/>
              </w:rPr>
              <w:t>2.5mm2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400.00</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45</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030212003003</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rsidP="00CB6B79">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t>1.</w:t>
            </w:r>
            <w:r>
              <w:rPr>
                <w:rFonts w:hint="eastAsia"/>
                <w:color w:val="000000"/>
                <w:sz w:val="18"/>
                <w:szCs w:val="18"/>
              </w:rPr>
              <w:t>安装</w:t>
            </w:r>
            <w:r>
              <w:rPr>
                <w:rFonts w:hint="eastAsia"/>
                <w:color w:val="000000"/>
                <w:sz w:val="18"/>
                <w:szCs w:val="18"/>
              </w:rPr>
              <w:t>4mm2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510.00</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46</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030212001002</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rsidP="00CB6B79">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br/>
              <w:t>1.</w:t>
            </w:r>
            <w:r>
              <w:rPr>
                <w:rFonts w:hint="eastAsia"/>
                <w:color w:val="000000"/>
                <w:sz w:val="18"/>
                <w:szCs w:val="18"/>
              </w:rPr>
              <w:t>砖、混凝土结构暗配</w:t>
            </w:r>
            <w:r>
              <w:rPr>
                <w:rFonts w:hint="eastAsia"/>
                <w:color w:val="000000"/>
                <w:sz w:val="18"/>
                <w:szCs w:val="18"/>
              </w:rPr>
              <w:t xml:space="preserve"> </w:t>
            </w:r>
            <w:r>
              <w:rPr>
                <w:rFonts w:hint="eastAsia"/>
                <w:color w:val="000000"/>
                <w:sz w:val="18"/>
                <w:szCs w:val="18"/>
              </w:rPr>
              <w:t>刚性阻燃管外径</w:t>
            </w:r>
            <w:r>
              <w:rPr>
                <w:rFonts w:hint="eastAsia"/>
                <w:color w:val="000000"/>
                <w:sz w:val="18"/>
                <w:szCs w:val="18"/>
              </w:rPr>
              <w:t>(20mm</w:t>
            </w:r>
            <w:r>
              <w:rPr>
                <w:rFonts w:hint="eastAsia"/>
                <w:color w:val="000000"/>
                <w:sz w:val="18"/>
                <w:szCs w:val="18"/>
              </w:rPr>
              <w:t>以内</w:t>
            </w:r>
            <w:r>
              <w:rPr>
                <w:rFonts w:hint="eastAsia"/>
                <w:color w:val="000000"/>
                <w:sz w:val="18"/>
                <w:szCs w:val="18"/>
              </w:rPr>
              <w:t>)</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350.00</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r w:rsidR="00C63158" w:rsidTr="00CB6B79">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47</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030212003004</w:t>
            </w:r>
          </w:p>
        </w:tc>
        <w:tc>
          <w:tcPr>
            <w:tcW w:w="3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rsidP="00CB6B79">
            <w:pPr>
              <w:rPr>
                <w:rFonts w:ascii="宋体" w:eastAsia="宋体" w:hAnsi="宋体" w:cs="宋体"/>
                <w:color w:val="000000"/>
                <w:sz w:val="18"/>
                <w:szCs w:val="18"/>
              </w:rPr>
            </w:pPr>
            <w:r>
              <w:rPr>
                <w:rFonts w:hint="eastAsia"/>
                <w:color w:val="000000"/>
                <w:sz w:val="18"/>
                <w:szCs w:val="18"/>
              </w:rPr>
              <w:t>网线</w:t>
            </w:r>
            <w:r>
              <w:rPr>
                <w:rFonts w:hint="eastAsia"/>
                <w:color w:val="000000"/>
                <w:sz w:val="18"/>
                <w:szCs w:val="18"/>
              </w:rPr>
              <w:br/>
            </w:r>
            <w:r>
              <w:rPr>
                <w:rFonts w:hint="eastAsia"/>
                <w:color w:val="000000"/>
                <w:sz w:val="18"/>
                <w:szCs w:val="18"/>
              </w:rPr>
              <w:br/>
              <w:t>1.</w:t>
            </w:r>
            <w:r>
              <w:rPr>
                <w:rFonts w:hint="eastAsia"/>
                <w:color w:val="000000"/>
                <w:sz w:val="18"/>
                <w:szCs w:val="18"/>
              </w:rPr>
              <w:t>网线敷设及调试</w:t>
            </w:r>
            <w:r>
              <w:rPr>
                <w:rFonts w:hint="eastAsia"/>
                <w:color w:val="000000"/>
                <w:sz w:val="18"/>
                <w:szCs w:val="18"/>
              </w:rPr>
              <w:br/>
            </w:r>
            <w:bookmarkStart w:id="0" w:name="_GoBack"/>
            <w:bookmarkEnd w:id="0"/>
            <w:r>
              <w:rPr>
                <w:rFonts w:hint="eastAsia"/>
                <w:color w:val="000000"/>
                <w:sz w:val="18"/>
                <w:szCs w:val="18"/>
              </w:rPr>
              <w:t>2.</w:t>
            </w:r>
            <w:r>
              <w:rPr>
                <w:rFonts w:hint="eastAsia"/>
                <w:color w:val="000000"/>
                <w:sz w:val="18"/>
                <w:szCs w:val="18"/>
              </w:rPr>
              <w:t>水晶头制安</w:t>
            </w:r>
          </w:p>
        </w:tc>
        <w:tc>
          <w:tcPr>
            <w:tcW w:w="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63158" w:rsidRDefault="00C63158">
            <w:pPr>
              <w:jc w:val="right"/>
              <w:rPr>
                <w:rFonts w:ascii="宋体" w:eastAsia="宋体" w:hAnsi="宋体" w:cs="宋体"/>
                <w:color w:val="000000"/>
                <w:sz w:val="18"/>
                <w:szCs w:val="18"/>
              </w:rPr>
            </w:pPr>
            <w:r>
              <w:rPr>
                <w:rFonts w:hint="eastAsia"/>
                <w:color w:val="000000"/>
                <w:sz w:val="18"/>
                <w:szCs w:val="18"/>
              </w:rPr>
              <w:t>200.00</w:t>
            </w:r>
          </w:p>
        </w:tc>
        <w:tc>
          <w:tcPr>
            <w:tcW w:w="7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63158" w:rsidRDefault="00C63158">
            <w:pPr>
              <w:rPr>
                <w:rFonts w:ascii="宋体" w:eastAsia="宋体" w:hAnsi="宋体" w:cs="宋体"/>
                <w:color w:val="000000"/>
                <w:sz w:val="18"/>
                <w:szCs w:val="18"/>
              </w:rPr>
            </w:pPr>
            <w:r>
              <w:rPr>
                <w:rFonts w:hint="eastAsia"/>
                <w:color w:val="000000"/>
                <w:sz w:val="18"/>
                <w:szCs w:val="18"/>
              </w:rPr>
              <w:t xml:space="preserve">　</w:t>
            </w:r>
          </w:p>
        </w:tc>
      </w:tr>
    </w:tbl>
    <w:p w:rsidR="00C63158" w:rsidRDefault="00C63158" w:rsidP="00C63158">
      <w:pPr>
        <w:spacing w:beforeLines="50" w:before="156"/>
        <w:jc w:val="left"/>
        <w:rPr>
          <w:rFonts w:ascii="仿宋" w:eastAsia="仿宋" w:hint="eastAsia"/>
          <w:color w:val="000000"/>
          <w:sz w:val="24"/>
        </w:rPr>
      </w:pPr>
    </w:p>
    <w:tbl>
      <w:tblPr>
        <w:tblW w:w="0" w:type="auto"/>
        <w:tblLook w:val="0000" w:firstRow="0" w:lastRow="0" w:firstColumn="0" w:lastColumn="0" w:noHBand="0" w:noVBand="0"/>
      </w:tblPr>
      <w:tblGrid>
        <w:gridCol w:w="1018"/>
        <w:gridCol w:w="2411"/>
        <w:gridCol w:w="5093"/>
      </w:tblGrid>
      <w:tr w:rsidR="00CB6B79" w:rsidRPr="00556B37" w:rsidTr="00D8113D">
        <w:trPr>
          <w:trHeight w:val="326"/>
        </w:trPr>
        <w:tc>
          <w:tcPr>
            <w:tcW w:w="1018" w:type="dxa"/>
            <w:tcBorders>
              <w:top w:val="single" w:sz="4" w:space="0" w:color="000000"/>
              <w:left w:val="single" w:sz="4" w:space="0" w:color="000000"/>
              <w:bottom w:val="single" w:sz="4" w:space="0" w:color="000000"/>
            </w:tcBorders>
            <w:shd w:val="clear" w:color="auto" w:fill="auto"/>
            <w:vAlign w:val="center"/>
          </w:tcPr>
          <w:p w:rsidR="00CB6B79" w:rsidRPr="00556B37" w:rsidRDefault="00CB6B79" w:rsidP="00D8113D">
            <w:pPr>
              <w:jc w:val="center"/>
              <w:rPr>
                <w:rFonts w:hint="eastAsia"/>
                <w:b/>
              </w:rPr>
            </w:pPr>
            <w:r w:rsidRPr="00556B37">
              <w:rPr>
                <w:rFonts w:hint="eastAsia"/>
                <w:b/>
              </w:rPr>
              <w:t>序号</w:t>
            </w:r>
          </w:p>
        </w:tc>
        <w:tc>
          <w:tcPr>
            <w:tcW w:w="2413" w:type="dxa"/>
            <w:tcBorders>
              <w:top w:val="single" w:sz="4" w:space="0" w:color="000000"/>
              <w:left w:val="single" w:sz="4" w:space="0" w:color="000000"/>
              <w:bottom w:val="single" w:sz="4" w:space="0" w:color="000000"/>
            </w:tcBorders>
            <w:shd w:val="clear" w:color="auto" w:fill="auto"/>
            <w:vAlign w:val="center"/>
          </w:tcPr>
          <w:p w:rsidR="00CB6B79" w:rsidRPr="00556B37" w:rsidRDefault="00CB6B79" w:rsidP="00D8113D">
            <w:pPr>
              <w:jc w:val="center"/>
              <w:rPr>
                <w:rFonts w:hint="eastAsia"/>
                <w:b/>
              </w:rPr>
            </w:pPr>
            <w:r w:rsidRPr="00556B37">
              <w:rPr>
                <w:rFonts w:hint="eastAsia"/>
                <w:b/>
              </w:rPr>
              <w:t>材料名称</w:t>
            </w:r>
          </w:p>
        </w:tc>
        <w:tc>
          <w:tcPr>
            <w:tcW w:w="50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B79" w:rsidRPr="00556B37" w:rsidRDefault="00CB6B79" w:rsidP="00D8113D">
            <w:pPr>
              <w:jc w:val="center"/>
              <w:rPr>
                <w:rFonts w:hint="eastAsia"/>
              </w:rPr>
            </w:pPr>
            <w:r w:rsidRPr="00556B37">
              <w:rPr>
                <w:rFonts w:hint="eastAsia"/>
                <w:b/>
              </w:rPr>
              <w:t>品牌名称</w:t>
            </w:r>
          </w:p>
        </w:tc>
      </w:tr>
      <w:tr w:rsidR="00CB6B79" w:rsidRPr="00556B37" w:rsidTr="00D8113D">
        <w:tc>
          <w:tcPr>
            <w:tcW w:w="1018" w:type="dxa"/>
            <w:tcBorders>
              <w:top w:val="single" w:sz="4" w:space="0" w:color="000000"/>
              <w:left w:val="single" w:sz="4" w:space="0" w:color="000000"/>
              <w:bottom w:val="single" w:sz="4" w:space="0" w:color="000000"/>
            </w:tcBorders>
            <w:shd w:val="clear" w:color="auto" w:fill="auto"/>
            <w:vAlign w:val="center"/>
          </w:tcPr>
          <w:p w:rsidR="00CB6B79" w:rsidRPr="00556B37" w:rsidRDefault="00CB6B79" w:rsidP="00D8113D">
            <w:pPr>
              <w:jc w:val="center"/>
              <w:rPr>
                <w:rFonts w:hint="eastAsia"/>
              </w:rPr>
            </w:pPr>
            <w:r>
              <w:rPr>
                <w:rFonts w:hint="eastAsia"/>
              </w:rPr>
              <w:t>1</w:t>
            </w:r>
          </w:p>
        </w:tc>
        <w:tc>
          <w:tcPr>
            <w:tcW w:w="2413" w:type="dxa"/>
            <w:tcBorders>
              <w:top w:val="single" w:sz="4" w:space="0" w:color="000000"/>
              <w:left w:val="single" w:sz="4" w:space="0" w:color="000000"/>
              <w:bottom w:val="single" w:sz="4" w:space="0" w:color="000000"/>
            </w:tcBorders>
            <w:shd w:val="clear" w:color="auto" w:fill="auto"/>
            <w:vAlign w:val="center"/>
          </w:tcPr>
          <w:p w:rsidR="00CB6B79" w:rsidRPr="00556B37" w:rsidRDefault="00CB6B79" w:rsidP="00D8113D">
            <w:pPr>
              <w:jc w:val="center"/>
              <w:rPr>
                <w:rFonts w:hint="eastAsia"/>
              </w:rPr>
            </w:pPr>
            <w:r>
              <w:rPr>
                <w:rFonts w:hint="eastAsia"/>
              </w:rPr>
              <w:t>地板胶</w:t>
            </w:r>
          </w:p>
        </w:tc>
        <w:tc>
          <w:tcPr>
            <w:tcW w:w="50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B79" w:rsidRPr="00556B37" w:rsidRDefault="00CB6B79" w:rsidP="00D8113D">
            <w:pPr>
              <w:rPr>
                <w:rFonts w:hint="eastAsia"/>
              </w:rPr>
            </w:pPr>
            <w:r>
              <w:rPr>
                <w:rFonts w:hint="eastAsia"/>
              </w:rPr>
              <w:t>洁福、</w:t>
            </w:r>
            <w:r>
              <w:rPr>
                <w:rFonts w:hint="eastAsia"/>
              </w:rPr>
              <w:t>LG</w:t>
            </w:r>
            <w:r>
              <w:rPr>
                <w:rFonts w:hint="eastAsia"/>
              </w:rPr>
              <w:t>、阿姆斯壮</w:t>
            </w:r>
          </w:p>
        </w:tc>
      </w:tr>
      <w:tr w:rsidR="00CB6B79" w:rsidRPr="00556B37" w:rsidTr="00D8113D">
        <w:trPr>
          <w:trHeight w:val="440"/>
        </w:trPr>
        <w:tc>
          <w:tcPr>
            <w:tcW w:w="1018" w:type="dxa"/>
            <w:tcBorders>
              <w:top w:val="single" w:sz="4" w:space="0" w:color="000000"/>
              <w:left w:val="single" w:sz="4" w:space="0" w:color="000000"/>
              <w:bottom w:val="single" w:sz="4" w:space="0" w:color="000000"/>
            </w:tcBorders>
            <w:shd w:val="clear" w:color="auto" w:fill="auto"/>
            <w:vAlign w:val="center"/>
          </w:tcPr>
          <w:p w:rsidR="00CB6B79" w:rsidRPr="00556B37" w:rsidRDefault="00CB6B79" w:rsidP="00D8113D">
            <w:pPr>
              <w:jc w:val="center"/>
              <w:rPr>
                <w:rFonts w:hint="eastAsia"/>
              </w:rPr>
            </w:pPr>
            <w:r>
              <w:rPr>
                <w:rFonts w:hint="eastAsia"/>
              </w:rPr>
              <w:t>2</w:t>
            </w:r>
          </w:p>
        </w:tc>
        <w:tc>
          <w:tcPr>
            <w:tcW w:w="2413" w:type="dxa"/>
            <w:tcBorders>
              <w:top w:val="single" w:sz="4" w:space="0" w:color="000000"/>
              <w:left w:val="single" w:sz="4" w:space="0" w:color="000000"/>
              <w:bottom w:val="single" w:sz="4" w:space="0" w:color="000000"/>
            </w:tcBorders>
            <w:shd w:val="clear" w:color="auto" w:fill="auto"/>
            <w:vAlign w:val="center"/>
          </w:tcPr>
          <w:p w:rsidR="00CB6B79" w:rsidRPr="00556B37" w:rsidRDefault="00CB6B79" w:rsidP="00D8113D">
            <w:pPr>
              <w:jc w:val="center"/>
              <w:rPr>
                <w:rFonts w:hint="eastAsia"/>
              </w:rPr>
            </w:pPr>
            <w:r w:rsidRPr="00AD7224">
              <w:rPr>
                <w:rFonts w:hint="eastAsia"/>
              </w:rPr>
              <w:t>小电器</w:t>
            </w:r>
          </w:p>
        </w:tc>
        <w:tc>
          <w:tcPr>
            <w:tcW w:w="50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B79" w:rsidRPr="00556B37" w:rsidRDefault="00CB6B79" w:rsidP="00D8113D">
            <w:pPr>
              <w:rPr>
                <w:rFonts w:hint="eastAsia"/>
              </w:rPr>
            </w:pPr>
            <w:r w:rsidRPr="00AD7224">
              <w:rPr>
                <w:rFonts w:hint="eastAsia"/>
              </w:rPr>
              <w:t>西门子、施耐德、</w:t>
            </w:r>
            <w:r w:rsidRPr="00AD7224">
              <w:rPr>
                <w:rFonts w:hint="eastAsia"/>
              </w:rPr>
              <w:t>TCL</w:t>
            </w:r>
          </w:p>
        </w:tc>
      </w:tr>
      <w:tr w:rsidR="00CB6B79" w:rsidRPr="00556B37" w:rsidTr="00D8113D">
        <w:tc>
          <w:tcPr>
            <w:tcW w:w="1018" w:type="dxa"/>
            <w:tcBorders>
              <w:top w:val="single" w:sz="4" w:space="0" w:color="000000"/>
              <w:left w:val="single" w:sz="4" w:space="0" w:color="000000"/>
              <w:bottom w:val="single" w:sz="4" w:space="0" w:color="000000"/>
            </w:tcBorders>
            <w:shd w:val="clear" w:color="auto" w:fill="auto"/>
            <w:vAlign w:val="center"/>
          </w:tcPr>
          <w:p w:rsidR="00CB6B79" w:rsidRPr="00556B37" w:rsidRDefault="00CB6B79" w:rsidP="00D8113D">
            <w:pPr>
              <w:jc w:val="center"/>
              <w:rPr>
                <w:rFonts w:hint="eastAsia"/>
                <w:szCs w:val="21"/>
              </w:rPr>
            </w:pPr>
            <w:r>
              <w:rPr>
                <w:rFonts w:hint="eastAsia"/>
                <w:szCs w:val="21"/>
              </w:rPr>
              <w:t>3</w:t>
            </w:r>
          </w:p>
        </w:tc>
        <w:tc>
          <w:tcPr>
            <w:tcW w:w="2413" w:type="dxa"/>
            <w:tcBorders>
              <w:top w:val="single" w:sz="4" w:space="0" w:color="000000"/>
              <w:left w:val="single" w:sz="4" w:space="0" w:color="000000"/>
              <w:bottom w:val="single" w:sz="4" w:space="0" w:color="000000"/>
            </w:tcBorders>
            <w:shd w:val="clear" w:color="auto" w:fill="auto"/>
            <w:vAlign w:val="center"/>
          </w:tcPr>
          <w:p w:rsidR="00CB6B79" w:rsidRPr="00556B37" w:rsidRDefault="00CB6B79" w:rsidP="00D8113D">
            <w:pPr>
              <w:jc w:val="center"/>
              <w:rPr>
                <w:rFonts w:hint="eastAsia"/>
                <w:szCs w:val="21"/>
              </w:rPr>
            </w:pPr>
            <w:r w:rsidRPr="00556B37">
              <w:rPr>
                <w:rFonts w:hint="eastAsia"/>
                <w:szCs w:val="21"/>
              </w:rPr>
              <w:t>内墙涂料</w:t>
            </w:r>
          </w:p>
        </w:tc>
        <w:tc>
          <w:tcPr>
            <w:tcW w:w="50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B79" w:rsidRPr="00556B37" w:rsidRDefault="00CB6B79" w:rsidP="00D8113D">
            <w:pPr>
              <w:rPr>
                <w:rFonts w:hint="eastAsia"/>
              </w:rPr>
            </w:pPr>
            <w:r w:rsidRPr="00556B37">
              <w:rPr>
                <w:rFonts w:ascii="Arial" w:hAnsi="Arial" w:cs="Arial" w:hint="eastAsia"/>
                <w:szCs w:val="21"/>
              </w:rPr>
              <w:t>华润</w:t>
            </w:r>
            <w:r w:rsidRPr="00556B37">
              <w:rPr>
                <w:rFonts w:hint="eastAsia"/>
                <w:szCs w:val="21"/>
              </w:rPr>
              <w:t>、</w:t>
            </w:r>
            <w:r w:rsidRPr="00556B37">
              <w:rPr>
                <w:rFonts w:ascii="Arial" w:hAnsi="Arial" w:cs="Arial" w:hint="eastAsia"/>
                <w:szCs w:val="21"/>
              </w:rPr>
              <w:t>紫荆花</w:t>
            </w:r>
            <w:r w:rsidRPr="00556B37">
              <w:rPr>
                <w:rFonts w:hint="eastAsia"/>
                <w:szCs w:val="21"/>
              </w:rPr>
              <w:t>、</w:t>
            </w:r>
            <w:r w:rsidRPr="00556B37">
              <w:rPr>
                <w:rFonts w:ascii="Arial" w:hAnsi="Arial" w:cs="Arial" w:hint="eastAsia"/>
                <w:szCs w:val="21"/>
              </w:rPr>
              <w:t>海虹老人头</w:t>
            </w:r>
            <w:r w:rsidRPr="00556B37">
              <w:rPr>
                <w:rFonts w:hint="eastAsia"/>
                <w:szCs w:val="21"/>
              </w:rPr>
              <w:t>，美时丽、</w:t>
            </w:r>
            <w:r>
              <w:rPr>
                <w:rFonts w:ascii="Arial" w:hAnsi="Arial" w:cs="Arial" w:hint="eastAsia"/>
                <w:szCs w:val="21"/>
              </w:rPr>
              <w:t>立邦</w:t>
            </w:r>
          </w:p>
        </w:tc>
      </w:tr>
      <w:tr w:rsidR="00CB6B79" w:rsidRPr="00556B37" w:rsidTr="00D8113D">
        <w:tc>
          <w:tcPr>
            <w:tcW w:w="1018" w:type="dxa"/>
            <w:tcBorders>
              <w:top w:val="single" w:sz="4" w:space="0" w:color="000000"/>
              <w:left w:val="single" w:sz="4" w:space="0" w:color="000000"/>
              <w:bottom w:val="single" w:sz="4" w:space="0" w:color="000000"/>
            </w:tcBorders>
            <w:shd w:val="clear" w:color="auto" w:fill="auto"/>
            <w:vAlign w:val="center"/>
          </w:tcPr>
          <w:p w:rsidR="00CB6B79" w:rsidRPr="00556B37" w:rsidRDefault="00CB6B79" w:rsidP="00D8113D">
            <w:pPr>
              <w:jc w:val="center"/>
              <w:rPr>
                <w:rFonts w:hint="eastAsia"/>
              </w:rPr>
            </w:pPr>
            <w:r>
              <w:rPr>
                <w:rFonts w:hint="eastAsia"/>
              </w:rPr>
              <w:t>4</w:t>
            </w:r>
          </w:p>
        </w:tc>
        <w:tc>
          <w:tcPr>
            <w:tcW w:w="2413" w:type="dxa"/>
            <w:tcBorders>
              <w:top w:val="single" w:sz="4" w:space="0" w:color="000000"/>
              <w:left w:val="single" w:sz="4" w:space="0" w:color="000000"/>
              <w:bottom w:val="single" w:sz="4" w:space="0" w:color="000000"/>
            </w:tcBorders>
            <w:shd w:val="clear" w:color="auto" w:fill="auto"/>
            <w:vAlign w:val="center"/>
          </w:tcPr>
          <w:p w:rsidR="00CB6B79" w:rsidRPr="00A311A0" w:rsidRDefault="00CB6B79" w:rsidP="00D8113D">
            <w:pPr>
              <w:jc w:val="center"/>
              <w:rPr>
                <w:rFonts w:hint="eastAsia"/>
              </w:rPr>
            </w:pPr>
            <w:r w:rsidRPr="00556B37">
              <w:rPr>
                <w:rFonts w:hint="eastAsia"/>
                <w:szCs w:val="21"/>
              </w:rPr>
              <w:t>石膏板</w:t>
            </w:r>
          </w:p>
        </w:tc>
        <w:tc>
          <w:tcPr>
            <w:tcW w:w="50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B79" w:rsidRPr="00556B37" w:rsidRDefault="00CB6B79" w:rsidP="00D8113D">
            <w:pPr>
              <w:rPr>
                <w:rFonts w:hint="eastAsia"/>
              </w:rPr>
            </w:pPr>
            <w:r w:rsidRPr="00556B37">
              <w:rPr>
                <w:rFonts w:hint="eastAsia"/>
                <w:szCs w:val="21"/>
              </w:rPr>
              <w:t>可耐福、拉法基、北新建材</w:t>
            </w:r>
          </w:p>
          <w:p w:rsidR="00CB6B79" w:rsidRPr="00AD7224" w:rsidRDefault="00CB6B79" w:rsidP="00D8113D">
            <w:pPr>
              <w:rPr>
                <w:rFonts w:ascii="宋体" w:hAnsi="宋体" w:cs="Arial" w:hint="eastAsia"/>
                <w:szCs w:val="21"/>
              </w:rPr>
            </w:pPr>
          </w:p>
        </w:tc>
      </w:tr>
      <w:tr w:rsidR="00CB6B79" w:rsidRPr="00556B37" w:rsidTr="00D8113D">
        <w:tc>
          <w:tcPr>
            <w:tcW w:w="1018" w:type="dxa"/>
            <w:tcBorders>
              <w:top w:val="single" w:sz="4" w:space="0" w:color="000000"/>
              <w:left w:val="single" w:sz="4" w:space="0" w:color="000000"/>
              <w:bottom w:val="single" w:sz="4" w:space="0" w:color="000000"/>
            </w:tcBorders>
            <w:shd w:val="clear" w:color="auto" w:fill="auto"/>
            <w:vAlign w:val="center"/>
          </w:tcPr>
          <w:p w:rsidR="00CB6B79" w:rsidRPr="00556B37" w:rsidRDefault="00CB6B79" w:rsidP="00D8113D">
            <w:pPr>
              <w:jc w:val="center"/>
              <w:rPr>
                <w:rFonts w:hint="eastAsia"/>
              </w:rPr>
            </w:pPr>
            <w:r>
              <w:rPr>
                <w:rFonts w:hint="eastAsia"/>
              </w:rPr>
              <w:t>5</w:t>
            </w:r>
          </w:p>
        </w:tc>
        <w:tc>
          <w:tcPr>
            <w:tcW w:w="2413" w:type="dxa"/>
            <w:tcBorders>
              <w:top w:val="single" w:sz="4" w:space="0" w:color="000000"/>
              <w:left w:val="single" w:sz="4" w:space="0" w:color="000000"/>
              <w:bottom w:val="single" w:sz="4" w:space="0" w:color="000000"/>
            </w:tcBorders>
            <w:shd w:val="clear" w:color="auto" w:fill="auto"/>
            <w:vAlign w:val="center"/>
          </w:tcPr>
          <w:p w:rsidR="00CB6B79" w:rsidRPr="00A311A0" w:rsidRDefault="00CB6B79" w:rsidP="00D8113D">
            <w:pPr>
              <w:jc w:val="center"/>
              <w:rPr>
                <w:rFonts w:hint="eastAsia"/>
              </w:rPr>
            </w:pPr>
            <w:r w:rsidRPr="00556B37">
              <w:rPr>
                <w:rFonts w:hint="eastAsia"/>
              </w:rPr>
              <w:t>普通照明灯</w:t>
            </w:r>
          </w:p>
        </w:tc>
        <w:tc>
          <w:tcPr>
            <w:tcW w:w="50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B79" w:rsidRPr="00A311A0" w:rsidRDefault="00CB6B79" w:rsidP="00D8113D">
            <w:pPr>
              <w:rPr>
                <w:rFonts w:ascii="宋体" w:hAnsi="宋体" w:cs="Arial" w:hint="eastAsia"/>
                <w:szCs w:val="21"/>
              </w:rPr>
            </w:pPr>
            <w:r w:rsidRPr="00556B37">
              <w:rPr>
                <w:rFonts w:hint="eastAsia"/>
              </w:rPr>
              <w:t>飞利浦、三雄照明、</w:t>
            </w:r>
            <w:r>
              <w:rPr>
                <w:rFonts w:hint="eastAsia"/>
              </w:rPr>
              <w:t>欧普</w:t>
            </w:r>
            <w:r w:rsidRPr="00556B37">
              <w:rPr>
                <w:rFonts w:hint="eastAsia"/>
              </w:rPr>
              <w:t>、雷士照明</w:t>
            </w:r>
          </w:p>
        </w:tc>
      </w:tr>
    </w:tbl>
    <w:p w:rsidR="00CB6B79" w:rsidRPr="00CB6B79" w:rsidRDefault="00CB6B79" w:rsidP="00C63158">
      <w:pPr>
        <w:spacing w:beforeLines="50" w:before="156"/>
        <w:jc w:val="left"/>
        <w:rPr>
          <w:rFonts w:ascii="仿宋" w:eastAsia="仿宋"/>
          <w:color w:val="000000"/>
          <w:sz w:val="24"/>
        </w:rPr>
      </w:pPr>
    </w:p>
    <w:p w:rsidR="00C63158" w:rsidRDefault="00C63158">
      <w:pPr>
        <w:widowControl/>
        <w:jc w:val="left"/>
        <w:rPr>
          <w:rFonts w:ascii="仿宋" w:eastAsia="仿宋"/>
          <w:color w:val="000000"/>
          <w:sz w:val="24"/>
        </w:rPr>
      </w:pPr>
      <w:r>
        <w:rPr>
          <w:rFonts w:ascii="仿宋" w:eastAsia="仿宋"/>
          <w:color w:val="000000"/>
          <w:sz w:val="24"/>
        </w:rPr>
        <w:br w:type="page"/>
      </w:r>
    </w:p>
    <w:p w:rsidR="00C63158" w:rsidRPr="00392BF4" w:rsidRDefault="00C63158"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C63158" w:rsidRDefault="00C63158" w:rsidP="00734236">
      <w:pPr>
        <w:spacing w:line="360" w:lineRule="auto"/>
        <w:ind w:right="-89"/>
        <w:jc w:val="center"/>
        <w:rPr>
          <w:rFonts w:ascii="黑体" w:eastAsia="黑体" w:hAnsi="宋体"/>
          <w:bCs/>
          <w:color w:val="000000"/>
          <w:kern w:val="0"/>
          <w:sz w:val="36"/>
          <w:szCs w:val="20"/>
          <w:lang w:val="en-GB"/>
        </w:rPr>
      </w:pPr>
    </w:p>
    <w:p w:rsidR="00C63158" w:rsidRPr="00734236" w:rsidRDefault="00C63158"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C63158" w:rsidRPr="008F1827" w:rsidRDefault="00C63158" w:rsidP="005E3074">
      <w:pPr>
        <w:rPr>
          <w:b/>
          <w:color w:val="000000"/>
          <w:sz w:val="24"/>
          <w:lang w:val="en-GB"/>
        </w:rPr>
      </w:pPr>
    </w:p>
    <w:p w:rsidR="00C63158" w:rsidRPr="008F1827" w:rsidRDefault="00C63158"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C63158" w:rsidRPr="008F1827" w:rsidRDefault="00C63158"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C63158" w:rsidRPr="008F1827" w:rsidRDefault="00C63158"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C63158" w:rsidRPr="008F1827" w:rsidRDefault="00C63158"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C63158" w:rsidRPr="008F1827" w:rsidRDefault="00C63158"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C63158" w:rsidRPr="008F1827" w:rsidRDefault="00C63158"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C63158" w:rsidRPr="008F1827" w:rsidRDefault="00C63158"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C63158" w:rsidRDefault="00C63158"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C63158" w:rsidRDefault="00C63158"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C63158" w:rsidRPr="00296D09" w:rsidRDefault="00C63158"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C63158" w:rsidRDefault="00C63158"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C63158" w:rsidRDefault="00C63158" w:rsidP="005E3074">
      <w:pPr>
        <w:tabs>
          <w:tab w:val="left" w:pos="720"/>
        </w:tabs>
        <w:rPr>
          <w:bCs/>
          <w:color w:val="FF0000"/>
          <w:lang w:val="en-GB"/>
        </w:rPr>
      </w:pPr>
    </w:p>
    <w:p w:rsidR="00C63158" w:rsidRDefault="00C63158" w:rsidP="005E3074">
      <w:pPr>
        <w:tabs>
          <w:tab w:val="left" w:pos="720"/>
        </w:tabs>
        <w:rPr>
          <w:bCs/>
          <w:color w:val="FF0000"/>
          <w:lang w:val="en-GB"/>
        </w:rPr>
      </w:pPr>
    </w:p>
    <w:p w:rsidR="00C63158" w:rsidRDefault="00C63158" w:rsidP="005E3074">
      <w:pPr>
        <w:tabs>
          <w:tab w:val="left" w:pos="720"/>
        </w:tabs>
        <w:rPr>
          <w:bCs/>
          <w:color w:val="FF0000"/>
          <w:lang w:val="en-GB"/>
        </w:rPr>
      </w:pPr>
    </w:p>
    <w:p w:rsidR="00C63158" w:rsidRDefault="00C63158" w:rsidP="005E3074">
      <w:pPr>
        <w:tabs>
          <w:tab w:val="left" w:pos="720"/>
        </w:tabs>
        <w:rPr>
          <w:bCs/>
          <w:color w:val="FF0000"/>
          <w:lang w:val="en-GB"/>
        </w:rPr>
      </w:pPr>
    </w:p>
    <w:p w:rsidR="00C63158" w:rsidRDefault="00C63158" w:rsidP="005E3074">
      <w:pPr>
        <w:tabs>
          <w:tab w:val="left" w:pos="720"/>
        </w:tabs>
        <w:rPr>
          <w:bCs/>
          <w:color w:val="FF0000"/>
          <w:lang w:val="en-GB"/>
        </w:rPr>
      </w:pPr>
    </w:p>
    <w:p w:rsidR="00C63158" w:rsidRPr="008F1827" w:rsidRDefault="00C63158" w:rsidP="005E3074">
      <w:pPr>
        <w:tabs>
          <w:tab w:val="left" w:pos="720"/>
        </w:tabs>
        <w:rPr>
          <w:bCs/>
          <w:color w:val="FF0000"/>
          <w:lang w:val="en-GB"/>
        </w:rPr>
      </w:pPr>
    </w:p>
    <w:p w:rsidR="00C63158" w:rsidRPr="008F1827" w:rsidRDefault="00C63158"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C63158" w:rsidRDefault="00C63158">
      <w:pPr>
        <w:widowControl/>
        <w:jc w:val="left"/>
        <w:rPr>
          <w:rFonts w:ascii="宋体" w:hAnsi="MS Sans Serif"/>
          <w:b/>
          <w:bCs/>
          <w:kern w:val="0"/>
          <w:sz w:val="46"/>
          <w:szCs w:val="46"/>
        </w:rPr>
      </w:pPr>
      <w:r>
        <w:rPr>
          <w:rFonts w:ascii="宋体" w:hAnsi="MS Sans Serif"/>
          <w:b/>
          <w:bCs/>
          <w:kern w:val="0"/>
          <w:sz w:val="46"/>
          <w:szCs w:val="46"/>
        </w:rPr>
        <w:br w:type="page"/>
      </w:r>
    </w:p>
    <w:p w:rsidR="00C63158" w:rsidRPr="00392BF4" w:rsidRDefault="00C63158"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C63158" w:rsidRPr="008F1827" w:rsidRDefault="00C63158" w:rsidP="005E3074">
      <w:pPr>
        <w:jc w:val="left"/>
        <w:rPr>
          <w:rFonts w:ascii="宋体"/>
          <w:b/>
          <w:bCs/>
          <w:kern w:val="0"/>
          <w:sz w:val="46"/>
          <w:szCs w:val="46"/>
        </w:rPr>
      </w:pPr>
    </w:p>
    <w:p w:rsidR="00C63158" w:rsidRPr="008F1827" w:rsidRDefault="00C63158" w:rsidP="005E3074">
      <w:pPr>
        <w:jc w:val="left"/>
        <w:rPr>
          <w:rFonts w:ascii="宋体"/>
          <w:b/>
          <w:bCs/>
          <w:kern w:val="0"/>
          <w:sz w:val="46"/>
          <w:szCs w:val="46"/>
        </w:rPr>
      </w:pPr>
    </w:p>
    <w:p w:rsidR="00C63158" w:rsidRPr="005D0C17" w:rsidRDefault="00C63158"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C63158" w:rsidRDefault="00C63158" w:rsidP="005E3074">
      <w:pPr>
        <w:rPr>
          <w:sz w:val="36"/>
        </w:rPr>
      </w:pPr>
    </w:p>
    <w:p w:rsidR="00C63158" w:rsidRPr="008F1827" w:rsidRDefault="00C63158"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C63158" w:rsidRDefault="00C63158" w:rsidP="005E3074">
      <w:pPr>
        <w:jc w:val="left"/>
        <w:rPr>
          <w:sz w:val="36"/>
          <w:szCs w:val="36"/>
        </w:rPr>
      </w:pPr>
    </w:p>
    <w:p w:rsidR="00C63158" w:rsidRPr="008F1827" w:rsidRDefault="00C63158"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C63158" w:rsidRPr="008F1827" w:rsidRDefault="00C63158" w:rsidP="005E3074">
      <w:pPr>
        <w:rPr>
          <w:sz w:val="30"/>
        </w:rPr>
      </w:pPr>
    </w:p>
    <w:p w:rsidR="00C63158" w:rsidRPr="008F1827" w:rsidRDefault="00C63158"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C63158" w:rsidRPr="008F1827" w:rsidRDefault="00C63158" w:rsidP="005E3074">
      <w:pPr>
        <w:rPr>
          <w:sz w:val="30"/>
        </w:rPr>
      </w:pPr>
    </w:p>
    <w:p w:rsidR="00C63158" w:rsidRPr="008F1827" w:rsidRDefault="00C63158"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C63158" w:rsidRPr="008F1827" w:rsidRDefault="00C63158" w:rsidP="005E3074">
      <w:pPr>
        <w:ind w:firstLineChars="500" w:firstLine="1500"/>
        <w:rPr>
          <w:sz w:val="30"/>
          <w:u w:val="single"/>
        </w:rPr>
      </w:pPr>
    </w:p>
    <w:p w:rsidR="00C63158" w:rsidRPr="008F1827" w:rsidRDefault="00C63158" w:rsidP="005E3074">
      <w:pPr>
        <w:ind w:firstLineChars="500" w:firstLine="1500"/>
        <w:rPr>
          <w:sz w:val="30"/>
          <w:u w:val="single"/>
        </w:rPr>
      </w:pPr>
    </w:p>
    <w:p w:rsidR="00C63158" w:rsidRPr="008F1827" w:rsidRDefault="00C63158" w:rsidP="005E3074">
      <w:pPr>
        <w:jc w:val="left"/>
        <w:rPr>
          <w:sz w:val="30"/>
          <w:u w:val="single"/>
        </w:rPr>
      </w:pPr>
    </w:p>
    <w:p w:rsidR="00C63158" w:rsidRPr="008F1827" w:rsidRDefault="00C63158" w:rsidP="005E3074">
      <w:pPr>
        <w:jc w:val="left"/>
        <w:rPr>
          <w:sz w:val="30"/>
          <w:u w:val="single"/>
        </w:rPr>
      </w:pPr>
    </w:p>
    <w:p w:rsidR="00C63158" w:rsidRPr="008F1827" w:rsidRDefault="00C63158"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C63158" w:rsidRPr="008F1827" w:rsidRDefault="00C63158" w:rsidP="005E3074">
      <w:pPr>
        <w:jc w:val="left"/>
        <w:rPr>
          <w:sz w:val="30"/>
          <w:u w:val="single"/>
        </w:rPr>
      </w:pPr>
    </w:p>
    <w:p w:rsidR="00C63158" w:rsidRPr="008F1827" w:rsidRDefault="00C63158"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C63158" w:rsidRPr="008F1827" w:rsidRDefault="00C63158" w:rsidP="005E3074">
      <w:pPr>
        <w:rPr>
          <w:sz w:val="30"/>
        </w:rPr>
      </w:pPr>
    </w:p>
    <w:p w:rsidR="00C63158" w:rsidRPr="008F1827" w:rsidRDefault="00C63158"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C63158" w:rsidRDefault="00C63158">
      <w:r>
        <w:br w:type="page"/>
      </w:r>
    </w:p>
    <w:p w:rsidR="00C63158" w:rsidRPr="00392BF4" w:rsidRDefault="00C63158"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C63158" w:rsidRDefault="00C63158"/>
    <w:tbl>
      <w:tblPr>
        <w:tblW w:w="5000" w:type="pct"/>
        <w:tblCellMar>
          <w:left w:w="0" w:type="dxa"/>
          <w:right w:w="0" w:type="dxa"/>
        </w:tblCellMar>
        <w:tblLook w:val="0000" w:firstRow="0" w:lastRow="0" w:firstColumn="0" w:lastColumn="0" w:noHBand="0" w:noVBand="0"/>
      </w:tblPr>
      <w:tblGrid>
        <w:gridCol w:w="571"/>
        <w:gridCol w:w="5498"/>
        <w:gridCol w:w="2267"/>
      </w:tblGrid>
      <w:tr w:rsidR="00C63158"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C63158" w:rsidRPr="008F1827" w:rsidRDefault="00C63158"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C63158" w:rsidRPr="008F1827" w:rsidRDefault="00C63158"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C63158"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C63158" w:rsidRPr="008F1827" w:rsidRDefault="00C63158"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C63158" w:rsidRPr="008F1827" w:rsidRDefault="00C63158"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C63158" w:rsidRPr="008F1827" w:rsidRDefault="00C63158"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C6315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63158" w:rsidRPr="008F1827" w:rsidRDefault="00C63158"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63158" w:rsidRPr="008F1827" w:rsidRDefault="00C63158"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63158" w:rsidRPr="008F1827" w:rsidRDefault="00C63158" w:rsidP="00CF6E57">
            <w:pPr>
              <w:jc w:val="right"/>
              <w:rPr>
                <w:rFonts w:ascii="宋体" w:hAnsi="宋体" w:cs="Arial"/>
                <w:sz w:val="18"/>
                <w:szCs w:val="18"/>
              </w:rPr>
            </w:pPr>
            <w:r w:rsidRPr="008F1827">
              <w:rPr>
                <w:rFonts w:cs="Arial" w:hint="eastAsia"/>
                <w:sz w:val="18"/>
                <w:szCs w:val="18"/>
              </w:rPr>
              <w:t xml:space="preserve">　</w:t>
            </w:r>
          </w:p>
        </w:tc>
      </w:tr>
      <w:tr w:rsidR="00C6315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63158" w:rsidRPr="008F1827" w:rsidRDefault="00C63158"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63158" w:rsidRPr="008F1827" w:rsidRDefault="00C63158"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63158" w:rsidRPr="008F1827" w:rsidRDefault="00C63158" w:rsidP="00CF6E57">
            <w:pPr>
              <w:jc w:val="center"/>
              <w:rPr>
                <w:rFonts w:ascii="宋体" w:hAnsi="宋体" w:cs="Arial"/>
                <w:sz w:val="18"/>
                <w:szCs w:val="18"/>
              </w:rPr>
            </w:pPr>
            <w:r w:rsidRPr="008F1827">
              <w:rPr>
                <w:rFonts w:cs="Arial" w:hint="eastAsia"/>
                <w:sz w:val="18"/>
                <w:szCs w:val="18"/>
              </w:rPr>
              <w:t>0</w:t>
            </w:r>
          </w:p>
        </w:tc>
      </w:tr>
      <w:tr w:rsidR="00C6315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63158" w:rsidRPr="008F1827" w:rsidRDefault="00C63158"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63158" w:rsidRPr="008F1827" w:rsidRDefault="00C63158"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63158" w:rsidRPr="008F1827" w:rsidRDefault="00C63158" w:rsidP="00CF6E57">
            <w:pPr>
              <w:jc w:val="center"/>
              <w:rPr>
                <w:rFonts w:ascii="宋体" w:hAnsi="宋体" w:cs="Arial"/>
                <w:sz w:val="18"/>
                <w:szCs w:val="18"/>
              </w:rPr>
            </w:pPr>
          </w:p>
        </w:tc>
      </w:tr>
      <w:tr w:rsidR="00C6315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63158" w:rsidRPr="008F1827" w:rsidRDefault="00C63158"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63158" w:rsidRPr="008F1827" w:rsidRDefault="00C63158"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63158" w:rsidRPr="008F1827" w:rsidRDefault="00C63158" w:rsidP="00CF6E57">
            <w:pPr>
              <w:jc w:val="center"/>
              <w:rPr>
                <w:rFonts w:ascii="宋体" w:hAnsi="宋体" w:cs="Arial"/>
                <w:sz w:val="18"/>
                <w:szCs w:val="18"/>
              </w:rPr>
            </w:pPr>
            <w:r w:rsidRPr="008F1827">
              <w:rPr>
                <w:rFonts w:cs="Arial" w:hint="eastAsia"/>
                <w:sz w:val="18"/>
                <w:szCs w:val="18"/>
              </w:rPr>
              <w:t>0</w:t>
            </w:r>
          </w:p>
        </w:tc>
      </w:tr>
      <w:tr w:rsidR="00C6315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63158" w:rsidRPr="008F1827" w:rsidRDefault="00C63158"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63158" w:rsidRPr="008F1827" w:rsidRDefault="00C63158"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63158" w:rsidRPr="008F1827" w:rsidRDefault="00C63158" w:rsidP="00CF6E57">
            <w:pPr>
              <w:jc w:val="right"/>
              <w:rPr>
                <w:rFonts w:ascii="宋体" w:hAnsi="宋体" w:cs="Arial"/>
                <w:sz w:val="18"/>
                <w:szCs w:val="18"/>
              </w:rPr>
            </w:pPr>
            <w:r w:rsidRPr="008F1827">
              <w:rPr>
                <w:rFonts w:cs="Arial" w:hint="eastAsia"/>
                <w:sz w:val="18"/>
                <w:szCs w:val="18"/>
              </w:rPr>
              <w:t xml:space="preserve">　</w:t>
            </w:r>
          </w:p>
        </w:tc>
      </w:tr>
      <w:tr w:rsidR="00C6315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63158" w:rsidRPr="008F1827" w:rsidRDefault="00C63158"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63158" w:rsidRPr="008F1827" w:rsidRDefault="00C63158"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63158" w:rsidRPr="008F1827" w:rsidRDefault="00C63158" w:rsidP="00CF6E57">
            <w:pPr>
              <w:jc w:val="right"/>
              <w:rPr>
                <w:rFonts w:ascii="宋体" w:hAnsi="宋体" w:cs="Arial"/>
                <w:sz w:val="18"/>
                <w:szCs w:val="18"/>
              </w:rPr>
            </w:pPr>
            <w:r w:rsidRPr="008F1827">
              <w:rPr>
                <w:rFonts w:cs="Arial" w:hint="eastAsia"/>
                <w:sz w:val="18"/>
                <w:szCs w:val="18"/>
              </w:rPr>
              <w:t xml:space="preserve">　</w:t>
            </w:r>
          </w:p>
        </w:tc>
      </w:tr>
      <w:tr w:rsidR="00C6315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63158" w:rsidRPr="008F1827" w:rsidRDefault="00C63158"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63158" w:rsidRPr="008F1827" w:rsidRDefault="00C63158"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63158" w:rsidRPr="008F1827" w:rsidRDefault="00C63158" w:rsidP="00CF6E57">
            <w:pPr>
              <w:jc w:val="right"/>
              <w:rPr>
                <w:rFonts w:ascii="宋体" w:hAnsi="宋体" w:cs="Arial"/>
                <w:sz w:val="18"/>
                <w:szCs w:val="18"/>
              </w:rPr>
            </w:pPr>
            <w:r w:rsidRPr="008F1827">
              <w:rPr>
                <w:rFonts w:cs="Arial" w:hint="eastAsia"/>
                <w:sz w:val="18"/>
                <w:szCs w:val="18"/>
              </w:rPr>
              <w:t xml:space="preserve">　</w:t>
            </w:r>
          </w:p>
        </w:tc>
      </w:tr>
      <w:tr w:rsidR="00C6315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63158" w:rsidRPr="008F1827" w:rsidRDefault="00C63158"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63158" w:rsidRPr="008F1827" w:rsidRDefault="00C63158"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63158" w:rsidRPr="008F1827" w:rsidRDefault="00C63158" w:rsidP="00CF6E57">
            <w:pPr>
              <w:jc w:val="right"/>
              <w:rPr>
                <w:rFonts w:ascii="宋体" w:hAnsi="宋体" w:cs="Arial"/>
                <w:sz w:val="18"/>
                <w:szCs w:val="18"/>
              </w:rPr>
            </w:pPr>
            <w:r w:rsidRPr="008F1827">
              <w:rPr>
                <w:rFonts w:cs="Arial" w:hint="eastAsia"/>
                <w:sz w:val="18"/>
                <w:szCs w:val="18"/>
              </w:rPr>
              <w:t xml:space="preserve">　</w:t>
            </w:r>
          </w:p>
        </w:tc>
      </w:tr>
      <w:tr w:rsidR="00C6315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63158" w:rsidRPr="008F1827" w:rsidRDefault="00C63158"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63158" w:rsidRPr="008F1827" w:rsidRDefault="00C63158"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63158" w:rsidRPr="008F1827" w:rsidRDefault="00C63158" w:rsidP="00CF6E57">
            <w:pPr>
              <w:jc w:val="right"/>
              <w:rPr>
                <w:rFonts w:ascii="宋体" w:hAnsi="宋体" w:cs="Arial"/>
                <w:sz w:val="18"/>
                <w:szCs w:val="18"/>
              </w:rPr>
            </w:pPr>
            <w:r w:rsidRPr="008F1827">
              <w:rPr>
                <w:rFonts w:cs="Arial" w:hint="eastAsia"/>
                <w:sz w:val="18"/>
                <w:szCs w:val="18"/>
              </w:rPr>
              <w:t xml:space="preserve">　</w:t>
            </w:r>
          </w:p>
        </w:tc>
      </w:tr>
      <w:tr w:rsidR="00C6315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63158" w:rsidRPr="008F1827" w:rsidRDefault="00C63158"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63158" w:rsidRPr="008F1827" w:rsidRDefault="00C63158"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63158" w:rsidRPr="008F1827" w:rsidRDefault="00C63158" w:rsidP="00CF6E57">
            <w:pPr>
              <w:jc w:val="right"/>
              <w:rPr>
                <w:rFonts w:ascii="宋体" w:hAnsi="宋体" w:cs="Arial"/>
                <w:sz w:val="18"/>
                <w:szCs w:val="18"/>
              </w:rPr>
            </w:pPr>
            <w:r w:rsidRPr="008F1827">
              <w:rPr>
                <w:rFonts w:cs="Arial" w:hint="eastAsia"/>
                <w:sz w:val="18"/>
                <w:szCs w:val="18"/>
              </w:rPr>
              <w:t xml:space="preserve">　</w:t>
            </w:r>
          </w:p>
        </w:tc>
      </w:tr>
      <w:tr w:rsidR="00C6315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63158" w:rsidRPr="008F1827" w:rsidRDefault="00C6315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63158" w:rsidRPr="008F1827" w:rsidRDefault="00C6315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63158" w:rsidRPr="008F1827" w:rsidRDefault="00C63158" w:rsidP="00CF6E57">
            <w:pPr>
              <w:rPr>
                <w:rFonts w:ascii="宋体" w:hAnsi="宋体" w:cs="Arial"/>
                <w:sz w:val="20"/>
                <w:szCs w:val="20"/>
              </w:rPr>
            </w:pPr>
            <w:r w:rsidRPr="008F1827">
              <w:rPr>
                <w:rFonts w:cs="Arial" w:hint="eastAsia"/>
                <w:sz w:val="20"/>
                <w:szCs w:val="20"/>
              </w:rPr>
              <w:t xml:space="preserve">　</w:t>
            </w:r>
          </w:p>
        </w:tc>
      </w:tr>
      <w:tr w:rsidR="00C6315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63158" w:rsidRPr="008F1827" w:rsidRDefault="00C6315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63158" w:rsidRPr="008F1827" w:rsidRDefault="00C6315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63158" w:rsidRPr="008F1827" w:rsidRDefault="00C63158" w:rsidP="00CF6E57">
            <w:pPr>
              <w:rPr>
                <w:rFonts w:ascii="宋体" w:hAnsi="宋体" w:cs="Arial"/>
                <w:sz w:val="20"/>
                <w:szCs w:val="20"/>
              </w:rPr>
            </w:pPr>
            <w:r w:rsidRPr="008F1827">
              <w:rPr>
                <w:rFonts w:cs="Arial" w:hint="eastAsia"/>
                <w:sz w:val="20"/>
                <w:szCs w:val="20"/>
              </w:rPr>
              <w:t xml:space="preserve">　</w:t>
            </w:r>
          </w:p>
        </w:tc>
      </w:tr>
      <w:tr w:rsidR="00C6315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63158" w:rsidRPr="008F1827" w:rsidRDefault="00C6315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63158" w:rsidRPr="008F1827" w:rsidRDefault="00C6315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63158" w:rsidRPr="008F1827" w:rsidRDefault="00C63158" w:rsidP="00CF6E57">
            <w:pPr>
              <w:rPr>
                <w:rFonts w:ascii="宋体" w:hAnsi="宋体" w:cs="Arial"/>
                <w:sz w:val="20"/>
                <w:szCs w:val="20"/>
              </w:rPr>
            </w:pPr>
            <w:r w:rsidRPr="008F1827">
              <w:rPr>
                <w:rFonts w:cs="Arial" w:hint="eastAsia"/>
                <w:sz w:val="20"/>
                <w:szCs w:val="20"/>
              </w:rPr>
              <w:t xml:space="preserve">　</w:t>
            </w:r>
          </w:p>
        </w:tc>
      </w:tr>
      <w:tr w:rsidR="00C6315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63158" w:rsidRPr="008F1827" w:rsidRDefault="00C6315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63158" w:rsidRPr="008F1827" w:rsidRDefault="00C6315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63158" w:rsidRPr="008F1827" w:rsidRDefault="00C63158" w:rsidP="00CF6E57">
            <w:pPr>
              <w:rPr>
                <w:rFonts w:ascii="宋体" w:hAnsi="宋体" w:cs="Arial"/>
                <w:sz w:val="20"/>
                <w:szCs w:val="20"/>
              </w:rPr>
            </w:pPr>
            <w:r w:rsidRPr="008F1827">
              <w:rPr>
                <w:rFonts w:cs="Arial" w:hint="eastAsia"/>
                <w:sz w:val="20"/>
                <w:szCs w:val="20"/>
              </w:rPr>
              <w:t xml:space="preserve">　</w:t>
            </w:r>
          </w:p>
        </w:tc>
      </w:tr>
      <w:tr w:rsidR="00C6315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63158" w:rsidRPr="008F1827" w:rsidRDefault="00C6315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63158" w:rsidRPr="008F1827" w:rsidRDefault="00C6315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63158" w:rsidRPr="008F1827" w:rsidRDefault="00C63158" w:rsidP="00CF6E57">
            <w:pPr>
              <w:rPr>
                <w:rFonts w:ascii="宋体" w:hAnsi="宋体" w:cs="Arial"/>
                <w:sz w:val="20"/>
                <w:szCs w:val="20"/>
              </w:rPr>
            </w:pPr>
            <w:r w:rsidRPr="008F1827">
              <w:rPr>
                <w:rFonts w:cs="Arial" w:hint="eastAsia"/>
                <w:sz w:val="20"/>
                <w:szCs w:val="20"/>
              </w:rPr>
              <w:t xml:space="preserve">　</w:t>
            </w:r>
          </w:p>
        </w:tc>
      </w:tr>
      <w:tr w:rsidR="00C6315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63158" w:rsidRPr="008F1827" w:rsidRDefault="00C63158"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63158" w:rsidRPr="008F1827" w:rsidRDefault="00C63158"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63158" w:rsidRPr="008F1827" w:rsidRDefault="00C63158" w:rsidP="00CF6E57">
            <w:pPr>
              <w:rPr>
                <w:rFonts w:cs="Arial"/>
                <w:sz w:val="20"/>
                <w:szCs w:val="20"/>
              </w:rPr>
            </w:pPr>
          </w:p>
        </w:tc>
      </w:tr>
      <w:tr w:rsidR="00C6315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63158" w:rsidRPr="008F1827" w:rsidRDefault="00C63158"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63158" w:rsidRPr="008F1827" w:rsidRDefault="00C63158"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63158" w:rsidRPr="008F1827" w:rsidRDefault="00C63158" w:rsidP="00CF6E57">
            <w:pPr>
              <w:rPr>
                <w:rFonts w:cs="Arial"/>
                <w:sz w:val="20"/>
                <w:szCs w:val="20"/>
              </w:rPr>
            </w:pPr>
          </w:p>
        </w:tc>
      </w:tr>
      <w:tr w:rsidR="00C6315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63158" w:rsidRPr="008F1827" w:rsidRDefault="00C6315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63158" w:rsidRPr="008F1827" w:rsidRDefault="00C6315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63158" w:rsidRPr="008F1827" w:rsidRDefault="00C63158" w:rsidP="00CF6E57">
            <w:pPr>
              <w:rPr>
                <w:rFonts w:ascii="宋体" w:hAnsi="宋体" w:cs="Arial"/>
                <w:sz w:val="20"/>
                <w:szCs w:val="20"/>
              </w:rPr>
            </w:pPr>
            <w:r w:rsidRPr="008F1827">
              <w:rPr>
                <w:rFonts w:cs="Arial" w:hint="eastAsia"/>
                <w:sz w:val="20"/>
                <w:szCs w:val="20"/>
              </w:rPr>
              <w:t xml:space="preserve">　</w:t>
            </w:r>
          </w:p>
        </w:tc>
      </w:tr>
      <w:tr w:rsidR="00C6315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63158" w:rsidRPr="008F1827" w:rsidRDefault="00C6315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63158" w:rsidRPr="008F1827" w:rsidRDefault="00C6315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63158" w:rsidRPr="008F1827" w:rsidRDefault="00C63158" w:rsidP="00CF6E57">
            <w:pPr>
              <w:rPr>
                <w:rFonts w:ascii="宋体" w:hAnsi="宋体" w:cs="Arial"/>
                <w:sz w:val="20"/>
                <w:szCs w:val="20"/>
              </w:rPr>
            </w:pPr>
            <w:r w:rsidRPr="008F1827">
              <w:rPr>
                <w:rFonts w:cs="Arial" w:hint="eastAsia"/>
                <w:sz w:val="20"/>
                <w:szCs w:val="20"/>
              </w:rPr>
              <w:t xml:space="preserve">　</w:t>
            </w:r>
          </w:p>
        </w:tc>
      </w:tr>
      <w:tr w:rsidR="00C6315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63158" w:rsidRPr="008F1827" w:rsidRDefault="00C6315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63158" w:rsidRPr="008F1827" w:rsidRDefault="00C6315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63158" w:rsidRPr="008F1827" w:rsidRDefault="00C63158" w:rsidP="00CF6E57">
            <w:pPr>
              <w:rPr>
                <w:rFonts w:ascii="宋体" w:hAnsi="宋体" w:cs="Arial"/>
                <w:sz w:val="20"/>
                <w:szCs w:val="20"/>
              </w:rPr>
            </w:pPr>
            <w:r w:rsidRPr="008F1827">
              <w:rPr>
                <w:rFonts w:cs="Arial" w:hint="eastAsia"/>
                <w:sz w:val="20"/>
                <w:szCs w:val="20"/>
              </w:rPr>
              <w:t xml:space="preserve">　</w:t>
            </w:r>
          </w:p>
        </w:tc>
      </w:tr>
      <w:tr w:rsidR="00C6315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63158" w:rsidRPr="008F1827" w:rsidRDefault="00C6315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63158" w:rsidRPr="008F1827" w:rsidRDefault="00C6315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63158" w:rsidRPr="008F1827" w:rsidRDefault="00C63158" w:rsidP="00CF6E57">
            <w:pPr>
              <w:rPr>
                <w:rFonts w:ascii="宋体" w:hAnsi="宋体" w:cs="Arial"/>
                <w:sz w:val="20"/>
                <w:szCs w:val="20"/>
              </w:rPr>
            </w:pPr>
            <w:r w:rsidRPr="008F1827">
              <w:rPr>
                <w:rFonts w:cs="Arial" w:hint="eastAsia"/>
                <w:sz w:val="20"/>
                <w:szCs w:val="20"/>
              </w:rPr>
              <w:t xml:space="preserve">　</w:t>
            </w:r>
          </w:p>
        </w:tc>
      </w:tr>
      <w:tr w:rsidR="00C6315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63158" w:rsidRPr="008F1827" w:rsidRDefault="00C6315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63158" w:rsidRPr="008F1827" w:rsidRDefault="00C6315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63158" w:rsidRPr="008F1827" w:rsidRDefault="00C63158" w:rsidP="00CF6E57">
            <w:pPr>
              <w:rPr>
                <w:rFonts w:ascii="宋体" w:hAnsi="宋体" w:cs="Arial"/>
                <w:sz w:val="20"/>
                <w:szCs w:val="20"/>
              </w:rPr>
            </w:pPr>
            <w:r w:rsidRPr="008F1827">
              <w:rPr>
                <w:rFonts w:cs="Arial" w:hint="eastAsia"/>
                <w:sz w:val="20"/>
                <w:szCs w:val="20"/>
              </w:rPr>
              <w:t xml:space="preserve">　</w:t>
            </w:r>
          </w:p>
        </w:tc>
      </w:tr>
      <w:tr w:rsidR="00C6315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63158" w:rsidRPr="008F1827" w:rsidRDefault="00C6315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63158" w:rsidRPr="008F1827" w:rsidRDefault="00C6315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63158" w:rsidRPr="008F1827" w:rsidRDefault="00C63158" w:rsidP="00CF6E57">
            <w:pPr>
              <w:rPr>
                <w:rFonts w:ascii="宋体" w:hAnsi="宋体" w:cs="Arial"/>
                <w:sz w:val="20"/>
                <w:szCs w:val="20"/>
              </w:rPr>
            </w:pPr>
            <w:r w:rsidRPr="008F1827">
              <w:rPr>
                <w:rFonts w:cs="Arial" w:hint="eastAsia"/>
                <w:sz w:val="20"/>
                <w:szCs w:val="20"/>
              </w:rPr>
              <w:t xml:space="preserve">　</w:t>
            </w:r>
          </w:p>
        </w:tc>
      </w:tr>
      <w:tr w:rsidR="00C6315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63158" w:rsidRPr="008F1827" w:rsidRDefault="00C6315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63158" w:rsidRPr="008F1827" w:rsidRDefault="00C6315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63158" w:rsidRPr="008F1827" w:rsidRDefault="00C63158" w:rsidP="00CF6E57">
            <w:pPr>
              <w:rPr>
                <w:rFonts w:ascii="宋体" w:hAnsi="宋体" w:cs="Arial"/>
                <w:sz w:val="20"/>
                <w:szCs w:val="20"/>
              </w:rPr>
            </w:pPr>
            <w:r w:rsidRPr="008F1827">
              <w:rPr>
                <w:rFonts w:cs="Arial" w:hint="eastAsia"/>
                <w:sz w:val="20"/>
                <w:szCs w:val="20"/>
              </w:rPr>
              <w:t xml:space="preserve">　</w:t>
            </w:r>
          </w:p>
        </w:tc>
      </w:tr>
      <w:tr w:rsidR="00C6315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63158" w:rsidRPr="008F1827" w:rsidRDefault="00C6315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63158" w:rsidRPr="008F1827" w:rsidRDefault="00C6315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63158" w:rsidRPr="008F1827" w:rsidRDefault="00C63158" w:rsidP="00CF6E57">
            <w:pPr>
              <w:rPr>
                <w:rFonts w:ascii="宋体" w:hAnsi="宋体" w:cs="Arial"/>
                <w:sz w:val="20"/>
                <w:szCs w:val="20"/>
              </w:rPr>
            </w:pPr>
            <w:r w:rsidRPr="008F1827">
              <w:rPr>
                <w:rFonts w:cs="Arial"/>
                <w:sz w:val="20"/>
                <w:szCs w:val="20"/>
              </w:rPr>
              <w:t xml:space="preserve"> </w:t>
            </w:r>
          </w:p>
        </w:tc>
      </w:tr>
      <w:tr w:rsidR="00C63158"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63158" w:rsidRPr="008F1827" w:rsidRDefault="00C6315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63158" w:rsidRPr="008F1827" w:rsidRDefault="00C63158"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63158" w:rsidRPr="008F1827" w:rsidRDefault="00C63158" w:rsidP="00CF6E57">
            <w:pPr>
              <w:jc w:val="right"/>
              <w:rPr>
                <w:rFonts w:ascii="宋体" w:hAnsi="宋体" w:cs="Arial"/>
                <w:sz w:val="18"/>
                <w:szCs w:val="18"/>
              </w:rPr>
            </w:pPr>
            <w:r w:rsidRPr="008F1827">
              <w:rPr>
                <w:rFonts w:cs="Arial" w:hint="eastAsia"/>
                <w:sz w:val="18"/>
                <w:szCs w:val="18"/>
              </w:rPr>
              <w:t xml:space="preserve">　</w:t>
            </w:r>
          </w:p>
        </w:tc>
      </w:tr>
    </w:tbl>
    <w:p w:rsidR="00C63158" w:rsidRPr="008F1827" w:rsidRDefault="00C63158" w:rsidP="005E3074">
      <w:pPr>
        <w:autoSpaceDE w:val="0"/>
        <w:autoSpaceDN w:val="0"/>
        <w:adjustRightInd w:val="0"/>
        <w:jc w:val="center"/>
        <w:rPr>
          <w:sz w:val="30"/>
        </w:rPr>
      </w:pPr>
    </w:p>
    <w:p w:rsidR="00C63158" w:rsidRDefault="00C63158">
      <w:pPr>
        <w:widowControl/>
        <w:jc w:val="left"/>
        <w:rPr>
          <w:sz w:val="30"/>
        </w:rPr>
      </w:pPr>
      <w:r>
        <w:rPr>
          <w:sz w:val="30"/>
        </w:rPr>
        <w:br w:type="page"/>
      </w:r>
    </w:p>
    <w:p w:rsidR="00C63158" w:rsidRPr="00392BF4" w:rsidRDefault="00C63158"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C63158" w:rsidRPr="003F2E0D" w:rsidRDefault="00C63158"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C63158" w:rsidRPr="008F1827" w:rsidTr="003F2E0D">
        <w:trPr>
          <w:cantSplit/>
        </w:trPr>
        <w:tc>
          <w:tcPr>
            <w:tcW w:w="3626" w:type="pct"/>
            <w:gridSpan w:val="5"/>
            <w:vAlign w:val="center"/>
          </w:tcPr>
          <w:p w:rsidR="00C63158" w:rsidRPr="008F1827" w:rsidRDefault="00C63158"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C63158" w:rsidRPr="008F1827" w:rsidRDefault="00C63158"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C63158" w:rsidRPr="008F1827" w:rsidTr="008260C1">
        <w:trPr>
          <w:cantSplit/>
        </w:trPr>
        <w:tc>
          <w:tcPr>
            <w:tcW w:w="422" w:type="pct"/>
            <w:vMerge w:val="restart"/>
            <w:vAlign w:val="center"/>
          </w:tcPr>
          <w:p w:rsidR="00C63158" w:rsidRPr="008F1827" w:rsidRDefault="00C63158" w:rsidP="00CF6E57">
            <w:pPr>
              <w:autoSpaceDE w:val="0"/>
              <w:autoSpaceDN w:val="0"/>
              <w:adjustRightInd w:val="0"/>
              <w:jc w:val="center"/>
            </w:pPr>
            <w:r w:rsidRPr="008F1827">
              <w:rPr>
                <w:rFonts w:hint="eastAsia"/>
              </w:rPr>
              <w:t>序号</w:t>
            </w:r>
          </w:p>
        </w:tc>
        <w:tc>
          <w:tcPr>
            <w:tcW w:w="824" w:type="pct"/>
            <w:vMerge w:val="restart"/>
            <w:vAlign w:val="center"/>
          </w:tcPr>
          <w:p w:rsidR="00C63158" w:rsidRPr="008F1827" w:rsidRDefault="00C63158" w:rsidP="00CF6E57">
            <w:pPr>
              <w:autoSpaceDE w:val="0"/>
              <w:autoSpaceDN w:val="0"/>
              <w:adjustRightInd w:val="0"/>
              <w:jc w:val="center"/>
            </w:pPr>
            <w:r w:rsidRPr="008F1827">
              <w:rPr>
                <w:rFonts w:hint="eastAsia"/>
              </w:rPr>
              <w:t>项目编码</w:t>
            </w:r>
          </w:p>
        </w:tc>
        <w:tc>
          <w:tcPr>
            <w:tcW w:w="1190" w:type="pct"/>
            <w:vMerge w:val="restart"/>
            <w:vAlign w:val="center"/>
          </w:tcPr>
          <w:p w:rsidR="00C63158" w:rsidRPr="008F1827" w:rsidRDefault="00C63158"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C63158" w:rsidRPr="008F1827" w:rsidRDefault="00C63158" w:rsidP="00CF6E57">
            <w:pPr>
              <w:autoSpaceDE w:val="0"/>
              <w:autoSpaceDN w:val="0"/>
              <w:adjustRightInd w:val="0"/>
              <w:jc w:val="center"/>
            </w:pPr>
            <w:r w:rsidRPr="008F1827">
              <w:rPr>
                <w:rFonts w:hint="eastAsia"/>
              </w:rPr>
              <w:t>计量单位</w:t>
            </w:r>
          </w:p>
        </w:tc>
        <w:tc>
          <w:tcPr>
            <w:tcW w:w="549" w:type="pct"/>
            <w:vMerge w:val="restart"/>
            <w:vAlign w:val="center"/>
          </w:tcPr>
          <w:p w:rsidR="00C63158" w:rsidRPr="008F1827" w:rsidRDefault="00C63158" w:rsidP="00CF6E57">
            <w:pPr>
              <w:autoSpaceDE w:val="0"/>
              <w:autoSpaceDN w:val="0"/>
              <w:adjustRightInd w:val="0"/>
              <w:jc w:val="center"/>
            </w:pPr>
            <w:r w:rsidRPr="008F1827">
              <w:rPr>
                <w:rFonts w:hint="eastAsia"/>
              </w:rPr>
              <w:t>工程量</w:t>
            </w:r>
          </w:p>
        </w:tc>
        <w:tc>
          <w:tcPr>
            <w:tcW w:w="1374" w:type="pct"/>
            <w:gridSpan w:val="2"/>
            <w:vAlign w:val="center"/>
          </w:tcPr>
          <w:p w:rsidR="00C63158" w:rsidRPr="008F1827" w:rsidRDefault="00C63158"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C63158" w:rsidRPr="008F1827" w:rsidTr="008260C1">
        <w:trPr>
          <w:cantSplit/>
        </w:trPr>
        <w:tc>
          <w:tcPr>
            <w:tcW w:w="422" w:type="pct"/>
            <w:vMerge/>
          </w:tcPr>
          <w:p w:rsidR="00C63158" w:rsidRPr="008F1827" w:rsidRDefault="00C63158" w:rsidP="00CF6E57">
            <w:pPr>
              <w:autoSpaceDE w:val="0"/>
              <w:autoSpaceDN w:val="0"/>
              <w:adjustRightInd w:val="0"/>
            </w:pPr>
          </w:p>
        </w:tc>
        <w:tc>
          <w:tcPr>
            <w:tcW w:w="824" w:type="pct"/>
            <w:vMerge/>
          </w:tcPr>
          <w:p w:rsidR="00C63158" w:rsidRPr="008F1827" w:rsidRDefault="00C63158" w:rsidP="00CF6E57">
            <w:pPr>
              <w:autoSpaceDE w:val="0"/>
              <w:autoSpaceDN w:val="0"/>
              <w:adjustRightInd w:val="0"/>
            </w:pPr>
          </w:p>
        </w:tc>
        <w:tc>
          <w:tcPr>
            <w:tcW w:w="1190" w:type="pct"/>
            <w:vMerge/>
          </w:tcPr>
          <w:p w:rsidR="00C63158" w:rsidRPr="008F1827" w:rsidRDefault="00C63158" w:rsidP="00CF6E57">
            <w:pPr>
              <w:autoSpaceDE w:val="0"/>
              <w:autoSpaceDN w:val="0"/>
              <w:adjustRightInd w:val="0"/>
            </w:pPr>
          </w:p>
        </w:tc>
        <w:tc>
          <w:tcPr>
            <w:tcW w:w="641" w:type="pct"/>
            <w:vMerge/>
          </w:tcPr>
          <w:p w:rsidR="00C63158" w:rsidRPr="008F1827" w:rsidRDefault="00C63158" w:rsidP="00CF6E57">
            <w:pPr>
              <w:autoSpaceDE w:val="0"/>
              <w:autoSpaceDN w:val="0"/>
              <w:adjustRightInd w:val="0"/>
            </w:pPr>
          </w:p>
        </w:tc>
        <w:tc>
          <w:tcPr>
            <w:tcW w:w="549" w:type="pct"/>
            <w:vMerge/>
          </w:tcPr>
          <w:p w:rsidR="00C63158" w:rsidRPr="008F1827" w:rsidRDefault="00C63158" w:rsidP="00CF6E57">
            <w:pPr>
              <w:autoSpaceDE w:val="0"/>
              <w:autoSpaceDN w:val="0"/>
              <w:adjustRightInd w:val="0"/>
            </w:pPr>
          </w:p>
        </w:tc>
        <w:tc>
          <w:tcPr>
            <w:tcW w:w="641" w:type="pct"/>
            <w:vAlign w:val="center"/>
          </w:tcPr>
          <w:p w:rsidR="00C63158" w:rsidRPr="008F1827" w:rsidRDefault="00C63158" w:rsidP="00CF6E57">
            <w:pPr>
              <w:autoSpaceDE w:val="0"/>
              <w:autoSpaceDN w:val="0"/>
              <w:adjustRightInd w:val="0"/>
              <w:jc w:val="center"/>
            </w:pPr>
            <w:r w:rsidRPr="008F1827">
              <w:rPr>
                <w:rFonts w:hint="eastAsia"/>
              </w:rPr>
              <w:t>综合单价</w:t>
            </w:r>
          </w:p>
        </w:tc>
        <w:tc>
          <w:tcPr>
            <w:tcW w:w="733" w:type="pct"/>
            <w:vAlign w:val="center"/>
          </w:tcPr>
          <w:p w:rsidR="00C63158" w:rsidRPr="008F1827" w:rsidRDefault="00C63158" w:rsidP="00CF6E57">
            <w:pPr>
              <w:autoSpaceDE w:val="0"/>
              <w:autoSpaceDN w:val="0"/>
              <w:adjustRightInd w:val="0"/>
              <w:jc w:val="center"/>
            </w:pPr>
            <w:r w:rsidRPr="008F1827">
              <w:rPr>
                <w:rFonts w:hint="eastAsia"/>
              </w:rPr>
              <w:t>合价</w:t>
            </w:r>
          </w:p>
        </w:tc>
      </w:tr>
      <w:tr w:rsidR="00C63158" w:rsidRPr="008F1827" w:rsidTr="008260C1">
        <w:trPr>
          <w:trHeight w:val="510"/>
        </w:trPr>
        <w:tc>
          <w:tcPr>
            <w:tcW w:w="422" w:type="pct"/>
          </w:tcPr>
          <w:p w:rsidR="00C63158" w:rsidRPr="008F1827" w:rsidRDefault="00C63158" w:rsidP="00CF6E57">
            <w:pPr>
              <w:autoSpaceDE w:val="0"/>
              <w:autoSpaceDN w:val="0"/>
              <w:adjustRightInd w:val="0"/>
            </w:pPr>
          </w:p>
        </w:tc>
        <w:tc>
          <w:tcPr>
            <w:tcW w:w="824" w:type="pct"/>
          </w:tcPr>
          <w:p w:rsidR="00C63158" w:rsidRPr="008F1827" w:rsidRDefault="00C63158" w:rsidP="00CF6E57">
            <w:pPr>
              <w:autoSpaceDE w:val="0"/>
              <w:autoSpaceDN w:val="0"/>
              <w:adjustRightInd w:val="0"/>
            </w:pPr>
          </w:p>
        </w:tc>
        <w:tc>
          <w:tcPr>
            <w:tcW w:w="1190" w:type="pct"/>
          </w:tcPr>
          <w:p w:rsidR="00C63158" w:rsidRPr="008F1827" w:rsidRDefault="00C63158" w:rsidP="00CF6E57">
            <w:pPr>
              <w:autoSpaceDE w:val="0"/>
              <w:autoSpaceDN w:val="0"/>
              <w:adjustRightInd w:val="0"/>
            </w:pPr>
          </w:p>
        </w:tc>
        <w:tc>
          <w:tcPr>
            <w:tcW w:w="641" w:type="pct"/>
          </w:tcPr>
          <w:p w:rsidR="00C63158" w:rsidRPr="008F1827" w:rsidRDefault="00C63158" w:rsidP="00CF6E57">
            <w:pPr>
              <w:autoSpaceDE w:val="0"/>
              <w:autoSpaceDN w:val="0"/>
              <w:adjustRightInd w:val="0"/>
            </w:pPr>
          </w:p>
        </w:tc>
        <w:tc>
          <w:tcPr>
            <w:tcW w:w="549" w:type="pct"/>
          </w:tcPr>
          <w:p w:rsidR="00C63158" w:rsidRPr="008F1827" w:rsidRDefault="00C63158" w:rsidP="00CF6E57">
            <w:pPr>
              <w:autoSpaceDE w:val="0"/>
              <w:autoSpaceDN w:val="0"/>
              <w:adjustRightInd w:val="0"/>
            </w:pPr>
          </w:p>
        </w:tc>
        <w:tc>
          <w:tcPr>
            <w:tcW w:w="641" w:type="pct"/>
          </w:tcPr>
          <w:p w:rsidR="00C63158" w:rsidRPr="008F1827" w:rsidRDefault="00C63158" w:rsidP="00CF6E57">
            <w:pPr>
              <w:autoSpaceDE w:val="0"/>
              <w:autoSpaceDN w:val="0"/>
              <w:adjustRightInd w:val="0"/>
            </w:pPr>
          </w:p>
        </w:tc>
        <w:tc>
          <w:tcPr>
            <w:tcW w:w="733" w:type="pct"/>
          </w:tcPr>
          <w:p w:rsidR="00C63158" w:rsidRPr="008F1827" w:rsidRDefault="00C63158" w:rsidP="00CF6E57">
            <w:pPr>
              <w:autoSpaceDE w:val="0"/>
              <w:autoSpaceDN w:val="0"/>
              <w:adjustRightInd w:val="0"/>
            </w:pPr>
          </w:p>
        </w:tc>
      </w:tr>
      <w:tr w:rsidR="00C63158" w:rsidRPr="008F1827" w:rsidTr="008260C1">
        <w:trPr>
          <w:trHeight w:val="510"/>
        </w:trPr>
        <w:tc>
          <w:tcPr>
            <w:tcW w:w="422" w:type="pct"/>
          </w:tcPr>
          <w:p w:rsidR="00C63158" w:rsidRPr="008F1827" w:rsidRDefault="00C63158" w:rsidP="00CF6E57">
            <w:pPr>
              <w:autoSpaceDE w:val="0"/>
              <w:autoSpaceDN w:val="0"/>
              <w:adjustRightInd w:val="0"/>
            </w:pPr>
          </w:p>
        </w:tc>
        <w:tc>
          <w:tcPr>
            <w:tcW w:w="824" w:type="pct"/>
          </w:tcPr>
          <w:p w:rsidR="00C63158" w:rsidRPr="008F1827" w:rsidRDefault="00C63158" w:rsidP="00CF6E57">
            <w:pPr>
              <w:autoSpaceDE w:val="0"/>
              <w:autoSpaceDN w:val="0"/>
              <w:adjustRightInd w:val="0"/>
            </w:pPr>
          </w:p>
        </w:tc>
        <w:tc>
          <w:tcPr>
            <w:tcW w:w="1190" w:type="pct"/>
          </w:tcPr>
          <w:p w:rsidR="00C63158" w:rsidRPr="008F1827" w:rsidRDefault="00C63158" w:rsidP="00CF6E57">
            <w:pPr>
              <w:autoSpaceDE w:val="0"/>
              <w:autoSpaceDN w:val="0"/>
              <w:adjustRightInd w:val="0"/>
            </w:pPr>
          </w:p>
        </w:tc>
        <w:tc>
          <w:tcPr>
            <w:tcW w:w="641" w:type="pct"/>
          </w:tcPr>
          <w:p w:rsidR="00C63158" w:rsidRPr="008F1827" w:rsidRDefault="00C63158" w:rsidP="00CF6E57">
            <w:pPr>
              <w:autoSpaceDE w:val="0"/>
              <w:autoSpaceDN w:val="0"/>
              <w:adjustRightInd w:val="0"/>
            </w:pPr>
          </w:p>
        </w:tc>
        <w:tc>
          <w:tcPr>
            <w:tcW w:w="549" w:type="pct"/>
          </w:tcPr>
          <w:p w:rsidR="00C63158" w:rsidRPr="008F1827" w:rsidRDefault="00C63158" w:rsidP="00CF6E57">
            <w:pPr>
              <w:autoSpaceDE w:val="0"/>
              <w:autoSpaceDN w:val="0"/>
              <w:adjustRightInd w:val="0"/>
            </w:pPr>
          </w:p>
        </w:tc>
        <w:tc>
          <w:tcPr>
            <w:tcW w:w="641" w:type="pct"/>
          </w:tcPr>
          <w:p w:rsidR="00C63158" w:rsidRPr="008F1827" w:rsidRDefault="00C63158" w:rsidP="00CF6E57">
            <w:pPr>
              <w:autoSpaceDE w:val="0"/>
              <w:autoSpaceDN w:val="0"/>
              <w:adjustRightInd w:val="0"/>
            </w:pPr>
          </w:p>
        </w:tc>
        <w:tc>
          <w:tcPr>
            <w:tcW w:w="733" w:type="pct"/>
          </w:tcPr>
          <w:p w:rsidR="00C63158" w:rsidRPr="008F1827" w:rsidRDefault="00C63158" w:rsidP="00CF6E57">
            <w:pPr>
              <w:autoSpaceDE w:val="0"/>
              <w:autoSpaceDN w:val="0"/>
              <w:adjustRightInd w:val="0"/>
            </w:pPr>
          </w:p>
        </w:tc>
      </w:tr>
      <w:tr w:rsidR="00C63158" w:rsidRPr="008F1827" w:rsidTr="008260C1">
        <w:trPr>
          <w:trHeight w:val="510"/>
        </w:trPr>
        <w:tc>
          <w:tcPr>
            <w:tcW w:w="422" w:type="pct"/>
          </w:tcPr>
          <w:p w:rsidR="00C63158" w:rsidRPr="008F1827" w:rsidRDefault="00C63158" w:rsidP="00CF6E57">
            <w:pPr>
              <w:autoSpaceDE w:val="0"/>
              <w:autoSpaceDN w:val="0"/>
              <w:adjustRightInd w:val="0"/>
            </w:pPr>
          </w:p>
        </w:tc>
        <w:tc>
          <w:tcPr>
            <w:tcW w:w="824" w:type="pct"/>
          </w:tcPr>
          <w:p w:rsidR="00C63158" w:rsidRPr="008F1827" w:rsidRDefault="00C63158" w:rsidP="00CF6E57">
            <w:pPr>
              <w:autoSpaceDE w:val="0"/>
              <w:autoSpaceDN w:val="0"/>
              <w:adjustRightInd w:val="0"/>
            </w:pPr>
          </w:p>
        </w:tc>
        <w:tc>
          <w:tcPr>
            <w:tcW w:w="1190" w:type="pct"/>
          </w:tcPr>
          <w:p w:rsidR="00C63158" w:rsidRPr="008F1827" w:rsidRDefault="00C63158" w:rsidP="00CF6E57">
            <w:pPr>
              <w:autoSpaceDE w:val="0"/>
              <w:autoSpaceDN w:val="0"/>
              <w:adjustRightInd w:val="0"/>
            </w:pPr>
          </w:p>
        </w:tc>
        <w:tc>
          <w:tcPr>
            <w:tcW w:w="641" w:type="pct"/>
          </w:tcPr>
          <w:p w:rsidR="00C63158" w:rsidRPr="008F1827" w:rsidRDefault="00C63158" w:rsidP="00CF6E57">
            <w:pPr>
              <w:autoSpaceDE w:val="0"/>
              <w:autoSpaceDN w:val="0"/>
              <w:adjustRightInd w:val="0"/>
            </w:pPr>
          </w:p>
        </w:tc>
        <w:tc>
          <w:tcPr>
            <w:tcW w:w="549" w:type="pct"/>
          </w:tcPr>
          <w:p w:rsidR="00C63158" w:rsidRPr="008F1827" w:rsidRDefault="00C63158" w:rsidP="00CF6E57">
            <w:pPr>
              <w:autoSpaceDE w:val="0"/>
              <w:autoSpaceDN w:val="0"/>
              <w:adjustRightInd w:val="0"/>
            </w:pPr>
          </w:p>
        </w:tc>
        <w:tc>
          <w:tcPr>
            <w:tcW w:w="641" w:type="pct"/>
          </w:tcPr>
          <w:p w:rsidR="00C63158" w:rsidRPr="008F1827" w:rsidRDefault="00C63158" w:rsidP="00CF6E57">
            <w:pPr>
              <w:autoSpaceDE w:val="0"/>
              <w:autoSpaceDN w:val="0"/>
              <w:adjustRightInd w:val="0"/>
            </w:pPr>
          </w:p>
        </w:tc>
        <w:tc>
          <w:tcPr>
            <w:tcW w:w="733" w:type="pct"/>
          </w:tcPr>
          <w:p w:rsidR="00C63158" w:rsidRPr="008F1827" w:rsidRDefault="00C63158" w:rsidP="00CF6E57">
            <w:pPr>
              <w:autoSpaceDE w:val="0"/>
              <w:autoSpaceDN w:val="0"/>
              <w:adjustRightInd w:val="0"/>
            </w:pPr>
          </w:p>
        </w:tc>
      </w:tr>
      <w:tr w:rsidR="00C63158" w:rsidRPr="008F1827" w:rsidTr="008260C1">
        <w:trPr>
          <w:trHeight w:val="510"/>
        </w:trPr>
        <w:tc>
          <w:tcPr>
            <w:tcW w:w="422" w:type="pct"/>
          </w:tcPr>
          <w:p w:rsidR="00C63158" w:rsidRPr="008F1827" w:rsidRDefault="00C63158" w:rsidP="00CF6E57">
            <w:pPr>
              <w:autoSpaceDE w:val="0"/>
              <w:autoSpaceDN w:val="0"/>
              <w:adjustRightInd w:val="0"/>
            </w:pPr>
          </w:p>
        </w:tc>
        <w:tc>
          <w:tcPr>
            <w:tcW w:w="824" w:type="pct"/>
          </w:tcPr>
          <w:p w:rsidR="00C63158" w:rsidRPr="008F1827" w:rsidRDefault="00C63158" w:rsidP="00CF6E57">
            <w:pPr>
              <w:autoSpaceDE w:val="0"/>
              <w:autoSpaceDN w:val="0"/>
              <w:adjustRightInd w:val="0"/>
            </w:pPr>
          </w:p>
        </w:tc>
        <w:tc>
          <w:tcPr>
            <w:tcW w:w="1190" w:type="pct"/>
          </w:tcPr>
          <w:p w:rsidR="00C63158" w:rsidRPr="008F1827" w:rsidRDefault="00C63158" w:rsidP="00CF6E57">
            <w:pPr>
              <w:autoSpaceDE w:val="0"/>
              <w:autoSpaceDN w:val="0"/>
              <w:adjustRightInd w:val="0"/>
            </w:pPr>
          </w:p>
        </w:tc>
        <w:tc>
          <w:tcPr>
            <w:tcW w:w="641" w:type="pct"/>
          </w:tcPr>
          <w:p w:rsidR="00C63158" w:rsidRPr="008F1827" w:rsidRDefault="00C63158" w:rsidP="00CF6E57">
            <w:pPr>
              <w:autoSpaceDE w:val="0"/>
              <w:autoSpaceDN w:val="0"/>
              <w:adjustRightInd w:val="0"/>
            </w:pPr>
          </w:p>
        </w:tc>
        <w:tc>
          <w:tcPr>
            <w:tcW w:w="549" w:type="pct"/>
          </w:tcPr>
          <w:p w:rsidR="00C63158" w:rsidRPr="008F1827" w:rsidRDefault="00C63158" w:rsidP="00CF6E57">
            <w:pPr>
              <w:autoSpaceDE w:val="0"/>
              <w:autoSpaceDN w:val="0"/>
              <w:adjustRightInd w:val="0"/>
            </w:pPr>
          </w:p>
        </w:tc>
        <w:tc>
          <w:tcPr>
            <w:tcW w:w="641" w:type="pct"/>
          </w:tcPr>
          <w:p w:rsidR="00C63158" w:rsidRPr="008F1827" w:rsidRDefault="00C63158" w:rsidP="00CF6E57">
            <w:pPr>
              <w:autoSpaceDE w:val="0"/>
              <w:autoSpaceDN w:val="0"/>
              <w:adjustRightInd w:val="0"/>
            </w:pPr>
          </w:p>
        </w:tc>
        <w:tc>
          <w:tcPr>
            <w:tcW w:w="733" w:type="pct"/>
          </w:tcPr>
          <w:p w:rsidR="00C63158" w:rsidRPr="008F1827" w:rsidRDefault="00C63158" w:rsidP="00CF6E57">
            <w:pPr>
              <w:autoSpaceDE w:val="0"/>
              <w:autoSpaceDN w:val="0"/>
              <w:adjustRightInd w:val="0"/>
            </w:pPr>
          </w:p>
        </w:tc>
      </w:tr>
      <w:tr w:rsidR="00C63158" w:rsidRPr="008F1827" w:rsidTr="008260C1">
        <w:trPr>
          <w:trHeight w:val="510"/>
        </w:trPr>
        <w:tc>
          <w:tcPr>
            <w:tcW w:w="422" w:type="pct"/>
          </w:tcPr>
          <w:p w:rsidR="00C63158" w:rsidRPr="008F1827" w:rsidRDefault="00C63158" w:rsidP="00CF6E57">
            <w:pPr>
              <w:autoSpaceDE w:val="0"/>
              <w:autoSpaceDN w:val="0"/>
              <w:adjustRightInd w:val="0"/>
            </w:pPr>
          </w:p>
        </w:tc>
        <w:tc>
          <w:tcPr>
            <w:tcW w:w="824" w:type="pct"/>
          </w:tcPr>
          <w:p w:rsidR="00C63158" w:rsidRPr="008F1827" w:rsidRDefault="00C63158" w:rsidP="00CF6E57">
            <w:pPr>
              <w:autoSpaceDE w:val="0"/>
              <w:autoSpaceDN w:val="0"/>
              <w:adjustRightInd w:val="0"/>
            </w:pPr>
          </w:p>
        </w:tc>
        <w:tc>
          <w:tcPr>
            <w:tcW w:w="1190" w:type="pct"/>
          </w:tcPr>
          <w:p w:rsidR="00C63158" w:rsidRPr="008F1827" w:rsidRDefault="00C63158" w:rsidP="00CF6E57">
            <w:pPr>
              <w:autoSpaceDE w:val="0"/>
              <w:autoSpaceDN w:val="0"/>
              <w:adjustRightInd w:val="0"/>
            </w:pPr>
          </w:p>
        </w:tc>
        <w:tc>
          <w:tcPr>
            <w:tcW w:w="641" w:type="pct"/>
          </w:tcPr>
          <w:p w:rsidR="00C63158" w:rsidRPr="008F1827" w:rsidRDefault="00C63158" w:rsidP="00CF6E57">
            <w:pPr>
              <w:autoSpaceDE w:val="0"/>
              <w:autoSpaceDN w:val="0"/>
              <w:adjustRightInd w:val="0"/>
            </w:pPr>
          </w:p>
        </w:tc>
        <w:tc>
          <w:tcPr>
            <w:tcW w:w="549" w:type="pct"/>
          </w:tcPr>
          <w:p w:rsidR="00C63158" w:rsidRPr="008F1827" w:rsidRDefault="00C63158" w:rsidP="00CF6E57">
            <w:pPr>
              <w:autoSpaceDE w:val="0"/>
              <w:autoSpaceDN w:val="0"/>
              <w:adjustRightInd w:val="0"/>
            </w:pPr>
          </w:p>
        </w:tc>
        <w:tc>
          <w:tcPr>
            <w:tcW w:w="641" w:type="pct"/>
          </w:tcPr>
          <w:p w:rsidR="00C63158" w:rsidRPr="008F1827" w:rsidRDefault="00C63158" w:rsidP="00CF6E57">
            <w:pPr>
              <w:autoSpaceDE w:val="0"/>
              <w:autoSpaceDN w:val="0"/>
              <w:adjustRightInd w:val="0"/>
            </w:pPr>
          </w:p>
        </w:tc>
        <w:tc>
          <w:tcPr>
            <w:tcW w:w="733" w:type="pct"/>
          </w:tcPr>
          <w:p w:rsidR="00C63158" w:rsidRPr="008F1827" w:rsidRDefault="00C63158" w:rsidP="00CF6E57">
            <w:pPr>
              <w:autoSpaceDE w:val="0"/>
              <w:autoSpaceDN w:val="0"/>
              <w:adjustRightInd w:val="0"/>
            </w:pPr>
          </w:p>
        </w:tc>
      </w:tr>
      <w:tr w:rsidR="00C63158" w:rsidRPr="008F1827" w:rsidTr="008260C1">
        <w:trPr>
          <w:trHeight w:val="510"/>
        </w:trPr>
        <w:tc>
          <w:tcPr>
            <w:tcW w:w="422" w:type="pct"/>
          </w:tcPr>
          <w:p w:rsidR="00C63158" w:rsidRPr="008F1827" w:rsidRDefault="00C63158" w:rsidP="00CF6E57">
            <w:pPr>
              <w:autoSpaceDE w:val="0"/>
              <w:autoSpaceDN w:val="0"/>
              <w:adjustRightInd w:val="0"/>
            </w:pPr>
          </w:p>
        </w:tc>
        <w:tc>
          <w:tcPr>
            <w:tcW w:w="824" w:type="pct"/>
          </w:tcPr>
          <w:p w:rsidR="00C63158" w:rsidRPr="008F1827" w:rsidRDefault="00C63158" w:rsidP="00CF6E57">
            <w:pPr>
              <w:autoSpaceDE w:val="0"/>
              <w:autoSpaceDN w:val="0"/>
              <w:adjustRightInd w:val="0"/>
            </w:pPr>
          </w:p>
        </w:tc>
        <w:tc>
          <w:tcPr>
            <w:tcW w:w="1190" w:type="pct"/>
          </w:tcPr>
          <w:p w:rsidR="00C63158" w:rsidRPr="008F1827" w:rsidRDefault="00C63158" w:rsidP="00CF6E57">
            <w:pPr>
              <w:autoSpaceDE w:val="0"/>
              <w:autoSpaceDN w:val="0"/>
              <w:adjustRightInd w:val="0"/>
            </w:pPr>
          </w:p>
        </w:tc>
        <w:tc>
          <w:tcPr>
            <w:tcW w:w="641" w:type="pct"/>
          </w:tcPr>
          <w:p w:rsidR="00C63158" w:rsidRPr="008F1827" w:rsidRDefault="00C63158" w:rsidP="00CF6E57">
            <w:pPr>
              <w:autoSpaceDE w:val="0"/>
              <w:autoSpaceDN w:val="0"/>
              <w:adjustRightInd w:val="0"/>
            </w:pPr>
          </w:p>
        </w:tc>
        <w:tc>
          <w:tcPr>
            <w:tcW w:w="549" w:type="pct"/>
          </w:tcPr>
          <w:p w:rsidR="00C63158" w:rsidRPr="008F1827" w:rsidRDefault="00C63158" w:rsidP="00CF6E57">
            <w:pPr>
              <w:autoSpaceDE w:val="0"/>
              <w:autoSpaceDN w:val="0"/>
              <w:adjustRightInd w:val="0"/>
            </w:pPr>
          </w:p>
        </w:tc>
        <w:tc>
          <w:tcPr>
            <w:tcW w:w="641" w:type="pct"/>
          </w:tcPr>
          <w:p w:rsidR="00C63158" w:rsidRPr="008F1827" w:rsidRDefault="00C63158" w:rsidP="00CF6E57">
            <w:pPr>
              <w:autoSpaceDE w:val="0"/>
              <w:autoSpaceDN w:val="0"/>
              <w:adjustRightInd w:val="0"/>
            </w:pPr>
          </w:p>
        </w:tc>
        <w:tc>
          <w:tcPr>
            <w:tcW w:w="733" w:type="pct"/>
          </w:tcPr>
          <w:p w:rsidR="00C63158" w:rsidRPr="008F1827" w:rsidRDefault="00C63158" w:rsidP="00CF6E57">
            <w:pPr>
              <w:autoSpaceDE w:val="0"/>
              <w:autoSpaceDN w:val="0"/>
              <w:adjustRightInd w:val="0"/>
            </w:pPr>
          </w:p>
        </w:tc>
      </w:tr>
      <w:tr w:rsidR="00C63158" w:rsidRPr="008F1827" w:rsidTr="008260C1">
        <w:trPr>
          <w:trHeight w:val="510"/>
        </w:trPr>
        <w:tc>
          <w:tcPr>
            <w:tcW w:w="422" w:type="pct"/>
          </w:tcPr>
          <w:p w:rsidR="00C63158" w:rsidRPr="008F1827" w:rsidRDefault="00C63158" w:rsidP="00CF6E57">
            <w:pPr>
              <w:autoSpaceDE w:val="0"/>
              <w:autoSpaceDN w:val="0"/>
              <w:adjustRightInd w:val="0"/>
            </w:pPr>
          </w:p>
        </w:tc>
        <w:tc>
          <w:tcPr>
            <w:tcW w:w="824" w:type="pct"/>
          </w:tcPr>
          <w:p w:rsidR="00C63158" w:rsidRPr="008F1827" w:rsidRDefault="00C63158" w:rsidP="00CF6E57">
            <w:pPr>
              <w:autoSpaceDE w:val="0"/>
              <w:autoSpaceDN w:val="0"/>
              <w:adjustRightInd w:val="0"/>
            </w:pPr>
          </w:p>
        </w:tc>
        <w:tc>
          <w:tcPr>
            <w:tcW w:w="1190" w:type="pct"/>
          </w:tcPr>
          <w:p w:rsidR="00C63158" w:rsidRPr="008F1827" w:rsidRDefault="00C63158" w:rsidP="00CF6E57">
            <w:pPr>
              <w:autoSpaceDE w:val="0"/>
              <w:autoSpaceDN w:val="0"/>
              <w:adjustRightInd w:val="0"/>
            </w:pPr>
          </w:p>
        </w:tc>
        <w:tc>
          <w:tcPr>
            <w:tcW w:w="641" w:type="pct"/>
          </w:tcPr>
          <w:p w:rsidR="00C63158" w:rsidRPr="008F1827" w:rsidRDefault="00C63158" w:rsidP="00CF6E57">
            <w:pPr>
              <w:autoSpaceDE w:val="0"/>
              <w:autoSpaceDN w:val="0"/>
              <w:adjustRightInd w:val="0"/>
            </w:pPr>
          </w:p>
        </w:tc>
        <w:tc>
          <w:tcPr>
            <w:tcW w:w="549" w:type="pct"/>
          </w:tcPr>
          <w:p w:rsidR="00C63158" w:rsidRPr="008F1827" w:rsidRDefault="00C63158" w:rsidP="00CF6E57">
            <w:pPr>
              <w:autoSpaceDE w:val="0"/>
              <w:autoSpaceDN w:val="0"/>
              <w:adjustRightInd w:val="0"/>
            </w:pPr>
          </w:p>
        </w:tc>
        <w:tc>
          <w:tcPr>
            <w:tcW w:w="641" w:type="pct"/>
          </w:tcPr>
          <w:p w:rsidR="00C63158" w:rsidRPr="008F1827" w:rsidRDefault="00C63158" w:rsidP="00CF6E57">
            <w:pPr>
              <w:autoSpaceDE w:val="0"/>
              <w:autoSpaceDN w:val="0"/>
              <w:adjustRightInd w:val="0"/>
            </w:pPr>
          </w:p>
        </w:tc>
        <w:tc>
          <w:tcPr>
            <w:tcW w:w="733" w:type="pct"/>
          </w:tcPr>
          <w:p w:rsidR="00C63158" w:rsidRPr="008F1827" w:rsidRDefault="00C63158" w:rsidP="00CF6E57">
            <w:pPr>
              <w:autoSpaceDE w:val="0"/>
              <w:autoSpaceDN w:val="0"/>
              <w:adjustRightInd w:val="0"/>
            </w:pPr>
          </w:p>
        </w:tc>
      </w:tr>
      <w:tr w:rsidR="00C63158" w:rsidRPr="008F1827" w:rsidTr="008260C1">
        <w:trPr>
          <w:trHeight w:val="510"/>
        </w:trPr>
        <w:tc>
          <w:tcPr>
            <w:tcW w:w="422" w:type="pct"/>
          </w:tcPr>
          <w:p w:rsidR="00C63158" w:rsidRPr="008F1827" w:rsidRDefault="00C63158" w:rsidP="00CF6E57">
            <w:pPr>
              <w:autoSpaceDE w:val="0"/>
              <w:autoSpaceDN w:val="0"/>
              <w:adjustRightInd w:val="0"/>
            </w:pPr>
          </w:p>
        </w:tc>
        <w:tc>
          <w:tcPr>
            <w:tcW w:w="824" w:type="pct"/>
          </w:tcPr>
          <w:p w:rsidR="00C63158" w:rsidRPr="008F1827" w:rsidRDefault="00C63158" w:rsidP="00CF6E57">
            <w:pPr>
              <w:autoSpaceDE w:val="0"/>
              <w:autoSpaceDN w:val="0"/>
              <w:adjustRightInd w:val="0"/>
            </w:pPr>
          </w:p>
        </w:tc>
        <w:tc>
          <w:tcPr>
            <w:tcW w:w="1190" w:type="pct"/>
          </w:tcPr>
          <w:p w:rsidR="00C63158" w:rsidRPr="008F1827" w:rsidRDefault="00C63158" w:rsidP="00CF6E57">
            <w:pPr>
              <w:autoSpaceDE w:val="0"/>
              <w:autoSpaceDN w:val="0"/>
              <w:adjustRightInd w:val="0"/>
            </w:pPr>
          </w:p>
        </w:tc>
        <w:tc>
          <w:tcPr>
            <w:tcW w:w="641" w:type="pct"/>
          </w:tcPr>
          <w:p w:rsidR="00C63158" w:rsidRPr="008F1827" w:rsidRDefault="00C63158" w:rsidP="00CF6E57">
            <w:pPr>
              <w:autoSpaceDE w:val="0"/>
              <w:autoSpaceDN w:val="0"/>
              <w:adjustRightInd w:val="0"/>
            </w:pPr>
          </w:p>
        </w:tc>
        <w:tc>
          <w:tcPr>
            <w:tcW w:w="549" w:type="pct"/>
          </w:tcPr>
          <w:p w:rsidR="00C63158" w:rsidRPr="008F1827" w:rsidRDefault="00C63158" w:rsidP="00CF6E57">
            <w:pPr>
              <w:autoSpaceDE w:val="0"/>
              <w:autoSpaceDN w:val="0"/>
              <w:adjustRightInd w:val="0"/>
            </w:pPr>
          </w:p>
        </w:tc>
        <w:tc>
          <w:tcPr>
            <w:tcW w:w="641" w:type="pct"/>
          </w:tcPr>
          <w:p w:rsidR="00C63158" w:rsidRPr="008F1827" w:rsidRDefault="00C63158" w:rsidP="00CF6E57">
            <w:pPr>
              <w:autoSpaceDE w:val="0"/>
              <w:autoSpaceDN w:val="0"/>
              <w:adjustRightInd w:val="0"/>
            </w:pPr>
          </w:p>
        </w:tc>
        <w:tc>
          <w:tcPr>
            <w:tcW w:w="733" w:type="pct"/>
          </w:tcPr>
          <w:p w:rsidR="00C63158" w:rsidRPr="008F1827" w:rsidRDefault="00C63158" w:rsidP="00CF6E57">
            <w:pPr>
              <w:autoSpaceDE w:val="0"/>
              <w:autoSpaceDN w:val="0"/>
              <w:adjustRightInd w:val="0"/>
            </w:pPr>
          </w:p>
        </w:tc>
      </w:tr>
      <w:tr w:rsidR="00C63158" w:rsidRPr="008F1827" w:rsidTr="008260C1">
        <w:trPr>
          <w:trHeight w:val="510"/>
        </w:trPr>
        <w:tc>
          <w:tcPr>
            <w:tcW w:w="422" w:type="pct"/>
          </w:tcPr>
          <w:p w:rsidR="00C63158" w:rsidRPr="008F1827" w:rsidRDefault="00C63158" w:rsidP="00CF6E57">
            <w:pPr>
              <w:autoSpaceDE w:val="0"/>
              <w:autoSpaceDN w:val="0"/>
              <w:adjustRightInd w:val="0"/>
            </w:pPr>
          </w:p>
        </w:tc>
        <w:tc>
          <w:tcPr>
            <w:tcW w:w="824" w:type="pct"/>
          </w:tcPr>
          <w:p w:rsidR="00C63158" w:rsidRPr="008F1827" w:rsidRDefault="00C63158" w:rsidP="00CF6E57">
            <w:pPr>
              <w:autoSpaceDE w:val="0"/>
              <w:autoSpaceDN w:val="0"/>
              <w:adjustRightInd w:val="0"/>
            </w:pPr>
          </w:p>
        </w:tc>
        <w:tc>
          <w:tcPr>
            <w:tcW w:w="1190" w:type="pct"/>
          </w:tcPr>
          <w:p w:rsidR="00C63158" w:rsidRPr="008F1827" w:rsidRDefault="00C63158" w:rsidP="00CF6E57">
            <w:pPr>
              <w:autoSpaceDE w:val="0"/>
              <w:autoSpaceDN w:val="0"/>
              <w:adjustRightInd w:val="0"/>
            </w:pPr>
          </w:p>
        </w:tc>
        <w:tc>
          <w:tcPr>
            <w:tcW w:w="641" w:type="pct"/>
          </w:tcPr>
          <w:p w:rsidR="00C63158" w:rsidRPr="008F1827" w:rsidRDefault="00C63158" w:rsidP="00CF6E57">
            <w:pPr>
              <w:autoSpaceDE w:val="0"/>
              <w:autoSpaceDN w:val="0"/>
              <w:adjustRightInd w:val="0"/>
            </w:pPr>
          </w:p>
        </w:tc>
        <w:tc>
          <w:tcPr>
            <w:tcW w:w="549" w:type="pct"/>
          </w:tcPr>
          <w:p w:rsidR="00C63158" w:rsidRPr="008F1827" w:rsidRDefault="00C63158" w:rsidP="00CF6E57">
            <w:pPr>
              <w:autoSpaceDE w:val="0"/>
              <w:autoSpaceDN w:val="0"/>
              <w:adjustRightInd w:val="0"/>
            </w:pPr>
          </w:p>
        </w:tc>
        <w:tc>
          <w:tcPr>
            <w:tcW w:w="641" w:type="pct"/>
          </w:tcPr>
          <w:p w:rsidR="00C63158" w:rsidRPr="008F1827" w:rsidRDefault="00C63158" w:rsidP="00CF6E57">
            <w:pPr>
              <w:autoSpaceDE w:val="0"/>
              <w:autoSpaceDN w:val="0"/>
              <w:adjustRightInd w:val="0"/>
            </w:pPr>
          </w:p>
        </w:tc>
        <w:tc>
          <w:tcPr>
            <w:tcW w:w="733" w:type="pct"/>
          </w:tcPr>
          <w:p w:rsidR="00C63158" w:rsidRPr="008F1827" w:rsidRDefault="00C63158" w:rsidP="00CF6E57">
            <w:pPr>
              <w:autoSpaceDE w:val="0"/>
              <w:autoSpaceDN w:val="0"/>
              <w:adjustRightInd w:val="0"/>
            </w:pPr>
          </w:p>
        </w:tc>
      </w:tr>
      <w:tr w:rsidR="00C63158" w:rsidRPr="008F1827" w:rsidTr="008260C1">
        <w:trPr>
          <w:trHeight w:val="510"/>
        </w:trPr>
        <w:tc>
          <w:tcPr>
            <w:tcW w:w="422" w:type="pct"/>
          </w:tcPr>
          <w:p w:rsidR="00C63158" w:rsidRPr="008F1827" w:rsidRDefault="00C63158" w:rsidP="00CF6E57">
            <w:pPr>
              <w:autoSpaceDE w:val="0"/>
              <w:autoSpaceDN w:val="0"/>
              <w:adjustRightInd w:val="0"/>
            </w:pPr>
          </w:p>
        </w:tc>
        <w:tc>
          <w:tcPr>
            <w:tcW w:w="824" w:type="pct"/>
          </w:tcPr>
          <w:p w:rsidR="00C63158" w:rsidRPr="008F1827" w:rsidRDefault="00C63158" w:rsidP="00CF6E57">
            <w:pPr>
              <w:autoSpaceDE w:val="0"/>
              <w:autoSpaceDN w:val="0"/>
              <w:adjustRightInd w:val="0"/>
            </w:pPr>
          </w:p>
        </w:tc>
        <w:tc>
          <w:tcPr>
            <w:tcW w:w="1190" w:type="pct"/>
          </w:tcPr>
          <w:p w:rsidR="00C63158" w:rsidRPr="008F1827" w:rsidRDefault="00C63158" w:rsidP="00CF6E57">
            <w:pPr>
              <w:autoSpaceDE w:val="0"/>
              <w:autoSpaceDN w:val="0"/>
              <w:adjustRightInd w:val="0"/>
            </w:pPr>
          </w:p>
        </w:tc>
        <w:tc>
          <w:tcPr>
            <w:tcW w:w="641" w:type="pct"/>
          </w:tcPr>
          <w:p w:rsidR="00C63158" w:rsidRPr="008F1827" w:rsidRDefault="00C63158" w:rsidP="00CF6E57">
            <w:pPr>
              <w:autoSpaceDE w:val="0"/>
              <w:autoSpaceDN w:val="0"/>
              <w:adjustRightInd w:val="0"/>
            </w:pPr>
          </w:p>
        </w:tc>
        <w:tc>
          <w:tcPr>
            <w:tcW w:w="549" w:type="pct"/>
          </w:tcPr>
          <w:p w:rsidR="00C63158" w:rsidRPr="008F1827" w:rsidRDefault="00C63158" w:rsidP="00CF6E57">
            <w:pPr>
              <w:autoSpaceDE w:val="0"/>
              <w:autoSpaceDN w:val="0"/>
              <w:adjustRightInd w:val="0"/>
            </w:pPr>
          </w:p>
        </w:tc>
        <w:tc>
          <w:tcPr>
            <w:tcW w:w="641" w:type="pct"/>
          </w:tcPr>
          <w:p w:rsidR="00C63158" w:rsidRPr="008F1827" w:rsidRDefault="00C63158" w:rsidP="00CF6E57">
            <w:pPr>
              <w:autoSpaceDE w:val="0"/>
              <w:autoSpaceDN w:val="0"/>
              <w:adjustRightInd w:val="0"/>
            </w:pPr>
          </w:p>
        </w:tc>
        <w:tc>
          <w:tcPr>
            <w:tcW w:w="733" w:type="pct"/>
          </w:tcPr>
          <w:p w:rsidR="00C63158" w:rsidRPr="008F1827" w:rsidRDefault="00C63158" w:rsidP="00CF6E57">
            <w:pPr>
              <w:autoSpaceDE w:val="0"/>
              <w:autoSpaceDN w:val="0"/>
              <w:adjustRightInd w:val="0"/>
            </w:pPr>
          </w:p>
        </w:tc>
      </w:tr>
      <w:tr w:rsidR="00C63158" w:rsidRPr="008F1827" w:rsidTr="008260C1">
        <w:trPr>
          <w:trHeight w:val="510"/>
        </w:trPr>
        <w:tc>
          <w:tcPr>
            <w:tcW w:w="422" w:type="pct"/>
          </w:tcPr>
          <w:p w:rsidR="00C63158" w:rsidRPr="008F1827" w:rsidRDefault="00C63158" w:rsidP="00CF6E57">
            <w:pPr>
              <w:autoSpaceDE w:val="0"/>
              <w:autoSpaceDN w:val="0"/>
              <w:adjustRightInd w:val="0"/>
            </w:pPr>
          </w:p>
        </w:tc>
        <w:tc>
          <w:tcPr>
            <w:tcW w:w="824" w:type="pct"/>
          </w:tcPr>
          <w:p w:rsidR="00C63158" w:rsidRPr="008F1827" w:rsidRDefault="00C63158" w:rsidP="00CF6E57">
            <w:pPr>
              <w:autoSpaceDE w:val="0"/>
              <w:autoSpaceDN w:val="0"/>
              <w:adjustRightInd w:val="0"/>
            </w:pPr>
          </w:p>
        </w:tc>
        <w:tc>
          <w:tcPr>
            <w:tcW w:w="1190" w:type="pct"/>
          </w:tcPr>
          <w:p w:rsidR="00C63158" w:rsidRPr="008F1827" w:rsidRDefault="00C63158" w:rsidP="00CF6E57">
            <w:pPr>
              <w:autoSpaceDE w:val="0"/>
              <w:autoSpaceDN w:val="0"/>
              <w:adjustRightInd w:val="0"/>
            </w:pPr>
          </w:p>
        </w:tc>
        <w:tc>
          <w:tcPr>
            <w:tcW w:w="641" w:type="pct"/>
          </w:tcPr>
          <w:p w:rsidR="00C63158" w:rsidRPr="008F1827" w:rsidRDefault="00C63158" w:rsidP="00CF6E57">
            <w:pPr>
              <w:autoSpaceDE w:val="0"/>
              <w:autoSpaceDN w:val="0"/>
              <w:adjustRightInd w:val="0"/>
            </w:pPr>
          </w:p>
        </w:tc>
        <w:tc>
          <w:tcPr>
            <w:tcW w:w="549" w:type="pct"/>
          </w:tcPr>
          <w:p w:rsidR="00C63158" w:rsidRPr="008F1827" w:rsidRDefault="00C63158" w:rsidP="00CF6E57">
            <w:pPr>
              <w:autoSpaceDE w:val="0"/>
              <w:autoSpaceDN w:val="0"/>
              <w:adjustRightInd w:val="0"/>
            </w:pPr>
          </w:p>
        </w:tc>
        <w:tc>
          <w:tcPr>
            <w:tcW w:w="641" w:type="pct"/>
          </w:tcPr>
          <w:p w:rsidR="00C63158" w:rsidRPr="008F1827" w:rsidRDefault="00C63158" w:rsidP="00CF6E57">
            <w:pPr>
              <w:autoSpaceDE w:val="0"/>
              <w:autoSpaceDN w:val="0"/>
              <w:adjustRightInd w:val="0"/>
            </w:pPr>
          </w:p>
        </w:tc>
        <w:tc>
          <w:tcPr>
            <w:tcW w:w="733" w:type="pct"/>
          </w:tcPr>
          <w:p w:rsidR="00C63158" w:rsidRPr="008F1827" w:rsidRDefault="00C63158" w:rsidP="00CF6E57">
            <w:pPr>
              <w:autoSpaceDE w:val="0"/>
              <w:autoSpaceDN w:val="0"/>
              <w:adjustRightInd w:val="0"/>
            </w:pPr>
          </w:p>
        </w:tc>
      </w:tr>
      <w:tr w:rsidR="00C63158" w:rsidRPr="008F1827" w:rsidTr="008260C1">
        <w:trPr>
          <w:trHeight w:val="510"/>
        </w:trPr>
        <w:tc>
          <w:tcPr>
            <w:tcW w:w="422" w:type="pct"/>
          </w:tcPr>
          <w:p w:rsidR="00C63158" w:rsidRPr="008F1827" w:rsidRDefault="00C63158" w:rsidP="00CF6E57">
            <w:pPr>
              <w:autoSpaceDE w:val="0"/>
              <w:autoSpaceDN w:val="0"/>
              <w:adjustRightInd w:val="0"/>
            </w:pPr>
          </w:p>
        </w:tc>
        <w:tc>
          <w:tcPr>
            <w:tcW w:w="824" w:type="pct"/>
          </w:tcPr>
          <w:p w:rsidR="00C63158" w:rsidRPr="008F1827" w:rsidRDefault="00C63158" w:rsidP="00CF6E57">
            <w:pPr>
              <w:autoSpaceDE w:val="0"/>
              <w:autoSpaceDN w:val="0"/>
              <w:adjustRightInd w:val="0"/>
            </w:pPr>
          </w:p>
        </w:tc>
        <w:tc>
          <w:tcPr>
            <w:tcW w:w="1190" w:type="pct"/>
          </w:tcPr>
          <w:p w:rsidR="00C63158" w:rsidRPr="008F1827" w:rsidRDefault="00C63158" w:rsidP="00CF6E57">
            <w:pPr>
              <w:autoSpaceDE w:val="0"/>
              <w:autoSpaceDN w:val="0"/>
              <w:adjustRightInd w:val="0"/>
            </w:pPr>
          </w:p>
        </w:tc>
        <w:tc>
          <w:tcPr>
            <w:tcW w:w="641" w:type="pct"/>
          </w:tcPr>
          <w:p w:rsidR="00C63158" w:rsidRPr="008F1827" w:rsidRDefault="00C63158" w:rsidP="00CF6E57">
            <w:pPr>
              <w:autoSpaceDE w:val="0"/>
              <w:autoSpaceDN w:val="0"/>
              <w:adjustRightInd w:val="0"/>
            </w:pPr>
          </w:p>
        </w:tc>
        <w:tc>
          <w:tcPr>
            <w:tcW w:w="549" w:type="pct"/>
          </w:tcPr>
          <w:p w:rsidR="00C63158" w:rsidRPr="008F1827" w:rsidRDefault="00C63158" w:rsidP="00CF6E57">
            <w:pPr>
              <w:autoSpaceDE w:val="0"/>
              <w:autoSpaceDN w:val="0"/>
              <w:adjustRightInd w:val="0"/>
            </w:pPr>
          </w:p>
        </w:tc>
        <w:tc>
          <w:tcPr>
            <w:tcW w:w="641" w:type="pct"/>
          </w:tcPr>
          <w:p w:rsidR="00C63158" w:rsidRPr="008F1827" w:rsidRDefault="00C63158" w:rsidP="00CF6E57">
            <w:pPr>
              <w:autoSpaceDE w:val="0"/>
              <w:autoSpaceDN w:val="0"/>
              <w:adjustRightInd w:val="0"/>
            </w:pPr>
          </w:p>
        </w:tc>
        <w:tc>
          <w:tcPr>
            <w:tcW w:w="733" w:type="pct"/>
          </w:tcPr>
          <w:p w:rsidR="00C63158" w:rsidRPr="008F1827" w:rsidRDefault="00C63158" w:rsidP="00CF6E57">
            <w:pPr>
              <w:autoSpaceDE w:val="0"/>
              <w:autoSpaceDN w:val="0"/>
              <w:adjustRightInd w:val="0"/>
            </w:pPr>
          </w:p>
        </w:tc>
      </w:tr>
      <w:tr w:rsidR="00C63158" w:rsidRPr="008F1827" w:rsidTr="008260C1">
        <w:trPr>
          <w:trHeight w:val="510"/>
        </w:trPr>
        <w:tc>
          <w:tcPr>
            <w:tcW w:w="422" w:type="pct"/>
          </w:tcPr>
          <w:p w:rsidR="00C63158" w:rsidRPr="008F1827" w:rsidRDefault="00C63158" w:rsidP="00CF6E57">
            <w:pPr>
              <w:autoSpaceDE w:val="0"/>
              <w:autoSpaceDN w:val="0"/>
              <w:adjustRightInd w:val="0"/>
            </w:pPr>
          </w:p>
        </w:tc>
        <w:tc>
          <w:tcPr>
            <w:tcW w:w="824" w:type="pct"/>
          </w:tcPr>
          <w:p w:rsidR="00C63158" w:rsidRPr="008F1827" w:rsidRDefault="00C63158" w:rsidP="00CF6E57">
            <w:pPr>
              <w:autoSpaceDE w:val="0"/>
              <w:autoSpaceDN w:val="0"/>
              <w:adjustRightInd w:val="0"/>
            </w:pPr>
          </w:p>
        </w:tc>
        <w:tc>
          <w:tcPr>
            <w:tcW w:w="1190" w:type="pct"/>
          </w:tcPr>
          <w:p w:rsidR="00C63158" w:rsidRPr="008F1827" w:rsidRDefault="00C63158" w:rsidP="00CF6E57">
            <w:pPr>
              <w:autoSpaceDE w:val="0"/>
              <w:autoSpaceDN w:val="0"/>
              <w:adjustRightInd w:val="0"/>
            </w:pPr>
          </w:p>
        </w:tc>
        <w:tc>
          <w:tcPr>
            <w:tcW w:w="641" w:type="pct"/>
          </w:tcPr>
          <w:p w:rsidR="00C63158" w:rsidRPr="008F1827" w:rsidRDefault="00C63158" w:rsidP="00CF6E57">
            <w:pPr>
              <w:autoSpaceDE w:val="0"/>
              <w:autoSpaceDN w:val="0"/>
              <w:adjustRightInd w:val="0"/>
            </w:pPr>
          </w:p>
        </w:tc>
        <w:tc>
          <w:tcPr>
            <w:tcW w:w="549" w:type="pct"/>
          </w:tcPr>
          <w:p w:rsidR="00C63158" w:rsidRPr="008F1827" w:rsidRDefault="00C63158" w:rsidP="00CF6E57">
            <w:pPr>
              <w:autoSpaceDE w:val="0"/>
              <w:autoSpaceDN w:val="0"/>
              <w:adjustRightInd w:val="0"/>
            </w:pPr>
          </w:p>
        </w:tc>
        <w:tc>
          <w:tcPr>
            <w:tcW w:w="641" w:type="pct"/>
          </w:tcPr>
          <w:p w:rsidR="00C63158" w:rsidRPr="008F1827" w:rsidRDefault="00C63158" w:rsidP="00CF6E57">
            <w:pPr>
              <w:autoSpaceDE w:val="0"/>
              <w:autoSpaceDN w:val="0"/>
              <w:adjustRightInd w:val="0"/>
            </w:pPr>
          </w:p>
        </w:tc>
        <w:tc>
          <w:tcPr>
            <w:tcW w:w="733" w:type="pct"/>
          </w:tcPr>
          <w:p w:rsidR="00C63158" w:rsidRPr="008F1827" w:rsidRDefault="00C63158" w:rsidP="00CF6E57">
            <w:pPr>
              <w:autoSpaceDE w:val="0"/>
              <w:autoSpaceDN w:val="0"/>
              <w:adjustRightInd w:val="0"/>
            </w:pPr>
          </w:p>
        </w:tc>
      </w:tr>
      <w:tr w:rsidR="00C63158" w:rsidRPr="008F1827" w:rsidTr="008260C1">
        <w:trPr>
          <w:trHeight w:val="510"/>
        </w:trPr>
        <w:tc>
          <w:tcPr>
            <w:tcW w:w="422" w:type="pct"/>
          </w:tcPr>
          <w:p w:rsidR="00C63158" w:rsidRPr="008F1827" w:rsidRDefault="00C63158" w:rsidP="00CF6E57">
            <w:pPr>
              <w:autoSpaceDE w:val="0"/>
              <w:autoSpaceDN w:val="0"/>
              <w:adjustRightInd w:val="0"/>
            </w:pPr>
          </w:p>
        </w:tc>
        <w:tc>
          <w:tcPr>
            <w:tcW w:w="824" w:type="pct"/>
          </w:tcPr>
          <w:p w:rsidR="00C63158" w:rsidRPr="008F1827" w:rsidRDefault="00C63158" w:rsidP="00CF6E57">
            <w:pPr>
              <w:autoSpaceDE w:val="0"/>
              <w:autoSpaceDN w:val="0"/>
              <w:adjustRightInd w:val="0"/>
            </w:pPr>
          </w:p>
        </w:tc>
        <w:tc>
          <w:tcPr>
            <w:tcW w:w="1190" w:type="pct"/>
          </w:tcPr>
          <w:p w:rsidR="00C63158" w:rsidRPr="008F1827" w:rsidRDefault="00C63158" w:rsidP="00CF6E57">
            <w:pPr>
              <w:autoSpaceDE w:val="0"/>
              <w:autoSpaceDN w:val="0"/>
              <w:adjustRightInd w:val="0"/>
            </w:pPr>
          </w:p>
        </w:tc>
        <w:tc>
          <w:tcPr>
            <w:tcW w:w="641" w:type="pct"/>
          </w:tcPr>
          <w:p w:rsidR="00C63158" w:rsidRPr="008F1827" w:rsidRDefault="00C63158" w:rsidP="00CF6E57">
            <w:pPr>
              <w:autoSpaceDE w:val="0"/>
              <w:autoSpaceDN w:val="0"/>
              <w:adjustRightInd w:val="0"/>
            </w:pPr>
          </w:p>
        </w:tc>
        <w:tc>
          <w:tcPr>
            <w:tcW w:w="549" w:type="pct"/>
          </w:tcPr>
          <w:p w:rsidR="00C63158" w:rsidRPr="008F1827" w:rsidRDefault="00C63158" w:rsidP="00CF6E57">
            <w:pPr>
              <w:autoSpaceDE w:val="0"/>
              <w:autoSpaceDN w:val="0"/>
              <w:adjustRightInd w:val="0"/>
            </w:pPr>
          </w:p>
        </w:tc>
        <w:tc>
          <w:tcPr>
            <w:tcW w:w="641" w:type="pct"/>
          </w:tcPr>
          <w:p w:rsidR="00C63158" w:rsidRPr="008F1827" w:rsidRDefault="00C63158" w:rsidP="00CF6E57">
            <w:pPr>
              <w:autoSpaceDE w:val="0"/>
              <w:autoSpaceDN w:val="0"/>
              <w:adjustRightInd w:val="0"/>
            </w:pPr>
          </w:p>
        </w:tc>
        <w:tc>
          <w:tcPr>
            <w:tcW w:w="733" w:type="pct"/>
          </w:tcPr>
          <w:p w:rsidR="00C63158" w:rsidRPr="008F1827" w:rsidRDefault="00C63158" w:rsidP="00CF6E57">
            <w:pPr>
              <w:autoSpaceDE w:val="0"/>
              <w:autoSpaceDN w:val="0"/>
              <w:adjustRightInd w:val="0"/>
            </w:pPr>
          </w:p>
        </w:tc>
      </w:tr>
      <w:tr w:rsidR="00C63158" w:rsidRPr="008F1827" w:rsidTr="008260C1">
        <w:trPr>
          <w:trHeight w:val="510"/>
        </w:trPr>
        <w:tc>
          <w:tcPr>
            <w:tcW w:w="422" w:type="pct"/>
          </w:tcPr>
          <w:p w:rsidR="00C63158" w:rsidRPr="008F1827" w:rsidRDefault="00C63158" w:rsidP="00CF6E57">
            <w:pPr>
              <w:autoSpaceDE w:val="0"/>
              <w:autoSpaceDN w:val="0"/>
              <w:adjustRightInd w:val="0"/>
            </w:pPr>
          </w:p>
        </w:tc>
        <w:tc>
          <w:tcPr>
            <w:tcW w:w="824" w:type="pct"/>
          </w:tcPr>
          <w:p w:rsidR="00C63158" w:rsidRPr="008F1827" w:rsidRDefault="00C63158" w:rsidP="00CF6E57">
            <w:pPr>
              <w:autoSpaceDE w:val="0"/>
              <w:autoSpaceDN w:val="0"/>
              <w:adjustRightInd w:val="0"/>
            </w:pPr>
          </w:p>
        </w:tc>
        <w:tc>
          <w:tcPr>
            <w:tcW w:w="1190" w:type="pct"/>
          </w:tcPr>
          <w:p w:rsidR="00C63158" w:rsidRPr="008F1827" w:rsidRDefault="00C63158" w:rsidP="00CF6E57">
            <w:pPr>
              <w:autoSpaceDE w:val="0"/>
              <w:autoSpaceDN w:val="0"/>
              <w:adjustRightInd w:val="0"/>
            </w:pPr>
          </w:p>
        </w:tc>
        <w:tc>
          <w:tcPr>
            <w:tcW w:w="641" w:type="pct"/>
          </w:tcPr>
          <w:p w:rsidR="00C63158" w:rsidRPr="008F1827" w:rsidRDefault="00C63158" w:rsidP="00CF6E57">
            <w:pPr>
              <w:autoSpaceDE w:val="0"/>
              <w:autoSpaceDN w:val="0"/>
              <w:adjustRightInd w:val="0"/>
            </w:pPr>
          </w:p>
        </w:tc>
        <w:tc>
          <w:tcPr>
            <w:tcW w:w="549" w:type="pct"/>
          </w:tcPr>
          <w:p w:rsidR="00C63158" w:rsidRPr="008F1827" w:rsidRDefault="00C63158" w:rsidP="00CF6E57">
            <w:pPr>
              <w:autoSpaceDE w:val="0"/>
              <w:autoSpaceDN w:val="0"/>
              <w:adjustRightInd w:val="0"/>
            </w:pPr>
          </w:p>
        </w:tc>
        <w:tc>
          <w:tcPr>
            <w:tcW w:w="641" w:type="pct"/>
          </w:tcPr>
          <w:p w:rsidR="00C63158" w:rsidRPr="008F1827" w:rsidRDefault="00C63158" w:rsidP="00CF6E57">
            <w:pPr>
              <w:autoSpaceDE w:val="0"/>
              <w:autoSpaceDN w:val="0"/>
              <w:adjustRightInd w:val="0"/>
            </w:pPr>
          </w:p>
        </w:tc>
        <w:tc>
          <w:tcPr>
            <w:tcW w:w="733" w:type="pct"/>
          </w:tcPr>
          <w:p w:rsidR="00C63158" w:rsidRPr="008F1827" w:rsidRDefault="00C63158" w:rsidP="00CF6E57">
            <w:pPr>
              <w:autoSpaceDE w:val="0"/>
              <w:autoSpaceDN w:val="0"/>
              <w:adjustRightInd w:val="0"/>
            </w:pPr>
          </w:p>
        </w:tc>
      </w:tr>
      <w:tr w:rsidR="00C63158" w:rsidRPr="008F1827" w:rsidTr="008260C1">
        <w:trPr>
          <w:trHeight w:val="510"/>
        </w:trPr>
        <w:tc>
          <w:tcPr>
            <w:tcW w:w="422" w:type="pct"/>
          </w:tcPr>
          <w:p w:rsidR="00C63158" w:rsidRPr="008F1827" w:rsidRDefault="00C63158" w:rsidP="00CF6E57">
            <w:pPr>
              <w:autoSpaceDE w:val="0"/>
              <w:autoSpaceDN w:val="0"/>
              <w:adjustRightInd w:val="0"/>
            </w:pPr>
          </w:p>
        </w:tc>
        <w:tc>
          <w:tcPr>
            <w:tcW w:w="824" w:type="pct"/>
          </w:tcPr>
          <w:p w:rsidR="00C63158" w:rsidRPr="008F1827" w:rsidRDefault="00C63158" w:rsidP="00CF6E57">
            <w:pPr>
              <w:autoSpaceDE w:val="0"/>
              <w:autoSpaceDN w:val="0"/>
              <w:adjustRightInd w:val="0"/>
            </w:pPr>
          </w:p>
        </w:tc>
        <w:tc>
          <w:tcPr>
            <w:tcW w:w="1190" w:type="pct"/>
          </w:tcPr>
          <w:p w:rsidR="00C63158" w:rsidRPr="008F1827" w:rsidRDefault="00C63158" w:rsidP="00CF6E57">
            <w:pPr>
              <w:autoSpaceDE w:val="0"/>
              <w:autoSpaceDN w:val="0"/>
              <w:adjustRightInd w:val="0"/>
            </w:pPr>
          </w:p>
        </w:tc>
        <w:tc>
          <w:tcPr>
            <w:tcW w:w="641" w:type="pct"/>
          </w:tcPr>
          <w:p w:rsidR="00C63158" w:rsidRPr="008F1827" w:rsidRDefault="00C63158" w:rsidP="00CF6E57">
            <w:pPr>
              <w:autoSpaceDE w:val="0"/>
              <w:autoSpaceDN w:val="0"/>
              <w:adjustRightInd w:val="0"/>
            </w:pPr>
          </w:p>
        </w:tc>
        <w:tc>
          <w:tcPr>
            <w:tcW w:w="549" w:type="pct"/>
          </w:tcPr>
          <w:p w:rsidR="00C63158" w:rsidRPr="008F1827" w:rsidRDefault="00C63158" w:rsidP="00CF6E57">
            <w:pPr>
              <w:autoSpaceDE w:val="0"/>
              <w:autoSpaceDN w:val="0"/>
              <w:adjustRightInd w:val="0"/>
            </w:pPr>
          </w:p>
        </w:tc>
        <w:tc>
          <w:tcPr>
            <w:tcW w:w="641" w:type="pct"/>
          </w:tcPr>
          <w:p w:rsidR="00C63158" w:rsidRPr="008F1827" w:rsidRDefault="00C63158" w:rsidP="00CF6E57">
            <w:pPr>
              <w:autoSpaceDE w:val="0"/>
              <w:autoSpaceDN w:val="0"/>
              <w:adjustRightInd w:val="0"/>
            </w:pPr>
          </w:p>
        </w:tc>
        <w:tc>
          <w:tcPr>
            <w:tcW w:w="733" w:type="pct"/>
          </w:tcPr>
          <w:p w:rsidR="00C63158" w:rsidRPr="008F1827" w:rsidRDefault="00C63158" w:rsidP="00CF6E57">
            <w:pPr>
              <w:autoSpaceDE w:val="0"/>
              <w:autoSpaceDN w:val="0"/>
              <w:adjustRightInd w:val="0"/>
            </w:pPr>
          </w:p>
        </w:tc>
      </w:tr>
      <w:tr w:rsidR="00C63158" w:rsidRPr="008F1827" w:rsidTr="008260C1">
        <w:trPr>
          <w:trHeight w:val="510"/>
        </w:trPr>
        <w:tc>
          <w:tcPr>
            <w:tcW w:w="422" w:type="pct"/>
          </w:tcPr>
          <w:p w:rsidR="00C63158" w:rsidRPr="008F1827" w:rsidRDefault="00C63158" w:rsidP="00CF6E57">
            <w:pPr>
              <w:autoSpaceDE w:val="0"/>
              <w:autoSpaceDN w:val="0"/>
              <w:adjustRightInd w:val="0"/>
            </w:pPr>
          </w:p>
        </w:tc>
        <w:tc>
          <w:tcPr>
            <w:tcW w:w="824" w:type="pct"/>
          </w:tcPr>
          <w:p w:rsidR="00C63158" w:rsidRPr="008F1827" w:rsidRDefault="00C63158" w:rsidP="00CF6E57">
            <w:pPr>
              <w:autoSpaceDE w:val="0"/>
              <w:autoSpaceDN w:val="0"/>
              <w:adjustRightInd w:val="0"/>
            </w:pPr>
          </w:p>
        </w:tc>
        <w:tc>
          <w:tcPr>
            <w:tcW w:w="1190" w:type="pct"/>
          </w:tcPr>
          <w:p w:rsidR="00C63158" w:rsidRPr="008F1827" w:rsidRDefault="00C63158" w:rsidP="00CF6E57">
            <w:pPr>
              <w:autoSpaceDE w:val="0"/>
              <w:autoSpaceDN w:val="0"/>
              <w:adjustRightInd w:val="0"/>
            </w:pPr>
          </w:p>
        </w:tc>
        <w:tc>
          <w:tcPr>
            <w:tcW w:w="641" w:type="pct"/>
          </w:tcPr>
          <w:p w:rsidR="00C63158" w:rsidRPr="008F1827" w:rsidRDefault="00C63158" w:rsidP="00CF6E57">
            <w:pPr>
              <w:autoSpaceDE w:val="0"/>
              <w:autoSpaceDN w:val="0"/>
              <w:adjustRightInd w:val="0"/>
            </w:pPr>
          </w:p>
        </w:tc>
        <w:tc>
          <w:tcPr>
            <w:tcW w:w="549" w:type="pct"/>
          </w:tcPr>
          <w:p w:rsidR="00C63158" w:rsidRPr="008F1827" w:rsidRDefault="00C63158" w:rsidP="00CF6E57">
            <w:pPr>
              <w:autoSpaceDE w:val="0"/>
              <w:autoSpaceDN w:val="0"/>
              <w:adjustRightInd w:val="0"/>
            </w:pPr>
          </w:p>
        </w:tc>
        <w:tc>
          <w:tcPr>
            <w:tcW w:w="641" w:type="pct"/>
          </w:tcPr>
          <w:p w:rsidR="00C63158" w:rsidRPr="008F1827" w:rsidRDefault="00C63158" w:rsidP="00CF6E57">
            <w:pPr>
              <w:autoSpaceDE w:val="0"/>
              <w:autoSpaceDN w:val="0"/>
              <w:adjustRightInd w:val="0"/>
            </w:pPr>
          </w:p>
        </w:tc>
        <w:tc>
          <w:tcPr>
            <w:tcW w:w="733" w:type="pct"/>
          </w:tcPr>
          <w:p w:rsidR="00C63158" w:rsidRPr="008F1827" w:rsidRDefault="00C63158" w:rsidP="00CF6E57">
            <w:pPr>
              <w:autoSpaceDE w:val="0"/>
              <w:autoSpaceDN w:val="0"/>
              <w:adjustRightInd w:val="0"/>
            </w:pPr>
          </w:p>
        </w:tc>
      </w:tr>
      <w:tr w:rsidR="00C63158" w:rsidRPr="008F1827" w:rsidTr="008260C1">
        <w:trPr>
          <w:trHeight w:val="510"/>
        </w:trPr>
        <w:tc>
          <w:tcPr>
            <w:tcW w:w="422" w:type="pct"/>
          </w:tcPr>
          <w:p w:rsidR="00C63158" w:rsidRPr="008F1827" w:rsidRDefault="00C63158" w:rsidP="00CF6E57">
            <w:pPr>
              <w:autoSpaceDE w:val="0"/>
              <w:autoSpaceDN w:val="0"/>
              <w:adjustRightInd w:val="0"/>
            </w:pPr>
          </w:p>
        </w:tc>
        <w:tc>
          <w:tcPr>
            <w:tcW w:w="824" w:type="pct"/>
          </w:tcPr>
          <w:p w:rsidR="00C63158" w:rsidRPr="008F1827" w:rsidRDefault="00C63158" w:rsidP="00CF6E57">
            <w:pPr>
              <w:autoSpaceDE w:val="0"/>
              <w:autoSpaceDN w:val="0"/>
              <w:adjustRightInd w:val="0"/>
            </w:pPr>
          </w:p>
        </w:tc>
        <w:tc>
          <w:tcPr>
            <w:tcW w:w="1190" w:type="pct"/>
            <w:vAlign w:val="center"/>
          </w:tcPr>
          <w:p w:rsidR="00C63158" w:rsidRPr="008F1827" w:rsidRDefault="00C63158" w:rsidP="00CF6E57">
            <w:pPr>
              <w:autoSpaceDE w:val="0"/>
              <w:autoSpaceDN w:val="0"/>
              <w:adjustRightInd w:val="0"/>
              <w:jc w:val="center"/>
            </w:pPr>
            <w:r w:rsidRPr="008F1827">
              <w:rPr>
                <w:rFonts w:hint="eastAsia"/>
              </w:rPr>
              <w:t>本页合计</w:t>
            </w:r>
          </w:p>
        </w:tc>
        <w:tc>
          <w:tcPr>
            <w:tcW w:w="641" w:type="pct"/>
          </w:tcPr>
          <w:p w:rsidR="00C63158" w:rsidRPr="008F1827" w:rsidRDefault="00C63158" w:rsidP="00CF6E57">
            <w:pPr>
              <w:autoSpaceDE w:val="0"/>
              <w:autoSpaceDN w:val="0"/>
              <w:adjustRightInd w:val="0"/>
            </w:pPr>
          </w:p>
        </w:tc>
        <w:tc>
          <w:tcPr>
            <w:tcW w:w="549" w:type="pct"/>
          </w:tcPr>
          <w:p w:rsidR="00C63158" w:rsidRPr="008F1827" w:rsidRDefault="00C63158" w:rsidP="00CF6E57">
            <w:pPr>
              <w:autoSpaceDE w:val="0"/>
              <w:autoSpaceDN w:val="0"/>
              <w:adjustRightInd w:val="0"/>
            </w:pPr>
          </w:p>
        </w:tc>
        <w:tc>
          <w:tcPr>
            <w:tcW w:w="641" w:type="pct"/>
          </w:tcPr>
          <w:p w:rsidR="00C63158" w:rsidRPr="008F1827" w:rsidRDefault="00C63158" w:rsidP="00CF6E57">
            <w:pPr>
              <w:autoSpaceDE w:val="0"/>
              <w:autoSpaceDN w:val="0"/>
              <w:adjustRightInd w:val="0"/>
            </w:pPr>
          </w:p>
        </w:tc>
        <w:tc>
          <w:tcPr>
            <w:tcW w:w="733" w:type="pct"/>
          </w:tcPr>
          <w:p w:rsidR="00C63158" w:rsidRPr="008F1827" w:rsidRDefault="00C63158" w:rsidP="00CF6E57">
            <w:pPr>
              <w:autoSpaceDE w:val="0"/>
              <w:autoSpaceDN w:val="0"/>
              <w:adjustRightInd w:val="0"/>
            </w:pPr>
          </w:p>
        </w:tc>
      </w:tr>
      <w:tr w:rsidR="00C63158" w:rsidRPr="008F1827" w:rsidTr="008260C1">
        <w:trPr>
          <w:trHeight w:val="510"/>
        </w:trPr>
        <w:tc>
          <w:tcPr>
            <w:tcW w:w="422" w:type="pct"/>
          </w:tcPr>
          <w:p w:rsidR="00C63158" w:rsidRPr="008F1827" w:rsidRDefault="00C63158" w:rsidP="00CF6E57">
            <w:pPr>
              <w:autoSpaceDE w:val="0"/>
              <w:autoSpaceDN w:val="0"/>
              <w:adjustRightInd w:val="0"/>
            </w:pPr>
          </w:p>
        </w:tc>
        <w:tc>
          <w:tcPr>
            <w:tcW w:w="824" w:type="pct"/>
          </w:tcPr>
          <w:p w:rsidR="00C63158" w:rsidRPr="008F1827" w:rsidRDefault="00C63158" w:rsidP="00CF6E57">
            <w:pPr>
              <w:autoSpaceDE w:val="0"/>
              <w:autoSpaceDN w:val="0"/>
              <w:adjustRightInd w:val="0"/>
            </w:pPr>
          </w:p>
        </w:tc>
        <w:tc>
          <w:tcPr>
            <w:tcW w:w="1190" w:type="pct"/>
            <w:vAlign w:val="center"/>
          </w:tcPr>
          <w:p w:rsidR="00C63158" w:rsidRPr="008F1827" w:rsidRDefault="00C63158" w:rsidP="00CF6E57">
            <w:pPr>
              <w:autoSpaceDE w:val="0"/>
              <w:autoSpaceDN w:val="0"/>
              <w:adjustRightInd w:val="0"/>
              <w:jc w:val="center"/>
            </w:pPr>
            <w:r w:rsidRPr="008F1827">
              <w:rPr>
                <w:rFonts w:hint="eastAsia"/>
              </w:rPr>
              <w:t>合计</w:t>
            </w:r>
          </w:p>
        </w:tc>
        <w:tc>
          <w:tcPr>
            <w:tcW w:w="641" w:type="pct"/>
          </w:tcPr>
          <w:p w:rsidR="00C63158" w:rsidRPr="008F1827" w:rsidRDefault="00C63158" w:rsidP="00CF6E57">
            <w:pPr>
              <w:autoSpaceDE w:val="0"/>
              <w:autoSpaceDN w:val="0"/>
              <w:adjustRightInd w:val="0"/>
            </w:pPr>
          </w:p>
        </w:tc>
        <w:tc>
          <w:tcPr>
            <w:tcW w:w="549" w:type="pct"/>
          </w:tcPr>
          <w:p w:rsidR="00C63158" w:rsidRPr="008F1827" w:rsidRDefault="00C63158" w:rsidP="00CF6E57">
            <w:pPr>
              <w:autoSpaceDE w:val="0"/>
              <w:autoSpaceDN w:val="0"/>
              <w:adjustRightInd w:val="0"/>
            </w:pPr>
          </w:p>
        </w:tc>
        <w:tc>
          <w:tcPr>
            <w:tcW w:w="641" w:type="pct"/>
          </w:tcPr>
          <w:p w:rsidR="00C63158" w:rsidRPr="008F1827" w:rsidRDefault="00C63158" w:rsidP="00CF6E57">
            <w:pPr>
              <w:autoSpaceDE w:val="0"/>
              <w:autoSpaceDN w:val="0"/>
              <w:adjustRightInd w:val="0"/>
            </w:pPr>
          </w:p>
        </w:tc>
        <w:tc>
          <w:tcPr>
            <w:tcW w:w="733" w:type="pct"/>
          </w:tcPr>
          <w:p w:rsidR="00C63158" w:rsidRPr="008F1827" w:rsidRDefault="00C63158" w:rsidP="00CF6E57">
            <w:pPr>
              <w:autoSpaceDE w:val="0"/>
              <w:autoSpaceDN w:val="0"/>
              <w:adjustRightInd w:val="0"/>
            </w:pPr>
          </w:p>
        </w:tc>
      </w:tr>
    </w:tbl>
    <w:p w:rsidR="00C63158" w:rsidRPr="00392BF4" w:rsidRDefault="00C63158"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C63158" w:rsidRPr="008F1827" w:rsidRDefault="00C63158" w:rsidP="005E3074">
      <w:pPr>
        <w:spacing w:line="360" w:lineRule="auto"/>
        <w:rPr>
          <w:b/>
          <w:bCs/>
          <w:color w:val="000000"/>
          <w:sz w:val="24"/>
          <w:lang w:val="en-GB"/>
        </w:rPr>
      </w:pPr>
    </w:p>
    <w:p w:rsidR="00C63158" w:rsidRPr="008F1827" w:rsidRDefault="00C63158"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C63158" w:rsidRPr="008F1827" w:rsidRDefault="00C63158"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C63158" w:rsidRPr="008F1827" w:rsidRDefault="00C63158"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C63158" w:rsidRPr="008F1827" w:rsidRDefault="00C63158"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C63158" w:rsidRPr="008F1827" w:rsidRDefault="00C63158"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C63158" w:rsidRPr="008F1827" w:rsidRDefault="00C63158"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C63158" w:rsidRPr="008F1827" w:rsidRDefault="00C63158" w:rsidP="005E3074">
      <w:pPr>
        <w:spacing w:line="360" w:lineRule="auto"/>
        <w:ind w:firstLineChars="200" w:firstLine="480"/>
        <w:rPr>
          <w:color w:val="000000"/>
          <w:sz w:val="24"/>
          <w:lang w:val="en-GB"/>
        </w:rPr>
      </w:pPr>
    </w:p>
    <w:p w:rsidR="00C63158" w:rsidRPr="008F1827" w:rsidRDefault="00C63158"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C63158" w:rsidRPr="008F1827" w:rsidRDefault="00C63158"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C63158" w:rsidRPr="008F1827" w:rsidRDefault="00C63158" w:rsidP="005E3074">
      <w:pPr>
        <w:spacing w:line="360" w:lineRule="auto"/>
        <w:rPr>
          <w:color w:val="000000"/>
          <w:sz w:val="24"/>
          <w:lang w:val="en-GB"/>
        </w:rPr>
      </w:pPr>
    </w:p>
    <w:p w:rsidR="00C63158" w:rsidRPr="008F1827" w:rsidRDefault="00C63158" w:rsidP="005E3074">
      <w:pPr>
        <w:spacing w:line="360" w:lineRule="auto"/>
        <w:rPr>
          <w:color w:val="000000"/>
          <w:sz w:val="24"/>
          <w:lang w:val="en-GB"/>
        </w:rPr>
      </w:pPr>
    </w:p>
    <w:p w:rsidR="00C63158" w:rsidRPr="008F1827" w:rsidRDefault="00C63158"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C63158" w:rsidRPr="008F1827" w:rsidRDefault="00C63158"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C63158" w:rsidRPr="008F1827" w:rsidRDefault="00C63158"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C63158" w:rsidRPr="008F1827" w:rsidRDefault="00C63158" w:rsidP="005E3074">
      <w:pPr>
        <w:spacing w:line="360" w:lineRule="auto"/>
        <w:ind w:firstLineChars="200" w:firstLine="480"/>
        <w:rPr>
          <w:color w:val="000000"/>
          <w:sz w:val="24"/>
          <w:lang w:val="en-GB"/>
        </w:rPr>
      </w:pPr>
    </w:p>
    <w:p w:rsidR="00C63158" w:rsidRPr="008F1827" w:rsidRDefault="00C63158"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C63158" w:rsidRPr="008F1827" w:rsidRDefault="00C63158" w:rsidP="005E3074">
      <w:pPr>
        <w:spacing w:line="360" w:lineRule="auto"/>
        <w:ind w:firstLineChars="200" w:firstLine="420"/>
        <w:rPr>
          <w:color w:val="000000"/>
          <w:lang w:val="en-GB"/>
        </w:rPr>
      </w:pPr>
    </w:p>
    <w:p w:rsidR="00C63158" w:rsidRPr="008F1827" w:rsidRDefault="00C63158" w:rsidP="005E3074">
      <w:pPr>
        <w:spacing w:line="360" w:lineRule="auto"/>
        <w:ind w:firstLineChars="200" w:firstLine="420"/>
        <w:rPr>
          <w:color w:val="000000"/>
          <w:lang w:val="en-GB"/>
        </w:rPr>
      </w:pPr>
    </w:p>
    <w:p w:rsidR="00C63158" w:rsidRPr="008F1827" w:rsidRDefault="00C63158" w:rsidP="00827953">
      <w:pPr>
        <w:spacing w:line="360" w:lineRule="auto"/>
        <w:ind w:firstLineChars="200" w:firstLine="420"/>
        <w:rPr>
          <w:color w:val="000000"/>
          <w:lang w:val="en-GB"/>
        </w:rPr>
      </w:pPr>
    </w:p>
    <w:p w:rsidR="00C63158" w:rsidRPr="008F1827" w:rsidRDefault="00C63158" w:rsidP="005E3074">
      <w:pPr>
        <w:spacing w:line="360" w:lineRule="auto"/>
        <w:ind w:firstLineChars="200" w:firstLine="420"/>
        <w:rPr>
          <w:color w:val="000000"/>
          <w:lang w:val="en-GB"/>
        </w:rPr>
      </w:pPr>
    </w:p>
    <w:p w:rsidR="00C63158" w:rsidRDefault="00C63158"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C63158" w:rsidRDefault="00C63158">
      <w:pPr>
        <w:widowControl/>
        <w:jc w:val="left"/>
        <w:rPr>
          <w:color w:val="FF0000"/>
          <w:lang w:val="en-GB"/>
        </w:rPr>
      </w:pPr>
      <w:r>
        <w:rPr>
          <w:color w:val="FF0000"/>
          <w:lang w:val="en-GB"/>
        </w:rPr>
        <w:br w:type="page"/>
      </w:r>
    </w:p>
    <w:p w:rsidR="00C63158" w:rsidRPr="00392BF4" w:rsidRDefault="00C63158"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C63158" w:rsidRPr="008F1827" w:rsidRDefault="00C63158" w:rsidP="005E3074">
      <w:pPr>
        <w:spacing w:line="360" w:lineRule="auto"/>
        <w:ind w:left="361" w:hangingChars="150" w:hanging="361"/>
        <w:rPr>
          <w:b/>
          <w:bCs/>
          <w:color w:val="000000"/>
          <w:sz w:val="24"/>
          <w:lang w:val="en-GB"/>
        </w:rPr>
      </w:pPr>
    </w:p>
    <w:p w:rsidR="00C63158" w:rsidRPr="008F1827" w:rsidRDefault="00C63158"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C63158" w:rsidRPr="008F1827" w:rsidRDefault="00C63158"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C63158" w:rsidRPr="008F1827" w:rsidRDefault="00C63158"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C63158" w:rsidRPr="008F1827" w:rsidRDefault="00C63158"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C63158" w:rsidRPr="008F1827" w:rsidRDefault="00C63158" w:rsidP="005E3074">
      <w:pPr>
        <w:spacing w:line="360" w:lineRule="auto"/>
        <w:rPr>
          <w:color w:val="000000"/>
          <w:sz w:val="24"/>
        </w:rPr>
      </w:pPr>
      <w:r w:rsidRPr="008F1827">
        <w:rPr>
          <w:rFonts w:hint="eastAsia"/>
          <w:color w:val="000000"/>
          <w:sz w:val="24"/>
        </w:rPr>
        <w:t>招标编号：</w:t>
      </w:r>
    </w:p>
    <w:p w:rsidR="00C63158" w:rsidRPr="008F1827" w:rsidRDefault="00C63158" w:rsidP="005E3074">
      <w:pPr>
        <w:spacing w:line="420" w:lineRule="exact"/>
        <w:rPr>
          <w:b/>
          <w:bCs/>
          <w:color w:val="000000"/>
          <w:sz w:val="24"/>
        </w:rPr>
      </w:pPr>
      <w:r w:rsidRPr="008F1827">
        <w:rPr>
          <w:rFonts w:hint="eastAsia"/>
          <w:b/>
          <w:bCs/>
          <w:color w:val="000000"/>
          <w:sz w:val="24"/>
        </w:rPr>
        <w:t>本公司郑重承诺并声明：</w:t>
      </w:r>
    </w:p>
    <w:p w:rsidR="00C63158" w:rsidRPr="008F1827" w:rsidRDefault="00C63158"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C63158" w:rsidRPr="008F1827" w:rsidRDefault="00C63158"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C63158" w:rsidRPr="008F1827" w:rsidRDefault="00C63158"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C63158" w:rsidRPr="008F1827" w:rsidRDefault="00C63158"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C63158" w:rsidRPr="008F1827" w:rsidRDefault="00C63158"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C63158" w:rsidRPr="008F1827" w:rsidRDefault="00C63158"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C63158" w:rsidRPr="008F1827" w:rsidRDefault="00C63158" w:rsidP="005E3074">
      <w:pPr>
        <w:tabs>
          <w:tab w:val="left" w:pos="-3780"/>
        </w:tabs>
        <w:spacing w:line="360" w:lineRule="auto"/>
        <w:ind w:firstLineChars="200" w:firstLine="480"/>
        <w:rPr>
          <w:color w:val="000000"/>
          <w:sz w:val="24"/>
        </w:rPr>
      </w:pPr>
    </w:p>
    <w:p w:rsidR="00C63158" w:rsidRPr="008F1827" w:rsidRDefault="00C63158"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C63158" w:rsidRPr="008F1827" w:rsidRDefault="00C63158"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C63158" w:rsidRPr="008F1827" w:rsidRDefault="00C63158"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C63158" w:rsidRPr="008F1827" w:rsidRDefault="00C63158"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C63158" w:rsidRPr="008F1827" w:rsidRDefault="00C63158"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C63158" w:rsidRPr="008F1827" w:rsidRDefault="00C63158" w:rsidP="005E3074">
      <w:pPr>
        <w:tabs>
          <w:tab w:val="left" w:pos="-3780"/>
        </w:tabs>
        <w:spacing w:line="360" w:lineRule="auto"/>
        <w:ind w:firstLineChars="200" w:firstLine="480"/>
        <w:rPr>
          <w:color w:val="000000"/>
          <w:sz w:val="24"/>
        </w:rPr>
      </w:pPr>
    </w:p>
    <w:p w:rsidR="00C63158" w:rsidRPr="00F33AE0" w:rsidRDefault="00C63158"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C63158" w:rsidRDefault="00C63158">
      <w:pPr>
        <w:widowControl/>
        <w:jc w:val="left"/>
        <w:rPr>
          <w:b/>
          <w:sz w:val="24"/>
        </w:rPr>
      </w:pPr>
      <w:r>
        <w:rPr>
          <w:bCs/>
        </w:rPr>
        <w:br w:type="page"/>
      </w:r>
    </w:p>
    <w:p w:rsidR="00C63158" w:rsidRPr="00392BF4" w:rsidRDefault="00C63158"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C63158" w:rsidRPr="00D77876" w:rsidRDefault="00C63158"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C63158" w:rsidRPr="00D77876" w:rsidTr="005C282A">
        <w:trPr>
          <w:trHeight w:val="510"/>
        </w:trPr>
        <w:tc>
          <w:tcPr>
            <w:tcW w:w="520" w:type="pct"/>
            <w:vAlign w:val="center"/>
          </w:tcPr>
          <w:p w:rsidR="00C63158" w:rsidRPr="00D77876" w:rsidRDefault="00C63158"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C63158" w:rsidRPr="00D77876" w:rsidRDefault="00C63158" w:rsidP="00CF6E57">
            <w:pPr>
              <w:pStyle w:val="a5"/>
              <w:spacing w:line="360" w:lineRule="auto"/>
              <w:ind w:leftChars="-51" w:left="-107" w:rightChars="-51" w:right="-107"/>
              <w:rPr>
                <w:szCs w:val="21"/>
              </w:rPr>
            </w:pPr>
          </w:p>
        </w:tc>
        <w:tc>
          <w:tcPr>
            <w:tcW w:w="752" w:type="pct"/>
            <w:vAlign w:val="center"/>
          </w:tcPr>
          <w:p w:rsidR="00C63158" w:rsidRPr="00D77876" w:rsidRDefault="00C63158"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C63158" w:rsidRPr="00D77876" w:rsidRDefault="00C63158" w:rsidP="00CF6E57">
            <w:pPr>
              <w:pStyle w:val="a5"/>
              <w:spacing w:line="360" w:lineRule="auto"/>
              <w:ind w:leftChars="-51" w:left="-107" w:rightChars="-51" w:right="-107"/>
              <w:rPr>
                <w:szCs w:val="21"/>
              </w:rPr>
            </w:pPr>
          </w:p>
        </w:tc>
        <w:tc>
          <w:tcPr>
            <w:tcW w:w="626" w:type="pct"/>
            <w:vAlign w:val="center"/>
          </w:tcPr>
          <w:p w:rsidR="00C63158" w:rsidRPr="00D77876" w:rsidRDefault="00C63158"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C63158" w:rsidRPr="00D77876" w:rsidRDefault="00C63158" w:rsidP="00CF6E57">
            <w:pPr>
              <w:pStyle w:val="a5"/>
              <w:spacing w:line="360" w:lineRule="auto"/>
              <w:ind w:leftChars="-51" w:left="-107" w:rightChars="-51" w:right="-107"/>
              <w:rPr>
                <w:szCs w:val="21"/>
              </w:rPr>
            </w:pPr>
          </w:p>
        </w:tc>
      </w:tr>
      <w:tr w:rsidR="00C63158" w:rsidRPr="00D77876" w:rsidTr="005C282A">
        <w:trPr>
          <w:trHeight w:val="510"/>
        </w:trPr>
        <w:tc>
          <w:tcPr>
            <w:tcW w:w="520" w:type="pct"/>
            <w:vAlign w:val="center"/>
          </w:tcPr>
          <w:p w:rsidR="00C63158" w:rsidRPr="00D77876" w:rsidRDefault="00C63158"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C63158" w:rsidRPr="00D77876" w:rsidRDefault="00C63158" w:rsidP="00CF6E57">
            <w:pPr>
              <w:pStyle w:val="a5"/>
              <w:spacing w:line="360" w:lineRule="auto"/>
              <w:ind w:leftChars="-51" w:left="-107" w:rightChars="-51" w:right="-107"/>
              <w:rPr>
                <w:szCs w:val="21"/>
              </w:rPr>
            </w:pPr>
          </w:p>
        </w:tc>
        <w:tc>
          <w:tcPr>
            <w:tcW w:w="752" w:type="pct"/>
            <w:vAlign w:val="center"/>
          </w:tcPr>
          <w:p w:rsidR="00C63158" w:rsidRPr="00D77876" w:rsidRDefault="00C63158"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C63158" w:rsidRPr="00D77876" w:rsidRDefault="00C63158" w:rsidP="00CF6E57">
            <w:pPr>
              <w:pStyle w:val="a5"/>
              <w:spacing w:line="360" w:lineRule="auto"/>
              <w:ind w:leftChars="-51" w:left="-107" w:rightChars="-51" w:right="-107"/>
              <w:rPr>
                <w:szCs w:val="21"/>
              </w:rPr>
            </w:pPr>
          </w:p>
        </w:tc>
        <w:tc>
          <w:tcPr>
            <w:tcW w:w="626" w:type="pct"/>
            <w:vAlign w:val="center"/>
          </w:tcPr>
          <w:p w:rsidR="00C63158" w:rsidRPr="00D77876" w:rsidRDefault="00C63158"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C63158" w:rsidRPr="00D77876" w:rsidRDefault="00C63158" w:rsidP="00CF6E57">
            <w:pPr>
              <w:pStyle w:val="a5"/>
              <w:spacing w:line="360" w:lineRule="auto"/>
              <w:ind w:leftChars="-51" w:left="-107" w:rightChars="-51" w:right="-107"/>
              <w:rPr>
                <w:szCs w:val="21"/>
              </w:rPr>
            </w:pPr>
          </w:p>
        </w:tc>
      </w:tr>
      <w:tr w:rsidR="00C63158" w:rsidRPr="00D77876" w:rsidTr="005C282A">
        <w:trPr>
          <w:cantSplit/>
          <w:trHeight w:val="510"/>
        </w:trPr>
        <w:tc>
          <w:tcPr>
            <w:tcW w:w="520" w:type="pct"/>
            <w:vAlign w:val="center"/>
          </w:tcPr>
          <w:p w:rsidR="00C63158" w:rsidRPr="00D77876" w:rsidRDefault="00C63158"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C63158" w:rsidRPr="00D77876" w:rsidRDefault="00C63158" w:rsidP="00CF6E57">
            <w:pPr>
              <w:pStyle w:val="a5"/>
              <w:spacing w:line="360" w:lineRule="auto"/>
              <w:ind w:leftChars="-51" w:left="-107" w:rightChars="-51" w:right="-107"/>
              <w:rPr>
                <w:szCs w:val="21"/>
              </w:rPr>
            </w:pPr>
          </w:p>
        </w:tc>
        <w:tc>
          <w:tcPr>
            <w:tcW w:w="752" w:type="pct"/>
            <w:vAlign w:val="center"/>
          </w:tcPr>
          <w:p w:rsidR="00C63158" w:rsidRPr="00D77876" w:rsidRDefault="00C63158"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C63158" w:rsidRPr="00D77876" w:rsidRDefault="00C63158" w:rsidP="00CF6E57">
            <w:pPr>
              <w:pStyle w:val="a5"/>
              <w:spacing w:line="360" w:lineRule="auto"/>
              <w:ind w:leftChars="-51" w:left="-107" w:rightChars="-51" w:right="-107"/>
              <w:rPr>
                <w:szCs w:val="21"/>
              </w:rPr>
            </w:pPr>
          </w:p>
        </w:tc>
        <w:tc>
          <w:tcPr>
            <w:tcW w:w="626" w:type="pct"/>
            <w:vAlign w:val="center"/>
          </w:tcPr>
          <w:p w:rsidR="00C63158" w:rsidRPr="00D77876" w:rsidRDefault="00C63158"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C63158" w:rsidRPr="00D77876" w:rsidRDefault="00C63158" w:rsidP="00CF6E57">
            <w:pPr>
              <w:pStyle w:val="a5"/>
              <w:spacing w:line="360" w:lineRule="auto"/>
              <w:ind w:leftChars="-51" w:left="-107" w:rightChars="-51" w:right="-107"/>
              <w:rPr>
                <w:szCs w:val="21"/>
              </w:rPr>
            </w:pPr>
          </w:p>
        </w:tc>
      </w:tr>
      <w:tr w:rsidR="00C63158" w:rsidRPr="00D77876" w:rsidTr="005C282A">
        <w:trPr>
          <w:cantSplit/>
          <w:trHeight w:val="510"/>
        </w:trPr>
        <w:tc>
          <w:tcPr>
            <w:tcW w:w="1562" w:type="pct"/>
            <w:gridSpan w:val="3"/>
            <w:vAlign w:val="center"/>
          </w:tcPr>
          <w:p w:rsidR="00C63158" w:rsidRPr="00D77876" w:rsidRDefault="00C63158"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C63158" w:rsidRPr="00D77876" w:rsidRDefault="00C63158" w:rsidP="00CF6E57">
            <w:pPr>
              <w:pStyle w:val="a5"/>
              <w:spacing w:line="360" w:lineRule="auto"/>
              <w:ind w:leftChars="-51" w:left="-107" w:rightChars="-51" w:right="-107"/>
              <w:rPr>
                <w:szCs w:val="21"/>
              </w:rPr>
            </w:pPr>
          </w:p>
        </w:tc>
      </w:tr>
      <w:tr w:rsidR="00C63158" w:rsidRPr="00D77876" w:rsidTr="005C282A">
        <w:trPr>
          <w:cantSplit/>
          <w:trHeight w:val="510"/>
        </w:trPr>
        <w:tc>
          <w:tcPr>
            <w:tcW w:w="5000" w:type="pct"/>
            <w:gridSpan w:val="9"/>
            <w:vAlign w:val="center"/>
          </w:tcPr>
          <w:p w:rsidR="00C63158" w:rsidRPr="00D77876" w:rsidRDefault="00C63158"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C63158" w:rsidRPr="00D77876" w:rsidTr="005C282A">
        <w:trPr>
          <w:cantSplit/>
          <w:trHeight w:val="510"/>
        </w:trPr>
        <w:tc>
          <w:tcPr>
            <w:tcW w:w="833" w:type="pct"/>
            <w:gridSpan w:val="2"/>
            <w:vAlign w:val="center"/>
          </w:tcPr>
          <w:p w:rsidR="00C63158" w:rsidRPr="00D77876" w:rsidRDefault="00C63158"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C63158" w:rsidRPr="00D77876" w:rsidRDefault="00C63158"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C63158" w:rsidRPr="00D77876" w:rsidRDefault="00C63158"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C63158" w:rsidRPr="00D77876" w:rsidRDefault="00C63158"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C63158" w:rsidRPr="00D77876" w:rsidRDefault="00C63158"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C63158" w:rsidRPr="00D77876" w:rsidRDefault="00C63158" w:rsidP="00CF6E57">
            <w:pPr>
              <w:pStyle w:val="a5"/>
              <w:spacing w:line="360" w:lineRule="auto"/>
              <w:ind w:leftChars="-51" w:left="-107" w:rightChars="-51" w:right="-107"/>
              <w:jc w:val="center"/>
              <w:rPr>
                <w:szCs w:val="21"/>
              </w:rPr>
            </w:pPr>
            <w:r w:rsidRPr="00D77876">
              <w:rPr>
                <w:rFonts w:hint="eastAsia"/>
                <w:szCs w:val="21"/>
              </w:rPr>
              <w:t>工程质量</w:t>
            </w:r>
          </w:p>
        </w:tc>
      </w:tr>
      <w:tr w:rsidR="00C63158" w:rsidRPr="00D77876" w:rsidTr="005C282A">
        <w:trPr>
          <w:trHeight w:val="585"/>
        </w:trPr>
        <w:tc>
          <w:tcPr>
            <w:tcW w:w="833" w:type="pct"/>
            <w:gridSpan w:val="2"/>
          </w:tcPr>
          <w:p w:rsidR="00C63158" w:rsidRPr="00D77876" w:rsidRDefault="00C63158" w:rsidP="00CF6E57">
            <w:pPr>
              <w:pStyle w:val="a5"/>
              <w:spacing w:line="360" w:lineRule="auto"/>
              <w:rPr>
                <w:szCs w:val="21"/>
              </w:rPr>
            </w:pPr>
          </w:p>
        </w:tc>
        <w:tc>
          <w:tcPr>
            <w:tcW w:w="834" w:type="pct"/>
            <w:gridSpan w:val="2"/>
          </w:tcPr>
          <w:p w:rsidR="00C63158" w:rsidRPr="00D77876" w:rsidRDefault="00C63158" w:rsidP="00CF6E57">
            <w:pPr>
              <w:pStyle w:val="a5"/>
              <w:spacing w:line="360" w:lineRule="auto"/>
              <w:rPr>
                <w:szCs w:val="21"/>
              </w:rPr>
            </w:pPr>
          </w:p>
        </w:tc>
        <w:tc>
          <w:tcPr>
            <w:tcW w:w="752" w:type="pct"/>
          </w:tcPr>
          <w:p w:rsidR="00C63158" w:rsidRPr="00D77876" w:rsidRDefault="00C63158" w:rsidP="00CF6E57">
            <w:pPr>
              <w:pStyle w:val="a5"/>
              <w:spacing w:line="360" w:lineRule="auto"/>
              <w:rPr>
                <w:szCs w:val="21"/>
              </w:rPr>
            </w:pPr>
          </w:p>
        </w:tc>
        <w:tc>
          <w:tcPr>
            <w:tcW w:w="1063" w:type="pct"/>
          </w:tcPr>
          <w:p w:rsidR="00C63158" w:rsidRPr="00D77876" w:rsidRDefault="00C63158" w:rsidP="00CF6E57">
            <w:pPr>
              <w:pStyle w:val="a5"/>
              <w:spacing w:line="360" w:lineRule="auto"/>
              <w:rPr>
                <w:szCs w:val="21"/>
              </w:rPr>
            </w:pPr>
          </w:p>
        </w:tc>
        <w:tc>
          <w:tcPr>
            <w:tcW w:w="789" w:type="pct"/>
            <w:gridSpan w:val="2"/>
          </w:tcPr>
          <w:p w:rsidR="00C63158" w:rsidRPr="00D77876" w:rsidRDefault="00C63158" w:rsidP="00CF6E57">
            <w:pPr>
              <w:pStyle w:val="a5"/>
              <w:spacing w:line="360" w:lineRule="auto"/>
              <w:rPr>
                <w:szCs w:val="21"/>
              </w:rPr>
            </w:pPr>
          </w:p>
        </w:tc>
        <w:tc>
          <w:tcPr>
            <w:tcW w:w="729" w:type="pct"/>
          </w:tcPr>
          <w:p w:rsidR="00C63158" w:rsidRPr="00D77876" w:rsidRDefault="00C63158" w:rsidP="00CF6E57">
            <w:pPr>
              <w:pStyle w:val="a5"/>
              <w:spacing w:line="360" w:lineRule="auto"/>
              <w:rPr>
                <w:szCs w:val="21"/>
              </w:rPr>
            </w:pPr>
          </w:p>
        </w:tc>
      </w:tr>
      <w:tr w:rsidR="00C63158" w:rsidRPr="00D77876" w:rsidTr="005C282A">
        <w:trPr>
          <w:trHeight w:val="585"/>
        </w:trPr>
        <w:tc>
          <w:tcPr>
            <w:tcW w:w="833" w:type="pct"/>
            <w:gridSpan w:val="2"/>
          </w:tcPr>
          <w:p w:rsidR="00C63158" w:rsidRPr="00D77876" w:rsidRDefault="00C63158" w:rsidP="00CF6E57">
            <w:pPr>
              <w:pStyle w:val="a5"/>
              <w:spacing w:line="360" w:lineRule="auto"/>
              <w:rPr>
                <w:szCs w:val="21"/>
              </w:rPr>
            </w:pPr>
          </w:p>
        </w:tc>
        <w:tc>
          <w:tcPr>
            <w:tcW w:w="834" w:type="pct"/>
            <w:gridSpan w:val="2"/>
          </w:tcPr>
          <w:p w:rsidR="00C63158" w:rsidRPr="00D77876" w:rsidRDefault="00C63158" w:rsidP="00CF6E57">
            <w:pPr>
              <w:pStyle w:val="a5"/>
              <w:spacing w:line="360" w:lineRule="auto"/>
              <w:rPr>
                <w:szCs w:val="21"/>
              </w:rPr>
            </w:pPr>
          </w:p>
        </w:tc>
        <w:tc>
          <w:tcPr>
            <w:tcW w:w="752" w:type="pct"/>
          </w:tcPr>
          <w:p w:rsidR="00C63158" w:rsidRPr="00D77876" w:rsidRDefault="00C63158" w:rsidP="00CF6E57">
            <w:pPr>
              <w:pStyle w:val="a5"/>
              <w:spacing w:line="360" w:lineRule="auto"/>
              <w:rPr>
                <w:szCs w:val="21"/>
              </w:rPr>
            </w:pPr>
          </w:p>
        </w:tc>
        <w:tc>
          <w:tcPr>
            <w:tcW w:w="1063" w:type="pct"/>
          </w:tcPr>
          <w:p w:rsidR="00C63158" w:rsidRPr="00D77876" w:rsidRDefault="00C63158" w:rsidP="00CF6E57">
            <w:pPr>
              <w:pStyle w:val="a5"/>
              <w:spacing w:line="360" w:lineRule="auto"/>
              <w:rPr>
                <w:szCs w:val="21"/>
              </w:rPr>
            </w:pPr>
          </w:p>
        </w:tc>
        <w:tc>
          <w:tcPr>
            <w:tcW w:w="789" w:type="pct"/>
            <w:gridSpan w:val="2"/>
          </w:tcPr>
          <w:p w:rsidR="00C63158" w:rsidRPr="00D77876" w:rsidRDefault="00C63158" w:rsidP="00CF6E57">
            <w:pPr>
              <w:pStyle w:val="a5"/>
              <w:spacing w:line="360" w:lineRule="auto"/>
              <w:rPr>
                <w:szCs w:val="21"/>
              </w:rPr>
            </w:pPr>
          </w:p>
        </w:tc>
        <w:tc>
          <w:tcPr>
            <w:tcW w:w="729" w:type="pct"/>
          </w:tcPr>
          <w:p w:rsidR="00C63158" w:rsidRPr="00D77876" w:rsidRDefault="00C63158" w:rsidP="00CF6E57">
            <w:pPr>
              <w:pStyle w:val="a5"/>
              <w:spacing w:line="360" w:lineRule="auto"/>
              <w:rPr>
                <w:szCs w:val="21"/>
              </w:rPr>
            </w:pPr>
          </w:p>
        </w:tc>
      </w:tr>
    </w:tbl>
    <w:p w:rsidR="00C63158" w:rsidRPr="008F1827" w:rsidRDefault="00C63158"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C63158" w:rsidRDefault="00C63158" w:rsidP="005E3074">
      <w:pPr>
        <w:spacing w:line="360" w:lineRule="auto"/>
        <w:ind w:right="-89" w:firstLineChars="2350" w:firstLine="4935"/>
        <w:jc w:val="left"/>
        <w:rPr>
          <w:rFonts w:ascii="宋体"/>
        </w:rPr>
      </w:pPr>
    </w:p>
    <w:p w:rsidR="00C63158" w:rsidRDefault="00C63158" w:rsidP="005E3074">
      <w:pPr>
        <w:spacing w:line="360" w:lineRule="auto"/>
        <w:ind w:right="-89" w:firstLineChars="2350" w:firstLine="4935"/>
        <w:jc w:val="left"/>
        <w:rPr>
          <w:rFonts w:ascii="宋体"/>
        </w:rPr>
      </w:pPr>
    </w:p>
    <w:p w:rsidR="00C63158" w:rsidRDefault="00C63158"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C63158" w:rsidRPr="00913BAE" w:rsidTr="005C282A">
        <w:trPr>
          <w:trHeight w:val="2815"/>
        </w:trPr>
        <w:tc>
          <w:tcPr>
            <w:tcW w:w="2500" w:type="pct"/>
            <w:shd w:val="clear" w:color="auto" w:fill="auto"/>
            <w:vAlign w:val="center"/>
          </w:tcPr>
          <w:p w:rsidR="00C63158" w:rsidRPr="00913BAE" w:rsidRDefault="00C63158"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C63158" w:rsidRPr="00913BAE" w:rsidRDefault="00C63158" w:rsidP="00CF6E57">
            <w:pPr>
              <w:spacing w:line="360" w:lineRule="auto"/>
              <w:ind w:right="-89"/>
              <w:jc w:val="center"/>
              <w:rPr>
                <w:rFonts w:ascii="宋体"/>
              </w:rPr>
            </w:pPr>
            <w:r w:rsidRPr="00913BAE">
              <w:rPr>
                <w:rFonts w:ascii="宋体" w:hint="eastAsia"/>
              </w:rPr>
              <w:t>身份证反面</w:t>
            </w:r>
          </w:p>
        </w:tc>
      </w:tr>
    </w:tbl>
    <w:p w:rsidR="00C63158" w:rsidRDefault="00C63158" w:rsidP="005E3074">
      <w:pPr>
        <w:spacing w:line="360" w:lineRule="auto"/>
        <w:ind w:right="-89" w:firstLineChars="2350" w:firstLine="4935"/>
        <w:jc w:val="left"/>
        <w:rPr>
          <w:rFonts w:ascii="宋体"/>
        </w:rPr>
      </w:pPr>
    </w:p>
    <w:p w:rsidR="00C63158" w:rsidRDefault="00C63158"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C63158" w:rsidRPr="00D77876" w:rsidRDefault="00C63158" w:rsidP="005E3074">
      <w:pPr>
        <w:spacing w:line="360" w:lineRule="auto"/>
        <w:ind w:right="-89" w:firstLineChars="2350" w:firstLine="4935"/>
        <w:jc w:val="left"/>
        <w:rPr>
          <w:rFonts w:ascii="宋体"/>
        </w:rPr>
      </w:pPr>
    </w:p>
    <w:p w:rsidR="00C63158" w:rsidRPr="00D77876" w:rsidRDefault="00C63158"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C63158" w:rsidRDefault="00C63158" w:rsidP="006A72BC">
      <w:pPr>
        <w:spacing w:line="360" w:lineRule="auto"/>
        <w:ind w:right="-89" w:firstLineChars="2350" w:firstLine="4935"/>
        <w:jc w:val="left"/>
        <w:rPr>
          <w:rFonts w:ascii="宋体"/>
        </w:rPr>
      </w:pPr>
    </w:p>
    <w:p w:rsidR="00C63158" w:rsidRDefault="00C63158"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C63158" w:rsidRDefault="00C63158">
      <w:pPr>
        <w:widowControl/>
        <w:jc w:val="left"/>
        <w:rPr>
          <w:rFonts w:ascii="仿宋_GB2312" w:eastAsia="仿宋_GB2312"/>
        </w:rPr>
      </w:pPr>
      <w:r>
        <w:rPr>
          <w:rFonts w:ascii="仿宋_GB2312" w:eastAsia="仿宋_GB2312"/>
        </w:rPr>
        <w:br w:type="page"/>
      </w:r>
    </w:p>
    <w:p w:rsidR="00C63158" w:rsidRPr="00392BF4" w:rsidRDefault="00C63158"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C63158" w:rsidRPr="008F1827" w:rsidRDefault="00C63158"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C63158"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C63158" w:rsidRPr="008F1827" w:rsidRDefault="00C63158" w:rsidP="00CF6E57">
            <w:pPr>
              <w:snapToGrid w:val="0"/>
              <w:jc w:val="center"/>
              <w:rPr>
                <w:b/>
                <w:color w:val="000000"/>
                <w:sz w:val="30"/>
              </w:rPr>
            </w:pPr>
          </w:p>
          <w:p w:rsidR="00C63158" w:rsidRPr="008F1827" w:rsidRDefault="00C63158"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C63158" w:rsidRPr="008F1827" w:rsidRDefault="00C63158"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C63158" w:rsidRPr="008F1827" w:rsidRDefault="00C63158" w:rsidP="00CF6E57">
            <w:pPr>
              <w:jc w:val="center"/>
              <w:rPr>
                <w:b/>
                <w:color w:val="000000"/>
                <w:sz w:val="32"/>
              </w:rPr>
            </w:pPr>
          </w:p>
          <w:p w:rsidR="00C63158" w:rsidRDefault="00C63158"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C63158" w:rsidRDefault="00C63158" w:rsidP="00CF6E57">
            <w:pPr>
              <w:spacing w:line="360" w:lineRule="auto"/>
              <w:ind w:leftChars="84" w:left="176" w:firstLineChars="400" w:firstLine="960"/>
              <w:rPr>
                <w:color w:val="000000"/>
                <w:sz w:val="24"/>
              </w:rPr>
            </w:pPr>
          </w:p>
          <w:p w:rsidR="00C63158" w:rsidRDefault="00C63158"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C63158" w:rsidRPr="00B43AA3" w:rsidRDefault="00C63158" w:rsidP="00CF6E57">
            <w:pPr>
              <w:spacing w:line="360" w:lineRule="auto"/>
              <w:ind w:leftChars="84" w:left="176" w:firstLineChars="400" w:firstLine="960"/>
              <w:rPr>
                <w:color w:val="000000"/>
                <w:sz w:val="24"/>
                <w:u w:val="single"/>
              </w:rPr>
            </w:pPr>
          </w:p>
          <w:p w:rsidR="00C63158" w:rsidRPr="008F1827" w:rsidRDefault="00C63158"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C63158" w:rsidRDefault="00C63158" w:rsidP="00CF6E57">
            <w:pPr>
              <w:spacing w:line="360" w:lineRule="auto"/>
              <w:ind w:leftChars="84" w:left="176" w:firstLineChars="400" w:firstLine="960"/>
              <w:rPr>
                <w:color w:val="000000"/>
                <w:sz w:val="24"/>
              </w:rPr>
            </w:pPr>
          </w:p>
          <w:p w:rsidR="00C63158" w:rsidRDefault="00C63158"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C63158" w:rsidRPr="00B43AA3" w:rsidRDefault="00C63158" w:rsidP="00CF6E57">
            <w:pPr>
              <w:spacing w:line="360" w:lineRule="auto"/>
              <w:ind w:leftChars="84" w:left="176" w:firstLineChars="400" w:firstLine="960"/>
              <w:rPr>
                <w:color w:val="000000"/>
                <w:sz w:val="24"/>
                <w:u w:val="single"/>
              </w:rPr>
            </w:pPr>
          </w:p>
          <w:p w:rsidR="00C63158" w:rsidRPr="008F1827" w:rsidRDefault="00C63158"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C63158" w:rsidRDefault="00C63158" w:rsidP="00CF6E57">
            <w:pPr>
              <w:jc w:val="center"/>
              <w:rPr>
                <w:b/>
                <w:bCs/>
                <w:color w:val="000000"/>
              </w:rPr>
            </w:pPr>
          </w:p>
          <w:p w:rsidR="00C63158" w:rsidRDefault="00C63158"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C63158" w:rsidRPr="008F1827" w:rsidRDefault="00C63158" w:rsidP="00CF6E57">
            <w:pPr>
              <w:jc w:val="center"/>
              <w:rPr>
                <w:color w:val="000000"/>
              </w:rPr>
            </w:pPr>
          </w:p>
        </w:tc>
      </w:tr>
    </w:tbl>
    <w:p w:rsidR="00C63158" w:rsidRPr="008F1827" w:rsidRDefault="00C63158" w:rsidP="005E3074">
      <w:pPr>
        <w:spacing w:line="360" w:lineRule="auto"/>
        <w:rPr>
          <w:color w:val="000000"/>
          <w:sz w:val="24"/>
        </w:rPr>
      </w:pPr>
    </w:p>
    <w:p w:rsidR="00C63158" w:rsidRPr="00B43AA3" w:rsidRDefault="00C63158" w:rsidP="005E3074">
      <w:pPr>
        <w:spacing w:line="360" w:lineRule="auto"/>
        <w:ind w:firstLineChars="200" w:firstLine="480"/>
        <w:rPr>
          <w:color w:val="000000"/>
          <w:sz w:val="24"/>
        </w:rPr>
      </w:pPr>
    </w:p>
    <w:p w:rsidR="00C63158" w:rsidRPr="008F1827" w:rsidRDefault="00C63158" w:rsidP="005E3074">
      <w:pPr>
        <w:spacing w:line="360" w:lineRule="auto"/>
        <w:ind w:firstLineChars="200" w:firstLine="480"/>
        <w:rPr>
          <w:color w:val="000000"/>
          <w:sz w:val="24"/>
          <w:lang w:val="en-GB"/>
        </w:rPr>
      </w:pPr>
    </w:p>
    <w:p w:rsidR="00C63158" w:rsidRPr="008F1827" w:rsidRDefault="00C63158" w:rsidP="005E3074">
      <w:pPr>
        <w:spacing w:line="360" w:lineRule="auto"/>
        <w:ind w:firstLineChars="200" w:firstLine="480"/>
        <w:rPr>
          <w:color w:val="000000"/>
          <w:sz w:val="24"/>
          <w:lang w:val="en-GB"/>
        </w:rPr>
      </w:pPr>
    </w:p>
    <w:p w:rsidR="00C63158" w:rsidRPr="008F1827" w:rsidRDefault="00C63158"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C63158" w:rsidRPr="008F1827" w:rsidRDefault="00C63158"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C63158" w:rsidRPr="008F1827" w:rsidRDefault="00C63158"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C63158" w:rsidRPr="008F1827" w:rsidRDefault="00C63158"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C63158" w:rsidRPr="008F1827" w:rsidRDefault="00C63158" w:rsidP="005E3074">
      <w:pPr>
        <w:rPr>
          <w:lang w:val="en-GB"/>
        </w:rPr>
      </w:pPr>
    </w:p>
    <w:p w:rsidR="00C63158" w:rsidRPr="005E3074" w:rsidRDefault="00C63158">
      <w:pPr>
        <w:rPr>
          <w:lang w:val="en-GB"/>
        </w:rPr>
      </w:pPr>
    </w:p>
    <w:p w:rsidR="00C84E87" w:rsidRPr="00C63158" w:rsidRDefault="00C84E87" w:rsidP="00C63158">
      <w:pPr>
        <w:spacing w:beforeLines="50" w:before="156"/>
        <w:jc w:val="left"/>
        <w:rPr>
          <w:rFonts w:ascii="仿宋" w:eastAsia="仿宋"/>
          <w:color w:val="000000"/>
          <w:sz w:val="24"/>
        </w:rPr>
      </w:pPr>
    </w:p>
    <w:sectPr w:rsidR="00C84E87" w:rsidRPr="00C63158">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78B" w:rsidRDefault="0074378B" w:rsidP="002F4BF6">
      <w:r>
        <w:separator/>
      </w:r>
    </w:p>
  </w:endnote>
  <w:endnote w:type="continuationSeparator" w:id="0">
    <w:p w:rsidR="0074378B" w:rsidRDefault="0074378B"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158" w:rsidRDefault="00C6315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158" w:rsidRPr="00C63158" w:rsidRDefault="00C63158" w:rsidP="00C63158">
    <w:pPr>
      <w:pStyle w:val="a4"/>
    </w:pPr>
    <w:r>
      <w:rPr>
        <w:rFonts w:hint="eastAsia"/>
      </w:rPr>
      <w:t xml:space="preserve">　　　　　　　　　　　　　　　　　　　　　　</w:t>
    </w:r>
    <w:r>
      <w:fldChar w:fldCharType="begin"/>
    </w:r>
    <w:r>
      <w:instrText xml:space="preserve"> PAGE  \* Arabic  \* MERGEFORMAT </w:instrText>
    </w:r>
    <w:r>
      <w:fldChar w:fldCharType="separate"/>
    </w:r>
    <w:r w:rsidR="0074378B">
      <w:rPr>
        <w:noProof/>
      </w:rPr>
      <w:t>1</w:t>
    </w:r>
    <w:r>
      <w:fldChar w:fldCharType="end"/>
    </w:r>
    <w:r>
      <w:t xml:space="preserve"> / </w:t>
    </w:r>
    <w:fldSimple w:instr=" NUMPAGES  \* Arabic  \* MERGEFORMAT ">
      <w:r w:rsidR="0074378B">
        <w:rPr>
          <w:noProof/>
        </w:rPr>
        <w:t>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158" w:rsidRDefault="00C6315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78B" w:rsidRDefault="0074378B" w:rsidP="002F4BF6">
      <w:r>
        <w:separator/>
      </w:r>
    </w:p>
  </w:footnote>
  <w:footnote w:type="continuationSeparator" w:id="0">
    <w:p w:rsidR="0074378B" w:rsidRDefault="0074378B"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158" w:rsidRDefault="00C6315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158" w:rsidRDefault="00C63158">
    <w:pPr>
      <w:pStyle w:val="a3"/>
    </w:pPr>
    <w:r>
      <w:rPr>
        <w:rFonts w:hint="eastAsia"/>
      </w:rPr>
      <w:t>深圳大学招投标管理中心招标文件　　　　　　　　　　　　　　　　　　招标编号：</w:t>
    </w:r>
    <w:r>
      <w:rPr>
        <w:rFonts w:hint="eastAsia"/>
      </w:rPr>
      <w:t>SZU2015096GC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158" w:rsidRDefault="00C6315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3158"/>
    <w:rsid w:val="002F4BF6"/>
    <w:rsid w:val="00654530"/>
    <w:rsid w:val="0074378B"/>
    <w:rsid w:val="007A31F8"/>
    <w:rsid w:val="00895EC5"/>
    <w:rsid w:val="00C45936"/>
    <w:rsid w:val="00C63158"/>
    <w:rsid w:val="00C84E87"/>
    <w:rsid w:val="00CB6B79"/>
    <w:rsid w:val="00CE5F87"/>
    <w:rsid w:val="00DF7135"/>
    <w:rsid w:val="00E63488"/>
    <w:rsid w:val="00E64489"/>
    <w:rsid w:val="00F316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31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3158"/>
    <w:rPr>
      <w:sz w:val="18"/>
      <w:szCs w:val="18"/>
    </w:rPr>
  </w:style>
  <w:style w:type="paragraph" w:styleId="a4">
    <w:name w:val="footer"/>
    <w:basedOn w:val="a"/>
    <w:link w:val="Char0"/>
    <w:uiPriority w:val="99"/>
    <w:unhideWhenUsed/>
    <w:rsid w:val="00C63158"/>
    <w:pPr>
      <w:tabs>
        <w:tab w:val="center" w:pos="4153"/>
        <w:tab w:val="right" w:pos="8306"/>
      </w:tabs>
      <w:snapToGrid w:val="0"/>
      <w:jc w:val="left"/>
    </w:pPr>
    <w:rPr>
      <w:sz w:val="18"/>
      <w:szCs w:val="18"/>
    </w:rPr>
  </w:style>
  <w:style w:type="character" w:customStyle="1" w:styleId="Char0">
    <w:name w:val="页脚 Char"/>
    <w:basedOn w:val="a0"/>
    <w:link w:val="a4"/>
    <w:uiPriority w:val="99"/>
    <w:rsid w:val="00C63158"/>
    <w:rPr>
      <w:sz w:val="18"/>
      <w:szCs w:val="18"/>
    </w:rPr>
  </w:style>
  <w:style w:type="paragraph" w:styleId="a5">
    <w:name w:val="Plain Text"/>
    <w:aliases w:val="普通文字1"/>
    <w:basedOn w:val="a"/>
    <w:link w:val="Char1"/>
    <w:rsid w:val="00C63158"/>
    <w:rPr>
      <w:rFonts w:ascii="宋体" w:eastAsia="宋体" w:hAnsi="Courier New" w:cs="Times New Roman"/>
      <w:szCs w:val="20"/>
    </w:rPr>
  </w:style>
  <w:style w:type="character" w:customStyle="1" w:styleId="Char1">
    <w:name w:val="纯文本 Char"/>
    <w:aliases w:val="普通文字1 Char"/>
    <w:basedOn w:val="a0"/>
    <w:link w:val="a5"/>
    <w:rsid w:val="00C63158"/>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31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3158"/>
    <w:rPr>
      <w:sz w:val="18"/>
      <w:szCs w:val="18"/>
    </w:rPr>
  </w:style>
  <w:style w:type="paragraph" w:styleId="a4">
    <w:name w:val="footer"/>
    <w:basedOn w:val="a"/>
    <w:link w:val="Char0"/>
    <w:uiPriority w:val="99"/>
    <w:unhideWhenUsed/>
    <w:rsid w:val="00C63158"/>
    <w:pPr>
      <w:tabs>
        <w:tab w:val="center" w:pos="4153"/>
        <w:tab w:val="right" w:pos="8306"/>
      </w:tabs>
      <w:snapToGrid w:val="0"/>
      <w:jc w:val="left"/>
    </w:pPr>
    <w:rPr>
      <w:sz w:val="18"/>
      <w:szCs w:val="18"/>
    </w:rPr>
  </w:style>
  <w:style w:type="character" w:customStyle="1" w:styleId="Char0">
    <w:name w:val="页脚 Char"/>
    <w:basedOn w:val="a0"/>
    <w:link w:val="a4"/>
    <w:uiPriority w:val="99"/>
    <w:rsid w:val="00C63158"/>
    <w:rPr>
      <w:sz w:val="18"/>
      <w:szCs w:val="18"/>
    </w:rPr>
  </w:style>
  <w:style w:type="paragraph" w:styleId="a5">
    <w:name w:val="Plain Text"/>
    <w:aliases w:val="普通文字1"/>
    <w:basedOn w:val="a"/>
    <w:link w:val="Char1"/>
    <w:rsid w:val="00C63158"/>
    <w:rPr>
      <w:rFonts w:ascii="宋体" w:eastAsia="宋体" w:hAnsi="Courier New" w:cs="Times New Roman"/>
      <w:szCs w:val="20"/>
    </w:rPr>
  </w:style>
  <w:style w:type="character" w:customStyle="1" w:styleId="Char1">
    <w:name w:val="纯文本 Char"/>
    <w:aliases w:val="普通文字1 Char"/>
    <w:basedOn w:val="a0"/>
    <w:link w:val="a5"/>
    <w:rsid w:val="00C63158"/>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385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22</Pages>
  <Words>1743</Words>
  <Characters>9941</Characters>
  <Application>Microsoft Office Word</Application>
  <DocSecurity>0</DocSecurity>
  <Lines>82</Lines>
  <Paragraphs>23</Paragraphs>
  <ScaleCrop>false</ScaleCrop>
  <Company/>
  <LinksUpToDate>false</LinksUpToDate>
  <CharactersWithSpaces>11661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2</cp:revision>
  <dcterms:created xsi:type="dcterms:W3CDTF">2015-06-02T03:04:00Z</dcterms:created>
  <dcterms:modified xsi:type="dcterms:W3CDTF">2015-06-02T03:05:00Z</dcterms:modified>
</cp:coreProperties>
</file>