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66E95" w14:textId="77777777" w:rsidR="00D4005F" w:rsidRDefault="00D4005F">
      <w:pPr>
        <w:jc w:val="center"/>
        <w:rPr>
          <w:rFonts w:ascii="宋体" w:hAnsi="宋体"/>
          <w:color w:val="0000FF"/>
          <w:sz w:val="56"/>
        </w:rPr>
      </w:pPr>
    </w:p>
    <w:p w14:paraId="7625D0DF" w14:textId="77777777" w:rsidR="00144FA2" w:rsidRDefault="00144FA2">
      <w:pPr>
        <w:jc w:val="center"/>
        <w:rPr>
          <w:rFonts w:ascii="宋体" w:hAnsi="宋体"/>
          <w:color w:val="0000FF"/>
          <w:sz w:val="56"/>
        </w:rPr>
      </w:pPr>
      <w:r>
        <w:rPr>
          <w:rFonts w:ascii="宋体" w:hAnsi="宋体" w:hint="eastAsia"/>
          <w:color w:val="0000FF"/>
          <w:sz w:val="56"/>
        </w:rPr>
        <w:t>深圳大学</w:t>
      </w:r>
    </w:p>
    <w:p w14:paraId="23CAF3E0" w14:textId="77777777" w:rsidR="00144FA2" w:rsidRDefault="00144FA2">
      <w:pPr>
        <w:jc w:val="center"/>
        <w:rPr>
          <w:rFonts w:ascii="宋体" w:hAnsi="宋体"/>
          <w:color w:val="0000FF"/>
          <w:sz w:val="56"/>
        </w:rPr>
      </w:pPr>
    </w:p>
    <w:p w14:paraId="3BFA8B67" w14:textId="77777777" w:rsidR="00144FA2" w:rsidRPr="00994459" w:rsidRDefault="00144FA2">
      <w:pPr>
        <w:jc w:val="center"/>
        <w:rPr>
          <w:rFonts w:ascii="宋体" w:hAnsi="宋体"/>
          <w:color w:val="FF0000"/>
          <w:sz w:val="52"/>
          <w:szCs w:val="52"/>
        </w:rPr>
      </w:pPr>
      <w:r>
        <w:rPr>
          <w:rFonts w:ascii="宋体" w:hAnsi="宋体" w:hint="eastAsia"/>
          <w:color w:val="FF0000"/>
          <w:sz w:val="52"/>
          <w:szCs w:val="52"/>
        </w:rPr>
        <w:t>近红外功能成像仪</w:t>
      </w:r>
    </w:p>
    <w:p w14:paraId="15C2BCA5" w14:textId="77777777" w:rsidR="00144FA2" w:rsidRDefault="00144FA2">
      <w:pPr>
        <w:jc w:val="center"/>
        <w:rPr>
          <w:rFonts w:ascii="宋体" w:hAnsi="宋体"/>
          <w:color w:val="0000FF"/>
          <w:sz w:val="52"/>
          <w:szCs w:val="52"/>
        </w:rPr>
      </w:pPr>
      <w:r w:rsidRPr="004B2F0D">
        <w:rPr>
          <w:rFonts w:ascii="宋体" w:hAnsi="宋体" w:hint="eastAsia"/>
          <w:color w:val="0000FF"/>
          <w:sz w:val="52"/>
          <w:szCs w:val="52"/>
        </w:rPr>
        <w:t>采购项目</w:t>
      </w:r>
    </w:p>
    <w:p w14:paraId="6ACBD1B1" w14:textId="77777777" w:rsidR="00144FA2" w:rsidRPr="004B2F0D" w:rsidRDefault="00144FA2">
      <w:pPr>
        <w:jc w:val="center"/>
        <w:rPr>
          <w:rFonts w:ascii="宋体" w:hAnsi="宋体"/>
          <w:color w:val="0000FF"/>
          <w:sz w:val="52"/>
          <w:szCs w:val="52"/>
        </w:rPr>
      </w:pPr>
    </w:p>
    <w:p w14:paraId="283865A5" w14:textId="77777777" w:rsidR="00144FA2" w:rsidRPr="00AB11A9" w:rsidRDefault="00144FA2">
      <w:pPr>
        <w:jc w:val="center"/>
        <w:rPr>
          <w:rFonts w:ascii="宋体" w:hAnsi="宋体"/>
          <w:b/>
          <w:color w:val="000000"/>
          <w:sz w:val="90"/>
        </w:rPr>
      </w:pPr>
      <w:r w:rsidRPr="00AB11A9">
        <w:rPr>
          <w:rFonts w:ascii="宋体" w:hAnsi="宋体" w:hint="eastAsia"/>
          <w:b/>
          <w:color w:val="000000"/>
          <w:sz w:val="90"/>
        </w:rPr>
        <w:t>招 标 文 件</w:t>
      </w:r>
    </w:p>
    <w:p w14:paraId="16A0259D" w14:textId="77777777" w:rsidR="00144FA2" w:rsidRPr="00AB11A9" w:rsidRDefault="00144FA2">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SZUCG20170126EQ</w:t>
      </w:r>
      <w:r w:rsidRPr="00AB11A9">
        <w:rPr>
          <w:rFonts w:ascii="宋体" w:hAnsi="宋体" w:hint="eastAsia"/>
          <w:color w:val="000000"/>
          <w:sz w:val="30"/>
        </w:rPr>
        <w:t>）</w:t>
      </w:r>
    </w:p>
    <w:p w14:paraId="18CFB421" w14:textId="77777777" w:rsidR="00144FA2" w:rsidRPr="00823602" w:rsidRDefault="00144FA2">
      <w:pPr>
        <w:jc w:val="center"/>
        <w:rPr>
          <w:rFonts w:ascii="宋体" w:hAnsi="宋体"/>
          <w:color w:val="000000"/>
          <w:sz w:val="90"/>
        </w:rPr>
      </w:pPr>
    </w:p>
    <w:p w14:paraId="733E2363" w14:textId="77777777" w:rsidR="00144FA2" w:rsidRPr="00AB11A9" w:rsidRDefault="00144FA2">
      <w:pPr>
        <w:jc w:val="center"/>
        <w:rPr>
          <w:rFonts w:ascii="宋体" w:hAnsi="宋体"/>
          <w:color w:val="000000"/>
          <w:sz w:val="90"/>
        </w:rPr>
      </w:pPr>
    </w:p>
    <w:p w14:paraId="31E07F28" w14:textId="77777777" w:rsidR="00144FA2" w:rsidRPr="000E3760" w:rsidRDefault="00144FA2">
      <w:pPr>
        <w:jc w:val="center"/>
        <w:rPr>
          <w:rFonts w:ascii="宋体" w:hAnsi="宋体"/>
          <w:color w:val="000000"/>
          <w:sz w:val="90"/>
        </w:rPr>
      </w:pPr>
    </w:p>
    <w:p w14:paraId="0C7AF47B" w14:textId="77777777" w:rsidR="00144FA2" w:rsidRPr="00AB11A9" w:rsidRDefault="00144FA2">
      <w:pPr>
        <w:jc w:val="center"/>
        <w:rPr>
          <w:rFonts w:ascii="宋体" w:hAnsi="宋体"/>
          <w:color w:val="000000"/>
          <w:sz w:val="30"/>
        </w:rPr>
      </w:pPr>
      <w:r w:rsidRPr="00AB11A9">
        <w:rPr>
          <w:rFonts w:ascii="宋体" w:hAnsi="宋体" w:hint="eastAsia"/>
          <w:color w:val="000000"/>
          <w:sz w:val="30"/>
        </w:rPr>
        <w:t>深圳大学招投标管理中心</w:t>
      </w:r>
    </w:p>
    <w:p w14:paraId="6401C914" w14:textId="2B10006A" w:rsidR="00144FA2" w:rsidRPr="00AB11A9" w:rsidRDefault="00144FA2">
      <w:pPr>
        <w:jc w:val="center"/>
        <w:rPr>
          <w:rFonts w:ascii="宋体" w:hAnsi="宋体"/>
          <w:color w:val="000000"/>
          <w:sz w:val="30"/>
        </w:rPr>
      </w:pPr>
      <w:r>
        <w:rPr>
          <w:rFonts w:ascii="宋体" w:hAnsi="宋体" w:hint="eastAsia"/>
          <w:color w:val="FF0000"/>
          <w:sz w:val="30"/>
        </w:rPr>
        <w:t>二零一七年</w:t>
      </w:r>
      <w:r w:rsidR="00757442">
        <w:rPr>
          <w:rFonts w:ascii="宋体" w:hAnsi="宋体" w:hint="eastAsia"/>
          <w:color w:val="FF0000"/>
          <w:sz w:val="30"/>
        </w:rPr>
        <w:t>十</w:t>
      </w:r>
      <w:r>
        <w:rPr>
          <w:rFonts w:ascii="宋体" w:hAnsi="宋体" w:hint="eastAsia"/>
          <w:color w:val="FF0000"/>
          <w:sz w:val="30"/>
        </w:rPr>
        <w:t>月</w:t>
      </w:r>
    </w:p>
    <w:p w14:paraId="338BFF86" w14:textId="77777777" w:rsidR="00144FA2" w:rsidRPr="00AB11A9" w:rsidRDefault="00144FA2">
      <w:pPr>
        <w:jc w:val="center"/>
        <w:rPr>
          <w:rFonts w:ascii="宋体" w:hAnsi="宋体"/>
          <w:color w:val="000000"/>
          <w:sz w:val="30"/>
        </w:rPr>
      </w:pPr>
    </w:p>
    <w:p w14:paraId="1CD689CE" w14:textId="77777777" w:rsidR="00144FA2" w:rsidRDefault="00144FA2">
      <w:pPr>
        <w:jc w:val="center"/>
        <w:rPr>
          <w:rFonts w:ascii="宋体" w:hAnsi="宋体"/>
          <w:color w:val="000000"/>
          <w:sz w:val="30"/>
        </w:rPr>
      </w:pPr>
    </w:p>
    <w:p w14:paraId="6D715A4E" w14:textId="77777777" w:rsidR="00144FA2" w:rsidRPr="00AB11A9" w:rsidRDefault="00144FA2">
      <w:pPr>
        <w:jc w:val="center"/>
        <w:rPr>
          <w:rFonts w:ascii="宋体" w:hAnsi="宋体"/>
          <w:color w:val="000000"/>
          <w:sz w:val="30"/>
        </w:rPr>
      </w:pPr>
    </w:p>
    <w:p w14:paraId="30A26490" w14:textId="77777777" w:rsidR="00144FA2" w:rsidRPr="00D06C94" w:rsidRDefault="00144FA2" w:rsidP="00D4005F">
      <w:pPr>
        <w:widowControl/>
        <w:jc w:val="center"/>
        <w:rPr>
          <w:rFonts w:ascii="宋体" w:hAnsi="宋体"/>
          <w:color w:val="000000"/>
          <w:sz w:val="36"/>
          <w:szCs w:val="36"/>
        </w:rPr>
      </w:pPr>
      <w:r w:rsidRPr="00D06C94">
        <w:rPr>
          <w:rFonts w:ascii="宋体" w:hAnsi="宋体" w:hint="eastAsia"/>
          <w:color w:val="000000"/>
          <w:sz w:val="36"/>
          <w:szCs w:val="36"/>
        </w:rPr>
        <w:t>目录</w:t>
      </w:r>
    </w:p>
    <w:p w14:paraId="60F8B676" w14:textId="77777777" w:rsidR="00144FA2" w:rsidRPr="00AB11A9" w:rsidRDefault="00144FA2" w:rsidP="00D4005F">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407CB804" w14:textId="77777777" w:rsidR="00144FA2" w:rsidRPr="00AB11A9" w:rsidRDefault="00144FA2" w:rsidP="00D4005F">
      <w:pPr>
        <w:widowControl/>
        <w:jc w:val="left"/>
        <w:rPr>
          <w:rFonts w:ascii="宋体" w:hAnsi="宋体"/>
          <w:color w:val="000000"/>
          <w:sz w:val="24"/>
          <w:szCs w:val="24"/>
        </w:rPr>
      </w:pPr>
    </w:p>
    <w:p w14:paraId="0BAC418E" w14:textId="77777777" w:rsidR="00144FA2" w:rsidRPr="00AB11A9" w:rsidRDefault="00144FA2" w:rsidP="00D4005F">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6A5B9EBA" w14:textId="77777777" w:rsidR="00144FA2" w:rsidRPr="00AB11A9" w:rsidRDefault="00144FA2" w:rsidP="00D4005F">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57E543F9" w14:textId="77777777" w:rsidR="00144FA2" w:rsidRPr="00AB11A9" w:rsidRDefault="00144FA2" w:rsidP="00D4005F">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116D91B5" w14:textId="77777777" w:rsidR="00144FA2" w:rsidRPr="00AB11A9" w:rsidRDefault="00144FA2" w:rsidP="00D4005F">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337B95F6" w14:textId="77777777" w:rsidR="00144FA2" w:rsidRPr="00AB11A9" w:rsidRDefault="00144FA2" w:rsidP="00D4005F">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2734C39A" w14:textId="77777777" w:rsidR="00144FA2" w:rsidRPr="00AB11A9" w:rsidRDefault="00144FA2" w:rsidP="00D4005F">
      <w:pPr>
        <w:widowControl/>
        <w:jc w:val="left"/>
        <w:rPr>
          <w:rFonts w:ascii="宋体" w:hAnsi="宋体"/>
          <w:color w:val="000000"/>
          <w:sz w:val="24"/>
          <w:szCs w:val="24"/>
        </w:rPr>
      </w:pPr>
    </w:p>
    <w:p w14:paraId="2E40BE7E" w14:textId="77777777" w:rsidR="00144FA2" w:rsidRPr="00AB11A9" w:rsidRDefault="00144FA2" w:rsidP="00D4005F">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04D8AF8F" w14:textId="77777777" w:rsidR="00144FA2" w:rsidRPr="00AB11A9" w:rsidRDefault="00144FA2" w:rsidP="00D4005F">
      <w:pPr>
        <w:widowControl/>
        <w:jc w:val="left"/>
        <w:rPr>
          <w:rFonts w:ascii="宋体" w:hAnsi="宋体"/>
          <w:color w:val="000000"/>
          <w:sz w:val="24"/>
          <w:szCs w:val="24"/>
        </w:rPr>
      </w:pPr>
    </w:p>
    <w:p w14:paraId="07D3B4E1" w14:textId="77777777" w:rsidR="00144FA2" w:rsidRPr="00AB11A9" w:rsidRDefault="00144FA2" w:rsidP="00D4005F">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5FCECA7E" w14:textId="77777777" w:rsidR="00144FA2" w:rsidRPr="00AB11A9" w:rsidRDefault="00144FA2" w:rsidP="00D4005F">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1B3B2ACD" w14:textId="77777777" w:rsidR="00144FA2" w:rsidRPr="00AB11A9" w:rsidRDefault="00144FA2" w:rsidP="00D4005F">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47E5CAF2" w14:textId="77777777" w:rsidR="00144FA2" w:rsidRPr="00AB11A9" w:rsidRDefault="00144FA2" w:rsidP="00D4005F">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55A782E6" w14:textId="77777777" w:rsidR="00144FA2" w:rsidRPr="00AB11A9" w:rsidRDefault="00144FA2" w:rsidP="00D4005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16559B5B" w14:textId="77777777" w:rsidR="00144FA2" w:rsidRPr="00AB11A9" w:rsidRDefault="00144FA2" w:rsidP="00D4005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6D35B7D0" w14:textId="77777777" w:rsidR="00144FA2" w:rsidRPr="00AB11A9" w:rsidRDefault="00144FA2" w:rsidP="00D4005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40D9AAE3" w14:textId="77777777" w:rsidR="00144FA2" w:rsidRPr="00AB11A9" w:rsidRDefault="00144FA2" w:rsidP="00D4005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797D97E9" w14:textId="77777777" w:rsidR="00144FA2" w:rsidRPr="00AB11A9" w:rsidRDefault="00144FA2">
      <w:pPr>
        <w:widowControl/>
        <w:jc w:val="left"/>
        <w:rPr>
          <w:rFonts w:ascii="宋体" w:hAnsi="宋体"/>
          <w:color w:val="000000"/>
          <w:sz w:val="24"/>
          <w:szCs w:val="24"/>
        </w:rPr>
      </w:pPr>
    </w:p>
    <w:p w14:paraId="6239B07E" w14:textId="77777777" w:rsidR="00144FA2" w:rsidRPr="00AB11A9" w:rsidRDefault="00144FA2">
      <w:pPr>
        <w:widowControl/>
        <w:jc w:val="left"/>
        <w:rPr>
          <w:rFonts w:ascii="宋体" w:hAnsi="宋体"/>
          <w:color w:val="000000"/>
          <w:sz w:val="24"/>
          <w:szCs w:val="24"/>
        </w:rPr>
      </w:pPr>
    </w:p>
    <w:p w14:paraId="5A34AC83" w14:textId="77777777" w:rsidR="00144FA2" w:rsidRPr="00AB11A9" w:rsidRDefault="00144FA2">
      <w:pPr>
        <w:widowControl/>
        <w:jc w:val="left"/>
        <w:rPr>
          <w:rFonts w:ascii="宋体" w:hAnsi="宋体"/>
          <w:color w:val="000000"/>
          <w:sz w:val="24"/>
          <w:szCs w:val="24"/>
        </w:rPr>
      </w:pPr>
    </w:p>
    <w:p w14:paraId="31CAF628" w14:textId="77777777" w:rsidR="00144FA2" w:rsidRPr="00AB11A9" w:rsidRDefault="00144FA2">
      <w:pPr>
        <w:widowControl/>
        <w:jc w:val="left"/>
        <w:rPr>
          <w:rFonts w:ascii="宋体" w:hAnsi="宋体"/>
          <w:color w:val="000000"/>
          <w:sz w:val="24"/>
          <w:szCs w:val="24"/>
        </w:rPr>
      </w:pPr>
    </w:p>
    <w:p w14:paraId="52522AD5" w14:textId="77777777" w:rsidR="00144FA2" w:rsidRPr="00AB11A9" w:rsidRDefault="00144FA2">
      <w:pPr>
        <w:widowControl/>
        <w:jc w:val="left"/>
        <w:rPr>
          <w:rFonts w:ascii="宋体" w:hAnsi="宋体"/>
          <w:color w:val="000000"/>
          <w:sz w:val="24"/>
          <w:szCs w:val="24"/>
        </w:rPr>
      </w:pPr>
    </w:p>
    <w:p w14:paraId="3542001A" w14:textId="77777777" w:rsidR="00144FA2" w:rsidRPr="00AB11A9" w:rsidRDefault="00144FA2">
      <w:pPr>
        <w:widowControl/>
        <w:jc w:val="left"/>
        <w:rPr>
          <w:rFonts w:ascii="宋体" w:hAnsi="宋体"/>
          <w:color w:val="000000"/>
          <w:sz w:val="24"/>
          <w:szCs w:val="24"/>
        </w:rPr>
      </w:pPr>
    </w:p>
    <w:p w14:paraId="400AAD4D" w14:textId="77777777" w:rsidR="00144FA2" w:rsidRPr="00AB11A9" w:rsidRDefault="00144FA2">
      <w:pPr>
        <w:widowControl/>
        <w:jc w:val="left"/>
        <w:rPr>
          <w:rFonts w:ascii="宋体" w:hAnsi="宋体"/>
          <w:color w:val="000000"/>
          <w:sz w:val="24"/>
          <w:szCs w:val="24"/>
        </w:rPr>
      </w:pPr>
    </w:p>
    <w:p w14:paraId="74A7443A" w14:textId="77777777" w:rsidR="00144FA2" w:rsidRPr="00AB11A9" w:rsidRDefault="00144FA2" w:rsidP="00D4005F">
      <w:pPr>
        <w:spacing w:line="360" w:lineRule="auto"/>
        <w:rPr>
          <w:rFonts w:ascii="宋体" w:hAnsi="宋体"/>
          <w:b/>
          <w:sz w:val="24"/>
        </w:rPr>
      </w:pPr>
      <w:r w:rsidRPr="00AB11A9">
        <w:rPr>
          <w:rFonts w:ascii="宋体" w:hAnsi="宋体" w:hint="eastAsia"/>
          <w:b/>
          <w:sz w:val="24"/>
        </w:rPr>
        <w:t>说明</w:t>
      </w:r>
    </w:p>
    <w:p w14:paraId="4FF15C6E" w14:textId="77777777" w:rsidR="00144FA2" w:rsidRPr="00AB11A9" w:rsidRDefault="00144FA2" w:rsidP="00D4005F">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7973CF6F" w14:textId="77777777" w:rsidR="00144FA2" w:rsidRPr="00AB11A9" w:rsidRDefault="00144FA2" w:rsidP="00D4005F">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6AE9CF9B" w14:textId="77777777" w:rsidR="00144FA2" w:rsidRPr="00AB11A9" w:rsidRDefault="00144FA2">
      <w:pPr>
        <w:widowControl/>
        <w:jc w:val="left"/>
        <w:rPr>
          <w:rFonts w:ascii="宋体" w:hAnsi="宋体"/>
          <w:color w:val="000000"/>
          <w:sz w:val="24"/>
          <w:szCs w:val="24"/>
        </w:rPr>
      </w:pPr>
    </w:p>
    <w:p w14:paraId="26CE57EF" w14:textId="77777777" w:rsidR="00144FA2" w:rsidRPr="00AB11A9" w:rsidRDefault="00144FA2">
      <w:pPr>
        <w:widowControl/>
        <w:jc w:val="left"/>
        <w:rPr>
          <w:rFonts w:ascii="宋体" w:hAnsi="宋体"/>
          <w:color w:val="000000"/>
          <w:sz w:val="24"/>
          <w:szCs w:val="24"/>
        </w:rPr>
      </w:pPr>
    </w:p>
    <w:p w14:paraId="55103195" w14:textId="77777777" w:rsidR="00144FA2" w:rsidRPr="00AB11A9" w:rsidRDefault="00144FA2">
      <w:pPr>
        <w:widowControl/>
        <w:jc w:val="left"/>
        <w:rPr>
          <w:rFonts w:ascii="宋体" w:hAnsi="宋体"/>
          <w:color w:val="000000"/>
          <w:sz w:val="24"/>
          <w:szCs w:val="24"/>
        </w:rPr>
      </w:pPr>
    </w:p>
    <w:p w14:paraId="694AFF16" w14:textId="77777777" w:rsidR="00144FA2" w:rsidRPr="00AB11A9" w:rsidRDefault="00144FA2">
      <w:pPr>
        <w:widowControl/>
        <w:jc w:val="left"/>
        <w:rPr>
          <w:rFonts w:ascii="宋体" w:hAnsi="宋体"/>
          <w:color w:val="000000"/>
          <w:sz w:val="24"/>
          <w:szCs w:val="24"/>
        </w:rPr>
      </w:pPr>
    </w:p>
    <w:p w14:paraId="7D28E6A6" w14:textId="77777777" w:rsidR="00144FA2" w:rsidRPr="00AB11A9" w:rsidRDefault="00144FA2">
      <w:pPr>
        <w:widowControl/>
        <w:jc w:val="left"/>
        <w:rPr>
          <w:rFonts w:ascii="宋体" w:hAnsi="宋体"/>
          <w:color w:val="000000"/>
          <w:sz w:val="24"/>
          <w:szCs w:val="24"/>
        </w:rPr>
      </w:pPr>
    </w:p>
    <w:p w14:paraId="25257195" w14:textId="77777777" w:rsidR="00144FA2" w:rsidRPr="00AB11A9" w:rsidRDefault="00144FA2">
      <w:pPr>
        <w:widowControl/>
        <w:jc w:val="left"/>
        <w:rPr>
          <w:rFonts w:ascii="宋体" w:hAnsi="宋体"/>
          <w:color w:val="000000"/>
          <w:sz w:val="24"/>
          <w:szCs w:val="24"/>
        </w:rPr>
      </w:pPr>
    </w:p>
    <w:p w14:paraId="49134076" w14:textId="335D3128" w:rsidR="00144FA2" w:rsidRPr="00AB11A9" w:rsidRDefault="00144FA2" w:rsidP="00D4005F">
      <w:pPr>
        <w:widowControl/>
        <w:jc w:val="center"/>
        <w:rPr>
          <w:rFonts w:ascii="宋体" w:hAnsi="宋体"/>
          <w:b/>
          <w:color w:val="000000"/>
          <w:sz w:val="48"/>
        </w:rPr>
      </w:pPr>
      <w:r>
        <w:rPr>
          <w:rFonts w:ascii="宋体" w:hAnsi="宋体"/>
          <w:b/>
          <w:color w:val="000000"/>
          <w:sz w:val="48"/>
        </w:rPr>
        <w:br w:type="page"/>
      </w:r>
      <w:r w:rsidRPr="00AB11A9">
        <w:rPr>
          <w:rFonts w:ascii="宋体" w:hAnsi="宋体" w:hint="eastAsia"/>
          <w:b/>
          <w:color w:val="000000"/>
          <w:sz w:val="48"/>
        </w:rPr>
        <w:lastRenderedPageBreak/>
        <w:t>第一章 投标邀请</w:t>
      </w:r>
    </w:p>
    <w:p w14:paraId="029CCC75" w14:textId="77777777" w:rsidR="00144FA2" w:rsidRPr="00AB11A9" w:rsidRDefault="00144FA2" w:rsidP="00D4005F">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近红外功能成像仪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545C52F5" w14:textId="77777777" w:rsidR="00144FA2" w:rsidRPr="00AB11A9" w:rsidRDefault="00144FA2" w:rsidP="00D4005F">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SZUCG20170126EQ</w:t>
      </w:r>
    </w:p>
    <w:p w14:paraId="74E77285" w14:textId="77777777" w:rsidR="00144FA2" w:rsidRPr="00E5118D" w:rsidRDefault="00144FA2" w:rsidP="00D4005F">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近红外功能成像仪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144FA2" w:rsidRPr="00AB11A9" w14:paraId="3F19B1A8" w14:textId="77777777">
        <w:tc>
          <w:tcPr>
            <w:tcW w:w="471" w:type="pct"/>
            <w:tcBorders>
              <w:right w:val="single" w:sz="4" w:space="0" w:color="auto"/>
            </w:tcBorders>
            <w:vAlign w:val="center"/>
          </w:tcPr>
          <w:p w14:paraId="6E215046" w14:textId="77777777" w:rsidR="00144FA2" w:rsidRPr="00AB11A9" w:rsidRDefault="00144FA2" w:rsidP="00D4005F">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0F11864B"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2E599E46"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数量</w:t>
            </w:r>
          </w:p>
        </w:tc>
      </w:tr>
      <w:tr w:rsidR="00144FA2" w:rsidRPr="00AB11A9" w14:paraId="3F3C30D6" w14:textId="77777777">
        <w:trPr>
          <w:trHeight w:val="691"/>
        </w:trPr>
        <w:tc>
          <w:tcPr>
            <w:tcW w:w="471" w:type="pct"/>
            <w:tcBorders>
              <w:right w:val="single" w:sz="4" w:space="0" w:color="auto"/>
            </w:tcBorders>
            <w:vAlign w:val="center"/>
          </w:tcPr>
          <w:p w14:paraId="57C145C8" w14:textId="77777777" w:rsidR="00144FA2" w:rsidRPr="00AB11A9" w:rsidRDefault="00144FA2" w:rsidP="00D4005F">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2C9EFC00" w14:textId="77777777" w:rsidR="00144FA2" w:rsidRPr="00E5118D" w:rsidRDefault="00144FA2" w:rsidP="00D4005F">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近红外功能成像仪</w:t>
            </w:r>
          </w:p>
        </w:tc>
        <w:tc>
          <w:tcPr>
            <w:tcW w:w="880" w:type="pct"/>
            <w:tcBorders>
              <w:left w:val="single" w:sz="4" w:space="0" w:color="auto"/>
            </w:tcBorders>
            <w:vAlign w:val="center"/>
          </w:tcPr>
          <w:p w14:paraId="6A364684" w14:textId="77777777" w:rsidR="00144FA2" w:rsidRPr="00B811BD" w:rsidRDefault="00144FA2" w:rsidP="00D4005F">
            <w:pPr>
              <w:spacing w:line="360" w:lineRule="auto"/>
              <w:jc w:val="center"/>
              <w:rPr>
                <w:rFonts w:ascii="宋体" w:hAnsi="宋体"/>
                <w:color w:val="FF0000"/>
                <w:sz w:val="24"/>
              </w:rPr>
            </w:pPr>
            <w:r>
              <w:rPr>
                <w:rFonts w:ascii="宋体" w:hAnsi="宋体" w:hint="eastAsia"/>
                <w:color w:val="FF0000"/>
                <w:sz w:val="24"/>
              </w:rPr>
              <w:t>1套</w:t>
            </w:r>
          </w:p>
        </w:tc>
      </w:tr>
      <w:tr w:rsidR="00144FA2" w:rsidRPr="00AB11A9" w14:paraId="5562A26E" w14:textId="77777777">
        <w:trPr>
          <w:trHeight w:val="691"/>
        </w:trPr>
        <w:tc>
          <w:tcPr>
            <w:tcW w:w="5000" w:type="pct"/>
            <w:gridSpan w:val="3"/>
            <w:vAlign w:val="center"/>
          </w:tcPr>
          <w:p w14:paraId="032A5764" w14:textId="77777777" w:rsidR="00144FA2" w:rsidRPr="00AB11A9" w:rsidRDefault="00144FA2" w:rsidP="00D4005F">
            <w:pPr>
              <w:spacing w:line="360" w:lineRule="auto"/>
              <w:rPr>
                <w:rFonts w:ascii="宋体" w:hAnsi="宋体"/>
                <w:sz w:val="24"/>
              </w:rPr>
            </w:pPr>
            <w:r w:rsidRPr="00AB11A9">
              <w:rPr>
                <w:rFonts w:ascii="宋体" w:hAnsi="宋体" w:hint="eastAsia"/>
                <w:sz w:val="24"/>
              </w:rPr>
              <w:t>备注：</w:t>
            </w:r>
          </w:p>
          <w:p w14:paraId="0A673C0C" w14:textId="77777777" w:rsidR="00144FA2" w:rsidRDefault="00144FA2" w:rsidP="00144FA2">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35774BFD" w14:textId="77777777" w:rsidR="00144FA2" w:rsidRDefault="00144FA2" w:rsidP="00144FA2">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3CAAF926" w14:textId="77777777" w:rsidR="00144FA2" w:rsidRPr="009308A3" w:rsidRDefault="00144FA2" w:rsidP="00144FA2">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062505F8" w14:textId="77777777" w:rsidR="00144FA2" w:rsidRPr="00AB11A9" w:rsidRDefault="00144FA2" w:rsidP="00144FA2">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1,750,000.00 元</w:t>
            </w:r>
            <w:r>
              <w:rPr>
                <w:rFonts w:ascii="宋体" w:hAnsi="宋体" w:hint="eastAsia"/>
                <w:sz w:val="24"/>
              </w:rPr>
              <w:t>。</w:t>
            </w:r>
          </w:p>
        </w:tc>
      </w:tr>
    </w:tbl>
    <w:p w14:paraId="43FE3DA9" w14:textId="77777777" w:rsidR="00144FA2" w:rsidRPr="00AB11A9" w:rsidRDefault="00144FA2" w:rsidP="00D4005F">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0B906539" w14:textId="77777777" w:rsidR="00144FA2" w:rsidRPr="00AB11A9" w:rsidRDefault="00144FA2" w:rsidP="00144FA2">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D87F39B" w14:textId="116A1962" w:rsidR="00144FA2" w:rsidRPr="00AB11A9" w:rsidRDefault="00144FA2" w:rsidP="00144FA2">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757442">
        <w:rPr>
          <w:rFonts w:ascii="宋体" w:hAnsi="宋体" w:cs="Times New Roman" w:hint="eastAsia"/>
          <w:color w:val="FF0000"/>
          <w:sz w:val="24"/>
          <w:szCs w:val="24"/>
          <w:u w:val="single"/>
        </w:rPr>
        <w:t>1</w:t>
      </w:r>
      <w:r w:rsidR="00757442">
        <w:rPr>
          <w:rFonts w:ascii="宋体" w:hAnsi="宋体" w:cs="Times New Roman"/>
          <w:color w:val="FF0000"/>
          <w:sz w:val="24"/>
          <w:szCs w:val="24"/>
          <w:u w:val="single"/>
        </w:rPr>
        <w:t>0</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2399481E" w14:textId="77777777" w:rsidR="00144FA2" w:rsidRPr="00AB11A9" w:rsidRDefault="00144FA2" w:rsidP="00144FA2">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4A707353" w14:textId="1FBFA1BD" w:rsidR="00144FA2" w:rsidRDefault="00144FA2" w:rsidP="00D4005F">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757442">
        <w:rPr>
          <w:rFonts w:ascii="宋体" w:hAnsi="宋体" w:cs="Times New Roman" w:hint="eastAsia"/>
          <w:color w:val="FF0000"/>
          <w:sz w:val="24"/>
          <w:szCs w:val="24"/>
        </w:rPr>
        <w:t>1</w:t>
      </w:r>
      <w:r w:rsidR="00757442">
        <w:rPr>
          <w:rFonts w:ascii="宋体" w:hAnsi="宋体" w:cs="Times New Roman"/>
          <w:color w:val="FF0000"/>
          <w:sz w:val="24"/>
          <w:szCs w:val="24"/>
        </w:rPr>
        <w:t>0</w:t>
      </w:r>
      <w:r>
        <w:rPr>
          <w:rFonts w:ascii="宋体" w:hAnsi="宋体" w:cs="Times New Roman" w:hint="eastAsia"/>
          <w:color w:val="FF0000"/>
          <w:sz w:val="24"/>
          <w:szCs w:val="24"/>
        </w:rPr>
        <w:t>月</w:t>
      </w:r>
      <w:r w:rsidR="00757442">
        <w:rPr>
          <w:rFonts w:ascii="宋体" w:hAnsi="宋体" w:cs="Times New Roman" w:hint="eastAsia"/>
          <w:color w:val="FF0000"/>
          <w:sz w:val="24"/>
          <w:szCs w:val="24"/>
        </w:rPr>
        <w:t>0</w:t>
      </w:r>
      <w:r w:rsidR="00757442">
        <w:rPr>
          <w:rFonts w:ascii="宋体" w:hAnsi="宋体" w:cs="Times New Roman"/>
          <w:color w:val="FF0000"/>
          <w:sz w:val="24"/>
          <w:szCs w:val="24"/>
        </w:rPr>
        <w:t>9</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757442">
        <w:rPr>
          <w:rFonts w:ascii="宋体" w:hAnsi="宋体" w:cs="Times New Roman" w:hint="eastAsia"/>
          <w:color w:val="FF0000"/>
          <w:sz w:val="24"/>
          <w:szCs w:val="24"/>
        </w:rPr>
        <w:t>1</w:t>
      </w:r>
      <w:r w:rsidR="00757442">
        <w:rPr>
          <w:rFonts w:ascii="宋体" w:hAnsi="宋体" w:cs="Times New Roman"/>
          <w:color w:val="FF0000"/>
          <w:sz w:val="24"/>
          <w:szCs w:val="24"/>
        </w:rPr>
        <w:t>0</w:t>
      </w:r>
      <w:r>
        <w:rPr>
          <w:rFonts w:ascii="宋体" w:hAnsi="宋体" w:cs="Times New Roman" w:hint="eastAsia"/>
          <w:color w:val="FF0000"/>
          <w:sz w:val="24"/>
          <w:szCs w:val="24"/>
        </w:rPr>
        <w:t>月</w:t>
      </w:r>
      <w:r w:rsidR="00757442">
        <w:rPr>
          <w:rFonts w:ascii="宋体" w:hAnsi="宋体" w:cs="Times New Roman" w:hint="eastAsia"/>
          <w:color w:val="FF0000"/>
          <w:sz w:val="24"/>
          <w:szCs w:val="24"/>
        </w:rPr>
        <w:t>1</w:t>
      </w:r>
      <w:r w:rsidR="00757442">
        <w:rPr>
          <w:rFonts w:ascii="宋体" w:hAnsi="宋体" w:cs="Times New Roman"/>
          <w:color w:val="FF0000"/>
          <w:sz w:val="24"/>
          <w:szCs w:val="24"/>
        </w:rPr>
        <w:t>9</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336BF6">
        <w:rPr>
          <w:rFonts w:ascii="宋体" w:hAnsi="宋体" w:cs="Times New Roman"/>
          <w:sz w:val="24"/>
          <w:szCs w:val="24"/>
        </w:rPr>
        <w:t>3</w:t>
      </w:r>
      <w:r w:rsidRPr="00AB11A9">
        <w:rPr>
          <w:rFonts w:ascii="宋体" w:hAnsi="宋体" w:cs="Times New Roman" w:hint="eastAsia"/>
          <w:sz w:val="24"/>
          <w:szCs w:val="24"/>
        </w:rPr>
        <w:t>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57051B7B" w14:textId="77777777" w:rsidR="00144FA2" w:rsidRPr="0073046F" w:rsidRDefault="00144FA2" w:rsidP="00D4005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79FC1FD6" w14:textId="77777777" w:rsidR="00144FA2" w:rsidRPr="0073046F" w:rsidRDefault="00144FA2" w:rsidP="00D4005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585E52FF" w14:textId="77777777" w:rsidR="00144FA2" w:rsidRPr="0073046F" w:rsidRDefault="00144FA2" w:rsidP="00D4005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35A2DD06" w14:textId="77777777" w:rsidR="00144FA2" w:rsidRDefault="00144FA2" w:rsidP="00D4005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44060798" w14:textId="77777777" w:rsidR="00144FA2" w:rsidRPr="00AB11A9" w:rsidRDefault="00144FA2" w:rsidP="00D4005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365E38F2" w14:textId="77777777" w:rsidR="00144FA2" w:rsidRPr="00AB11A9" w:rsidRDefault="00144FA2" w:rsidP="00D4005F">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57BB76E0" w14:textId="323B8ACC" w:rsidR="00144FA2" w:rsidRPr="00AB11A9" w:rsidRDefault="00144FA2" w:rsidP="00D4005F">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757442">
        <w:rPr>
          <w:rFonts w:ascii="宋体" w:hAnsi="宋体" w:hint="eastAsia"/>
          <w:color w:val="FF0000"/>
          <w:sz w:val="24"/>
        </w:rPr>
        <w:t>1</w:t>
      </w:r>
      <w:r w:rsidR="00757442">
        <w:rPr>
          <w:rFonts w:ascii="宋体" w:hAnsi="宋体"/>
          <w:color w:val="FF0000"/>
          <w:sz w:val="24"/>
        </w:rPr>
        <w:t>0</w:t>
      </w:r>
      <w:r>
        <w:rPr>
          <w:rFonts w:ascii="宋体" w:hAnsi="宋体" w:hint="eastAsia"/>
          <w:color w:val="FF0000"/>
          <w:sz w:val="24"/>
        </w:rPr>
        <w:t>月</w:t>
      </w:r>
      <w:r w:rsidR="00757442">
        <w:rPr>
          <w:rFonts w:ascii="宋体" w:hAnsi="宋体" w:hint="eastAsia"/>
          <w:color w:val="FF0000"/>
          <w:sz w:val="24"/>
        </w:rPr>
        <w:t>2</w:t>
      </w:r>
      <w:r w:rsidR="00757442">
        <w:rPr>
          <w:rFonts w:ascii="宋体" w:hAnsi="宋体"/>
          <w:color w:val="FF0000"/>
          <w:sz w:val="24"/>
        </w:rPr>
        <w:t>0</w:t>
      </w:r>
      <w:r>
        <w:rPr>
          <w:rFonts w:ascii="宋体" w:hAnsi="宋体" w:hint="eastAsia"/>
          <w:color w:val="FF0000"/>
          <w:sz w:val="24"/>
        </w:rPr>
        <w:t>日（星期</w:t>
      </w:r>
      <w:r w:rsidR="00757442">
        <w:rPr>
          <w:rFonts w:ascii="宋体" w:hAnsi="宋体" w:hint="eastAsia"/>
          <w:color w:val="FF0000"/>
          <w:sz w:val="24"/>
        </w:rPr>
        <w:t>五</w:t>
      </w:r>
      <w:r>
        <w:rPr>
          <w:rFonts w:ascii="宋体" w:hAnsi="宋体" w:hint="eastAsia"/>
          <w:color w:val="FF0000"/>
          <w:sz w:val="24"/>
        </w:rPr>
        <w:t>）1</w:t>
      </w:r>
      <w:r w:rsidR="00757442">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4DCC5CD8" w14:textId="71BC8D4A" w:rsidR="00144FA2" w:rsidRPr="00AB11A9" w:rsidRDefault="00144FA2" w:rsidP="00D4005F">
      <w:pPr>
        <w:spacing w:beforeLines="50" w:before="156"/>
        <w:jc w:val="left"/>
        <w:rPr>
          <w:rFonts w:ascii="宋体" w:hAnsi="宋体"/>
          <w:color w:val="000000"/>
          <w:sz w:val="24"/>
        </w:rPr>
      </w:pPr>
      <w:r w:rsidRPr="00AB11A9">
        <w:rPr>
          <w:rFonts w:ascii="宋体" w:hAnsi="宋体"/>
          <w:color w:val="000000"/>
          <w:sz w:val="24"/>
        </w:rPr>
        <w:t>7. 开标时间：</w:t>
      </w:r>
      <w:r w:rsidR="00757442" w:rsidRPr="00757442">
        <w:rPr>
          <w:rFonts w:ascii="宋体" w:hAnsi="宋体" w:hint="eastAsia"/>
          <w:color w:val="FF0000"/>
          <w:sz w:val="24"/>
        </w:rPr>
        <w:t>2017年10月20日（星期五）15:00</w:t>
      </w:r>
      <w:r>
        <w:rPr>
          <w:rFonts w:ascii="宋体" w:hAnsi="宋体" w:hint="eastAsia"/>
          <w:color w:val="FF0000"/>
          <w:sz w:val="24"/>
        </w:rPr>
        <w:t xml:space="preserve"> （北京时间）</w:t>
      </w:r>
      <w:r>
        <w:rPr>
          <w:rFonts w:ascii="宋体" w:hAnsi="宋体" w:hint="eastAsia"/>
          <w:color w:val="000000"/>
          <w:sz w:val="24"/>
        </w:rPr>
        <w:t>。</w:t>
      </w:r>
    </w:p>
    <w:p w14:paraId="3412B2C5" w14:textId="77777777" w:rsidR="00144FA2" w:rsidRPr="00AB11A9" w:rsidRDefault="00144FA2" w:rsidP="00D4005F">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4C610369" w14:textId="77777777" w:rsidR="00144FA2" w:rsidRPr="00AB11A9" w:rsidRDefault="00144FA2" w:rsidP="00D4005F">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40CCB6CD" w14:textId="77777777" w:rsidR="00144FA2" w:rsidRPr="00AB11A9" w:rsidRDefault="00144FA2" w:rsidP="00D4005F">
      <w:pPr>
        <w:spacing w:beforeLines="50" w:before="156"/>
        <w:jc w:val="left"/>
        <w:rPr>
          <w:rFonts w:ascii="宋体" w:hAnsi="宋体"/>
          <w:color w:val="000000"/>
          <w:sz w:val="24"/>
        </w:rPr>
      </w:pPr>
    </w:p>
    <w:p w14:paraId="088DA048" w14:textId="77777777" w:rsidR="00144FA2" w:rsidRPr="00AB11A9" w:rsidRDefault="00144FA2" w:rsidP="00D4005F">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3C4A9A69" w14:textId="77777777" w:rsidR="00144FA2" w:rsidRDefault="00144FA2" w:rsidP="00D4005F">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15128716" w14:textId="77777777" w:rsidR="00144FA2" w:rsidRPr="00AB11A9" w:rsidRDefault="00144FA2" w:rsidP="00D4005F">
      <w:pPr>
        <w:wordWrap w:val="0"/>
        <w:spacing w:beforeLines="50" w:before="156"/>
        <w:jc w:val="right"/>
        <w:rPr>
          <w:rFonts w:ascii="宋体" w:hAnsi="宋体"/>
          <w:color w:val="000000"/>
          <w:sz w:val="24"/>
        </w:rPr>
      </w:pPr>
    </w:p>
    <w:p w14:paraId="02D521C6" w14:textId="77777777" w:rsidR="00144FA2" w:rsidRPr="00AB11A9" w:rsidRDefault="00144FA2" w:rsidP="00D4005F">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457D670C" w14:textId="77777777" w:rsidR="00144FA2" w:rsidRPr="00AB11A9" w:rsidRDefault="00144FA2" w:rsidP="00D4005F">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76E70117" w14:textId="77777777" w:rsidR="00144FA2" w:rsidRPr="00AB11A9" w:rsidRDefault="00144FA2" w:rsidP="00D4005F">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1721B603" w14:textId="77777777" w:rsidR="00144FA2" w:rsidRPr="00AB11A9" w:rsidRDefault="00144FA2">
      <w:pPr>
        <w:widowControl/>
        <w:jc w:val="left"/>
        <w:rPr>
          <w:rFonts w:ascii="宋体" w:hAnsi="宋体"/>
          <w:color w:val="000000"/>
          <w:sz w:val="24"/>
        </w:rPr>
      </w:pPr>
    </w:p>
    <w:p w14:paraId="03503EE0" w14:textId="77777777" w:rsidR="00144FA2" w:rsidRPr="00AB11A9" w:rsidRDefault="00144FA2" w:rsidP="00D4005F">
      <w:pPr>
        <w:spacing w:line="360" w:lineRule="auto"/>
        <w:ind w:firstLineChars="1850" w:firstLine="4440"/>
        <w:jc w:val="right"/>
        <w:rPr>
          <w:rFonts w:ascii="宋体" w:hAnsi="宋体"/>
          <w:color w:val="FF0000"/>
          <w:sz w:val="24"/>
        </w:rPr>
      </w:pPr>
    </w:p>
    <w:p w14:paraId="3888CA2D" w14:textId="4C86BE4A" w:rsidR="00144FA2" w:rsidRDefault="00144FA2" w:rsidP="00D4005F">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757442">
        <w:rPr>
          <w:rFonts w:ascii="宋体" w:hAnsi="宋体" w:hint="eastAsia"/>
          <w:color w:val="FF0000"/>
          <w:sz w:val="24"/>
        </w:rPr>
        <w:t>1</w:t>
      </w:r>
      <w:r w:rsidR="00757442">
        <w:rPr>
          <w:rFonts w:ascii="宋体" w:hAnsi="宋体"/>
          <w:color w:val="FF0000"/>
          <w:sz w:val="24"/>
        </w:rPr>
        <w:t>0</w:t>
      </w:r>
      <w:r>
        <w:rPr>
          <w:rFonts w:ascii="宋体" w:hAnsi="宋体" w:hint="eastAsia"/>
          <w:color w:val="FF0000"/>
          <w:sz w:val="24"/>
        </w:rPr>
        <w:t>月</w:t>
      </w:r>
      <w:r w:rsidR="00757442">
        <w:rPr>
          <w:rFonts w:ascii="宋体" w:hAnsi="宋体" w:hint="eastAsia"/>
          <w:color w:val="FF0000"/>
          <w:sz w:val="24"/>
        </w:rPr>
        <w:t>0</w:t>
      </w:r>
      <w:r w:rsidR="00757442">
        <w:rPr>
          <w:rFonts w:ascii="宋体" w:hAnsi="宋体"/>
          <w:color w:val="FF0000"/>
          <w:sz w:val="24"/>
        </w:rPr>
        <w:t>9</w:t>
      </w:r>
      <w:r>
        <w:rPr>
          <w:rFonts w:ascii="宋体" w:hAnsi="宋体" w:hint="eastAsia"/>
          <w:color w:val="FF0000"/>
          <w:sz w:val="24"/>
        </w:rPr>
        <w:t>日</w:t>
      </w:r>
    </w:p>
    <w:bookmarkEnd w:id="0"/>
    <w:p w14:paraId="72C10008" w14:textId="77777777" w:rsidR="00144FA2" w:rsidRDefault="00144FA2">
      <w:pPr>
        <w:widowControl/>
        <w:jc w:val="left"/>
        <w:rPr>
          <w:rFonts w:ascii="宋体" w:hAnsi="宋体"/>
          <w:color w:val="FF0000"/>
          <w:sz w:val="24"/>
        </w:rPr>
      </w:pPr>
      <w:r>
        <w:rPr>
          <w:rFonts w:ascii="宋体" w:hAnsi="宋体"/>
          <w:color w:val="FF0000"/>
          <w:sz w:val="24"/>
        </w:rPr>
        <w:br w:type="page"/>
      </w:r>
    </w:p>
    <w:p w14:paraId="712B2206" w14:textId="77777777" w:rsidR="00144FA2" w:rsidRPr="00AB11A9" w:rsidRDefault="00144FA2" w:rsidP="00D4005F">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1EC52868" w14:textId="77777777" w:rsidR="00144FA2" w:rsidRPr="00D974D1" w:rsidRDefault="00144FA2" w:rsidP="00144FA2">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144FA2" w:rsidRPr="00AB11A9" w14:paraId="01FC3686" w14:textId="77777777">
        <w:trPr>
          <w:jc w:val="center"/>
        </w:trPr>
        <w:tc>
          <w:tcPr>
            <w:tcW w:w="1780" w:type="dxa"/>
            <w:vAlign w:val="center"/>
          </w:tcPr>
          <w:p w14:paraId="0CABEABC" w14:textId="77777777" w:rsidR="00144FA2" w:rsidRPr="00AB11A9" w:rsidRDefault="00144FA2" w:rsidP="00D4005F">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3A58F6AE" w14:textId="77777777" w:rsidR="00144FA2" w:rsidRPr="00AB11A9" w:rsidRDefault="00144FA2" w:rsidP="00D4005F">
            <w:pPr>
              <w:pStyle w:val="USE10"/>
              <w:tabs>
                <w:tab w:val="left" w:pos="1260"/>
              </w:tabs>
              <w:spacing w:line="360" w:lineRule="auto"/>
              <w:jc w:val="both"/>
              <w:rPr>
                <w:szCs w:val="24"/>
              </w:rPr>
            </w:pPr>
            <w:r w:rsidRPr="00AB11A9">
              <w:rPr>
                <w:rFonts w:hint="eastAsia"/>
                <w:szCs w:val="24"/>
              </w:rPr>
              <w:t>规定</w:t>
            </w:r>
          </w:p>
        </w:tc>
      </w:tr>
      <w:tr w:rsidR="00144FA2" w:rsidRPr="00AB11A9" w14:paraId="6AC61A4C" w14:textId="77777777">
        <w:trPr>
          <w:jc w:val="center"/>
        </w:trPr>
        <w:tc>
          <w:tcPr>
            <w:tcW w:w="1780" w:type="dxa"/>
            <w:vAlign w:val="center"/>
          </w:tcPr>
          <w:p w14:paraId="43C466D4" w14:textId="77777777" w:rsidR="00144FA2" w:rsidRPr="00AB11A9" w:rsidRDefault="00144FA2" w:rsidP="00D4005F">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60A9BD0A" w14:textId="77777777" w:rsidR="00144FA2" w:rsidRPr="00C15DBA" w:rsidRDefault="00144FA2" w:rsidP="00D4005F">
            <w:pPr>
              <w:spacing w:beforeLines="50" w:before="156"/>
              <w:jc w:val="left"/>
              <w:rPr>
                <w:b/>
                <w:color w:val="FF0000"/>
              </w:rPr>
            </w:pPr>
            <w:r>
              <w:rPr>
                <w:rFonts w:ascii="宋体" w:hAnsi="宋体" w:hint="eastAsia"/>
                <w:color w:val="FF0000"/>
                <w:sz w:val="24"/>
              </w:rPr>
              <w:t>SZUCG20170126EQ</w:t>
            </w:r>
          </w:p>
        </w:tc>
      </w:tr>
      <w:tr w:rsidR="00144FA2" w:rsidRPr="00AB11A9" w14:paraId="6C807071" w14:textId="77777777">
        <w:trPr>
          <w:jc w:val="center"/>
        </w:trPr>
        <w:tc>
          <w:tcPr>
            <w:tcW w:w="1780" w:type="dxa"/>
            <w:vAlign w:val="center"/>
          </w:tcPr>
          <w:p w14:paraId="4CEBC481" w14:textId="77777777" w:rsidR="00144FA2" w:rsidRPr="00AB11A9" w:rsidRDefault="00144FA2" w:rsidP="00D4005F">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0BDE5C1D" w14:textId="77777777" w:rsidR="00144FA2" w:rsidRPr="00C15DBA" w:rsidRDefault="00144FA2" w:rsidP="00D4005F">
            <w:pPr>
              <w:pStyle w:val="USE10"/>
              <w:tabs>
                <w:tab w:val="left" w:pos="1260"/>
              </w:tabs>
              <w:spacing w:line="360" w:lineRule="auto"/>
              <w:jc w:val="both"/>
              <w:rPr>
                <w:b w:val="0"/>
                <w:color w:val="FF0000"/>
              </w:rPr>
            </w:pPr>
            <w:r>
              <w:rPr>
                <w:rFonts w:hint="eastAsia"/>
                <w:b w:val="0"/>
                <w:color w:val="FF0000"/>
              </w:rPr>
              <w:t>近红外功能成像仪</w:t>
            </w:r>
          </w:p>
        </w:tc>
      </w:tr>
      <w:tr w:rsidR="00144FA2" w:rsidRPr="00AB11A9" w14:paraId="13D2270E" w14:textId="77777777">
        <w:trPr>
          <w:jc w:val="center"/>
        </w:trPr>
        <w:tc>
          <w:tcPr>
            <w:tcW w:w="1780" w:type="dxa"/>
            <w:vAlign w:val="center"/>
          </w:tcPr>
          <w:p w14:paraId="166689D4"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76C23758"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rPr>
              <w:t>深圳大学</w:t>
            </w:r>
          </w:p>
        </w:tc>
      </w:tr>
      <w:tr w:rsidR="00144FA2" w:rsidRPr="00AB11A9" w14:paraId="0D3A0ACA" w14:textId="77777777">
        <w:trPr>
          <w:jc w:val="center"/>
        </w:trPr>
        <w:tc>
          <w:tcPr>
            <w:tcW w:w="1780" w:type="dxa"/>
            <w:vAlign w:val="center"/>
          </w:tcPr>
          <w:p w14:paraId="0030EFC6"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706B2E6E"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AE1384F"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144FA2" w:rsidRPr="00AB11A9" w14:paraId="533E0A6E" w14:textId="77777777">
        <w:trPr>
          <w:jc w:val="center"/>
        </w:trPr>
        <w:tc>
          <w:tcPr>
            <w:tcW w:w="1780" w:type="dxa"/>
            <w:vAlign w:val="center"/>
          </w:tcPr>
          <w:p w14:paraId="06BCA3EE"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0DE98BF3"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3AA9C61"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144FA2" w:rsidRPr="00AB11A9" w14:paraId="032BBA6C" w14:textId="77777777">
        <w:trPr>
          <w:jc w:val="center"/>
        </w:trPr>
        <w:tc>
          <w:tcPr>
            <w:tcW w:w="1780" w:type="dxa"/>
            <w:vAlign w:val="center"/>
          </w:tcPr>
          <w:p w14:paraId="0E230BF6"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718E825A"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szCs w:val="24"/>
              </w:rPr>
              <w:t>资格后审</w:t>
            </w:r>
          </w:p>
        </w:tc>
      </w:tr>
      <w:tr w:rsidR="00144FA2" w:rsidRPr="00AB11A9" w14:paraId="33F223B6" w14:textId="77777777">
        <w:trPr>
          <w:trHeight w:val="1230"/>
          <w:jc w:val="center"/>
        </w:trPr>
        <w:tc>
          <w:tcPr>
            <w:tcW w:w="1780" w:type="dxa"/>
            <w:vAlign w:val="center"/>
          </w:tcPr>
          <w:p w14:paraId="3F9B814C"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4BBC2610" w14:textId="77777777" w:rsidR="00144FA2" w:rsidRPr="00AB11A9" w:rsidRDefault="00144FA2" w:rsidP="00144FA2">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C0D2269" w14:textId="2D571A50" w:rsidR="00144FA2" w:rsidRPr="00AB11A9" w:rsidRDefault="00144FA2" w:rsidP="00144FA2">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757442">
              <w:rPr>
                <w:rFonts w:ascii="宋体" w:hAnsi="宋体" w:cs="Times New Roman" w:hint="eastAsia"/>
                <w:color w:val="FF0000"/>
                <w:sz w:val="24"/>
                <w:szCs w:val="24"/>
                <w:u w:val="single"/>
              </w:rPr>
              <w:t>1</w:t>
            </w:r>
            <w:r w:rsidR="00757442">
              <w:rPr>
                <w:rFonts w:ascii="宋体" w:hAnsi="宋体" w:cs="Times New Roman"/>
                <w:color w:val="FF0000"/>
                <w:sz w:val="24"/>
                <w:szCs w:val="24"/>
                <w:u w:val="single"/>
              </w:rPr>
              <w:t>0</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6EEDCD84" w14:textId="77777777" w:rsidR="00144FA2" w:rsidRPr="00AB11A9" w:rsidRDefault="00144FA2" w:rsidP="00144FA2">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144FA2" w:rsidRPr="00AB11A9" w14:paraId="5406587C" w14:textId="77777777">
        <w:trPr>
          <w:trHeight w:val="376"/>
          <w:jc w:val="center"/>
        </w:trPr>
        <w:tc>
          <w:tcPr>
            <w:tcW w:w="1780" w:type="dxa"/>
            <w:vAlign w:val="center"/>
          </w:tcPr>
          <w:p w14:paraId="6B50C02D"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13E96DFE" w14:textId="77777777" w:rsidR="00144FA2" w:rsidRPr="00AB11A9" w:rsidRDefault="00144FA2" w:rsidP="00D4005F">
            <w:pPr>
              <w:pStyle w:val="USE10"/>
              <w:tabs>
                <w:tab w:val="left" w:pos="1260"/>
              </w:tabs>
              <w:spacing w:line="360" w:lineRule="auto"/>
              <w:jc w:val="both"/>
              <w:rPr>
                <w:b w:val="0"/>
              </w:rPr>
            </w:pPr>
            <w:r w:rsidRPr="00AB11A9">
              <w:rPr>
                <w:rFonts w:hint="eastAsia"/>
                <w:b w:val="0"/>
              </w:rPr>
              <w:t>■不需提供投标样品</w:t>
            </w:r>
          </w:p>
          <w:p w14:paraId="7D2D759F" w14:textId="77777777" w:rsidR="00144FA2" w:rsidRPr="00AB11A9" w:rsidRDefault="00144FA2" w:rsidP="00D4005F">
            <w:pPr>
              <w:pStyle w:val="USE10"/>
              <w:tabs>
                <w:tab w:val="left" w:pos="1260"/>
              </w:tabs>
              <w:spacing w:line="360" w:lineRule="auto"/>
              <w:jc w:val="both"/>
              <w:rPr>
                <w:b w:val="0"/>
              </w:rPr>
            </w:pPr>
            <w:r w:rsidRPr="00AB11A9">
              <w:rPr>
                <w:rFonts w:hint="eastAsia"/>
                <w:b w:val="0"/>
              </w:rPr>
              <w:t>口须提供投标样品</w:t>
            </w:r>
          </w:p>
        </w:tc>
      </w:tr>
      <w:tr w:rsidR="00144FA2" w:rsidRPr="00AB11A9" w14:paraId="7FD269BB" w14:textId="77777777">
        <w:trPr>
          <w:trHeight w:val="559"/>
          <w:jc w:val="center"/>
        </w:trPr>
        <w:tc>
          <w:tcPr>
            <w:tcW w:w="1780" w:type="dxa"/>
            <w:vAlign w:val="center"/>
          </w:tcPr>
          <w:p w14:paraId="127D737A"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71C3CE68" w14:textId="77777777" w:rsidR="00144FA2" w:rsidRPr="00AB11A9" w:rsidRDefault="00144FA2" w:rsidP="00D4005F">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144FA2" w:rsidRPr="00AB11A9" w14:paraId="29B04DAF" w14:textId="77777777">
        <w:trPr>
          <w:trHeight w:val="1324"/>
          <w:jc w:val="center"/>
        </w:trPr>
        <w:tc>
          <w:tcPr>
            <w:tcW w:w="1780" w:type="dxa"/>
            <w:vAlign w:val="center"/>
          </w:tcPr>
          <w:p w14:paraId="462F382C"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1C8AD8F6" w14:textId="77777777" w:rsidR="00144FA2" w:rsidRPr="00AB11A9" w:rsidRDefault="00144FA2" w:rsidP="00144FA2">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15B21B34" w14:textId="77777777" w:rsidR="00144FA2" w:rsidRPr="00AB11A9" w:rsidRDefault="00144FA2" w:rsidP="00144FA2">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6CCA5874" w14:textId="77777777" w:rsidR="00144FA2" w:rsidRPr="00AB11A9" w:rsidRDefault="00144FA2" w:rsidP="00144FA2">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144FA2" w:rsidRPr="00AB11A9" w14:paraId="56148FCE" w14:textId="77777777">
        <w:trPr>
          <w:trHeight w:val="336"/>
          <w:jc w:val="center"/>
        </w:trPr>
        <w:tc>
          <w:tcPr>
            <w:tcW w:w="1780" w:type="dxa"/>
            <w:vAlign w:val="center"/>
          </w:tcPr>
          <w:p w14:paraId="6BA0E9A5"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17304C31" w14:textId="77777777" w:rsidR="00144FA2" w:rsidRPr="00502203" w:rsidRDefault="00144FA2" w:rsidP="00144FA2">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32E7A0FC" w14:textId="77777777" w:rsidR="00144FA2" w:rsidRPr="00502203" w:rsidRDefault="00144FA2" w:rsidP="00144FA2">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7B17AB53" w14:textId="77777777" w:rsidR="00144FA2" w:rsidRPr="00AB11A9" w:rsidRDefault="00144FA2" w:rsidP="00144FA2">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144FA2" w:rsidRPr="00AB11A9" w14:paraId="02A46B7D" w14:textId="77777777">
        <w:trPr>
          <w:trHeight w:val="60"/>
          <w:jc w:val="center"/>
        </w:trPr>
        <w:tc>
          <w:tcPr>
            <w:tcW w:w="1780" w:type="dxa"/>
            <w:vAlign w:val="center"/>
          </w:tcPr>
          <w:p w14:paraId="6DDDA707"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6B5DA589" w14:textId="77777777" w:rsidR="00144FA2" w:rsidRPr="00277841" w:rsidRDefault="00144FA2" w:rsidP="00D4005F">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1,750,000.00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144FA2" w:rsidRPr="00AB11A9" w14:paraId="5FBF3CEF" w14:textId="77777777">
        <w:trPr>
          <w:trHeight w:val="741"/>
          <w:jc w:val="center"/>
        </w:trPr>
        <w:tc>
          <w:tcPr>
            <w:tcW w:w="1780" w:type="dxa"/>
            <w:vAlign w:val="center"/>
          </w:tcPr>
          <w:p w14:paraId="78BC517B"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6B8EC8EE"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144FA2" w:rsidRPr="00AB11A9" w14:paraId="3DE890B4" w14:textId="77777777">
        <w:trPr>
          <w:jc w:val="center"/>
        </w:trPr>
        <w:tc>
          <w:tcPr>
            <w:tcW w:w="1780" w:type="dxa"/>
            <w:vAlign w:val="center"/>
          </w:tcPr>
          <w:p w14:paraId="46917B02"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5628E1ED" w14:textId="77777777" w:rsidR="00144FA2" w:rsidRPr="004C7A37" w:rsidRDefault="00144FA2" w:rsidP="00D4005F">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79703801" w14:textId="77777777" w:rsidR="00144FA2" w:rsidRPr="004C7A37" w:rsidRDefault="00144FA2" w:rsidP="00D4005F">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612188AE" w14:textId="77777777" w:rsidR="00144FA2" w:rsidRPr="004C7A37" w:rsidRDefault="00144FA2" w:rsidP="00D4005F">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5E856109" w14:textId="77777777" w:rsidR="00144FA2" w:rsidRPr="00E74B2E" w:rsidRDefault="00144FA2" w:rsidP="00D4005F">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144FA2" w:rsidRPr="00AB11A9" w14:paraId="25010F13" w14:textId="77777777">
        <w:trPr>
          <w:trHeight w:val="637"/>
          <w:jc w:val="center"/>
        </w:trPr>
        <w:tc>
          <w:tcPr>
            <w:tcW w:w="1780" w:type="dxa"/>
            <w:vAlign w:val="center"/>
          </w:tcPr>
          <w:p w14:paraId="1E041B97"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1EA32D4D" w14:textId="33B25B18" w:rsidR="00144FA2" w:rsidRPr="006B47C4" w:rsidRDefault="00757442" w:rsidP="00D4005F">
            <w:pPr>
              <w:pStyle w:val="USE10"/>
              <w:spacing w:line="360" w:lineRule="auto"/>
              <w:jc w:val="both"/>
              <w:rPr>
                <w:b w:val="0"/>
                <w:szCs w:val="24"/>
              </w:rPr>
            </w:pPr>
            <w:r w:rsidRPr="00757442">
              <w:rPr>
                <w:rFonts w:hint="eastAsia"/>
                <w:color w:val="FF0000"/>
              </w:rPr>
              <w:t>2017年10月20日（星期五）15:00</w:t>
            </w:r>
            <w:r w:rsidR="00144FA2">
              <w:rPr>
                <w:rFonts w:hint="eastAsia"/>
                <w:color w:val="FF0000"/>
              </w:rPr>
              <w:t xml:space="preserve"> （北京时间）</w:t>
            </w:r>
            <w:r w:rsidR="00144FA2" w:rsidRPr="006B47C4">
              <w:rPr>
                <w:rFonts w:hint="eastAsia"/>
                <w:b w:val="0"/>
                <w:szCs w:val="24"/>
              </w:rPr>
              <w:t>，</w:t>
            </w:r>
          </w:p>
          <w:p w14:paraId="750D9459" w14:textId="77777777" w:rsidR="00144FA2" w:rsidRPr="006B47C4" w:rsidRDefault="00144FA2" w:rsidP="00D4005F">
            <w:pPr>
              <w:pStyle w:val="USE10"/>
              <w:spacing w:line="360" w:lineRule="auto"/>
              <w:jc w:val="both"/>
              <w:rPr>
                <w:b w:val="0"/>
                <w:szCs w:val="24"/>
              </w:rPr>
            </w:pPr>
            <w:r w:rsidRPr="006B47C4">
              <w:rPr>
                <w:rFonts w:hint="eastAsia"/>
                <w:b w:val="0"/>
                <w:szCs w:val="24"/>
              </w:rPr>
              <w:t>深圳大学招投标管理中心。</w:t>
            </w:r>
          </w:p>
        </w:tc>
      </w:tr>
      <w:tr w:rsidR="00144FA2" w:rsidRPr="00AB11A9" w14:paraId="4600007F" w14:textId="77777777">
        <w:trPr>
          <w:trHeight w:val="552"/>
          <w:jc w:val="center"/>
        </w:trPr>
        <w:tc>
          <w:tcPr>
            <w:tcW w:w="1780" w:type="dxa"/>
            <w:vAlign w:val="center"/>
          </w:tcPr>
          <w:p w14:paraId="34ABFF61"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4570FDE9" w14:textId="40D0CB50" w:rsidR="00144FA2" w:rsidRPr="006B47C4" w:rsidRDefault="00757442" w:rsidP="00D4005F">
            <w:pPr>
              <w:pStyle w:val="USE10"/>
              <w:spacing w:line="360" w:lineRule="auto"/>
              <w:jc w:val="both"/>
              <w:rPr>
                <w:b w:val="0"/>
                <w:szCs w:val="24"/>
              </w:rPr>
            </w:pPr>
            <w:r w:rsidRPr="00757442">
              <w:rPr>
                <w:rFonts w:hint="eastAsia"/>
                <w:color w:val="FF0000"/>
              </w:rPr>
              <w:t>2017年10月20日（星期五）15:00</w:t>
            </w:r>
            <w:r w:rsidR="00144FA2">
              <w:rPr>
                <w:rFonts w:hint="eastAsia"/>
                <w:color w:val="FF0000"/>
              </w:rPr>
              <w:t xml:space="preserve"> （北京时间）</w:t>
            </w:r>
          </w:p>
          <w:p w14:paraId="1AC9AD09" w14:textId="77777777" w:rsidR="00144FA2" w:rsidRPr="00AB11A9" w:rsidRDefault="00144FA2" w:rsidP="00D4005F">
            <w:pPr>
              <w:pStyle w:val="USE10"/>
              <w:spacing w:line="360" w:lineRule="auto"/>
              <w:jc w:val="both"/>
              <w:rPr>
                <w:b w:val="0"/>
                <w:color w:val="FF0000"/>
                <w:szCs w:val="24"/>
              </w:rPr>
            </w:pPr>
            <w:r>
              <w:rPr>
                <w:rFonts w:hint="eastAsia"/>
                <w:color w:val="FF0000"/>
              </w:rPr>
              <w:t>深圳大学办公楼241室</w:t>
            </w:r>
          </w:p>
        </w:tc>
      </w:tr>
      <w:tr w:rsidR="00144FA2" w:rsidRPr="00AB11A9" w14:paraId="3569386E" w14:textId="77777777">
        <w:trPr>
          <w:jc w:val="center"/>
        </w:trPr>
        <w:tc>
          <w:tcPr>
            <w:tcW w:w="1780" w:type="dxa"/>
            <w:vAlign w:val="center"/>
          </w:tcPr>
          <w:p w14:paraId="091FD3E5"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25109DCF" w14:textId="77777777" w:rsidR="00144FA2" w:rsidRPr="006B47C4" w:rsidRDefault="00144FA2" w:rsidP="00D4005F">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0982C8B9" w14:textId="77777777" w:rsidR="00144FA2" w:rsidRPr="006B47C4" w:rsidRDefault="00144FA2" w:rsidP="00D4005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795B0F5C" w14:textId="77777777" w:rsidR="00144FA2" w:rsidRPr="00AB11A9" w:rsidRDefault="00144FA2" w:rsidP="00D4005F">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144FA2" w:rsidRPr="00AB11A9" w14:paraId="460D4943" w14:textId="77777777">
        <w:trPr>
          <w:jc w:val="center"/>
        </w:trPr>
        <w:tc>
          <w:tcPr>
            <w:tcW w:w="1780" w:type="dxa"/>
            <w:vAlign w:val="center"/>
          </w:tcPr>
          <w:p w14:paraId="20A69F1E" w14:textId="77777777" w:rsidR="00144FA2" w:rsidRPr="00AB11A9" w:rsidRDefault="00144FA2" w:rsidP="00D4005F">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3332FC7E" w14:textId="77777777" w:rsidR="00144FA2" w:rsidRPr="00967ABB" w:rsidRDefault="00144FA2" w:rsidP="00D4005F">
            <w:pPr>
              <w:spacing w:line="360" w:lineRule="auto"/>
              <w:rPr>
                <w:b/>
              </w:rPr>
            </w:pPr>
            <w:r w:rsidRPr="002B7AAF">
              <w:rPr>
                <w:rFonts w:ascii="宋体" w:hAnsi="宋体" w:hint="eastAsia"/>
                <w:sz w:val="24"/>
              </w:rPr>
              <w:t>不适用评定分离，直接由评委会推荐中标候选人。</w:t>
            </w:r>
          </w:p>
        </w:tc>
      </w:tr>
      <w:tr w:rsidR="00144FA2" w:rsidRPr="00AB11A9" w14:paraId="3F582E21" w14:textId="77777777">
        <w:trPr>
          <w:jc w:val="center"/>
        </w:trPr>
        <w:tc>
          <w:tcPr>
            <w:tcW w:w="1780" w:type="dxa"/>
            <w:vAlign w:val="center"/>
          </w:tcPr>
          <w:p w14:paraId="06C060DE" w14:textId="77777777" w:rsidR="00144FA2" w:rsidRPr="00AB11A9" w:rsidRDefault="00144FA2" w:rsidP="00D4005F">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1D50C9BE" w14:textId="77777777" w:rsidR="00144FA2" w:rsidRDefault="00144FA2" w:rsidP="00D4005F">
            <w:pPr>
              <w:spacing w:line="360" w:lineRule="auto"/>
              <w:jc w:val="center"/>
              <w:rPr>
                <w:rFonts w:ascii="宋体" w:hAnsi="宋体"/>
                <w:sz w:val="24"/>
              </w:rPr>
            </w:pPr>
            <w:r>
              <w:rPr>
                <w:rFonts w:ascii="宋体" w:hAnsi="宋体" w:hint="eastAsia"/>
                <w:sz w:val="24"/>
              </w:rPr>
              <w:t>免收</w:t>
            </w:r>
          </w:p>
        </w:tc>
      </w:tr>
      <w:tr w:rsidR="00144FA2" w:rsidRPr="00AB11A9" w14:paraId="31A819FA" w14:textId="77777777">
        <w:trPr>
          <w:jc w:val="center"/>
        </w:trPr>
        <w:tc>
          <w:tcPr>
            <w:tcW w:w="1780" w:type="dxa"/>
            <w:vAlign w:val="center"/>
          </w:tcPr>
          <w:p w14:paraId="34EE72FE" w14:textId="77777777" w:rsidR="00144FA2" w:rsidRDefault="00144FA2" w:rsidP="00D4005F">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ABE4D4B" w14:textId="77777777" w:rsidR="00144FA2" w:rsidRDefault="00144FA2" w:rsidP="00D4005F">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18F95C99" w14:textId="77777777" w:rsidR="00144FA2" w:rsidRPr="008372F4" w:rsidRDefault="00144FA2" w:rsidP="00D4005F">
      <w:pPr>
        <w:pStyle w:val="USE10"/>
        <w:tabs>
          <w:tab w:val="left" w:pos="567"/>
        </w:tabs>
        <w:spacing w:line="360" w:lineRule="auto"/>
        <w:ind w:left="420"/>
        <w:rPr>
          <w:szCs w:val="24"/>
        </w:rPr>
      </w:pPr>
    </w:p>
    <w:p w14:paraId="316205B7" w14:textId="77777777" w:rsidR="00144FA2" w:rsidRDefault="00144FA2" w:rsidP="00D4005F">
      <w:pPr>
        <w:pStyle w:val="USE10"/>
        <w:tabs>
          <w:tab w:val="left" w:pos="567"/>
        </w:tabs>
        <w:spacing w:line="360" w:lineRule="auto"/>
        <w:ind w:left="420"/>
        <w:rPr>
          <w:szCs w:val="24"/>
        </w:rPr>
      </w:pPr>
    </w:p>
    <w:p w14:paraId="188216CC" w14:textId="77777777" w:rsidR="00144FA2" w:rsidRPr="00AB11A9" w:rsidRDefault="00144FA2" w:rsidP="00D4005F">
      <w:pPr>
        <w:pStyle w:val="USE10"/>
        <w:tabs>
          <w:tab w:val="left" w:pos="567"/>
        </w:tabs>
        <w:spacing w:line="360" w:lineRule="auto"/>
        <w:ind w:left="420"/>
        <w:rPr>
          <w:szCs w:val="24"/>
        </w:rPr>
      </w:pPr>
    </w:p>
    <w:p w14:paraId="51B1575E" w14:textId="77777777" w:rsidR="00144FA2" w:rsidRPr="00D974D1" w:rsidRDefault="00144FA2" w:rsidP="00D4005F">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144FA2" w:rsidRPr="00AB11A9" w14:paraId="0EC57310" w14:textId="77777777">
        <w:trPr>
          <w:trHeight w:val="251"/>
        </w:trPr>
        <w:tc>
          <w:tcPr>
            <w:tcW w:w="1951" w:type="dxa"/>
            <w:vAlign w:val="center"/>
          </w:tcPr>
          <w:p w14:paraId="1B718106" w14:textId="77777777" w:rsidR="00144FA2" w:rsidRPr="00AB11A9" w:rsidRDefault="00144FA2" w:rsidP="00D4005F">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6C6F8EC8" w14:textId="77777777" w:rsidR="00144FA2" w:rsidRPr="00AB11A9" w:rsidRDefault="00144FA2" w:rsidP="00D4005F">
            <w:pPr>
              <w:spacing w:line="360" w:lineRule="auto"/>
              <w:jc w:val="center"/>
              <w:rPr>
                <w:rFonts w:ascii="宋体" w:hAnsi="宋体"/>
                <w:b/>
                <w:sz w:val="24"/>
              </w:rPr>
            </w:pPr>
            <w:r w:rsidRPr="00AB11A9">
              <w:rPr>
                <w:rFonts w:ascii="宋体" w:hAnsi="宋体" w:hint="eastAsia"/>
                <w:b/>
                <w:sz w:val="24"/>
              </w:rPr>
              <w:t>具体内容</w:t>
            </w:r>
          </w:p>
        </w:tc>
      </w:tr>
      <w:tr w:rsidR="00144FA2" w:rsidRPr="00AB11A9" w14:paraId="5B82AE2C" w14:textId="77777777">
        <w:trPr>
          <w:trHeight w:val="251"/>
        </w:trPr>
        <w:tc>
          <w:tcPr>
            <w:tcW w:w="8611" w:type="dxa"/>
            <w:gridSpan w:val="2"/>
            <w:vAlign w:val="center"/>
          </w:tcPr>
          <w:p w14:paraId="47DBEF93" w14:textId="77777777" w:rsidR="00144FA2" w:rsidRPr="00AB11A9" w:rsidRDefault="00144FA2" w:rsidP="00D4005F">
            <w:pPr>
              <w:spacing w:line="360" w:lineRule="auto"/>
              <w:jc w:val="center"/>
              <w:rPr>
                <w:rFonts w:ascii="宋体" w:hAnsi="宋体"/>
                <w:b/>
                <w:sz w:val="24"/>
              </w:rPr>
            </w:pPr>
            <w:r w:rsidRPr="00AB11A9">
              <w:rPr>
                <w:rFonts w:ascii="宋体" w:hAnsi="宋体" w:hint="eastAsia"/>
                <w:b/>
                <w:sz w:val="24"/>
              </w:rPr>
              <w:t>一、资格审查内容</w:t>
            </w:r>
          </w:p>
        </w:tc>
      </w:tr>
      <w:tr w:rsidR="00144FA2" w:rsidRPr="00AB11A9" w14:paraId="4A6A4280" w14:textId="77777777">
        <w:trPr>
          <w:trHeight w:val="251"/>
        </w:trPr>
        <w:tc>
          <w:tcPr>
            <w:tcW w:w="1951" w:type="dxa"/>
            <w:vMerge w:val="restart"/>
            <w:vAlign w:val="center"/>
          </w:tcPr>
          <w:p w14:paraId="3F60AAAC"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资格证明文件</w:t>
            </w:r>
          </w:p>
          <w:p w14:paraId="7A805668" w14:textId="77777777" w:rsidR="00144FA2" w:rsidRPr="00AB11A9" w:rsidRDefault="00144FA2" w:rsidP="00D4005F">
            <w:pPr>
              <w:spacing w:line="360" w:lineRule="auto"/>
              <w:jc w:val="center"/>
              <w:rPr>
                <w:rFonts w:ascii="宋体" w:hAnsi="宋体"/>
                <w:sz w:val="24"/>
              </w:rPr>
            </w:pPr>
          </w:p>
        </w:tc>
        <w:tc>
          <w:tcPr>
            <w:tcW w:w="6660" w:type="dxa"/>
            <w:vAlign w:val="center"/>
          </w:tcPr>
          <w:p w14:paraId="287FD064" w14:textId="77777777" w:rsidR="00144FA2" w:rsidRPr="00AB11A9" w:rsidRDefault="00144FA2" w:rsidP="00D4005F">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144FA2" w:rsidRPr="00AB11A9" w14:paraId="019EB1ED" w14:textId="77777777">
        <w:trPr>
          <w:trHeight w:val="251"/>
        </w:trPr>
        <w:tc>
          <w:tcPr>
            <w:tcW w:w="1951" w:type="dxa"/>
            <w:vMerge/>
            <w:vAlign w:val="center"/>
          </w:tcPr>
          <w:p w14:paraId="69860EDA" w14:textId="77777777" w:rsidR="00144FA2" w:rsidRPr="00AB11A9" w:rsidRDefault="00144FA2" w:rsidP="00D4005F">
            <w:pPr>
              <w:spacing w:line="360" w:lineRule="auto"/>
              <w:jc w:val="center"/>
              <w:rPr>
                <w:rFonts w:ascii="宋体" w:hAnsi="宋体"/>
                <w:sz w:val="24"/>
              </w:rPr>
            </w:pPr>
          </w:p>
        </w:tc>
        <w:tc>
          <w:tcPr>
            <w:tcW w:w="6660" w:type="dxa"/>
            <w:vAlign w:val="center"/>
          </w:tcPr>
          <w:p w14:paraId="56F49FAE" w14:textId="77777777" w:rsidR="00144FA2" w:rsidRPr="00AB11A9" w:rsidRDefault="00144FA2" w:rsidP="00D4005F">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144FA2" w:rsidRPr="00AB11A9" w14:paraId="22F9B75A" w14:textId="77777777">
        <w:tc>
          <w:tcPr>
            <w:tcW w:w="8611" w:type="dxa"/>
            <w:gridSpan w:val="2"/>
          </w:tcPr>
          <w:p w14:paraId="401C9129" w14:textId="77777777" w:rsidR="00144FA2" w:rsidRPr="00AB11A9" w:rsidRDefault="00144FA2" w:rsidP="00D4005F">
            <w:pPr>
              <w:spacing w:line="360" w:lineRule="auto"/>
              <w:jc w:val="center"/>
              <w:rPr>
                <w:rFonts w:ascii="宋体" w:hAnsi="宋体"/>
                <w:b/>
                <w:sz w:val="24"/>
              </w:rPr>
            </w:pPr>
            <w:r w:rsidRPr="00AB11A9">
              <w:rPr>
                <w:rFonts w:ascii="宋体" w:hAnsi="宋体" w:hint="eastAsia"/>
                <w:b/>
                <w:sz w:val="24"/>
              </w:rPr>
              <w:t>二、符合性检查评审内容</w:t>
            </w:r>
          </w:p>
        </w:tc>
      </w:tr>
      <w:tr w:rsidR="00144FA2" w:rsidRPr="00AB11A9" w14:paraId="7EE89123" w14:textId="77777777" w:rsidTr="00D4005F">
        <w:trPr>
          <w:trHeight w:val="1902"/>
        </w:trPr>
        <w:tc>
          <w:tcPr>
            <w:tcW w:w="1951" w:type="dxa"/>
            <w:vAlign w:val="center"/>
          </w:tcPr>
          <w:p w14:paraId="60FBB463"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334418C0" w14:textId="77777777" w:rsidR="00144FA2" w:rsidRPr="00564558" w:rsidRDefault="00144FA2" w:rsidP="00D4005F">
            <w:pPr>
              <w:spacing w:line="360" w:lineRule="auto"/>
              <w:jc w:val="left"/>
              <w:rPr>
                <w:rFonts w:ascii="宋体" w:hAnsi="宋体"/>
                <w:sz w:val="24"/>
              </w:rPr>
            </w:pPr>
            <w:r w:rsidRPr="00564558">
              <w:rPr>
                <w:rFonts w:ascii="宋体" w:hAnsi="宋体" w:hint="eastAsia"/>
                <w:sz w:val="24"/>
              </w:rPr>
              <w:t>法定代表人证明书</w:t>
            </w:r>
          </w:p>
          <w:p w14:paraId="56764EF9" w14:textId="77777777" w:rsidR="00144FA2" w:rsidRPr="00564558" w:rsidRDefault="00144FA2" w:rsidP="00D4005F">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13C07C67" w14:textId="77777777" w:rsidR="00144FA2" w:rsidRPr="00564558" w:rsidRDefault="00144FA2" w:rsidP="00D4005F">
            <w:pPr>
              <w:spacing w:line="360" w:lineRule="auto"/>
              <w:jc w:val="left"/>
              <w:rPr>
                <w:rFonts w:ascii="宋体" w:hAnsi="宋体"/>
                <w:sz w:val="24"/>
              </w:rPr>
            </w:pPr>
            <w:r w:rsidRPr="00564558">
              <w:rPr>
                <w:rFonts w:ascii="宋体" w:hAnsi="宋体" w:hint="eastAsia"/>
                <w:sz w:val="24"/>
              </w:rPr>
              <w:t>投标函</w:t>
            </w:r>
          </w:p>
          <w:p w14:paraId="5A713C01" w14:textId="77777777" w:rsidR="00144FA2" w:rsidRPr="00564558" w:rsidRDefault="00144FA2" w:rsidP="00D4005F">
            <w:pPr>
              <w:spacing w:line="360" w:lineRule="auto"/>
              <w:jc w:val="left"/>
              <w:rPr>
                <w:rFonts w:ascii="宋体" w:hAnsi="宋体"/>
                <w:sz w:val="24"/>
              </w:rPr>
            </w:pPr>
            <w:r w:rsidRPr="00564558">
              <w:rPr>
                <w:rFonts w:ascii="宋体" w:hAnsi="宋体" w:hint="eastAsia"/>
                <w:sz w:val="24"/>
              </w:rPr>
              <w:t>投标资质证明文件</w:t>
            </w:r>
          </w:p>
          <w:p w14:paraId="4517E23B" w14:textId="77777777" w:rsidR="00144FA2" w:rsidRPr="00564558" w:rsidRDefault="00144FA2" w:rsidP="00D4005F">
            <w:pPr>
              <w:spacing w:line="360" w:lineRule="auto"/>
              <w:jc w:val="left"/>
              <w:rPr>
                <w:rFonts w:ascii="宋体" w:hAnsi="宋体"/>
                <w:sz w:val="24"/>
              </w:rPr>
            </w:pPr>
            <w:r w:rsidRPr="00564558">
              <w:rPr>
                <w:rFonts w:ascii="宋体" w:hAnsi="宋体" w:hint="eastAsia"/>
                <w:sz w:val="24"/>
              </w:rPr>
              <w:t>投标一览表</w:t>
            </w:r>
          </w:p>
          <w:p w14:paraId="404ED28A" w14:textId="77777777" w:rsidR="00144FA2" w:rsidRPr="00564558" w:rsidRDefault="00144FA2" w:rsidP="00D4005F">
            <w:pPr>
              <w:spacing w:line="360" w:lineRule="auto"/>
              <w:jc w:val="left"/>
              <w:rPr>
                <w:rFonts w:ascii="宋体" w:hAnsi="宋体"/>
                <w:sz w:val="24"/>
              </w:rPr>
            </w:pPr>
            <w:r w:rsidRPr="00564558">
              <w:rPr>
                <w:rFonts w:ascii="宋体" w:hAnsi="宋体" w:hint="eastAsia"/>
                <w:sz w:val="24"/>
              </w:rPr>
              <w:t>分项报价清单表</w:t>
            </w:r>
          </w:p>
          <w:p w14:paraId="2AEFE18F" w14:textId="77777777" w:rsidR="00144FA2" w:rsidRPr="00564558" w:rsidRDefault="00144FA2" w:rsidP="00D4005F">
            <w:pPr>
              <w:spacing w:line="360" w:lineRule="auto"/>
              <w:jc w:val="left"/>
              <w:rPr>
                <w:rFonts w:ascii="宋体" w:hAnsi="宋体"/>
                <w:sz w:val="24"/>
              </w:rPr>
            </w:pPr>
            <w:r w:rsidRPr="00564558">
              <w:rPr>
                <w:rFonts w:ascii="宋体" w:hAnsi="宋体" w:hint="eastAsia"/>
                <w:sz w:val="24"/>
              </w:rPr>
              <w:lastRenderedPageBreak/>
              <w:t>投标人情况介绍</w:t>
            </w:r>
          </w:p>
          <w:p w14:paraId="4FACF43A" w14:textId="77777777" w:rsidR="00144FA2" w:rsidRPr="00564558" w:rsidRDefault="00144FA2" w:rsidP="00D4005F">
            <w:pPr>
              <w:spacing w:line="360" w:lineRule="auto"/>
              <w:jc w:val="left"/>
              <w:rPr>
                <w:rFonts w:ascii="宋体" w:hAnsi="宋体"/>
                <w:sz w:val="24"/>
              </w:rPr>
            </w:pPr>
            <w:r w:rsidRPr="00564558">
              <w:rPr>
                <w:rFonts w:ascii="宋体" w:hAnsi="宋体" w:hint="eastAsia"/>
                <w:sz w:val="24"/>
              </w:rPr>
              <w:t>商务条款偏离表</w:t>
            </w:r>
          </w:p>
          <w:p w14:paraId="392247A3" w14:textId="77777777" w:rsidR="00144FA2" w:rsidRPr="00564558" w:rsidRDefault="00144FA2" w:rsidP="00D4005F">
            <w:pPr>
              <w:spacing w:line="360" w:lineRule="auto"/>
              <w:jc w:val="left"/>
              <w:rPr>
                <w:rFonts w:ascii="宋体" w:hAnsi="宋体"/>
                <w:sz w:val="24"/>
              </w:rPr>
            </w:pPr>
            <w:r w:rsidRPr="00564558">
              <w:rPr>
                <w:rFonts w:ascii="宋体" w:hAnsi="宋体" w:hint="eastAsia"/>
                <w:sz w:val="24"/>
              </w:rPr>
              <w:t>技术规格偏离表</w:t>
            </w:r>
          </w:p>
          <w:p w14:paraId="732307A3" w14:textId="77777777" w:rsidR="00144FA2" w:rsidRPr="00564558" w:rsidRDefault="00144FA2" w:rsidP="00D4005F">
            <w:pPr>
              <w:spacing w:line="360" w:lineRule="auto"/>
              <w:jc w:val="left"/>
              <w:rPr>
                <w:rFonts w:ascii="宋体" w:hAnsi="宋体"/>
                <w:sz w:val="24"/>
              </w:rPr>
            </w:pPr>
            <w:r w:rsidRPr="00564558">
              <w:rPr>
                <w:rFonts w:ascii="宋体" w:hAnsi="宋体" w:hint="eastAsia"/>
                <w:sz w:val="24"/>
              </w:rPr>
              <w:t>未侵犯他人知识产权的声明</w:t>
            </w:r>
          </w:p>
          <w:p w14:paraId="21E8E6BC" w14:textId="77777777" w:rsidR="00144FA2" w:rsidRPr="00AB11A9" w:rsidRDefault="00144FA2" w:rsidP="00D4005F">
            <w:pPr>
              <w:spacing w:line="360" w:lineRule="auto"/>
              <w:jc w:val="left"/>
              <w:rPr>
                <w:rFonts w:ascii="宋体" w:hAnsi="宋体"/>
                <w:sz w:val="24"/>
              </w:rPr>
            </w:pPr>
            <w:r w:rsidRPr="00771F94">
              <w:rPr>
                <w:rFonts w:ascii="宋体" w:hAnsi="宋体" w:hint="eastAsia"/>
                <w:sz w:val="24"/>
              </w:rPr>
              <w:t>无违法违规行为承诺函</w:t>
            </w:r>
          </w:p>
        </w:tc>
      </w:tr>
      <w:tr w:rsidR="00144FA2" w:rsidRPr="00AB11A9" w14:paraId="3D65AFEA" w14:textId="77777777">
        <w:tc>
          <w:tcPr>
            <w:tcW w:w="1951" w:type="dxa"/>
            <w:vAlign w:val="center"/>
          </w:tcPr>
          <w:p w14:paraId="3B14D98F" w14:textId="77777777" w:rsidR="00144FA2" w:rsidRDefault="00144FA2" w:rsidP="00D4005F">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29EB27E1" w14:textId="77777777" w:rsidR="00144FA2" w:rsidRPr="00B5155A" w:rsidRDefault="00144FA2" w:rsidP="00D4005F">
            <w:pPr>
              <w:spacing w:line="360" w:lineRule="auto"/>
              <w:jc w:val="left"/>
              <w:rPr>
                <w:rFonts w:ascii="宋体" w:hAnsi="宋体"/>
                <w:sz w:val="24"/>
              </w:rPr>
            </w:pPr>
            <w:r>
              <w:rPr>
                <w:rFonts w:ascii="宋体" w:hAnsi="宋体" w:hint="eastAsia"/>
                <w:sz w:val="24"/>
              </w:rPr>
              <w:t>密封及盖章</w:t>
            </w:r>
          </w:p>
        </w:tc>
      </w:tr>
      <w:tr w:rsidR="00144FA2" w:rsidRPr="00AB11A9" w14:paraId="61DB9AC9" w14:textId="77777777">
        <w:tc>
          <w:tcPr>
            <w:tcW w:w="1951" w:type="dxa"/>
            <w:vAlign w:val="center"/>
          </w:tcPr>
          <w:p w14:paraId="011A814C" w14:textId="77777777" w:rsidR="00144FA2" w:rsidRPr="00AB11A9" w:rsidRDefault="00144FA2" w:rsidP="00D4005F">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70DEF98D" w14:textId="77777777" w:rsidR="00144FA2" w:rsidRPr="00B5155A" w:rsidRDefault="00144FA2" w:rsidP="00D4005F">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3518983A" w14:textId="77777777" w:rsidR="00144FA2" w:rsidRPr="00B5155A" w:rsidRDefault="00144FA2" w:rsidP="00D4005F">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0B94ADC8" w14:textId="77777777" w:rsidR="00144FA2" w:rsidRPr="00AB11A9" w:rsidRDefault="00144FA2" w:rsidP="00D4005F">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144FA2" w:rsidRPr="00AB11A9" w14:paraId="4BA5EFDD" w14:textId="77777777">
        <w:tc>
          <w:tcPr>
            <w:tcW w:w="1951" w:type="dxa"/>
            <w:vAlign w:val="center"/>
          </w:tcPr>
          <w:p w14:paraId="40CDF5A6" w14:textId="77777777" w:rsidR="00144FA2" w:rsidRPr="00AB11A9" w:rsidRDefault="00144FA2" w:rsidP="00D4005F">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3855B8F9" w14:textId="77777777" w:rsidR="00144FA2" w:rsidRPr="00AB11A9" w:rsidRDefault="00144FA2" w:rsidP="00D4005F">
            <w:pPr>
              <w:spacing w:line="360" w:lineRule="auto"/>
              <w:jc w:val="left"/>
              <w:rPr>
                <w:rFonts w:ascii="宋体" w:hAnsi="宋体"/>
                <w:sz w:val="24"/>
              </w:rPr>
            </w:pPr>
            <w:r w:rsidRPr="009D7C2E">
              <w:rPr>
                <w:rFonts w:ascii="宋体" w:hAnsi="宋体" w:hint="eastAsia"/>
                <w:sz w:val="24"/>
              </w:rPr>
              <w:t>从递交投标文件之日起90天</w:t>
            </w:r>
          </w:p>
        </w:tc>
      </w:tr>
      <w:tr w:rsidR="00144FA2" w:rsidRPr="00AB11A9" w14:paraId="4B859534" w14:textId="77777777">
        <w:tc>
          <w:tcPr>
            <w:tcW w:w="1951" w:type="dxa"/>
            <w:vAlign w:val="center"/>
          </w:tcPr>
          <w:p w14:paraId="37EFCF19"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05E8B572"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144FA2" w:rsidRPr="00AB11A9" w14:paraId="6C725BAB" w14:textId="77777777">
        <w:tc>
          <w:tcPr>
            <w:tcW w:w="1951" w:type="dxa"/>
            <w:vAlign w:val="center"/>
          </w:tcPr>
          <w:p w14:paraId="5EB9CDF8"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191F9A62"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t>具体金额及形式（格式自拟）</w:t>
            </w:r>
          </w:p>
        </w:tc>
      </w:tr>
      <w:tr w:rsidR="00144FA2" w:rsidRPr="00AB11A9" w14:paraId="789DD6A6" w14:textId="77777777">
        <w:tc>
          <w:tcPr>
            <w:tcW w:w="1951" w:type="dxa"/>
            <w:vAlign w:val="center"/>
          </w:tcPr>
          <w:p w14:paraId="7A33A68E"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2A89841B"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t>是否超出财政预算</w:t>
            </w:r>
          </w:p>
        </w:tc>
      </w:tr>
      <w:tr w:rsidR="00144FA2" w:rsidRPr="00AB11A9" w14:paraId="2B37637A" w14:textId="77777777">
        <w:tc>
          <w:tcPr>
            <w:tcW w:w="1951" w:type="dxa"/>
            <w:vAlign w:val="center"/>
          </w:tcPr>
          <w:p w14:paraId="5A408C26"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794D72BB"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t>未侵犯他人知识产权的声明</w:t>
            </w:r>
          </w:p>
        </w:tc>
      </w:tr>
      <w:tr w:rsidR="00144FA2" w:rsidRPr="00AB11A9" w14:paraId="3DE2A5CC" w14:textId="77777777">
        <w:tc>
          <w:tcPr>
            <w:tcW w:w="1951" w:type="dxa"/>
            <w:vAlign w:val="center"/>
          </w:tcPr>
          <w:p w14:paraId="06EFF665" w14:textId="77777777" w:rsidR="00144FA2" w:rsidRPr="00AB11A9" w:rsidRDefault="00144FA2" w:rsidP="00D4005F">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3ECC4793" w14:textId="77777777" w:rsidR="00144FA2" w:rsidRPr="00AB11A9" w:rsidRDefault="00144FA2" w:rsidP="00D4005F">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144FA2" w:rsidRPr="00AB11A9" w14:paraId="7291FCF4" w14:textId="77777777">
        <w:tc>
          <w:tcPr>
            <w:tcW w:w="8611" w:type="dxa"/>
            <w:gridSpan w:val="2"/>
          </w:tcPr>
          <w:p w14:paraId="3AFF6351" w14:textId="77777777" w:rsidR="00144FA2" w:rsidRPr="00AB11A9" w:rsidRDefault="00144FA2" w:rsidP="00D4005F">
            <w:pPr>
              <w:spacing w:line="360" w:lineRule="auto"/>
              <w:jc w:val="center"/>
              <w:rPr>
                <w:rFonts w:ascii="宋体" w:hAnsi="宋体"/>
                <w:b/>
                <w:sz w:val="24"/>
              </w:rPr>
            </w:pPr>
            <w:r w:rsidRPr="00AB11A9">
              <w:rPr>
                <w:rFonts w:ascii="宋体" w:hAnsi="宋体" w:hint="eastAsia"/>
                <w:b/>
                <w:sz w:val="24"/>
              </w:rPr>
              <w:t>三、商务评分评审内容</w:t>
            </w:r>
          </w:p>
        </w:tc>
      </w:tr>
      <w:tr w:rsidR="00144FA2" w:rsidRPr="00AB11A9" w14:paraId="1C823831" w14:textId="77777777">
        <w:tc>
          <w:tcPr>
            <w:tcW w:w="1951" w:type="dxa"/>
            <w:vAlign w:val="center"/>
          </w:tcPr>
          <w:p w14:paraId="65A2175F"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166785BC"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144FA2" w:rsidRPr="00AB11A9" w14:paraId="5C87E38A" w14:textId="77777777">
        <w:tc>
          <w:tcPr>
            <w:tcW w:w="1951" w:type="dxa"/>
            <w:vAlign w:val="center"/>
          </w:tcPr>
          <w:p w14:paraId="4AB280CC"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3D03F983"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144FA2" w:rsidRPr="00AB11A9" w14:paraId="740EFADF" w14:textId="77777777">
        <w:tc>
          <w:tcPr>
            <w:tcW w:w="1951" w:type="dxa"/>
            <w:vAlign w:val="center"/>
          </w:tcPr>
          <w:p w14:paraId="643113E0" w14:textId="77777777" w:rsidR="00144FA2" w:rsidRPr="00AB11A9" w:rsidRDefault="00144FA2" w:rsidP="00D4005F">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49D4640C"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144FA2" w:rsidRPr="00AB11A9" w14:paraId="07AAA85F" w14:textId="77777777">
        <w:tc>
          <w:tcPr>
            <w:tcW w:w="1951" w:type="dxa"/>
            <w:vAlign w:val="center"/>
          </w:tcPr>
          <w:p w14:paraId="7DBB2708"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0FD55F03"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144FA2" w:rsidRPr="00AB11A9" w14:paraId="4DCC1E78" w14:textId="77777777">
        <w:tc>
          <w:tcPr>
            <w:tcW w:w="8611" w:type="dxa"/>
            <w:gridSpan w:val="2"/>
          </w:tcPr>
          <w:p w14:paraId="3909F36B" w14:textId="77777777" w:rsidR="00144FA2" w:rsidRPr="00AB11A9" w:rsidRDefault="00144FA2" w:rsidP="00D4005F">
            <w:pPr>
              <w:spacing w:line="360" w:lineRule="auto"/>
              <w:jc w:val="center"/>
              <w:rPr>
                <w:rFonts w:ascii="宋体" w:hAnsi="宋体"/>
                <w:sz w:val="24"/>
              </w:rPr>
            </w:pPr>
            <w:r w:rsidRPr="00AB11A9">
              <w:rPr>
                <w:rFonts w:ascii="宋体" w:hAnsi="宋体" w:hint="eastAsia"/>
                <w:b/>
                <w:sz w:val="24"/>
              </w:rPr>
              <w:t>四、技术评分评审内容</w:t>
            </w:r>
          </w:p>
        </w:tc>
      </w:tr>
      <w:tr w:rsidR="00144FA2" w:rsidRPr="00AB11A9" w14:paraId="560B3DBD" w14:textId="77777777">
        <w:tc>
          <w:tcPr>
            <w:tcW w:w="1951" w:type="dxa"/>
          </w:tcPr>
          <w:p w14:paraId="2AB9D031"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35749F2C"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t>主要技术人员情况表</w:t>
            </w:r>
          </w:p>
        </w:tc>
      </w:tr>
      <w:tr w:rsidR="00144FA2" w:rsidRPr="00AB11A9" w14:paraId="3C0C63DA" w14:textId="77777777">
        <w:tc>
          <w:tcPr>
            <w:tcW w:w="1951" w:type="dxa"/>
          </w:tcPr>
          <w:p w14:paraId="084C64F0"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75C90687"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t>技术规格偏离表</w:t>
            </w:r>
          </w:p>
        </w:tc>
      </w:tr>
      <w:tr w:rsidR="00144FA2" w:rsidRPr="00AB11A9" w14:paraId="68615D1F" w14:textId="77777777">
        <w:tc>
          <w:tcPr>
            <w:tcW w:w="1951" w:type="dxa"/>
          </w:tcPr>
          <w:p w14:paraId="425F70F2"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627CCA14"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t>技术彩页或技术白皮书（如需、格式自拟）</w:t>
            </w:r>
          </w:p>
        </w:tc>
      </w:tr>
      <w:tr w:rsidR="00144FA2" w:rsidRPr="00AB11A9" w14:paraId="2AD7B743" w14:textId="77777777">
        <w:tc>
          <w:tcPr>
            <w:tcW w:w="1951" w:type="dxa"/>
            <w:vAlign w:val="center"/>
          </w:tcPr>
          <w:p w14:paraId="7A3E51C3"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3D3AE6F"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144FA2" w:rsidRPr="00AB11A9" w14:paraId="41C2926A" w14:textId="77777777">
        <w:tc>
          <w:tcPr>
            <w:tcW w:w="8611" w:type="dxa"/>
            <w:gridSpan w:val="2"/>
          </w:tcPr>
          <w:p w14:paraId="309E3E23" w14:textId="77777777" w:rsidR="00144FA2" w:rsidRPr="00AB11A9" w:rsidRDefault="00144FA2" w:rsidP="00D4005F">
            <w:pPr>
              <w:spacing w:line="360" w:lineRule="auto"/>
              <w:jc w:val="center"/>
              <w:rPr>
                <w:rFonts w:ascii="宋体" w:hAnsi="宋体"/>
                <w:b/>
                <w:sz w:val="24"/>
              </w:rPr>
            </w:pPr>
            <w:r w:rsidRPr="00AB11A9">
              <w:rPr>
                <w:rFonts w:ascii="宋体" w:hAnsi="宋体" w:hint="eastAsia"/>
                <w:b/>
                <w:sz w:val="24"/>
              </w:rPr>
              <w:t>五、报价评分评审内容</w:t>
            </w:r>
          </w:p>
        </w:tc>
      </w:tr>
      <w:tr w:rsidR="00144FA2" w:rsidRPr="00AB11A9" w14:paraId="6B988386" w14:textId="77777777">
        <w:tc>
          <w:tcPr>
            <w:tcW w:w="1951" w:type="dxa"/>
            <w:vAlign w:val="center"/>
          </w:tcPr>
          <w:p w14:paraId="6077D435" w14:textId="77777777" w:rsidR="00144FA2" w:rsidRPr="00AB11A9" w:rsidRDefault="00144FA2" w:rsidP="00D4005F">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7014DE13"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t>投标一览表</w:t>
            </w:r>
          </w:p>
        </w:tc>
      </w:tr>
      <w:tr w:rsidR="00144FA2" w:rsidRPr="00AB11A9" w14:paraId="39DBFEBE" w14:textId="77777777">
        <w:tc>
          <w:tcPr>
            <w:tcW w:w="1951" w:type="dxa"/>
            <w:vAlign w:val="center"/>
          </w:tcPr>
          <w:p w14:paraId="54FA9900" w14:textId="77777777" w:rsidR="00144FA2" w:rsidRPr="00AB11A9" w:rsidRDefault="00144FA2" w:rsidP="00D4005F">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2CCC6F71"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t>投标分项报价表</w:t>
            </w:r>
          </w:p>
        </w:tc>
      </w:tr>
      <w:tr w:rsidR="00144FA2" w:rsidRPr="00AB11A9" w14:paraId="173A082E" w14:textId="77777777">
        <w:tc>
          <w:tcPr>
            <w:tcW w:w="1951" w:type="dxa"/>
            <w:vAlign w:val="center"/>
          </w:tcPr>
          <w:p w14:paraId="47C89DCF"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65ADF6B"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144FA2" w:rsidRPr="00AB11A9" w14:paraId="68346C59" w14:textId="77777777">
        <w:tc>
          <w:tcPr>
            <w:tcW w:w="8611" w:type="dxa"/>
            <w:gridSpan w:val="2"/>
          </w:tcPr>
          <w:p w14:paraId="28588D60" w14:textId="77777777" w:rsidR="00144FA2" w:rsidRPr="00AB11A9" w:rsidRDefault="00144FA2" w:rsidP="00D4005F">
            <w:pPr>
              <w:spacing w:line="360" w:lineRule="auto"/>
              <w:jc w:val="center"/>
              <w:rPr>
                <w:rFonts w:ascii="宋体" w:hAnsi="宋体"/>
                <w:sz w:val="24"/>
              </w:rPr>
            </w:pPr>
            <w:r w:rsidRPr="00AB11A9">
              <w:rPr>
                <w:rFonts w:ascii="宋体" w:hAnsi="宋体" w:hint="eastAsia"/>
                <w:b/>
                <w:sz w:val="24"/>
              </w:rPr>
              <w:t>六、其他</w:t>
            </w:r>
          </w:p>
        </w:tc>
      </w:tr>
      <w:tr w:rsidR="00144FA2" w:rsidRPr="00AB11A9" w14:paraId="58BC56D4" w14:textId="77777777">
        <w:tc>
          <w:tcPr>
            <w:tcW w:w="1951" w:type="dxa"/>
            <w:vAlign w:val="center"/>
          </w:tcPr>
          <w:p w14:paraId="3E2D6F52"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0146039"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4C5BE10D" w14:textId="77777777" w:rsidR="00144FA2" w:rsidRPr="00AB11A9" w:rsidRDefault="00144FA2" w:rsidP="00D4005F">
      <w:pPr>
        <w:pStyle w:val="USE10"/>
        <w:tabs>
          <w:tab w:val="left" w:pos="567"/>
        </w:tabs>
        <w:spacing w:line="360" w:lineRule="auto"/>
        <w:ind w:left="420"/>
        <w:jc w:val="center"/>
        <w:rPr>
          <w:szCs w:val="24"/>
        </w:rPr>
      </w:pPr>
    </w:p>
    <w:p w14:paraId="7BD587FC" w14:textId="77777777" w:rsidR="00144FA2" w:rsidRPr="00D974D1" w:rsidRDefault="00144FA2" w:rsidP="00D4005F">
      <w:pPr>
        <w:pStyle w:val="USE10"/>
        <w:tabs>
          <w:tab w:val="left" w:pos="567"/>
        </w:tabs>
        <w:spacing w:line="360" w:lineRule="auto"/>
        <w:ind w:left="420"/>
        <w:jc w:val="center"/>
        <w:rPr>
          <w:sz w:val="30"/>
          <w:szCs w:val="30"/>
        </w:rPr>
      </w:pPr>
      <w:r w:rsidRPr="00D974D1">
        <w:rPr>
          <w:rFonts w:hint="eastAsia"/>
          <w:sz w:val="30"/>
          <w:szCs w:val="30"/>
        </w:rPr>
        <w:t>三、评标方法</w:t>
      </w:r>
    </w:p>
    <w:p w14:paraId="49CECDB3" w14:textId="77777777" w:rsidR="00144FA2" w:rsidRPr="00AB11A9" w:rsidRDefault="00144FA2" w:rsidP="00D4005F">
      <w:pPr>
        <w:pStyle w:val="USE10"/>
        <w:spacing w:line="360" w:lineRule="auto"/>
        <w:rPr>
          <w:b w:val="0"/>
          <w:szCs w:val="24"/>
        </w:rPr>
      </w:pPr>
      <w:r w:rsidRPr="00AB11A9">
        <w:rPr>
          <w:rFonts w:hint="eastAsia"/>
          <w:b w:val="0"/>
          <w:szCs w:val="24"/>
        </w:rPr>
        <w:t>评标方法:综合评分法</w:t>
      </w:r>
    </w:p>
    <w:p w14:paraId="1DB62F4F" w14:textId="77777777" w:rsidR="00144FA2" w:rsidRPr="00AB11A9" w:rsidRDefault="00144FA2" w:rsidP="00D4005F">
      <w:pPr>
        <w:pStyle w:val="USE10"/>
        <w:spacing w:line="360" w:lineRule="auto"/>
        <w:rPr>
          <w:b w:val="0"/>
          <w:szCs w:val="24"/>
        </w:rPr>
      </w:pPr>
      <w:r w:rsidRPr="00AB11A9">
        <w:rPr>
          <w:rFonts w:hint="eastAsia"/>
          <w:b w:val="0"/>
          <w:szCs w:val="24"/>
        </w:rPr>
        <w:t>综合评分法：</w:t>
      </w:r>
    </w:p>
    <w:p w14:paraId="7141B706" w14:textId="77777777" w:rsidR="00144FA2" w:rsidRPr="00AB11A9" w:rsidRDefault="00144FA2" w:rsidP="00D4005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01174C68" w14:textId="77777777" w:rsidR="00144FA2" w:rsidRPr="00AB11A9" w:rsidRDefault="00144FA2" w:rsidP="00D4005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75DAE28E" w14:textId="77777777" w:rsidR="00144FA2" w:rsidRPr="00AB11A9" w:rsidRDefault="00144FA2" w:rsidP="00D4005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69326B4E" w14:textId="77777777" w:rsidR="00144FA2" w:rsidRPr="00DA04D1" w:rsidRDefault="00144FA2" w:rsidP="00D4005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4E4B6F2B" w14:textId="77777777" w:rsidR="00144FA2" w:rsidRPr="00AB11A9" w:rsidRDefault="00144FA2" w:rsidP="00D4005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3EF4AAAC" w14:textId="77777777" w:rsidR="00144FA2" w:rsidRPr="00AB11A9" w:rsidRDefault="00144FA2" w:rsidP="00D4005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4B447175" w14:textId="77777777" w:rsidR="00144FA2" w:rsidRPr="00AB11A9" w:rsidRDefault="00144FA2" w:rsidP="00D4005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1BC181B4" w14:textId="77777777" w:rsidR="00144FA2" w:rsidRPr="00AB11A9" w:rsidRDefault="00144FA2" w:rsidP="00D4005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699994F4" w14:textId="77777777" w:rsidR="00144FA2" w:rsidRDefault="00144FA2" w:rsidP="00D4005F">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43F4482E" w14:textId="77777777" w:rsidR="00144FA2" w:rsidRPr="008B284E" w:rsidRDefault="00144FA2" w:rsidP="00D4005F">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0D81EA00" w14:textId="77777777" w:rsidR="00144FA2" w:rsidRPr="00AB11A9" w:rsidRDefault="00144FA2" w:rsidP="00D4005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4BFABAF2" w14:textId="77777777" w:rsidR="00144FA2" w:rsidRPr="00AB11A9" w:rsidRDefault="00144FA2" w:rsidP="00D4005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144FA2" w:rsidRPr="00AB11A9" w14:paraId="265D770E" w14:textId="77777777">
        <w:trPr>
          <w:trHeight w:val="533"/>
        </w:trPr>
        <w:tc>
          <w:tcPr>
            <w:tcW w:w="1786" w:type="dxa"/>
            <w:tcBorders>
              <w:bottom w:val="single" w:sz="2" w:space="0" w:color="auto"/>
              <w:right w:val="single" w:sz="2" w:space="0" w:color="auto"/>
            </w:tcBorders>
            <w:vAlign w:val="center"/>
          </w:tcPr>
          <w:p w14:paraId="6CE2B18D" w14:textId="77777777" w:rsidR="00144FA2" w:rsidRPr="00AB11A9" w:rsidRDefault="00144FA2" w:rsidP="00D4005F">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4FC24DAE" w14:textId="77777777" w:rsidR="00144FA2" w:rsidRPr="00AB11A9" w:rsidRDefault="00144FA2" w:rsidP="00D4005F">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6C2AF5EF" w14:textId="77777777" w:rsidR="00144FA2" w:rsidRPr="00AB11A9" w:rsidRDefault="00144FA2" w:rsidP="00D4005F">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4729B6FA" w14:textId="77777777" w:rsidR="00144FA2" w:rsidRPr="00AB11A9" w:rsidRDefault="00144FA2" w:rsidP="00D4005F">
            <w:pPr>
              <w:pStyle w:val="USE10"/>
              <w:spacing w:line="360" w:lineRule="auto"/>
              <w:jc w:val="center"/>
              <w:rPr>
                <w:b w:val="0"/>
                <w:szCs w:val="24"/>
              </w:rPr>
            </w:pPr>
            <w:r w:rsidRPr="00AB11A9">
              <w:rPr>
                <w:rFonts w:hint="eastAsia"/>
                <w:b w:val="0"/>
                <w:szCs w:val="24"/>
              </w:rPr>
              <w:t>报价</w:t>
            </w:r>
          </w:p>
        </w:tc>
      </w:tr>
      <w:tr w:rsidR="00144FA2" w:rsidRPr="00AB11A9" w14:paraId="4BBAC8FC" w14:textId="77777777">
        <w:trPr>
          <w:trHeight w:val="850"/>
        </w:trPr>
        <w:tc>
          <w:tcPr>
            <w:tcW w:w="1786" w:type="dxa"/>
            <w:tcBorders>
              <w:top w:val="single" w:sz="2" w:space="0" w:color="auto"/>
              <w:right w:val="single" w:sz="2" w:space="0" w:color="auto"/>
            </w:tcBorders>
            <w:vAlign w:val="center"/>
          </w:tcPr>
          <w:p w14:paraId="6AAD0C94" w14:textId="77777777" w:rsidR="00144FA2" w:rsidRPr="00AB11A9" w:rsidRDefault="00144FA2" w:rsidP="00D4005F">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0BC88853" w14:textId="77777777" w:rsidR="00144FA2" w:rsidRPr="00AB11A9" w:rsidRDefault="00144FA2" w:rsidP="00D4005F">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2722839D" w14:textId="77777777" w:rsidR="00144FA2" w:rsidRPr="00AB11A9" w:rsidRDefault="00144FA2" w:rsidP="00D4005F">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721FDEFF" w14:textId="77777777" w:rsidR="00144FA2" w:rsidRPr="00AB11A9" w:rsidRDefault="00144FA2" w:rsidP="00D4005F">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57BD3833" w14:textId="77777777" w:rsidR="00144FA2" w:rsidRPr="00AB11A9" w:rsidRDefault="00144FA2" w:rsidP="00D4005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144FA2" w:rsidRPr="00AB11A9" w14:paraId="0010B895" w14:textId="77777777">
        <w:tc>
          <w:tcPr>
            <w:tcW w:w="775" w:type="dxa"/>
            <w:vAlign w:val="center"/>
          </w:tcPr>
          <w:p w14:paraId="1121CF67" w14:textId="77777777" w:rsidR="00144FA2" w:rsidRPr="00AB11A9" w:rsidRDefault="00144FA2" w:rsidP="00D4005F">
            <w:pPr>
              <w:pStyle w:val="USE10"/>
              <w:spacing w:line="360" w:lineRule="auto"/>
              <w:jc w:val="center"/>
              <w:rPr>
                <w:b w:val="0"/>
                <w:szCs w:val="24"/>
              </w:rPr>
            </w:pPr>
            <w:r w:rsidRPr="00AB11A9">
              <w:rPr>
                <w:rFonts w:hint="eastAsia"/>
                <w:b w:val="0"/>
                <w:szCs w:val="24"/>
              </w:rPr>
              <w:t>序号</w:t>
            </w:r>
          </w:p>
        </w:tc>
        <w:tc>
          <w:tcPr>
            <w:tcW w:w="1318" w:type="dxa"/>
            <w:vAlign w:val="center"/>
          </w:tcPr>
          <w:p w14:paraId="591E51D9" w14:textId="77777777" w:rsidR="00144FA2" w:rsidRPr="00AB11A9" w:rsidRDefault="00144FA2" w:rsidP="00D4005F">
            <w:pPr>
              <w:pStyle w:val="USE10"/>
              <w:spacing w:line="360" w:lineRule="auto"/>
              <w:jc w:val="center"/>
              <w:rPr>
                <w:b w:val="0"/>
                <w:szCs w:val="24"/>
              </w:rPr>
            </w:pPr>
            <w:r w:rsidRPr="00AB11A9">
              <w:rPr>
                <w:rFonts w:hint="eastAsia"/>
                <w:b w:val="0"/>
                <w:szCs w:val="24"/>
              </w:rPr>
              <w:t>评分项目</w:t>
            </w:r>
          </w:p>
        </w:tc>
        <w:tc>
          <w:tcPr>
            <w:tcW w:w="7193" w:type="dxa"/>
            <w:vAlign w:val="center"/>
          </w:tcPr>
          <w:p w14:paraId="7B36CAD8" w14:textId="77777777" w:rsidR="00144FA2" w:rsidRPr="00AB11A9" w:rsidRDefault="00144FA2" w:rsidP="00D4005F">
            <w:pPr>
              <w:pStyle w:val="USE10"/>
              <w:spacing w:line="360" w:lineRule="auto"/>
              <w:rPr>
                <w:b w:val="0"/>
                <w:szCs w:val="24"/>
              </w:rPr>
            </w:pPr>
            <w:r w:rsidRPr="00AB11A9">
              <w:rPr>
                <w:rFonts w:hint="eastAsia"/>
                <w:b w:val="0"/>
                <w:szCs w:val="24"/>
              </w:rPr>
              <w:t>评分标准及分值</w:t>
            </w:r>
          </w:p>
        </w:tc>
      </w:tr>
      <w:tr w:rsidR="00144FA2" w:rsidRPr="00AB11A9" w14:paraId="5C12EDF0" w14:textId="77777777">
        <w:tc>
          <w:tcPr>
            <w:tcW w:w="775" w:type="dxa"/>
            <w:vAlign w:val="center"/>
          </w:tcPr>
          <w:p w14:paraId="1C85E633" w14:textId="77777777" w:rsidR="00144FA2" w:rsidRPr="00AB11A9" w:rsidRDefault="00144FA2" w:rsidP="00D4005F">
            <w:pPr>
              <w:pStyle w:val="USE10"/>
              <w:spacing w:line="360" w:lineRule="auto"/>
              <w:jc w:val="center"/>
              <w:rPr>
                <w:b w:val="0"/>
                <w:szCs w:val="24"/>
              </w:rPr>
            </w:pPr>
            <w:r w:rsidRPr="00AB11A9">
              <w:rPr>
                <w:rFonts w:hint="eastAsia"/>
                <w:b w:val="0"/>
                <w:szCs w:val="24"/>
              </w:rPr>
              <w:t>1</w:t>
            </w:r>
          </w:p>
        </w:tc>
        <w:tc>
          <w:tcPr>
            <w:tcW w:w="1318" w:type="dxa"/>
            <w:vAlign w:val="center"/>
          </w:tcPr>
          <w:p w14:paraId="57DD039A" w14:textId="77777777" w:rsidR="00144FA2" w:rsidRPr="00AB11A9" w:rsidRDefault="00144FA2" w:rsidP="00D4005F">
            <w:pPr>
              <w:pStyle w:val="USE10"/>
              <w:spacing w:line="360" w:lineRule="auto"/>
              <w:jc w:val="center"/>
              <w:rPr>
                <w:szCs w:val="24"/>
              </w:rPr>
            </w:pPr>
            <w:r w:rsidRPr="00AB11A9">
              <w:rPr>
                <w:rFonts w:hint="eastAsia"/>
                <w:szCs w:val="24"/>
              </w:rPr>
              <w:t>投标人诚信评审</w:t>
            </w:r>
          </w:p>
        </w:tc>
        <w:tc>
          <w:tcPr>
            <w:tcW w:w="7193" w:type="dxa"/>
            <w:vAlign w:val="center"/>
          </w:tcPr>
          <w:p w14:paraId="54E00096" w14:textId="77777777" w:rsidR="00144FA2" w:rsidRPr="00AB11A9" w:rsidRDefault="00144FA2" w:rsidP="00D4005F">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30836BEF" w14:textId="77777777" w:rsidR="00144FA2" w:rsidRPr="00AB11A9" w:rsidRDefault="00144FA2" w:rsidP="00D4005F">
            <w:pPr>
              <w:tabs>
                <w:tab w:val="left" w:pos="451"/>
              </w:tabs>
              <w:spacing w:line="360" w:lineRule="auto"/>
              <w:rPr>
                <w:rFonts w:ascii="宋体" w:hAnsi="宋体"/>
                <w:b/>
                <w:sz w:val="24"/>
              </w:rPr>
            </w:pPr>
            <w:r w:rsidRPr="00AB11A9">
              <w:rPr>
                <w:rFonts w:ascii="宋体" w:hAnsi="宋体" w:hint="eastAsia"/>
                <w:b/>
                <w:sz w:val="24"/>
              </w:rPr>
              <w:t>评审标准：</w:t>
            </w:r>
          </w:p>
          <w:p w14:paraId="3CD089D0" w14:textId="77777777" w:rsidR="00144FA2" w:rsidRPr="00AB11A9" w:rsidRDefault="00144FA2" w:rsidP="00D4005F">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2743D02C" w14:textId="77777777" w:rsidR="00144FA2" w:rsidRPr="00AB11A9" w:rsidRDefault="00144FA2" w:rsidP="00D4005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6F95F921" w14:textId="77777777" w:rsidR="00144FA2" w:rsidRPr="00AB11A9" w:rsidRDefault="00144FA2" w:rsidP="00D4005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67835C53" w14:textId="77777777" w:rsidR="00144FA2" w:rsidRPr="00AB11A9" w:rsidRDefault="00144FA2" w:rsidP="00D4005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3579C760" w14:textId="77777777" w:rsidR="00144FA2" w:rsidRPr="00AB11A9" w:rsidRDefault="00144FA2" w:rsidP="00D4005F">
            <w:pPr>
              <w:tabs>
                <w:tab w:val="left" w:pos="451"/>
              </w:tabs>
              <w:spacing w:line="360" w:lineRule="auto"/>
              <w:rPr>
                <w:rFonts w:ascii="宋体" w:hAnsi="宋体"/>
                <w:b/>
                <w:sz w:val="24"/>
              </w:rPr>
            </w:pPr>
            <w:r w:rsidRPr="00AB11A9">
              <w:rPr>
                <w:rFonts w:ascii="宋体" w:hAnsi="宋体" w:hint="eastAsia"/>
                <w:b/>
                <w:sz w:val="24"/>
              </w:rPr>
              <w:t>证明文件：</w:t>
            </w:r>
          </w:p>
          <w:p w14:paraId="1BE284F2" w14:textId="77777777" w:rsidR="00144FA2" w:rsidRPr="00AB11A9" w:rsidRDefault="00144FA2" w:rsidP="00D4005F">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144FA2" w:rsidRPr="00AB11A9" w14:paraId="431EDCB0" w14:textId="77777777">
        <w:trPr>
          <w:trHeight w:val="835"/>
        </w:trPr>
        <w:tc>
          <w:tcPr>
            <w:tcW w:w="775" w:type="dxa"/>
            <w:vAlign w:val="center"/>
          </w:tcPr>
          <w:p w14:paraId="5D3EE89A" w14:textId="77777777" w:rsidR="00144FA2" w:rsidRPr="00AB11A9" w:rsidRDefault="00144FA2" w:rsidP="00D4005F">
            <w:pPr>
              <w:pStyle w:val="USE10"/>
              <w:spacing w:line="360" w:lineRule="auto"/>
              <w:jc w:val="center"/>
              <w:rPr>
                <w:b w:val="0"/>
                <w:szCs w:val="24"/>
              </w:rPr>
            </w:pPr>
            <w:r w:rsidRPr="00AB11A9">
              <w:rPr>
                <w:rFonts w:hint="eastAsia"/>
                <w:b w:val="0"/>
                <w:szCs w:val="24"/>
              </w:rPr>
              <w:t>2</w:t>
            </w:r>
          </w:p>
        </w:tc>
        <w:tc>
          <w:tcPr>
            <w:tcW w:w="1318" w:type="dxa"/>
            <w:vAlign w:val="center"/>
          </w:tcPr>
          <w:p w14:paraId="516E42AC" w14:textId="77777777" w:rsidR="00144FA2" w:rsidRPr="00AB11A9" w:rsidRDefault="00144FA2" w:rsidP="00D4005F">
            <w:pPr>
              <w:pStyle w:val="USE10"/>
              <w:spacing w:line="360" w:lineRule="auto"/>
              <w:jc w:val="center"/>
              <w:rPr>
                <w:szCs w:val="24"/>
              </w:rPr>
            </w:pPr>
            <w:r w:rsidRPr="00AB11A9">
              <w:rPr>
                <w:rFonts w:hint="eastAsia"/>
                <w:szCs w:val="24"/>
              </w:rPr>
              <w:t>同类有效业绩</w:t>
            </w:r>
          </w:p>
        </w:tc>
        <w:tc>
          <w:tcPr>
            <w:tcW w:w="7193" w:type="dxa"/>
            <w:vAlign w:val="center"/>
          </w:tcPr>
          <w:p w14:paraId="0E009B73" w14:textId="77777777" w:rsidR="00144FA2" w:rsidRPr="00AB11A9" w:rsidRDefault="00144FA2" w:rsidP="00D4005F">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485851E2" w14:textId="77777777" w:rsidR="00144FA2" w:rsidRPr="00AB11A9" w:rsidRDefault="00144FA2" w:rsidP="00D4005F">
            <w:pPr>
              <w:spacing w:line="360" w:lineRule="auto"/>
              <w:rPr>
                <w:rFonts w:ascii="宋体" w:hAnsi="宋体"/>
                <w:b/>
                <w:sz w:val="24"/>
              </w:rPr>
            </w:pPr>
            <w:r w:rsidRPr="00AB11A9">
              <w:rPr>
                <w:rFonts w:ascii="宋体" w:hAnsi="宋体" w:hint="eastAsia"/>
                <w:b/>
                <w:sz w:val="24"/>
              </w:rPr>
              <w:t>评审标准：</w:t>
            </w:r>
          </w:p>
          <w:p w14:paraId="7F4A3366" w14:textId="77777777" w:rsidR="00144FA2" w:rsidRPr="00AB11A9" w:rsidRDefault="00144FA2" w:rsidP="00D4005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5CA2CA43" w14:textId="77777777" w:rsidR="00144FA2" w:rsidRPr="00AB11A9" w:rsidRDefault="00144FA2" w:rsidP="00D4005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6C365011" w14:textId="77777777" w:rsidR="00144FA2" w:rsidRPr="00AB11A9" w:rsidRDefault="00144FA2" w:rsidP="00D4005F">
            <w:pPr>
              <w:spacing w:line="360" w:lineRule="auto"/>
              <w:rPr>
                <w:rFonts w:ascii="宋体" w:hAnsi="宋体"/>
                <w:b/>
                <w:sz w:val="24"/>
              </w:rPr>
            </w:pPr>
            <w:r w:rsidRPr="00AB11A9">
              <w:rPr>
                <w:rFonts w:ascii="宋体" w:hAnsi="宋体" w:hint="eastAsia"/>
                <w:b/>
                <w:sz w:val="24"/>
              </w:rPr>
              <w:t>证明文件：</w:t>
            </w:r>
          </w:p>
          <w:p w14:paraId="7AAA934F" w14:textId="77777777" w:rsidR="00144FA2" w:rsidRPr="00C136A8" w:rsidRDefault="00144FA2" w:rsidP="00144FA2">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7CE236B4" w14:textId="77777777" w:rsidR="00144FA2" w:rsidRPr="00AB11A9" w:rsidRDefault="00144FA2" w:rsidP="00144FA2">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0D59A515" w14:textId="77777777" w:rsidR="00144FA2" w:rsidRPr="00AB11A9" w:rsidRDefault="00144FA2" w:rsidP="00144FA2">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144FA2" w:rsidRPr="00AB11A9" w14:paraId="2DC76B99" w14:textId="77777777">
        <w:trPr>
          <w:trHeight w:val="834"/>
        </w:trPr>
        <w:tc>
          <w:tcPr>
            <w:tcW w:w="775" w:type="dxa"/>
            <w:vAlign w:val="center"/>
          </w:tcPr>
          <w:p w14:paraId="12051F69" w14:textId="77777777" w:rsidR="00144FA2" w:rsidRPr="00AB11A9" w:rsidRDefault="00144FA2" w:rsidP="00D4005F">
            <w:pPr>
              <w:pStyle w:val="USE10"/>
              <w:spacing w:line="360" w:lineRule="auto"/>
              <w:jc w:val="center"/>
              <w:rPr>
                <w:b w:val="0"/>
                <w:szCs w:val="24"/>
              </w:rPr>
            </w:pPr>
            <w:r w:rsidRPr="00AB11A9">
              <w:rPr>
                <w:rFonts w:hint="eastAsia"/>
                <w:b w:val="0"/>
                <w:szCs w:val="24"/>
              </w:rPr>
              <w:t>3</w:t>
            </w:r>
          </w:p>
        </w:tc>
        <w:tc>
          <w:tcPr>
            <w:tcW w:w="1318" w:type="dxa"/>
            <w:vAlign w:val="center"/>
          </w:tcPr>
          <w:p w14:paraId="6992BFF5" w14:textId="77777777" w:rsidR="00144FA2" w:rsidRPr="00AB11A9" w:rsidRDefault="00144FA2" w:rsidP="00D4005F">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14:paraId="3DDAF86A" w14:textId="77777777" w:rsidR="00144FA2" w:rsidRPr="00AB11A9" w:rsidRDefault="00144FA2" w:rsidP="00D4005F">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1478CF41" w14:textId="77777777" w:rsidR="00144FA2" w:rsidRPr="00AB11A9" w:rsidRDefault="00144FA2" w:rsidP="00D4005F">
            <w:pPr>
              <w:spacing w:line="360" w:lineRule="auto"/>
              <w:rPr>
                <w:rFonts w:ascii="宋体" w:hAnsi="宋体"/>
                <w:b/>
                <w:sz w:val="24"/>
              </w:rPr>
            </w:pPr>
            <w:r w:rsidRPr="00AB11A9">
              <w:rPr>
                <w:rFonts w:ascii="宋体" w:hAnsi="宋体" w:hint="eastAsia"/>
                <w:b/>
                <w:sz w:val="24"/>
              </w:rPr>
              <w:t>评审标准：</w:t>
            </w:r>
          </w:p>
          <w:p w14:paraId="79B3B4CB" w14:textId="77777777" w:rsidR="00144FA2" w:rsidRPr="00AB11A9" w:rsidRDefault="00144FA2" w:rsidP="00D4005F">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14:paraId="7E2BDB2F" w14:textId="77777777" w:rsidR="00144FA2" w:rsidRPr="00AB11A9" w:rsidRDefault="00144FA2" w:rsidP="00D4005F">
            <w:pPr>
              <w:spacing w:line="360" w:lineRule="auto"/>
              <w:rPr>
                <w:rFonts w:ascii="宋体" w:hAnsi="宋体"/>
                <w:b/>
                <w:sz w:val="24"/>
              </w:rPr>
            </w:pPr>
            <w:r w:rsidRPr="00AB11A9">
              <w:rPr>
                <w:rFonts w:ascii="宋体" w:hAnsi="宋体" w:hint="eastAsia"/>
                <w:b/>
                <w:sz w:val="24"/>
              </w:rPr>
              <w:t>证明文件：</w:t>
            </w:r>
          </w:p>
          <w:p w14:paraId="73849B9F" w14:textId="77777777" w:rsidR="00144FA2" w:rsidRPr="00AB11A9" w:rsidRDefault="00144FA2" w:rsidP="00D4005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41532536" w14:textId="77777777" w:rsidR="00144FA2" w:rsidRPr="00AB11A9" w:rsidRDefault="00144FA2" w:rsidP="00D4005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144FA2" w:rsidRPr="00AB11A9" w14:paraId="24D7E26A" w14:textId="77777777">
        <w:trPr>
          <w:trHeight w:val="834"/>
        </w:trPr>
        <w:tc>
          <w:tcPr>
            <w:tcW w:w="775" w:type="dxa"/>
            <w:vAlign w:val="center"/>
          </w:tcPr>
          <w:p w14:paraId="5677A466" w14:textId="77777777" w:rsidR="00144FA2" w:rsidRPr="00AB11A9" w:rsidRDefault="00144FA2" w:rsidP="00D4005F">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46EAB266" w14:textId="77777777" w:rsidR="00144FA2" w:rsidRPr="00AB11A9" w:rsidRDefault="00144FA2" w:rsidP="00D4005F">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34CAC8A0" w14:textId="77777777" w:rsidR="00144FA2" w:rsidRPr="00AB11A9" w:rsidRDefault="00144FA2" w:rsidP="00D4005F">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627F663C" w14:textId="77777777" w:rsidR="00144FA2" w:rsidRPr="00AB11A9" w:rsidRDefault="00144FA2" w:rsidP="00D4005F">
            <w:pPr>
              <w:spacing w:line="360" w:lineRule="auto"/>
              <w:rPr>
                <w:rFonts w:ascii="宋体" w:hAnsi="宋体"/>
                <w:sz w:val="24"/>
              </w:rPr>
            </w:pPr>
            <w:r w:rsidRPr="00AB11A9">
              <w:rPr>
                <w:rFonts w:ascii="宋体" w:hAnsi="宋体" w:hint="eastAsia"/>
                <w:b/>
                <w:sz w:val="24"/>
              </w:rPr>
              <w:t>评审标准：</w:t>
            </w:r>
          </w:p>
          <w:p w14:paraId="4C81E9E8" w14:textId="77777777" w:rsidR="00144FA2" w:rsidRPr="00AB11A9" w:rsidRDefault="00144FA2" w:rsidP="00D4005F">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2EF74884" w14:textId="77777777" w:rsidR="00144FA2" w:rsidRPr="00AB11A9" w:rsidRDefault="00144FA2" w:rsidP="00D4005F">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5FA5C49F" w14:textId="77777777" w:rsidR="00144FA2" w:rsidRPr="00AB11A9" w:rsidRDefault="00144FA2" w:rsidP="00D4005F">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7574EB57" w14:textId="77777777" w:rsidR="00144FA2" w:rsidRPr="00AB11A9" w:rsidRDefault="00144FA2" w:rsidP="00D4005F">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217551CF" w14:textId="77777777" w:rsidR="00144FA2" w:rsidRPr="00AB11A9" w:rsidRDefault="00144FA2" w:rsidP="00D4005F">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2CD02693" w14:textId="77777777" w:rsidR="00144FA2" w:rsidRPr="00AB11A9" w:rsidRDefault="00144FA2" w:rsidP="00D4005F">
            <w:pPr>
              <w:spacing w:line="360" w:lineRule="auto"/>
              <w:rPr>
                <w:rFonts w:ascii="宋体" w:hAnsi="宋体"/>
                <w:b/>
                <w:sz w:val="24"/>
              </w:rPr>
            </w:pPr>
            <w:r w:rsidRPr="00AB11A9">
              <w:rPr>
                <w:rFonts w:ascii="宋体" w:hAnsi="宋体" w:hint="eastAsia"/>
                <w:b/>
                <w:sz w:val="24"/>
              </w:rPr>
              <w:t>证明文件：</w:t>
            </w:r>
          </w:p>
          <w:p w14:paraId="4864ADF8" w14:textId="77777777" w:rsidR="00144FA2" w:rsidRPr="00AB11A9" w:rsidRDefault="00144FA2" w:rsidP="00144FA2">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5972D165" w14:textId="77777777" w:rsidR="00144FA2" w:rsidRPr="00AB11A9" w:rsidRDefault="00144FA2" w:rsidP="00144FA2">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144FA2" w:rsidRPr="00AB11A9" w14:paraId="52DFC2AC" w14:textId="77777777">
        <w:tc>
          <w:tcPr>
            <w:tcW w:w="9286" w:type="dxa"/>
            <w:gridSpan w:val="3"/>
            <w:vAlign w:val="center"/>
          </w:tcPr>
          <w:p w14:paraId="0915C45E"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t>备注：</w:t>
            </w:r>
          </w:p>
          <w:p w14:paraId="231B050B"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5E9D47FE" w14:textId="77777777" w:rsidR="00144FA2" w:rsidRPr="00AB11A9" w:rsidRDefault="00144FA2" w:rsidP="00D4005F">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6D3C33CC" w14:textId="77777777" w:rsidR="00144FA2" w:rsidRPr="00AB11A9" w:rsidRDefault="00144FA2" w:rsidP="00D4005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144FA2" w:rsidRPr="00AB11A9" w14:paraId="63080EB3" w14:textId="77777777">
        <w:tc>
          <w:tcPr>
            <w:tcW w:w="775" w:type="dxa"/>
            <w:vAlign w:val="center"/>
          </w:tcPr>
          <w:p w14:paraId="399C07DB" w14:textId="77777777" w:rsidR="00144FA2" w:rsidRPr="00AB11A9" w:rsidRDefault="00144FA2" w:rsidP="00D4005F">
            <w:pPr>
              <w:pStyle w:val="USE10"/>
              <w:spacing w:line="360" w:lineRule="auto"/>
              <w:jc w:val="center"/>
              <w:rPr>
                <w:b w:val="0"/>
                <w:szCs w:val="24"/>
              </w:rPr>
            </w:pPr>
            <w:r w:rsidRPr="00AB11A9">
              <w:rPr>
                <w:rFonts w:hint="eastAsia"/>
                <w:b w:val="0"/>
                <w:szCs w:val="24"/>
              </w:rPr>
              <w:t>序号</w:t>
            </w:r>
          </w:p>
        </w:tc>
        <w:tc>
          <w:tcPr>
            <w:tcW w:w="1318" w:type="dxa"/>
            <w:vAlign w:val="center"/>
          </w:tcPr>
          <w:p w14:paraId="31E62205" w14:textId="77777777" w:rsidR="00144FA2" w:rsidRPr="00AB11A9" w:rsidRDefault="00144FA2" w:rsidP="00D4005F">
            <w:pPr>
              <w:pStyle w:val="USE10"/>
              <w:spacing w:line="360" w:lineRule="auto"/>
              <w:jc w:val="center"/>
              <w:rPr>
                <w:b w:val="0"/>
                <w:szCs w:val="24"/>
              </w:rPr>
            </w:pPr>
            <w:r w:rsidRPr="00AB11A9">
              <w:rPr>
                <w:rFonts w:hint="eastAsia"/>
                <w:b w:val="0"/>
                <w:szCs w:val="24"/>
              </w:rPr>
              <w:t>评分项目</w:t>
            </w:r>
          </w:p>
        </w:tc>
        <w:tc>
          <w:tcPr>
            <w:tcW w:w="7193" w:type="dxa"/>
            <w:vAlign w:val="center"/>
          </w:tcPr>
          <w:p w14:paraId="64B3DBE7" w14:textId="77777777" w:rsidR="00144FA2" w:rsidRPr="00AB11A9" w:rsidRDefault="00144FA2" w:rsidP="00D4005F">
            <w:pPr>
              <w:pStyle w:val="USE10"/>
              <w:spacing w:line="360" w:lineRule="auto"/>
              <w:rPr>
                <w:b w:val="0"/>
                <w:szCs w:val="24"/>
              </w:rPr>
            </w:pPr>
            <w:r w:rsidRPr="00AB11A9">
              <w:rPr>
                <w:rFonts w:hint="eastAsia"/>
                <w:b w:val="0"/>
                <w:szCs w:val="24"/>
              </w:rPr>
              <w:t>评分标准及分值</w:t>
            </w:r>
          </w:p>
        </w:tc>
      </w:tr>
      <w:tr w:rsidR="00144FA2" w:rsidRPr="00AB11A9" w14:paraId="5E380953" w14:textId="77777777">
        <w:trPr>
          <w:trHeight w:val="908"/>
        </w:trPr>
        <w:tc>
          <w:tcPr>
            <w:tcW w:w="775" w:type="dxa"/>
            <w:vAlign w:val="center"/>
          </w:tcPr>
          <w:p w14:paraId="4728C471" w14:textId="77777777" w:rsidR="00144FA2" w:rsidRPr="00AB11A9" w:rsidRDefault="00144FA2" w:rsidP="00D4005F">
            <w:pPr>
              <w:pStyle w:val="USE10"/>
              <w:spacing w:line="360" w:lineRule="auto"/>
              <w:jc w:val="center"/>
              <w:rPr>
                <w:b w:val="0"/>
                <w:szCs w:val="24"/>
              </w:rPr>
            </w:pPr>
            <w:r w:rsidRPr="00AB11A9">
              <w:rPr>
                <w:rFonts w:hint="eastAsia"/>
                <w:b w:val="0"/>
                <w:szCs w:val="24"/>
              </w:rPr>
              <w:t>1</w:t>
            </w:r>
          </w:p>
        </w:tc>
        <w:tc>
          <w:tcPr>
            <w:tcW w:w="1318" w:type="dxa"/>
            <w:vAlign w:val="center"/>
          </w:tcPr>
          <w:p w14:paraId="0204ED9C" w14:textId="77777777" w:rsidR="00144FA2" w:rsidRPr="00AB11A9" w:rsidRDefault="00144FA2" w:rsidP="00D4005F">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121C22E3" w14:textId="77777777" w:rsidR="00144FA2" w:rsidRPr="00AB11A9" w:rsidRDefault="00144FA2" w:rsidP="00D4005F">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5C730E32" w14:textId="77777777" w:rsidR="00144FA2" w:rsidRPr="00AB11A9" w:rsidRDefault="00144FA2" w:rsidP="00D4005F">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44F479B1" w14:textId="77777777" w:rsidR="00144FA2" w:rsidRPr="00AB11A9" w:rsidRDefault="00144FA2" w:rsidP="00144FA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71ED59DC" w14:textId="77777777" w:rsidR="00144FA2" w:rsidRDefault="00144FA2" w:rsidP="00144FA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399D2F9A" w14:textId="77777777" w:rsidR="00144FA2" w:rsidRPr="00AB11A9" w:rsidRDefault="00144FA2" w:rsidP="00144FA2">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144FA2" w:rsidRPr="00AB11A9" w14:paraId="06F01680" w14:textId="77777777">
        <w:trPr>
          <w:trHeight w:val="680"/>
        </w:trPr>
        <w:tc>
          <w:tcPr>
            <w:tcW w:w="9286" w:type="dxa"/>
            <w:gridSpan w:val="3"/>
            <w:vAlign w:val="center"/>
          </w:tcPr>
          <w:p w14:paraId="26CAA1F3"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lastRenderedPageBreak/>
              <w:t>备注：</w:t>
            </w:r>
          </w:p>
          <w:p w14:paraId="46B3B73A" w14:textId="77777777" w:rsidR="00144FA2" w:rsidRPr="00AB11A9" w:rsidRDefault="00144FA2" w:rsidP="00D4005F">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7788FEA3" w14:textId="77777777" w:rsidR="00144FA2" w:rsidRPr="00AB11A9" w:rsidRDefault="00144FA2" w:rsidP="00D4005F">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5D9DB9DC" w14:textId="77777777" w:rsidR="00144FA2" w:rsidRPr="00AB11A9" w:rsidRDefault="00144FA2" w:rsidP="00D4005F">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439BDD5A" w14:textId="77777777" w:rsidR="00144FA2" w:rsidRPr="00AB11A9" w:rsidRDefault="00144FA2" w:rsidP="00D4005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144FA2" w:rsidRPr="00AB11A9" w14:paraId="0DF64DE3"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4D87B005" w14:textId="77777777" w:rsidR="00144FA2" w:rsidRPr="00AB11A9" w:rsidRDefault="00144FA2" w:rsidP="00D4005F">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69787FFD" w14:textId="77777777" w:rsidR="00144FA2" w:rsidRPr="00AB11A9" w:rsidRDefault="00144FA2" w:rsidP="00D4005F">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4ED2F463" w14:textId="77777777" w:rsidR="00144FA2" w:rsidRPr="00AB11A9" w:rsidRDefault="00144FA2" w:rsidP="00D4005F">
            <w:pPr>
              <w:pStyle w:val="USE10"/>
              <w:spacing w:line="360" w:lineRule="auto"/>
              <w:jc w:val="center"/>
              <w:rPr>
                <w:b w:val="0"/>
                <w:szCs w:val="24"/>
                <w:lang w:val="en-GB"/>
              </w:rPr>
            </w:pPr>
            <w:r w:rsidRPr="00AB11A9">
              <w:rPr>
                <w:rFonts w:hint="eastAsia"/>
                <w:b w:val="0"/>
                <w:szCs w:val="24"/>
                <w:lang w:val="en-GB"/>
              </w:rPr>
              <w:t>评分标准及分值</w:t>
            </w:r>
          </w:p>
        </w:tc>
      </w:tr>
      <w:tr w:rsidR="00144FA2" w:rsidRPr="00AB11A9" w14:paraId="1C682D1C"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3D16C1BA" w14:textId="77777777" w:rsidR="00144FA2" w:rsidRPr="00AB11A9" w:rsidRDefault="00144FA2" w:rsidP="00D4005F">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2D12C241" w14:textId="77777777" w:rsidR="00144FA2" w:rsidRPr="00AB11A9" w:rsidRDefault="00144FA2" w:rsidP="00D4005F">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43B30E9B" w14:textId="77777777" w:rsidR="00144FA2" w:rsidRPr="00AB11A9" w:rsidRDefault="00144FA2" w:rsidP="00D4005F">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474425BA" w14:textId="77777777" w:rsidR="00144FA2" w:rsidRPr="00AB11A9" w:rsidRDefault="00144FA2" w:rsidP="00D4005F">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144FA2" w:rsidRPr="00AB11A9" w14:paraId="02AD76B5" w14:textId="77777777">
        <w:trPr>
          <w:cantSplit/>
        </w:trPr>
        <w:tc>
          <w:tcPr>
            <w:tcW w:w="9286" w:type="dxa"/>
            <w:gridSpan w:val="3"/>
            <w:vAlign w:val="center"/>
          </w:tcPr>
          <w:p w14:paraId="63974B29"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t>备注：</w:t>
            </w:r>
          </w:p>
          <w:p w14:paraId="3E2B4261"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1C9E5EF4" w14:textId="77777777" w:rsidR="00144FA2" w:rsidRPr="00AB11A9" w:rsidRDefault="00144FA2" w:rsidP="00D4005F">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53AFBCD8" w14:textId="77777777" w:rsidR="00144FA2" w:rsidRPr="00AB11A9" w:rsidRDefault="00144FA2" w:rsidP="00D4005F">
      <w:pPr>
        <w:pStyle w:val="USE10"/>
        <w:tabs>
          <w:tab w:val="left" w:pos="567"/>
          <w:tab w:val="left" w:pos="1134"/>
        </w:tabs>
        <w:spacing w:line="360" w:lineRule="auto"/>
        <w:ind w:left="446"/>
        <w:rPr>
          <w:szCs w:val="24"/>
        </w:rPr>
      </w:pPr>
      <w:r w:rsidRPr="00AB11A9">
        <w:rPr>
          <w:rFonts w:hint="eastAsia"/>
          <w:szCs w:val="24"/>
        </w:rPr>
        <w:t>6、评分汇总</w:t>
      </w:r>
    </w:p>
    <w:p w14:paraId="17EC8211" w14:textId="77777777" w:rsidR="00144FA2" w:rsidRPr="00AB11A9" w:rsidRDefault="00144FA2" w:rsidP="00D4005F">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67467740" w14:textId="77777777" w:rsidR="00144FA2" w:rsidRPr="00AB11A9" w:rsidRDefault="00144FA2" w:rsidP="00D4005F">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1559D17B" w14:textId="77777777" w:rsidR="00144FA2" w:rsidRPr="00AB11A9" w:rsidRDefault="00144FA2" w:rsidP="00D4005F">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31C61F7F" w14:textId="77777777" w:rsidR="00144FA2" w:rsidRPr="00AB11A9" w:rsidRDefault="00144FA2" w:rsidP="00D4005F">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18B30D60" w14:textId="77777777" w:rsidR="00144FA2" w:rsidRPr="00AB11A9" w:rsidRDefault="00144FA2" w:rsidP="00D4005F">
      <w:pPr>
        <w:pStyle w:val="USE10"/>
        <w:tabs>
          <w:tab w:val="left" w:pos="567"/>
          <w:tab w:val="left" w:pos="1134"/>
        </w:tabs>
        <w:spacing w:line="360" w:lineRule="auto"/>
        <w:ind w:left="446"/>
        <w:rPr>
          <w:szCs w:val="24"/>
        </w:rPr>
      </w:pPr>
      <w:r w:rsidRPr="00AB11A9">
        <w:rPr>
          <w:rFonts w:hint="eastAsia"/>
          <w:szCs w:val="24"/>
        </w:rPr>
        <w:t>7、推荐中标候选人：</w:t>
      </w:r>
    </w:p>
    <w:p w14:paraId="2814E53B" w14:textId="77777777" w:rsidR="00144FA2" w:rsidRDefault="00144FA2" w:rsidP="00D4005F">
      <w:pPr>
        <w:pStyle w:val="USE10"/>
        <w:spacing w:line="360" w:lineRule="auto"/>
        <w:ind w:firstLineChars="200" w:firstLine="480"/>
        <w:rPr>
          <w:b w:val="0"/>
          <w:szCs w:val="24"/>
        </w:rPr>
      </w:pPr>
      <w:r w:rsidRPr="00AB11A9">
        <w:rPr>
          <w:rFonts w:hint="eastAsia"/>
          <w:b w:val="0"/>
          <w:szCs w:val="24"/>
        </w:rPr>
        <w:t>评标委员会将推荐2名中标候选人。</w:t>
      </w:r>
    </w:p>
    <w:p w14:paraId="44AADB9B" w14:textId="77777777" w:rsidR="00144FA2" w:rsidRPr="00AB11A9" w:rsidRDefault="00144FA2" w:rsidP="00D4005F">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14:paraId="69B7949C" w14:textId="77777777" w:rsidR="00144FA2" w:rsidRPr="00AB11A9" w:rsidRDefault="00144FA2" w:rsidP="00D4005F">
      <w:pPr>
        <w:spacing w:beforeLines="50" w:before="156"/>
        <w:jc w:val="left"/>
        <w:rPr>
          <w:rFonts w:ascii="宋体" w:hAnsi="宋体"/>
          <w:color w:val="000000"/>
          <w:sz w:val="24"/>
        </w:rPr>
      </w:pPr>
    </w:p>
    <w:p w14:paraId="42CD1391" w14:textId="77777777" w:rsidR="00144FA2" w:rsidRPr="00AB11A9" w:rsidRDefault="00144FA2" w:rsidP="00D4005F">
      <w:pPr>
        <w:spacing w:beforeLines="50" w:before="156"/>
        <w:jc w:val="left"/>
        <w:rPr>
          <w:rFonts w:ascii="宋体" w:hAnsi="宋体"/>
          <w:color w:val="000000"/>
          <w:sz w:val="24"/>
        </w:rPr>
      </w:pPr>
    </w:p>
    <w:p w14:paraId="507474EC" w14:textId="77777777" w:rsidR="00144FA2" w:rsidRDefault="00144FA2">
      <w:pPr>
        <w:widowControl/>
        <w:jc w:val="left"/>
        <w:rPr>
          <w:rFonts w:ascii="宋体" w:hAnsi="宋体"/>
          <w:b/>
          <w:color w:val="000000"/>
          <w:sz w:val="48"/>
        </w:rPr>
      </w:pPr>
      <w:r>
        <w:rPr>
          <w:rFonts w:ascii="宋体" w:hAnsi="宋体"/>
          <w:b/>
          <w:color w:val="000000"/>
          <w:sz w:val="48"/>
        </w:rPr>
        <w:br w:type="page"/>
      </w:r>
    </w:p>
    <w:p w14:paraId="1EB65402" w14:textId="77777777" w:rsidR="00144FA2" w:rsidRPr="00200591" w:rsidRDefault="00144FA2" w:rsidP="00D4005F">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53C19523" w14:textId="77777777" w:rsidR="00144FA2" w:rsidRPr="00AB11A9" w:rsidRDefault="00144FA2" w:rsidP="00D4005F">
      <w:pPr>
        <w:spacing w:beforeLines="50" w:before="156"/>
        <w:jc w:val="left"/>
        <w:rPr>
          <w:rFonts w:ascii="宋体" w:hAnsi="宋体"/>
          <w:color w:val="000000"/>
          <w:sz w:val="24"/>
        </w:rPr>
      </w:pPr>
    </w:p>
    <w:p w14:paraId="44833356" w14:textId="77777777" w:rsidR="00144FA2" w:rsidRPr="00D974D1" w:rsidRDefault="00144FA2" w:rsidP="00D4005F">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785538FD" w14:textId="77777777" w:rsidR="00144FA2" w:rsidRPr="00B842EB" w:rsidRDefault="00144FA2" w:rsidP="00D4005F">
      <w:pPr>
        <w:spacing w:line="360" w:lineRule="auto"/>
        <w:jc w:val="center"/>
        <w:rPr>
          <w:rFonts w:ascii="宋体" w:hAnsi="宋体" w:cs="Times New Roman"/>
          <w:b/>
          <w:sz w:val="24"/>
          <w:szCs w:val="24"/>
          <w:u w:val="single"/>
        </w:rPr>
      </w:pPr>
    </w:p>
    <w:p w14:paraId="78783E70" w14:textId="77777777" w:rsidR="00144FA2" w:rsidRPr="00B842EB" w:rsidRDefault="00144FA2" w:rsidP="00D4005F">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144FA2" w:rsidRPr="00B842EB" w14:paraId="36F5661F" w14:textId="77777777" w:rsidTr="00A30347">
        <w:trPr>
          <w:trHeight w:val="1173"/>
        </w:trPr>
        <w:tc>
          <w:tcPr>
            <w:tcW w:w="527" w:type="pct"/>
            <w:tcBorders>
              <w:right w:val="single" w:sz="4" w:space="0" w:color="auto"/>
            </w:tcBorders>
            <w:vAlign w:val="center"/>
          </w:tcPr>
          <w:p w14:paraId="38004AB2" w14:textId="77777777" w:rsidR="00144FA2" w:rsidRPr="00B842EB" w:rsidRDefault="00144FA2" w:rsidP="00D4005F">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7E3E59D0" w14:textId="77777777" w:rsidR="00144FA2" w:rsidRPr="00B842EB" w:rsidRDefault="00144FA2" w:rsidP="00D4005F">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390887E2" w14:textId="77777777" w:rsidR="00144FA2" w:rsidRPr="00B842EB" w:rsidRDefault="00144FA2" w:rsidP="00D4005F">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1751C4BE" w14:textId="77777777" w:rsidR="00144FA2" w:rsidRPr="00B842EB" w:rsidRDefault="00144FA2" w:rsidP="00D4005F">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144FA2" w:rsidRPr="00B842EB" w14:paraId="3E5CC55C" w14:textId="77777777" w:rsidTr="00A30347">
        <w:trPr>
          <w:trHeight w:val="635"/>
        </w:trPr>
        <w:tc>
          <w:tcPr>
            <w:tcW w:w="527" w:type="pct"/>
            <w:tcBorders>
              <w:right w:val="single" w:sz="4" w:space="0" w:color="auto"/>
            </w:tcBorders>
            <w:vAlign w:val="center"/>
          </w:tcPr>
          <w:p w14:paraId="7F5B7678" w14:textId="77777777" w:rsidR="00144FA2" w:rsidRPr="00AF1ED7" w:rsidRDefault="00144FA2" w:rsidP="00D4005F">
            <w:pPr>
              <w:jc w:val="center"/>
            </w:pPr>
            <w:r>
              <w:rPr>
                <w:rFonts w:hint="eastAsia"/>
              </w:rPr>
              <w:t>--</w:t>
            </w:r>
          </w:p>
        </w:tc>
        <w:tc>
          <w:tcPr>
            <w:tcW w:w="2431" w:type="pct"/>
            <w:tcBorders>
              <w:left w:val="single" w:sz="4" w:space="0" w:color="auto"/>
              <w:right w:val="single" w:sz="4" w:space="0" w:color="auto"/>
            </w:tcBorders>
            <w:vAlign w:val="center"/>
          </w:tcPr>
          <w:p w14:paraId="72DCD72C" w14:textId="77777777" w:rsidR="00144FA2" w:rsidRPr="005D7E47" w:rsidRDefault="00144FA2" w:rsidP="00D4005F">
            <w:pPr>
              <w:jc w:val="center"/>
              <w:rPr>
                <w:color w:val="FF0000"/>
              </w:rPr>
            </w:pPr>
            <w:r>
              <w:rPr>
                <w:rFonts w:hint="eastAsia"/>
                <w:color w:val="FF0000"/>
              </w:rPr>
              <w:t>近红外功能成像仪</w:t>
            </w:r>
          </w:p>
        </w:tc>
        <w:tc>
          <w:tcPr>
            <w:tcW w:w="610" w:type="pct"/>
            <w:tcBorders>
              <w:left w:val="single" w:sz="4" w:space="0" w:color="auto"/>
              <w:right w:val="single" w:sz="4" w:space="0" w:color="auto"/>
            </w:tcBorders>
            <w:vAlign w:val="center"/>
          </w:tcPr>
          <w:p w14:paraId="1D379D4F" w14:textId="77777777" w:rsidR="00144FA2" w:rsidRPr="005D7E47" w:rsidRDefault="00144FA2" w:rsidP="00D4005F">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799AAFF2" w14:textId="77777777" w:rsidR="00144FA2" w:rsidRPr="005D7E47" w:rsidRDefault="00144FA2" w:rsidP="00D4005F">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1,750,000.00 元</w:t>
            </w:r>
          </w:p>
        </w:tc>
      </w:tr>
      <w:tr w:rsidR="00144FA2" w:rsidRPr="00B842EB" w14:paraId="0B1E3E26" w14:textId="77777777">
        <w:trPr>
          <w:trHeight w:val="635"/>
        </w:trPr>
        <w:tc>
          <w:tcPr>
            <w:tcW w:w="5000" w:type="pct"/>
            <w:gridSpan w:val="4"/>
            <w:tcBorders>
              <w:bottom w:val="single" w:sz="12" w:space="0" w:color="auto"/>
            </w:tcBorders>
            <w:vAlign w:val="center"/>
          </w:tcPr>
          <w:p w14:paraId="080C2A60" w14:textId="77777777" w:rsidR="00144FA2" w:rsidRPr="00B842EB" w:rsidRDefault="00144FA2" w:rsidP="00D4005F">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55C25115" w14:textId="77777777" w:rsidR="00144FA2" w:rsidRPr="00B842EB" w:rsidRDefault="00144FA2" w:rsidP="00144FA2">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1AAD72EA" w14:textId="77777777" w:rsidR="00144FA2" w:rsidRPr="00B842EB" w:rsidRDefault="00144FA2" w:rsidP="00144FA2">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2242E1B1" w14:textId="77777777" w:rsidR="00144FA2" w:rsidRDefault="00A30347" w:rsidP="00D4005F">
      <w:pPr>
        <w:spacing w:beforeLines="50" w:before="156"/>
        <w:jc w:val="left"/>
        <w:rPr>
          <w:rFonts w:ascii="宋体" w:hAnsi="宋体"/>
          <w:color w:val="000000"/>
          <w:sz w:val="24"/>
        </w:rPr>
      </w:pPr>
      <w:r w:rsidRPr="00A30347">
        <w:rPr>
          <w:rFonts w:ascii="宋体" w:hAnsi="宋体" w:hint="eastAsia"/>
          <w:color w:val="000000"/>
          <w:sz w:val="24"/>
        </w:rPr>
        <w:t>近红外脑功能成像系统的主要用途：用于脑功能成像研究，是对现有的fMRI、PET技术的非常有益的补充，它以组织中</w:t>
      </w:r>
      <w:proofErr w:type="gramStart"/>
      <w:r w:rsidRPr="00A30347">
        <w:rPr>
          <w:rFonts w:ascii="宋体" w:hAnsi="宋体" w:hint="eastAsia"/>
          <w:color w:val="000000"/>
          <w:sz w:val="24"/>
        </w:rPr>
        <w:t>的血容和</w:t>
      </w:r>
      <w:proofErr w:type="gramEnd"/>
      <w:r w:rsidRPr="00A30347">
        <w:rPr>
          <w:rFonts w:ascii="宋体" w:hAnsi="宋体" w:hint="eastAsia"/>
          <w:color w:val="000000"/>
          <w:sz w:val="24"/>
        </w:rPr>
        <w:t>血氧为信息载体，通过测量大脑皮层中血容、血氧的分布和变化情况来了解大脑的活动，为认知活动脑机制研究提供了新的重要研究手段。该设备采用连续波技术可以对人体组织中 O2Hb, HHb, tHb, TSI% ，TSIFit Factor Hb 等数据进行采集数据分析，具备与EEG、TMS、核磁设备联合使用的功能。近红外脑功能成像系统可以进行包括知觉、学习、记忆、推理、语言理解、知识获得、注意、情感和统称为意识的高级心理现象的研究。其目的包括对大脑奥秘的探索、脑机制的了解，以及康复医学、神经语言学的特殊诊断等多个方面。本套设备主要用于深圳大学医学部神经影像学科的科研和教学工作。</w:t>
      </w:r>
    </w:p>
    <w:p w14:paraId="7AD90B61" w14:textId="77777777" w:rsidR="00A30347" w:rsidRPr="00AB11A9" w:rsidRDefault="00A30347" w:rsidP="00D4005F">
      <w:pPr>
        <w:spacing w:beforeLines="50" w:before="156"/>
        <w:jc w:val="left"/>
        <w:rPr>
          <w:rFonts w:ascii="宋体" w:hAnsi="宋体"/>
          <w:color w:val="000000"/>
          <w:sz w:val="24"/>
        </w:rPr>
      </w:pPr>
    </w:p>
    <w:p w14:paraId="73967E66" w14:textId="77777777" w:rsidR="00144FA2" w:rsidRPr="00D974D1" w:rsidRDefault="00144FA2" w:rsidP="00D4005F">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6F7BFA20" w14:textId="77777777" w:rsidR="00144FA2" w:rsidRPr="000E5F2E" w:rsidRDefault="00144FA2" w:rsidP="00D4005F">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02378D33" w14:textId="77777777" w:rsidR="00144FA2" w:rsidRPr="003C1B61" w:rsidRDefault="00144FA2" w:rsidP="00144FA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28307C79" w14:textId="77777777" w:rsidR="00144FA2" w:rsidRPr="003C1B61" w:rsidRDefault="00144FA2" w:rsidP="00D4005F">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67240878" w14:textId="77777777" w:rsidR="00144FA2" w:rsidRPr="003C1B61" w:rsidRDefault="00144FA2" w:rsidP="00144FA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6C65E49E" w14:textId="77777777" w:rsidR="00144FA2" w:rsidRPr="003C1B61" w:rsidRDefault="00144FA2" w:rsidP="00D4005F">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w:t>
      </w:r>
      <w:r w:rsidRPr="003C1B61">
        <w:rPr>
          <w:rFonts w:ascii="宋体" w:hAnsi="宋体" w:cs="Times New Roman" w:hint="eastAsia"/>
          <w:sz w:val="24"/>
          <w:szCs w:val="24"/>
        </w:rPr>
        <w:lastRenderedPageBreak/>
        <w:t>能有一个合格的投标人</w:t>
      </w:r>
      <w:r w:rsidRPr="00AB11A9">
        <w:rPr>
          <w:rFonts w:ascii="宋体" w:hAnsi="宋体" w:cs="Times New Roman" w:hint="eastAsia"/>
          <w:sz w:val="24"/>
          <w:szCs w:val="24"/>
        </w:rPr>
        <w:t>。</w:t>
      </w:r>
    </w:p>
    <w:p w14:paraId="1C00795C" w14:textId="77777777" w:rsidR="00144FA2" w:rsidRPr="003C1B61" w:rsidRDefault="00144FA2" w:rsidP="00144FA2">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593C90EB" w14:textId="77777777" w:rsidR="00144FA2" w:rsidRPr="003C1B61" w:rsidRDefault="00144FA2" w:rsidP="00144FA2">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039060B1" w14:textId="77777777" w:rsidR="00144FA2" w:rsidRPr="003C1B61" w:rsidRDefault="00144FA2" w:rsidP="00144FA2">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54DA0732" w14:textId="77777777" w:rsidR="00144FA2" w:rsidRPr="003C1B61" w:rsidRDefault="00144FA2" w:rsidP="00144FA2">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4B52D90A" w14:textId="77777777" w:rsidR="00144FA2" w:rsidRPr="00AB11A9" w:rsidRDefault="00144FA2" w:rsidP="00D4005F">
      <w:pPr>
        <w:spacing w:beforeLines="50" w:before="156"/>
        <w:jc w:val="left"/>
        <w:rPr>
          <w:rFonts w:ascii="宋体" w:hAnsi="宋体"/>
          <w:color w:val="000000"/>
          <w:sz w:val="24"/>
        </w:rPr>
      </w:pPr>
    </w:p>
    <w:p w14:paraId="445D203C" w14:textId="77777777" w:rsidR="00144FA2" w:rsidRPr="00AB11A9" w:rsidRDefault="00144FA2" w:rsidP="00D4005F">
      <w:pPr>
        <w:spacing w:beforeLines="50" w:before="156"/>
        <w:jc w:val="left"/>
        <w:rPr>
          <w:rFonts w:ascii="宋体" w:hAnsi="宋体"/>
          <w:color w:val="000000"/>
          <w:sz w:val="24"/>
        </w:rPr>
      </w:pPr>
    </w:p>
    <w:p w14:paraId="43AA8233" w14:textId="77777777" w:rsidR="00144FA2" w:rsidRPr="003C7269" w:rsidRDefault="00144FA2" w:rsidP="00D4005F">
      <w:pPr>
        <w:ind w:firstLineChars="200" w:firstLine="420"/>
        <w:rPr>
          <w:color w:val="FF0000"/>
        </w:rPr>
      </w:pPr>
    </w:p>
    <w:p w14:paraId="7F51C7A6" w14:textId="77777777" w:rsidR="00144FA2" w:rsidRDefault="00144FA2" w:rsidP="00144FA2">
      <w:pPr>
        <w:autoSpaceDE w:val="0"/>
        <w:autoSpaceDN w:val="0"/>
        <w:adjustRightInd w:val="0"/>
        <w:spacing w:line="420" w:lineRule="atLeast"/>
        <w:ind w:firstLine="553"/>
        <w:rPr>
          <w:rFonts w:ascii="Times New Roman" w:eastAsia="楷体" w:hAnsi="Times New Roman" w:cs="Times New Roman"/>
          <w:b/>
          <w:bCs/>
          <w:color w:val="000000"/>
          <w:kern w:val="36"/>
          <w:sz w:val="20"/>
          <w:szCs w:val="20"/>
        </w:rPr>
      </w:pPr>
      <w:r>
        <w:rPr>
          <w:rFonts w:ascii="楷体" w:eastAsia="楷体" w:cs="楷体" w:hint="eastAsia"/>
          <w:color w:val="0000FF"/>
          <w:kern w:val="36"/>
          <w:sz w:val="28"/>
          <w:szCs w:val="28"/>
        </w:rPr>
        <w:t>（二）采购范围</w:t>
      </w:r>
    </w:p>
    <w:p w14:paraId="7F65256F" w14:textId="77777777" w:rsidR="00144FA2" w:rsidRDefault="00144FA2" w:rsidP="00144FA2">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Times New Roman" w:eastAsia="楷体" w:hAnsi="Times New Roman" w:cs="Times New Roman"/>
          <w:color w:val="FF0000"/>
          <w:kern w:val="0"/>
          <w:sz w:val="20"/>
          <w:szCs w:val="20"/>
        </w:rPr>
        <w:t>* 1</w:t>
      </w:r>
      <w:r>
        <w:rPr>
          <w:rFonts w:ascii="宋体" w:eastAsia="宋体" w:hAnsi="Times New Roman" w:cs="宋体" w:hint="eastAsia"/>
          <w:color w:val="FF0000"/>
          <w:kern w:val="0"/>
          <w:sz w:val="20"/>
          <w:szCs w:val="20"/>
        </w:rPr>
        <w:t>．货物名称及数量</w:t>
      </w:r>
    </w:p>
    <w:tbl>
      <w:tblPr>
        <w:tblW w:w="0" w:type="auto"/>
        <w:tblInd w:w="-3" w:type="dxa"/>
        <w:tblLayout w:type="fixed"/>
        <w:tblCellMar>
          <w:left w:w="15" w:type="dxa"/>
          <w:right w:w="15" w:type="dxa"/>
        </w:tblCellMar>
        <w:tblLook w:val="0000" w:firstRow="0" w:lastRow="0" w:firstColumn="0" w:lastColumn="0" w:noHBand="0" w:noVBand="0"/>
      </w:tblPr>
      <w:tblGrid>
        <w:gridCol w:w="1117"/>
        <w:gridCol w:w="2850"/>
        <w:gridCol w:w="1276"/>
        <w:gridCol w:w="850"/>
        <w:gridCol w:w="1842"/>
      </w:tblGrid>
      <w:tr w:rsidR="00144FA2" w14:paraId="2874789D" w14:textId="77777777">
        <w:tc>
          <w:tcPr>
            <w:tcW w:w="1117" w:type="dxa"/>
            <w:tcBorders>
              <w:top w:val="single" w:sz="6" w:space="0" w:color="auto"/>
              <w:left w:val="single" w:sz="6" w:space="0" w:color="auto"/>
              <w:bottom w:val="single" w:sz="6" w:space="0" w:color="auto"/>
              <w:right w:val="single" w:sz="6" w:space="0" w:color="auto"/>
            </w:tcBorders>
          </w:tcPr>
          <w:p w14:paraId="665A1686"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2850" w:type="dxa"/>
            <w:tcBorders>
              <w:top w:val="single" w:sz="6" w:space="0" w:color="auto"/>
              <w:left w:val="single" w:sz="6" w:space="0" w:color="auto"/>
              <w:bottom w:val="single" w:sz="6" w:space="0" w:color="auto"/>
              <w:right w:val="single" w:sz="6" w:space="0" w:color="auto"/>
            </w:tcBorders>
          </w:tcPr>
          <w:p w14:paraId="291EEE9E"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货物名称</w:t>
            </w:r>
          </w:p>
        </w:tc>
        <w:tc>
          <w:tcPr>
            <w:tcW w:w="1276" w:type="dxa"/>
            <w:tcBorders>
              <w:top w:val="single" w:sz="6" w:space="0" w:color="auto"/>
              <w:left w:val="single" w:sz="6" w:space="0" w:color="auto"/>
              <w:bottom w:val="single" w:sz="6" w:space="0" w:color="auto"/>
              <w:right w:val="single" w:sz="6" w:space="0" w:color="auto"/>
            </w:tcBorders>
          </w:tcPr>
          <w:p w14:paraId="22B4F85F"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850" w:type="dxa"/>
            <w:tcBorders>
              <w:top w:val="single" w:sz="6" w:space="0" w:color="auto"/>
              <w:left w:val="single" w:sz="6" w:space="0" w:color="auto"/>
              <w:bottom w:val="single" w:sz="6" w:space="0" w:color="auto"/>
              <w:right w:val="single" w:sz="6" w:space="0" w:color="auto"/>
            </w:tcBorders>
          </w:tcPr>
          <w:p w14:paraId="13A9073E"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1842" w:type="dxa"/>
            <w:tcBorders>
              <w:top w:val="single" w:sz="6" w:space="0" w:color="auto"/>
              <w:left w:val="single" w:sz="6" w:space="0" w:color="auto"/>
              <w:bottom w:val="single" w:sz="6" w:space="0" w:color="auto"/>
              <w:right w:val="single" w:sz="6" w:space="0" w:color="auto"/>
            </w:tcBorders>
          </w:tcPr>
          <w:p w14:paraId="568787E0"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144FA2" w14:paraId="606A488F" w14:textId="77777777">
        <w:tc>
          <w:tcPr>
            <w:tcW w:w="1117" w:type="dxa"/>
            <w:tcBorders>
              <w:top w:val="single" w:sz="6" w:space="0" w:color="auto"/>
              <w:left w:val="single" w:sz="6" w:space="0" w:color="auto"/>
              <w:bottom w:val="single" w:sz="6" w:space="0" w:color="auto"/>
              <w:right w:val="single" w:sz="6" w:space="0" w:color="auto"/>
            </w:tcBorders>
          </w:tcPr>
          <w:p w14:paraId="1743E984" w14:textId="77777777" w:rsidR="00144FA2" w:rsidRDefault="00144FA2">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一</w:t>
            </w:r>
            <w:proofErr w:type="gramEnd"/>
          </w:p>
        </w:tc>
        <w:tc>
          <w:tcPr>
            <w:tcW w:w="2850" w:type="dxa"/>
            <w:tcBorders>
              <w:top w:val="single" w:sz="6" w:space="0" w:color="auto"/>
              <w:left w:val="single" w:sz="6" w:space="0" w:color="auto"/>
              <w:bottom w:val="single" w:sz="6" w:space="0" w:color="auto"/>
              <w:right w:val="single" w:sz="6" w:space="0" w:color="auto"/>
            </w:tcBorders>
          </w:tcPr>
          <w:p w14:paraId="23623590"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近红外功能成像仪</w:t>
            </w:r>
          </w:p>
        </w:tc>
        <w:tc>
          <w:tcPr>
            <w:tcW w:w="1276" w:type="dxa"/>
            <w:tcBorders>
              <w:top w:val="single" w:sz="6" w:space="0" w:color="auto"/>
              <w:left w:val="single" w:sz="6" w:space="0" w:color="auto"/>
              <w:bottom w:val="single" w:sz="6" w:space="0" w:color="auto"/>
              <w:right w:val="single" w:sz="6" w:space="0" w:color="auto"/>
            </w:tcBorders>
          </w:tcPr>
          <w:p w14:paraId="09AD892B"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50" w:type="dxa"/>
            <w:tcBorders>
              <w:top w:val="single" w:sz="6" w:space="0" w:color="auto"/>
              <w:left w:val="single" w:sz="6" w:space="0" w:color="auto"/>
              <w:bottom w:val="single" w:sz="6" w:space="0" w:color="auto"/>
              <w:right w:val="single" w:sz="6" w:space="0" w:color="auto"/>
            </w:tcBorders>
          </w:tcPr>
          <w:p w14:paraId="6173DE68"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842" w:type="dxa"/>
            <w:tcBorders>
              <w:top w:val="single" w:sz="6" w:space="0" w:color="auto"/>
              <w:left w:val="single" w:sz="6" w:space="0" w:color="auto"/>
              <w:bottom w:val="single" w:sz="6" w:space="0" w:color="auto"/>
              <w:right w:val="single" w:sz="6" w:space="0" w:color="auto"/>
            </w:tcBorders>
          </w:tcPr>
          <w:p w14:paraId="352826EE" w14:textId="77777777" w:rsidR="00144FA2" w:rsidRDefault="00144FA2">
            <w:pPr>
              <w:autoSpaceDE w:val="0"/>
              <w:autoSpaceDN w:val="0"/>
              <w:adjustRightInd w:val="0"/>
              <w:jc w:val="left"/>
              <w:rPr>
                <w:rFonts w:ascii="Times New Roman" w:eastAsia="宋体" w:hAnsi="Times New Roman" w:cs="Times New Roman"/>
                <w:kern w:val="0"/>
                <w:sz w:val="20"/>
                <w:szCs w:val="20"/>
              </w:rPr>
            </w:pPr>
          </w:p>
        </w:tc>
      </w:tr>
    </w:tbl>
    <w:p w14:paraId="686E7674" w14:textId="77777777" w:rsidR="00144FA2" w:rsidRDefault="00144FA2" w:rsidP="00144FA2">
      <w:pPr>
        <w:autoSpaceDE w:val="0"/>
        <w:autoSpaceDN w:val="0"/>
        <w:adjustRightInd w:val="0"/>
        <w:spacing w:line="420" w:lineRule="atLeast"/>
        <w:ind w:firstLine="419"/>
        <w:rPr>
          <w:rFonts w:ascii="Times New Roman" w:eastAsia="宋体" w:hAnsi="Times New Roman" w:cs="Times New Roman"/>
          <w:color w:val="000000"/>
          <w:kern w:val="0"/>
          <w:sz w:val="20"/>
          <w:szCs w:val="20"/>
        </w:rPr>
      </w:pPr>
      <w:r>
        <w:rPr>
          <w:rFonts w:ascii="Times New Roman" w:eastAsia="宋体" w:hAnsi="Times New Roman" w:cs="Times New Roman"/>
          <w:color w:val="FF0000"/>
          <w:kern w:val="0"/>
          <w:sz w:val="20"/>
          <w:szCs w:val="20"/>
        </w:rPr>
        <w:t>* 2</w:t>
      </w:r>
      <w:r>
        <w:rPr>
          <w:rFonts w:ascii="宋体" w:eastAsia="宋体" w:hAnsi="Times New Roman" w:cs="宋体" w:hint="eastAsia"/>
          <w:color w:val="FF0000"/>
          <w:kern w:val="0"/>
          <w:sz w:val="20"/>
          <w:szCs w:val="20"/>
        </w:rPr>
        <w:t>．详细配置名称以及数量</w:t>
      </w:r>
    </w:p>
    <w:tbl>
      <w:tblPr>
        <w:tblW w:w="0" w:type="auto"/>
        <w:tblInd w:w="-3" w:type="dxa"/>
        <w:tblLayout w:type="fixed"/>
        <w:tblCellMar>
          <w:left w:w="15" w:type="dxa"/>
          <w:right w:w="15" w:type="dxa"/>
        </w:tblCellMar>
        <w:tblLook w:val="0000" w:firstRow="0" w:lastRow="0" w:firstColumn="0" w:lastColumn="0" w:noHBand="0" w:noVBand="0"/>
      </w:tblPr>
      <w:tblGrid>
        <w:gridCol w:w="1112"/>
        <w:gridCol w:w="2857"/>
        <w:gridCol w:w="1276"/>
        <w:gridCol w:w="660"/>
        <w:gridCol w:w="1983"/>
      </w:tblGrid>
      <w:tr w:rsidR="00144FA2" w14:paraId="76318132" w14:textId="77777777">
        <w:tc>
          <w:tcPr>
            <w:tcW w:w="1112" w:type="dxa"/>
            <w:tcBorders>
              <w:top w:val="single" w:sz="6" w:space="0" w:color="auto"/>
              <w:left w:val="single" w:sz="6" w:space="0" w:color="auto"/>
              <w:bottom w:val="single" w:sz="6" w:space="0" w:color="auto"/>
              <w:right w:val="single" w:sz="6" w:space="0" w:color="auto"/>
            </w:tcBorders>
          </w:tcPr>
          <w:p w14:paraId="70C33E8B"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2857" w:type="dxa"/>
            <w:tcBorders>
              <w:top w:val="single" w:sz="6" w:space="0" w:color="auto"/>
              <w:left w:val="single" w:sz="6" w:space="0" w:color="auto"/>
              <w:bottom w:val="single" w:sz="6" w:space="0" w:color="auto"/>
              <w:right w:val="single" w:sz="6" w:space="0" w:color="auto"/>
            </w:tcBorders>
          </w:tcPr>
          <w:p w14:paraId="0D4344BF"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详细配置名称</w:t>
            </w:r>
          </w:p>
        </w:tc>
        <w:tc>
          <w:tcPr>
            <w:tcW w:w="1276" w:type="dxa"/>
            <w:tcBorders>
              <w:top w:val="single" w:sz="6" w:space="0" w:color="auto"/>
              <w:left w:val="single" w:sz="6" w:space="0" w:color="auto"/>
              <w:bottom w:val="single" w:sz="6" w:space="0" w:color="auto"/>
              <w:right w:val="single" w:sz="6" w:space="0" w:color="auto"/>
            </w:tcBorders>
          </w:tcPr>
          <w:p w14:paraId="68B11CBD"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660" w:type="dxa"/>
            <w:tcBorders>
              <w:top w:val="single" w:sz="6" w:space="0" w:color="auto"/>
              <w:left w:val="single" w:sz="6" w:space="0" w:color="auto"/>
              <w:bottom w:val="single" w:sz="6" w:space="0" w:color="auto"/>
              <w:right w:val="single" w:sz="6" w:space="0" w:color="auto"/>
            </w:tcBorders>
          </w:tcPr>
          <w:p w14:paraId="6DA87831"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1983" w:type="dxa"/>
            <w:tcBorders>
              <w:top w:val="single" w:sz="6" w:space="0" w:color="auto"/>
              <w:left w:val="single" w:sz="6" w:space="0" w:color="auto"/>
              <w:bottom w:val="single" w:sz="6" w:space="0" w:color="auto"/>
              <w:right w:val="single" w:sz="6" w:space="0" w:color="auto"/>
            </w:tcBorders>
          </w:tcPr>
          <w:p w14:paraId="7317E177"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144FA2" w14:paraId="3FB1FBFC" w14:textId="77777777">
        <w:tc>
          <w:tcPr>
            <w:tcW w:w="1112" w:type="dxa"/>
            <w:tcBorders>
              <w:top w:val="single" w:sz="6" w:space="0" w:color="auto"/>
              <w:left w:val="single" w:sz="6" w:space="0" w:color="auto"/>
              <w:bottom w:val="single" w:sz="6" w:space="0" w:color="auto"/>
              <w:right w:val="single" w:sz="6" w:space="0" w:color="auto"/>
            </w:tcBorders>
          </w:tcPr>
          <w:p w14:paraId="64365BD0" w14:textId="77777777" w:rsidR="00144FA2" w:rsidRDefault="00144FA2">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一</w:t>
            </w:r>
            <w:proofErr w:type="gramEnd"/>
          </w:p>
        </w:tc>
        <w:tc>
          <w:tcPr>
            <w:tcW w:w="2857" w:type="dxa"/>
            <w:tcBorders>
              <w:top w:val="single" w:sz="6" w:space="0" w:color="auto"/>
              <w:left w:val="single" w:sz="6" w:space="0" w:color="auto"/>
              <w:bottom w:val="single" w:sz="6" w:space="0" w:color="auto"/>
              <w:right w:val="single" w:sz="6" w:space="0" w:color="auto"/>
            </w:tcBorders>
          </w:tcPr>
          <w:p w14:paraId="146D361F"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近红外脑功能成像硬件</w:t>
            </w:r>
          </w:p>
        </w:tc>
        <w:tc>
          <w:tcPr>
            <w:tcW w:w="1276" w:type="dxa"/>
            <w:tcBorders>
              <w:top w:val="single" w:sz="6" w:space="0" w:color="auto"/>
              <w:left w:val="single" w:sz="6" w:space="0" w:color="auto"/>
              <w:bottom w:val="single" w:sz="6" w:space="0" w:color="auto"/>
              <w:right w:val="single" w:sz="6" w:space="0" w:color="auto"/>
            </w:tcBorders>
          </w:tcPr>
          <w:p w14:paraId="3CC20AE5"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1</w:t>
            </w:r>
          </w:p>
        </w:tc>
        <w:tc>
          <w:tcPr>
            <w:tcW w:w="660" w:type="dxa"/>
            <w:tcBorders>
              <w:top w:val="single" w:sz="6" w:space="0" w:color="auto"/>
              <w:left w:val="single" w:sz="6" w:space="0" w:color="auto"/>
              <w:bottom w:val="single" w:sz="6" w:space="0" w:color="auto"/>
              <w:right w:val="single" w:sz="6" w:space="0" w:color="auto"/>
            </w:tcBorders>
          </w:tcPr>
          <w:p w14:paraId="7B28BF8A"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983" w:type="dxa"/>
            <w:tcBorders>
              <w:top w:val="single" w:sz="6" w:space="0" w:color="auto"/>
              <w:left w:val="single" w:sz="6" w:space="0" w:color="auto"/>
              <w:bottom w:val="single" w:sz="6" w:space="0" w:color="auto"/>
              <w:right w:val="single" w:sz="6" w:space="0" w:color="auto"/>
            </w:tcBorders>
          </w:tcPr>
          <w:p w14:paraId="654914DB"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w:t>
            </w:r>
          </w:p>
        </w:tc>
      </w:tr>
      <w:tr w:rsidR="00144FA2" w14:paraId="64526327" w14:textId="77777777">
        <w:tc>
          <w:tcPr>
            <w:tcW w:w="1112" w:type="dxa"/>
            <w:tcBorders>
              <w:top w:val="single" w:sz="6" w:space="0" w:color="auto"/>
              <w:left w:val="single" w:sz="6" w:space="0" w:color="auto"/>
              <w:bottom w:val="single" w:sz="6" w:space="0" w:color="auto"/>
              <w:right w:val="single" w:sz="6" w:space="0" w:color="auto"/>
            </w:tcBorders>
          </w:tcPr>
          <w:p w14:paraId="2A1CD800"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1</w:t>
            </w:r>
          </w:p>
        </w:tc>
        <w:tc>
          <w:tcPr>
            <w:tcW w:w="2857" w:type="dxa"/>
            <w:tcBorders>
              <w:top w:val="single" w:sz="6" w:space="0" w:color="auto"/>
              <w:left w:val="single" w:sz="6" w:space="0" w:color="auto"/>
              <w:bottom w:val="single" w:sz="6" w:space="0" w:color="auto"/>
              <w:right w:val="single" w:sz="6" w:space="0" w:color="auto"/>
            </w:tcBorders>
          </w:tcPr>
          <w:p w14:paraId="2F974F98"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设备主机</w:t>
            </w:r>
          </w:p>
        </w:tc>
        <w:tc>
          <w:tcPr>
            <w:tcW w:w="1276" w:type="dxa"/>
            <w:tcBorders>
              <w:top w:val="single" w:sz="6" w:space="0" w:color="auto"/>
              <w:left w:val="single" w:sz="6" w:space="0" w:color="auto"/>
              <w:bottom w:val="single" w:sz="6" w:space="0" w:color="auto"/>
              <w:right w:val="single" w:sz="6" w:space="0" w:color="auto"/>
            </w:tcBorders>
          </w:tcPr>
          <w:p w14:paraId="5AD53AA8"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4</w:t>
            </w:r>
          </w:p>
        </w:tc>
        <w:tc>
          <w:tcPr>
            <w:tcW w:w="660" w:type="dxa"/>
            <w:tcBorders>
              <w:top w:val="single" w:sz="6" w:space="0" w:color="auto"/>
              <w:left w:val="single" w:sz="6" w:space="0" w:color="auto"/>
              <w:bottom w:val="single" w:sz="6" w:space="0" w:color="auto"/>
              <w:right w:val="single" w:sz="6" w:space="0" w:color="auto"/>
            </w:tcBorders>
          </w:tcPr>
          <w:p w14:paraId="413820F6"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1983" w:type="dxa"/>
            <w:tcBorders>
              <w:top w:val="single" w:sz="6" w:space="0" w:color="auto"/>
              <w:left w:val="single" w:sz="6" w:space="0" w:color="auto"/>
              <w:bottom w:val="single" w:sz="6" w:space="0" w:color="auto"/>
              <w:right w:val="single" w:sz="6" w:space="0" w:color="auto"/>
            </w:tcBorders>
          </w:tcPr>
          <w:p w14:paraId="215566B8"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w:t>
            </w:r>
          </w:p>
        </w:tc>
      </w:tr>
      <w:tr w:rsidR="00144FA2" w14:paraId="350699D7" w14:textId="77777777">
        <w:tc>
          <w:tcPr>
            <w:tcW w:w="1112" w:type="dxa"/>
            <w:tcBorders>
              <w:top w:val="single" w:sz="6" w:space="0" w:color="auto"/>
              <w:left w:val="single" w:sz="6" w:space="0" w:color="auto"/>
              <w:bottom w:val="single" w:sz="6" w:space="0" w:color="auto"/>
              <w:right w:val="single" w:sz="6" w:space="0" w:color="auto"/>
            </w:tcBorders>
          </w:tcPr>
          <w:p w14:paraId="47B2C5DB"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2</w:t>
            </w:r>
          </w:p>
        </w:tc>
        <w:tc>
          <w:tcPr>
            <w:tcW w:w="2857" w:type="dxa"/>
            <w:tcBorders>
              <w:top w:val="single" w:sz="6" w:space="0" w:color="auto"/>
              <w:left w:val="single" w:sz="6" w:space="0" w:color="auto"/>
              <w:bottom w:val="single" w:sz="6" w:space="0" w:color="auto"/>
              <w:right w:val="single" w:sz="6" w:space="0" w:color="auto"/>
            </w:tcBorders>
          </w:tcPr>
          <w:p w14:paraId="305D319C"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接收器</w:t>
            </w:r>
          </w:p>
        </w:tc>
        <w:tc>
          <w:tcPr>
            <w:tcW w:w="1276" w:type="dxa"/>
            <w:tcBorders>
              <w:top w:val="single" w:sz="6" w:space="0" w:color="auto"/>
              <w:left w:val="single" w:sz="6" w:space="0" w:color="auto"/>
              <w:bottom w:val="single" w:sz="6" w:space="0" w:color="auto"/>
              <w:right w:val="single" w:sz="6" w:space="0" w:color="auto"/>
            </w:tcBorders>
          </w:tcPr>
          <w:p w14:paraId="0244F95B"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8</w:t>
            </w:r>
          </w:p>
        </w:tc>
        <w:tc>
          <w:tcPr>
            <w:tcW w:w="660" w:type="dxa"/>
            <w:tcBorders>
              <w:top w:val="single" w:sz="6" w:space="0" w:color="auto"/>
              <w:left w:val="single" w:sz="6" w:space="0" w:color="auto"/>
              <w:bottom w:val="single" w:sz="6" w:space="0" w:color="auto"/>
              <w:right w:val="single" w:sz="6" w:space="0" w:color="auto"/>
            </w:tcBorders>
          </w:tcPr>
          <w:p w14:paraId="2B1EB6B5"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组</w:t>
            </w:r>
          </w:p>
        </w:tc>
        <w:tc>
          <w:tcPr>
            <w:tcW w:w="1983" w:type="dxa"/>
            <w:tcBorders>
              <w:top w:val="single" w:sz="6" w:space="0" w:color="auto"/>
              <w:left w:val="single" w:sz="6" w:space="0" w:color="auto"/>
              <w:bottom w:val="single" w:sz="6" w:space="0" w:color="auto"/>
              <w:right w:val="single" w:sz="6" w:space="0" w:color="auto"/>
            </w:tcBorders>
          </w:tcPr>
          <w:p w14:paraId="5453FC65"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每组两个</w:t>
            </w:r>
          </w:p>
        </w:tc>
      </w:tr>
      <w:tr w:rsidR="00144FA2" w14:paraId="06C64136" w14:textId="77777777">
        <w:tc>
          <w:tcPr>
            <w:tcW w:w="1112" w:type="dxa"/>
            <w:tcBorders>
              <w:top w:val="single" w:sz="6" w:space="0" w:color="auto"/>
              <w:left w:val="single" w:sz="6" w:space="0" w:color="auto"/>
              <w:bottom w:val="single" w:sz="6" w:space="0" w:color="auto"/>
              <w:right w:val="single" w:sz="6" w:space="0" w:color="auto"/>
            </w:tcBorders>
          </w:tcPr>
          <w:p w14:paraId="59489D34"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3</w:t>
            </w:r>
          </w:p>
        </w:tc>
        <w:tc>
          <w:tcPr>
            <w:tcW w:w="2857" w:type="dxa"/>
            <w:tcBorders>
              <w:top w:val="single" w:sz="6" w:space="0" w:color="auto"/>
              <w:left w:val="single" w:sz="6" w:space="0" w:color="auto"/>
              <w:bottom w:val="single" w:sz="6" w:space="0" w:color="auto"/>
              <w:right w:val="single" w:sz="6" w:space="0" w:color="auto"/>
            </w:tcBorders>
          </w:tcPr>
          <w:p w14:paraId="51C3B466"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发射器</w:t>
            </w:r>
          </w:p>
        </w:tc>
        <w:tc>
          <w:tcPr>
            <w:tcW w:w="1276" w:type="dxa"/>
            <w:tcBorders>
              <w:top w:val="single" w:sz="6" w:space="0" w:color="auto"/>
              <w:left w:val="single" w:sz="6" w:space="0" w:color="auto"/>
              <w:bottom w:val="single" w:sz="6" w:space="0" w:color="auto"/>
              <w:right w:val="single" w:sz="6" w:space="0" w:color="auto"/>
            </w:tcBorders>
          </w:tcPr>
          <w:p w14:paraId="5BEC8518"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16</w:t>
            </w:r>
          </w:p>
        </w:tc>
        <w:tc>
          <w:tcPr>
            <w:tcW w:w="660" w:type="dxa"/>
            <w:tcBorders>
              <w:top w:val="single" w:sz="6" w:space="0" w:color="auto"/>
              <w:left w:val="single" w:sz="6" w:space="0" w:color="auto"/>
              <w:bottom w:val="single" w:sz="6" w:space="0" w:color="auto"/>
              <w:right w:val="single" w:sz="6" w:space="0" w:color="auto"/>
            </w:tcBorders>
          </w:tcPr>
          <w:p w14:paraId="1BBAD3F8" w14:textId="77777777" w:rsidR="00144FA2" w:rsidRDefault="00144FA2">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个</w:t>
            </w:r>
            <w:proofErr w:type="gramEnd"/>
          </w:p>
        </w:tc>
        <w:tc>
          <w:tcPr>
            <w:tcW w:w="1983" w:type="dxa"/>
            <w:tcBorders>
              <w:top w:val="single" w:sz="6" w:space="0" w:color="auto"/>
              <w:left w:val="single" w:sz="6" w:space="0" w:color="auto"/>
              <w:bottom w:val="single" w:sz="6" w:space="0" w:color="auto"/>
              <w:right w:val="single" w:sz="6" w:space="0" w:color="auto"/>
            </w:tcBorders>
          </w:tcPr>
          <w:p w14:paraId="69629A4C"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 xml:space="preserve">2 </w:t>
            </w:r>
            <w:r>
              <w:rPr>
                <w:rFonts w:ascii="宋体" w:eastAsia="宋体" w:hAnsi="Times New Roman" w:cs="宋体" w:hint="eastAsia"/>
                <w:color w:val="000000"/>
                <w:kern w:val="0"/>
                <w:sz w:val="20"/>
                <w:szCs w:val="20"/>
              </w:rPr>
              <w:t>波长</w:t>
            </w:r>
            <w:r>
              <w:rPr>
                <w:rFonts w:ascii="宋体" w:eastAsia="宋体" w:hAnsi="Times New Roman" w:cs="宋体"/>
                <w:color w:val="000000"/>
                <w:kern w:val="0"/>
                <w:sz w:val="20"/>
                <w:szCs w:val="20"/>
              </w:rPr>
              <w:t>/</w:t>
            </w:r>
            <w:r>
              <w:rPr>
                <w:rFonts w:ascii="宋体" w:eastAsia="宋体" w:hAnsi="Times New Roman" w:cs="宋体" w:hint="eastAsia"/>
                <w:color w:val="000000"/>
                <w:kern w:val="0"/>
                <w:sz w:val="20"/>
                <w:szCs w:val="20"/>
              </w:rPr>
              <w:t>发射器</w:t>
            </w:r>
          </w:p>
        </w:tc>
      </w:tr>
      <w:tr w:rsidR="00144FA2" w14:paraId="1F489F91" w14:textId="77777777">
        <w:tc>
          <w:tcPr>
            <w:tcW w:w="1112" w:type="dxa"/>
            <w:tcBorders>
              <w:top w:val="single" w:sz="6" w:space="0" w:color="auto"/>
              <w:left w:val="single" w:sz="6" w:space="0" w:color="auto"/>
              <w:bottom w:val="single" w:sz="6" w:space="0" w:color="auto"/>
              <w:right w:val="single" w:sz="6" w:space="0" w:color="auto"/>
            </w:tcBorders>
          </w:tcPr>
          <w:p w14:paraId="7EC061CC"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4</w:t>
            </w:r>
          </w:p>
        </w:tc>
        <w:tc>
          <w:tcPr>
            <w:tcW w:w="2857" w:type="dxa"/>
            <w:tcBorders>
              <w:top w:val="single" w:sz="6" w:space="0" w:color="auto"/>
              <w:left w:val="single" w:sz="6" w:space="0" w:color="auto"/>
              <w:bottom w:val="single" w:sz="6" w:space="0" w:color="auto"/>
              <w:right w:val="single" w:sz="6" w:space="0" w:color="auto"/>
            </w:tcBorders>
          </w:tcPr>
          <w:p w14:paraId="3574BD41"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光纤</w:t>
            </w:r>
          </w:p>
        </w:tc>
        <w:tc>
          <w:tcPr>
            <w:tcW w:w="1276" w:type="dxa"/>
            <w:tcBorders>
              <w:top w:val="single" w:sz="6" w:space="0" w:color="auto"/>
              <w:left w:val="single" w:sz="6" w:space="0" w:color="auto"/>
              <w:bottom w:val="single" w:sz="6" w:space="0" w:color="auto"/>
              <w:right w:val="single" w:sz="6" w:space="0" w:color="auto"/>
            </w:tcBorders>
          </w:tcPr>
          <w:p w14:paraId="5A8D410D"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32</w:t>
            </w:r>
          </w:p>
        </w:tc>
        <w:tc>
          <w:tcPr>
            <w:tcW w:w="660" w:type="dxa"/>
            <w:tcBorders>
              <w:top w:val="single" w:sz="6" w:space="0" w:color="auto"/>
              <w:left w:val="single" w:sz="6" w:space="0" w:color="auto"/>
              <w:bottom w:val="single" w:sz="6" w:space="0" w:color="auto"/>
              <w:right w:val="single" w:sz="6" w:space="0" w:color="auto"/>
            </w:tcBorders>
          </w:tcPr>
          <w:p w14:paraId="780572C6"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根</w:t>
            </w:r>
          </w:p>
        </w:tc>
        <w:tc>
          <w:tcPr>
            <w:tcW w:w="1983" w:type="dxa"/>
            <w:tcBorders>
              <w:top w:val="single" w:sz="6" w:space="0" w:color="auto"/>
              <w:left w:val="single" w:sz="6" w:space="0" w:color="auto"/>
              <w:bottom w:val="single" w:sz="6" w:space="0" w:color="auto"/>
              <w:right w:val="single" w:sz="6" w:space="0" w:color="auto"/>
            </w:tcBorders>
          </w:tcPr>
          <w:p w14:paraId="04111B15"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长</w:t>
            </w:r>
            <w:r>
              <w:rPr>
                <w:rFonts w:ascii="宋体" w:eastAsia="宋体" w:hAnsi="Times New Roman" w:cs="宋体"/>
                <w:kern w:val="0"/>
                <w:sz w:val="20"/>
                <w:szCs w:val="20"/>
              </w:rPr>
              <w:t>3</w:t>
            </w:r>
            <w:r>
              <w:rPr>
                <w:rFonts w:ascii="宋体" w:eastAsia="宋体" w:hAnsi="Times New Roman" w:cs="宋体" w:hint="eastAsia"/>
                <w:kern w:val="0"/>
                <w:sz w:val="20"/>
                <w:szCs w:val="20"/>
              </w:rPr>
              <w:t>米</w:t>
            </w:r>
          </w:p>
        </w:tc>
      </w:tr>
      <w:tr w:rsidR="00144FA2" w14:paraId="4D4AD146" w14:textId="77777777">
        <w:tc>
          <w:tcPr>
            <w:tcW w:w="1112" w:type="dxa"/>
            <w:tcBorders>
              <w:top w:val="single" w:sz="6" w:space="0" w:color="auto"/>
              <w:left w:val="single" w:sz="6" w:space="0" w:color="auto"/>
              <w:bottom w:val="single" w:sz="6" w:space="0" w:color="auto"/>
              <w:right w:val="single" w:sz="6" w:space="0" w:color="auto"/>
            </w:tcBorders>
          </w:tcPr>
          <w:p w14:paraId="401E3439"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5</w:t>
            </w:r>
          </w:p>
        </w:tc>
        <w:tc>
          <w:tcPr>
            <w:tcW w:w="2857" w:type="dxa"/>
            <w:tcBorders>
              <w:top w:val="single" w:sz="6" w:space="0" w:color="auto"/>
              <w:left w:val="single" w:sz="6" w:space="0" w:color="auto"/>
              <w:bottom w:val="single" w:sz="6" w:space="0" w:color="auto"/>
              <w:right w:val="single" w:sz="6" w:space="0" w:color="auto"/>
            </w:tcBorders>
          </w:tcPr>
          <w:p w14:paraId="61C65189"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48</w:t>
            </w:r>
            <w:r>
              <w:rPr>
                <w:rFonts w:ascii="宋体" w:eastAsia="宋体" w:hAnsi="Times New Roman" w:cs="宋体" w:hint="eastAsia"/>
                <w:kern w:val="0"/>
                <w:sz w:val="20"/>
                <w:szCs w:val="20"/>
              </w:rPr>
              <w:t>通道弹性帽</w:t>
            </w:r>
          </w:p>
        </w:tc>
        <w:tc>
          <w:tcPr>
            <w:tcW w:w="1276" w:type="dxa"/>
            <w:tcBorders>
              <w:top w:val="single" w:sz="6" w:space="0" w:color="auto"/>
              <w:left w:val="single" w:sz="6" w:space="0" w:color="auto"/>
              <w:bottom w:val="single" w:sz="6" w:space="0" w:color="auto"/>
              <w:right w:val="single" w:sz="6" w:space="0" w:color="auto"/>
            </w:tcBorders>
          </w:tcPr>
          <w:p w14:paraId="1032E504"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5</w:t>
            </w:r>
          </w:p>
        </w:tc>
        <w:tc>
          <w:tcPr>
            <w:tcW w:w="660" w:type="dxa"/>
            <w:tcBorders>
              <w:top w:val="single" w:sz="6" w:space="0" w:color="auto"/>
              <w:left w:val="single" w:sz="6" w:space="0" w:color="auto"/>
              <w:bottom w:val="single" w:sz="6" w:space="0" w:color="auto"/>
              <w:right w:val="single" w:sz="6" w:space="0" w:color="auto"/>
            </w:tcBorders>
          </w:tcPr>
          <w:p w14:paraId="0B8881AE" w14:textId="77777777" w:rsidR="00144FA2" w:rsidRDefault="00144FA2">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个</w:t>
            </w:r>
            <w:proofErr w:type="gramEnd"/>
          </w:p>
        </w:tc>
        <w:tc>
          <w:tcPr>
            <w:tcW w:w="1983" w:type="dxa"/>
            <w:tcBorders>
              <w:top w:val="single" w:sz="6" w:space="0" w:color="auto"/>
              <w:left w:val="single" w:sz="6" w:space="0" w:color="auto"/>
              <w:bottom w:val="single" w:sz="6" w:space="0" w:color="auto"/>
              <w:right w:val="single" w:sz="6" w:space="0" w:color="auto"/>
            </w:tcBorders>
          </w:tcPr>
          <w:p w14:paraId="0EE39EAB"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可任意配置测量位置</w:t>
            </w:r>
          </w:p>
        </w:tc>
      </w:tr>
      <w:tr w:rsidR="00144FA2" w14:paraId="350888DE" w14:textId="77777777">
        <w:tc>
          <w:tcPr>
            <w:tcW w:w="1112" w:type="dxa"/>
            <w:tcBorders>
              <w:top w:val="single" w:sz="6" w:space="0" w:color="auto"/>
              <w:left w:val="single" w:sz="6" w:space="0" w:color="auto"/>
              <w:bottom w:val="single" w:sz="6" w:space="0" w:color="auto"/>
              <w:right w:val="single" w:sz="6" w:space="0" w:color="auto"/>
            </w:tcBorders>
          </w:tcPr>
          <w:p w14:paraId="4A4B4B63"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6</w:t>
            </w:r>
          </w:p>
        </w:tc>
        <w:tc>
          <w:tcPr>
            <w:tcW w:w="2857" w:type="dxa"/>
            <w:tcBorders>
              <w:top w:val="single" w:sz="6" w:space="0" w:color="auto"/>
              <w:left w:val="single" w:sz="6" w:space="0" w:color="auto"/>
              <w:bottom w:val="single" w:sz="6" w:space="0" w:color="auto"/>
              <w:right w:val="single" w:sz="6" w:space="0" w:color="auto"/>
            </w:tcBorders>
          </w:tcPr>
          <w:p w14:paraId="4597F074"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24</w:t>
            </w:r>
            <w:r>
              <w:rPr>
                <w:rFonts w:ascii="宋体" w:eastAsia="宋体" w:hAnsi="Times New Roman" w:cs="宋体" w:hint="eastAsia"/>
                <w:kern w:val="0"/>
                <w:sz w:val="20"/>
                <w:szCs w:val="20"/>
              </w:rPr>
              <w:t>通道支架</w:t>
            </w:r>
          </w:p>
        </w:tc>
        <w:tc>
          <w:tcPr>
            <w:tcW w:w="1276" w:type="dxa"/>
            <w:tcBorders>
              <w:top w:val="single" w:sz="6" w:space="0" w:color="auto"/>
              <w:left w:val="single" w:sz="6" w:space="0" w:color="auto"/>
              <w:bottom w:val="single" w:sz="6" w:space="0" w:color="auto"/>
              <w:right w:val="single" w:sz="6" w:space="0" w:color="auto"/>
            </w:tcBorders>
          </w:tcPr>
          <w:p w14:paraId="70F063A9"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2</w:t>
            </w:r>
          </w:p>
        </w:tc>
        <w:tc>
          <w:tcPr>
            <w:tcW w:w="660" w:type="dxa"/>
            <w:tcBorders>
              <w:top w:val="single" w:sz="6" w:space="0" w:color="auto"/>
              <w:left w:val="single" w:sz="6" w:space="0" w:color="auto"/>
              <w:bottom w:val="single" w:sz="6" w:space="0" w:color="auto"/>
              <w:right w:val="single" w:sz="6" w:space="0" w:color="auto"/>
            </w:tcBorders>
          </w:tcPr>
          <w:p w14:paraId="512C3C36" w14:textId="77777777" w:rsidR="00144FA2" w:rsidRDefault="00144FA2">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个</w:t>
            </w:r>
            <w:proofErr w:type="gramEnd"/>
          </w:p>
        </w:tc>
        <w:tc>
          <w:tcPr>
            <w:tcW w:w="1983" w:type="dxa"/>
            <w:tcBorders>
              <w:top w:val="single" w:sz="6" w:space="0" w:color="auto"/>
              <w:left w:val="single" w:sz="6" w:space="0" w:color="auto"/>
              <w:bottom w:val="single" w:sz="6" w:space="0" w:color="auto"/>
              <w:right w:val="single" w:sz="6" w:space="0" w:color="auto"/>
            </w:tcBorders>
          </w:tcPr>
          <w:p w14:paraId="290EBA29"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用于固定光源和探测器</w:t>
            </w:r>
          </w:p>
        </w:tc>
      </w:tr>
      <w:tr w:rsidR="00144FA2" w14:paraId="556B1A63" w14:textId="77777777">
        <w:tc>
          <w:tcPr>
            <w:tcW w:w="1112" w:type="dxa"/>
            <w:tcBorders>
              <w:top w:val="single" w:sz="6" w:space="0" w:color="auto"/>
              <w:left w:val="single" w:sz="6" w:space="0" w:color="auto"/>
              <w:bottom w:val="single" w:sz="6" w:space="0" w:color="auto"/>
              <w:right w:val="single" w:sz="6" w:space="0" w:color="auto"/>
            </w:tcBorders>
          </w:tcPr>
          <w:p w14:paraId="23777B8D"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7</w:t>
            </w:r>
          </w:p>
        </w:tc>
        <w:tc>
          <w:tcPr>
            <w:tcW w:w="2857" w:type="dxa"/>
            <w:tcBorders>
              <w:top w:val="single" w:sz="6" w:space="0" w:color="auto"/>
              <w:left w:val="single" w:sz="6" w:space="0" w:color="auto"/>
              <w:bottom w:val="single" w:sz="6" w:space="0" w:color="auto"/>
              <w:right w:val="single" w:sz="6" w:space="0" w:color="auto"/>
            </w:tcBorders>
          </w:tcPr>
          <w:p w14:paraId="39CB8DF7"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E-PRIME</w:t>
            </w:r>
            <w:r>
              <w:rPr>
                <w:rFonts w:ascii="宋体" w:eastAsia="宋体" w:hAnsi="Times New Roman" w:cs="宋体" w:hint="eastAsia"/>
                <w:kern w:val="0"/>
                <w:sz w:val="20"/>
                <w:szCs w:val="20"/>
              </w:rPr>
              <w:t>同步配件</w:t>
            </w:r>
          </w:p>
        </w:tc>
        <w:tc>
          <w:tcPr>
            <w:tcW w:w="1276" w:type="dxa"/>
            <w:tcBorders>
              <w:top w:val="single" w:sz="6" w:space="0" w:color="auto"/>
              <w:left w:val="single" w:sz="6" w:space="0" w:color="auto"/>
              <w:bottom w:val="single" w:sz="6" w:space="0" w:color="auto"/>
              <w:right w:val="single" w:sz="6" w:space="0" w:color="auto"/>
            </w:tcBorders>
          </w:tcPr>
          <w:p w14:paraId="511209FB"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4</w:t>
            </w:r>
          </w:p>
        </w:tc>
        <w:tc>
          <w:tcPr>
            <w:tcW w:w="660" w:type="dxa"/>
            <w:tcBorders>
              <w:top w:val="single" w:sz="6" w:space="0" w:color="auto"/>
              <w:left w:val="single" w:sz="6" w:space="0" w:color="auto"/>
              <w:bottom w:val="single" w:sz="6" w:space="0" w:color="auto"/>
              <w:right w:val="single" w:sz="6" w:space="0" w:color="auto"/>
            </w:tcBorders>
          </w:tcPr>
          <w:p w14:paraId="3C15C670" w14:textId="77777777" w:rsidR="00144FA2" w:rsidRDefault="00144FA2">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个</w:t>
            </w:r>
            <w:proofErr w:type="gramEnd"/>
          </w:p>
        </w:tc>
        <w:tc>
          <w:tcPr>
            <w:tcW w:w="1983" w:type="dxa"/>
            <w:tcBorders>
              <w:top w:val="single" w:sz="6" w:space="0" w:color="auto"/>
              <w:left w:val="single" w:sz="6" w:space="0" w:color="auto"/>
              <w:bottom w:val="single" w:sz="6" w:space="0" w:color="auto"/>
              <w:right w:val="single" w:sz="6" w:space="0" w:color="auto"/>
            </w:tcBorders>
          </w:tcPr>
          <w:p w14:paraId="2A6A91E0"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w:t>
            </w:r>
          </w:p>
        </w:tc>
      </w:tr>
      <w:tr w:rsidR="00144FA2" w14:paraId="60E1DA2B" w14:textId="77777777">
        <w:tc>
          <w:tcPr>
            <w:tcW w:w="1112" w:type="dxa"/>
            <w:tcBorders>
              <w:top w:val="single" w:sz="6" w:space="0" w:color="auto"/>
              <w:left w:val="single" w:sz="6" w:space="0" w:color="auto"/>
              <w:bottom w:val="single" w:sz="6" w:space="0" w:color="auto"/>
              <w:right w:val="single" w:sz="6" w:space="0" w:color="auto"/>
            </w:tcBorders>
          </w:tcPr>
          <w:p w14:paraId="08E023E8"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8</w:t>
            </w:r>
          </w:p>
        </w:tc>
        <w:tc>
          <w:tcPr>
            <w:tcW w:w="2857" w:type="dxa"/>
            <w:tcBorders>
              <w:top w:val="single" w:sz="6" w:space="0" w:color="auto"/>
              <w:left w:val="single" w:sz="6" w:space="0" w:color="auto"/>
              <w:bottom w:val="single" w:sz="6" w:space="0" w:color="auto"/>
              <w:right w:val="single" w:sz="6" w:space="0" w:color="auto"/>
            </w:tcBorders>
          </w:tcPr>
          <w:p w14:paraId="19CE29E4"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台车</w:t>
            </w:r>
          </w:p>
        </w:tc>
        <w:tc>
          <w:tcPr>
            <w:tcW w:w="1276" w:type="dxa"/>
            <w:tcBorders>
              <w:top w:val="single" w:sz="6" w:space="0" w:color="auto"/>
              <w:left w:val="single" w:sz="6" w:space="0" w:color="auto"/>
              <w:bottom w:val="single" w:sz="6" w:space="0" w:color="auto"/>
              <w:right w:val="single" w:sz="6" w:space="0" w:color="auto"/>
            </w:tcBorders>
          </w:tcPr>
          <w:p w14:paraId="1529C28F"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1</w:t>
            </w:r>
          </w:p>
        </w:tc>
        <w:tc>
          <w:tcPr>
            <w:tcW w:w="660" w:type="dxa"/>
            <w:tcBorders>
              <w:top w:val="single" w:sz="6" w:space="0" w:color="auto"/>
              <w:left w:val="single" w:sz="6" w:space="0" w:color="auto"/>
              <w:bottom w:val="single" w:sz="6" w:space="0" w:color="auto"/>
              <w:right w:val="single" w:sz="6" w:space="0" w:color="auto"/>
            </w:tcBorders>
          </w:tcPr>
          <w:p w14:paraId="7E199A4C"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1983" w:type="dxa"/>
            <w:tcBorders>
              <w:top w:val="single" w:sz="6" w:space="0" w:color="auto"/>
              <w:left w:val="single" w:sz="6" w:space="0" w:color="auto"/>
              <w:bottom w:val="single" w:sz="6" w:space="0" w:color="auto"/>
              <w:right w:val="single" w:sz="6" w:space="0" w:color="auto"/>
            </w:tcBorders>
          </w:tcPr>
          <w:p w14:paraId="37415836"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w:t>
            </w:r>
          </w:p>
        </w:tc>
      </w:tr>
      <w:tr w:rsidR="00144FA2" w14:paraId="20D4A509" w14:textId="77777777">
        <w:tc>
          <w:tcPr>
            <w:tcW w:w="1112" w:type="dxa"/>
            <w:tcBorders>
              <w:top w:val="single" w:sz="6" w:space="0" w:color="auto"/>
              <w:left w:val="single" w:sz="6" w:space="0" w:color="auto"/>
              <w:bottom w:val="single" w:sz="6" w:space="0" w:color="auto"/>
              <w:right w:val="single" w:sz="6" w:space="0" w:color="auto"/>
            </w:tcBorders>
          </w:tcPr>
          <w:p w14:paraId="537B998F"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9</w:t>
            </w:r>
          </w:p>
        </w:tc>
        <w:tc>
          <w:tcPr>
            <w:tcW w:w="2857" w:type="dxa"/>
            <w:tcBorders>
              <w:top w:val="single" w:sz="6" w:space="0" w:color="auto"/>
              <w:left w:val="single" w:sz="6" w:space="0" w:color="auto"/>
              <w:bottom w:val="single" w:sz="6" w:space="0" w:color="auto"/>
              <w:right w:val="single" w:sz="6" w:space="0" w:color="auto"/>
            </w:tcBorders>
          </w:tcPr>
          <w:p w14:paraId="47BED90B"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携带箱</w:t>
            </w:r>
          </w:p>
        </w:tc>
        <w:tc>
          <w:tcPr>
            <w:tcW w:w="1276" w:type="dxa"/>
            <w:tcBorders>
              <w:top w:val="single" w:sz="6" w:space="0" w:color="auto"/>
              <w:left w:val="single" w:sz="6" w:space="0" w:color="auto"/>
              <w:bottom w:val="single" w:sz="6" w:space="0" w:color="auto"/>
              <w:right w:val="single" w:sz="6" w:space="0" w:color="auto"/>
            </w:tcBorders>
          </w:tcPr>
          <w:p w14:paraId="7F994984"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4</w:t>
            </w:r>
          </w:p>
        </w:tc>
        <w:tc>
          <w:tcPr>
            <w:tcW w:w="660" w:type="dxa"/>
            <w:tcBorders>
              <w:top w:val="single" w:sz="6" w:space="0" w:color="auto"/>
              <w:left w:val="single" w:sz="6" w:space="0" w:color="auto"/>
              <w:bottom w:val="single" w:sz="6" w:space="0" w:color="auto"/>
              <w:right w:val="single" w:sz="6" w:space="0" w:color="auto"/>
            </w:tcBorders>
          </w:tcPr>
          <w:p w14:paraId="36A65AF1" w14:textId="77777777" w:rsidR="00144FA2" w:rsidRDefault="00144FA2">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kern w:val="0"/>
                <w:sz w:val="20"/>
                <w:szCs w:val="20"/>
              </w:rPr>
              <w:t>个</w:t>
            </w:r>
            <w:proofErr w:type="gramEnd"/>
          </w:p>
        </w:tc>
        <w:tc>
          <w:tcPr>
            <w:tcW w:w="1983" w:type="dxa"/>
            <w:tcBorders>
              <w:top w:val="single" w:sz="6" w:space="0" w:color="auto"/>
              <w:left w:val="single" w:sz="6" w:space="0" w:color="auto"/>
              <w:bottom w:val="single" w:sz="6" w:space="0" w:color="auto"/>
              <w:right w:val="single" w:sz="6" w:space="0" w:color="auto"/>
            </w:tcBorders>
          </w:tcPr>
          <w:p w14:paraId="26FBB17C"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防水</w:t>
            </w:r>
          </w:p>
        </w:tc>
      </w:tr>
      <w:tr w:rsidR="00144FA2" w14:paraId="1677E24F" w14:textId="77777777">
        <w:tc>
          <w:tcPr>
            <w:tcW w:w="1112" w:type="dxa"/>
            <w:tcBorders>
              <w:top w:val="single" w:sz="6" w:space="0" w:color="auto"/>
              <w:left w:val="single" w:sz="6" w:space="0" w:color="auto"/>
              <w:bottom w:val="single" w:sz="6" w:space="0" w:color="auto"/>
              <w:right w:val="single" w:sz="6" w:space="0" w:color="auto"/>
            </w:tcBorders>
          </w:tcPr>
          <w:p w14:paraId="18CC0C95"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二</w:t>
            </w:r>
          </w:p>
        </w:tc>
        <w:tc>
          <w:tcPr>
            <w:tcW w:w="2857" w:type="dxa"/>
            <w:tcBorders>
              <w:top w:val="single" w:sz="6" w:space="0" w:color="auto"/>
              <w:left w:val="single" w:sz="6" w:space="0" w:color="auto"/>
              <w:bottom w:val="single" w:sz="6" w:space="0" w:color="auto"/>
              <w:right w:val="single" w:sz="6" w:space="0" w:color="auto"/>
            </w:tcBorders>
          </w:tcPr>
          <w:p w14:paraId="670B8073"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采集分析软件（每套配置如下）</w:t>
            </w:r>
          </w:p>
        </w:tc>
        <w:tc>
          <w:tcPr>
            <w:tcW w:w="1276" w:type="dxa"/>
            <w:tcBorders>
              <w:top w:val="single" w:sz="6" w:space="0" w:color="auto"/>
              <w:left w:val="single" w:sz="6" w:space="0" w:color="auto"/>
              <w:bottom w:val="single" w:sz="6" w:space="0" w:color="auto"/>
              <w:right w:val="single" w:sz="6" w:space="0" w:color="auto"/>
            </w:tcBorders>
          </w:tcPr>
          <w:p w14:paraId="3F4BB131"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4</w:t>
            </w:r>
          </w:p>
        </w:tc>
        <w:tc>
          <w:tcPr>
            <w:tcW w:w="660" w:type="dxa"/>
            <w:tcBorders>
              <w:top w:val="single" w:sz="6" w:space="0" w:color="auto"/>
              <w:left w:val="single" w:sz="6" w:space="0" w:color="auto"/>
              <w:bottom w:val="single" w:sz="6" w:space="0" w:color="auto"/>
              <w:right w:val="single" w:sz="6" w:space="0" w:color="auto"/>
            </w:tcBorders>
          </w:tcPr>
          <w:p w14:paraId="55D9707A"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套</w:t>
            </w:r>
          </w:p>
        </w:tc>
        <w:tc>
          <w:tcPr>
            <w:tcW w:w="1983" w:type="dxa"/>
            <w:tcBorders>
              <w:top w:val="single" w:sz="6" w:space="0" w:color="auto"/>
              <w:left w:val="single" w:sz="6" w:space="0" w:color="auto"/>
              <w:bottom w:val="single" w:sz="6" w:space="0" w:color="auto"/>
              <w:right w:val="single" w:sz="6" w:space="0" w:color="auto"/>
            </w:tcBorders>
          </w:tcPr>
          <w:p w14:paraId="11BCE3B2"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w:t>
            </w:r>
          </w:p>
        </w:tc>
      </w:tr>
      <w:tr w:rsidR="00144FA2" w14:paraId="551C21C6" w14:textId="77777777">
        <w:tc>
          <w:tcPr>
            <w:tcW w:w="1112" w:type="dxa"/>
            <w:tcBorders>
              <w:top w:val="single" w:sz="6" w:space="0" w:color="auto"/>
              <w:left w:val="single" w:sz="6" w:space="0" w:color="auto"/>
              <w:bottom w:val="single" w:sz="6" w:space="0" w:color="auto"/>
              <w:right w:val="single" w:sz="6" w:space="0" w:color="auto"/>
            </w:tcBorders>
          </w:tcPr>
          <w:p w14:paraId="10319E7C"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10</w:t>
            </w:r>
          </w:p>
        </w:tc>
        <w:tc>
          <w:tcPr>
            <w:tcW w:w="2857" w:type="dxa"/>
            <w:tcBorders>
              <w:top w:val="single" w:sz="6" w:space="0" w:color="auto"/>
              <w:left w:val="single" w:sz="6" w:space="0" w:color="auto"/>
              <w:bottom w:val="single" w:sz="6" w:space="0" w:color="auto"/>
              <w:right w:val="single" w:sz="6" w:space="0" w:color="auto"/>
            </w:tcBorders>
          </w:tcPr>
          <w:p w14:paraId="5A99ADD9"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数据显示单元</w:t>
            </w:r>
          </w:p>
        </w:tc>
        <w:tc>
          <w:tcPr>
            <w:tcW w:w="1276" w:type="dxa"/>
            <w:tcBorders>
              <w:top w:val="single" w:sz="6" w:space="0" w:color="auto"/>
              <w:left w:val="single" w:sz="6" w:space="0" w:color="auto"/>
              <w:bottom w:val="single" w:sz="6" w:space="0" w:color="auto"/>
              <w:right w:val="single" w:sz="6" w:space="0" w:color="auto"/>
            </w:tcBorders>
          </w:tcPr>
          <w:p w14:paraId="54AF3D84"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4</w:t>
            </w:r>
          </w:p>
        </w:tc>
        <w:tc>
          <w:tcPr>
            <w:tcW w:w="660" w:type="dxa"/>
            <w:tcBorders>
              <w:top w:val="single" w:sz="6" w:space="0" w:color="auto"/>
              <w:left w:val="single" w:sz="6" w:space="0" w:color="auto"/>
              <w:bottom w:val="single" w:sz="6" w:space="0" w:color="auto"/>
              <w:right w:val="single" w:sz="6" w:space="0" w:color="auto"/>
            </w:tcBorders>
          </w:tcPr>
          <w:p w14:paraId="61D7C911"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1983" w:type="dxa"/>
            <w:tcBorders>
              <w:top w:val="single" w:sz="6" w:space="0" w:color="auto"/>
              <w:left w:val="single" w:sz="6" w:space="0" w:color="auto"/>
              <w:bottom w:val="single" w:sz="6" w:space="0" w:color="auto"/>
              <w:right w:val="single" w:sz="6" w:space="0" w:color="auto"/>
            </w:tcBorders>
          </w:tcPr>
          <w:p w14:paraId="2E498265"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w:t>
            </w:r>
          </w:p>
        </w:tc>
      </w:tr>
      <w:tr w:rsidR="00144FA2" w14:paraId="72896909" w14:textId="77777777">
        <w:tc>
          <w:tcPr>
            <w:tcW w:w="1112" w:type="dxa"/>
            <w:tcBorders>
              <w:top w:val="single" w:sz="6" w:space="0" w:color="auto"/>
              <w:left w:val="single" w:sz="6" w:space="0" w:color="auto"/>
              <w:bottom w:val="single" w:sz="6" w:space="0" w:color="auto"/>
              <w:right w:val="single" w:sz="6" w:space="0" w:color="auto"/>
            </w:tcBorders>
          </w:tcPr>
          <w:p w14:paraId="334894E7"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11</w:t>
            </w:r>
          </w:p>
        </w:tc>
        <w:tc>
          <w:tcPr>
            <w:tcW w:w="2857" w:type="dxa"/>
            <w:tcBorders>
              <w:top w:val="single" w:sz="6" w:space="0" w:color="auto"/>
              <w:left w:val="single" w:sz="6" w:space="0" w:color="auto"/>
              <w:bottom w:val="single" w:sz="6" w:space="0" w:color="auto"/>
              <w:right w:val="single" w:sz="6" w:space="0" w:color="auto"/>
            </w:tcBorders>
          </w:tcPr>
          <w:p w14:paraId="028531F2"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3D</w:t>
            </w:r>
            <w:r>
              <w:rPr>
                <w:rFonts w:ascii="宋体" w:eastAsia="宋体" w:hAnsi="Times New Roman" w:cs="宋体" w:hint="eastAsia"/>
                <w:color w:val="000000"/>
                <w:kern w:val="0"/>
                <w:sz w:val="20"/>
                <w:szCs w:val="20"/>
              </w:rPr>
              <w:t>分析模块</w:t>
            </w:r>
          </w:p>
        </w:tc>
        <w:tc>
          <w:tcPr>
            <w:tcW w:w="1276" w:type="dxa"/>
            <w:tcBorders>
              <w:top w:val="single" w:sz="6" w:space="0" w:color="auto"/>
              <w:left w:val="single" w:sz="6" w:space="0" w:color="auto"/>
              <w:bottom w:val="single" w:sz="6" w:space="0" w:color="auto"/>
              <w:right w:val="single" w:sz="6" w:space="0" w:color="auto"/>
            </w:tcBorders>
          </w:tcPr>
          <w:p w14:paraId="4AD9C417"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4</w:t>
            </w:r>
          </w:p>
        </w:tc>
        <w:tc>
          <w:tcPr>
            <w:tcW w:w="660" w:type="dxa"/>
            <w:tcBorders>
              <w:top w:val="single" w:sz="6" w:space="0" w:color="auto"/>
              <w:left w:val="single" w:sz="6" w:space="0" w:color="auto"/>
              <w:bottom w:val="single" w:sz="6" w:space="0" w:color="auto"/>
              <w:right w:val="single" w:sz="6" w:space="0" w:color="auto"/>
            </w:tcBorders>
          </w:tcPr>
          <w:p w14:paraId="1F448286"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台</w:t>
            </w:r>
          </w:p>
        </w:tc>
        <w:tc>
          <w:tcPr>
            <w:tcW w:w="1983" w:type="dxa"/>
            <w:tcBorders>
              <w:top w:val="single" w:sz="6" w:space="0" w:color="auto"/>
              <w:left w:val="single" w:sz="6" w:space="0" w:color="auto"/>
              <w:bottom w:val="single" w:sz="6" w:space="0" w:color="auto"/>
              <w:right w:val="single" w:sz="6" w:space="0" w:color="auto"/>
            </w:tcBorders>
          </w:tcPr>
          <w:p w14:paraId="225002D5"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w:t>
            </w:r>
          </w:p>
        </w:tc>
      </w:tr>
      <w:tr w:rsidR="00144FA2" w14:paraId="07F975BD" w14:textId="77777777">
        <w:tc>
          <w:tcPr>
            <w:tcW w:w="1112" w:type="dxa"/>
            <w:tcBorders>
              <w:top w:val="single" w:sz="6" w:space="0" w:color="auto"/>
              <w:left w:val="single" w:sz="6" w:space="0" w:color="auto"/>
              <w:bottom w:val="single" w:sz="6" w:space="0" w:color="auto"/>
              <w:right w:val="single" w:sz="6" w:space="0" w:color="auto"/>
            </w:tcBorders>
          </w:tcPr>
          <w:p w14:paraId="1C8F7F4C"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12</w:t>
            </w:r>
          </w:p>
        </w:tc>
        <w:tc>
          <w:tcPr>
            <w:tcW w:w="2857" w:type="dxa"/>
            <w:tcBorders>
              <w:top w:val="single" w:sz="6" w:space="0" w:color="auto"/>
              <w:left w:val="single" w:sz="6" w:space="0" w:color="auto"/>
              <w:bottom w:val="single" w:sz="6" w:space="0" w:color="auto"/>
              <w:right w:val="single" w:sz="6" w:space="0" w:color="auto"/>
            </w:tcBorders>
          </w:tcPr>
          <w:p w14:paraId="4813585B"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软件密钥</w:t>
            </w:r>
          </w:p>
        </w:tc>
        <w:tc>
          <w:tcPr>
            <w:tcW w:w="1276" w:type="dxa"/>
            <w:tcBorders>
              <w:top w:val="single" w:sz="6" w:space="0" w:color="auto"/>
              <w:left w:val="single" w:sz="6" w:space="0" w:color="auto"/>
              <w:bottom w:val="single" w:sz="6" w:space="0" w:color="auto"/>
              <w:right w:val="single" w:sz="6" w:space="0" w:color="auto"/>
            </w:tcBorders>
          </w:tcPr>
          <w:p w14:paraId="29317B6B"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4</w:t>
            </w:r>
          </w:p>
        </w:tc>
        <w:tc>
          <w:tcPr>
            <w:tcW w:w="660" w:type="dxa"/>
            <w:tcBorders>
              <w:top w:val="single" w:sz="6" w:space="0" w:color="auto"/>
              <w:left w:val="single" w:sz="6" w:space="0" w:color="auto"/>
              <w:bottom w:val="single" w:sz="6" w:space="0" w:color="auto"/>
              <w:right w:val="single" w:sz="6" w:space="0" w:color="auto"/>
            </w:tcBorders>
          </w:tcPr>
          <w:p w14:paraId="6A5881F9"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台</w:t>
            </w:r>
          </w:p>
        </w:tc>
        <w:tc>
          <w:tcPr>
            <w:tcW w:w="1983" w:type="dxa"/>
            <w:tcBorders>
              <w:top w:val="single" w:sz="6" w:space="0" w:color="auto"/>
              <w:left w:val="single" w:sz="6" w:space="0" w:color="auto"/>
              <w:bottom w:val="single" w:sz="6" w:space="0" w:color="auto"/>
              <w:right w:val="single" w:sz="6" w:space="0" w:color="auto"/>
            </w:tcBorders>
          </w:tcPr>
          <w:p w14:paraId="607F1FF2"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w:t>
            </w:r>
          </w:p>
        </w:tc>
      </w:tr>
      <w:tr w:rsidR="00144FA2" w14:paraId="40C17657" w14:textId="77777777">
        <w:tc>
          <w:tcPr>
            <w:tcW w:w="1112" w:type="dxa"/>
            <w:tcBorders>
              <w:top w:val="single" w:sz="6" w:space="0" w:color="auto"/>
              <w:left w:val="single" w:sz="6" w:space="0" w:color="auto"/>
              <w:bottom w:val="single" w:sz="6" w:space="0" w:color="auto"/>
              <w:right w:val="single" w:sz="6" w:space="0" w:color="auto"/>
            </w:tcBorders>
          </w:tcPr>
          <w:p w14:paraId="08267994"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三</w:t>
            </w:r>
          </w:p>
        </w:tc>
        <w:tc>
          <w:tcPr>
            <w:tcW w:w="2857" w:type="dxa"/>
            <w:tcBorders>
              <w:top w:val="single" w:sz="6" w:space="0" w:color="auto"/>
              <w:left w:val="single" w:sz="6" w:space="0" w:color="auto"/>
              <w:bottom w:val="single" w:sz="6" w:space="0" w:color="auto"/>
              <w:right w:val="single" w:sz="6" w:space="0" w:color="auto"/>
            </w:tcBorders>
          </w:tcPr>
          <w:p w14:paraId="4712D2CB"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三维定位配件</w:t>
            </w:r>
          </w:p>
        </w:tc>
        <w:tc>
          <w:tcPr>
            <w:tcW w:w="1276" w:type="dxa"/>
            <w:tcBorders>
              <w:top w:val="single" w:sz="6" w:space="0" w:color="auto"/>
              <w:left w:val="single" w:sz="6" w:space="0" w:color="auto"/>
              <w:bottom w:val="single" w:sz="6" w:space="0" w:color="auto"/>
              <w:right w:val="single" w:sz="6" w:space="0" w:color="auto"/>
            </w:tcBorders>
          </w:tcPr>
          <w:p w14:paraId="382DA025"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660" w:type="dxa"/>
            <w:tcBorders>
              <w:top w:val="single" w:sz="6" w:space="0" w:color="auto"/>
              <w:left w:val="single" w:sz="6" w:space="0" w:color="auto"/>
              <w:bottom w:val="single" w:sz="6" w:space="0" w:color="auto"/>
              <w:right w:val="single" w:sz="6" w:space="0" w:color="auto"/>
            </w:tcBorders>
          </w:tcPr>
          <w:p w14:paraId="49658295"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套</w:t>
            </w:r>
          </w:p>
        </w:tc>
        <w:tc>
          <w:tcPr>
            <w:tcW w:w="1983" w:type="dxa"/>
            <w:tcBorders>
              <w:top w:val="single" w:sz="6" w:space="0" w:color="auto"/>
              <w:left w:val="single" w:sz="6" w:space="0" w:color="auto"/>
              <w:bottom w:val="single" w:sz="6" w:space="0" w:color="auto"/>
              <w:right w:val="single" w:sz="6" w:space="0" w:color="auto"/>
            </w:tcBorders>
          </w:tcPr>
          <w:p w14:paraId="564F717C"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w:t>
            </w:r>
          </w:p>
        </w:tc>
      </w:tr>
      <w:tr w:rsidR="00144FA2" w14:paraId="63C27E47" w14:textId="77777777">
        <w:tc>
          <w:tcPr>
            <w:tcW w:w="1112" w:type="dxa"/>
            <w:tcBorders>
              <w:top w:val="single" w:sz="6" w:space="0" w:color="auto"/>
              <w:left w:val="single" w:sz="6" w:space="0" w:color="auto"/>
              <w:bottom w:val="single" w:sz="6" w:space="0" w:color="auto"/>
              <w:right w:val="single" w:sz="6" w:space="0" w:color="auto"/>
            </w:tcBorders>
          </w:tcPr>
          <w:p w14:paraId="58E5CEB5"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13</w:t>
            </w:r>
          </w:p>
        </w:tc>
        <w:tc>
          <w:tcPr>
            <w:tcW w:w="2857" w:type="dxa"/>
            <w:tcBorders>
              <w:top w:val="single" w:sz="6" w:space="0" w:color="auto"/>
              <w:left w:val="single" w:sz="6" w:space="0" w:color="auto"/>
              <w:bottom w:val="single" w:sz="6" w:space="0" w:color="auto"/>
              <w:right w:val="single" w:sz="6" w:space="0" w:color="auto"/>
            </w:tcBorders>
          </w:tcPr>
          <w:p w14:paraId="0337CD33"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位置测量器</w:t>
            </w:r>
          </w:p>
        </w:tc>
        <w:tc>
          <w:tcPr>
            <w:tcW w:w="1276" w:type="dxa"/>
            <w:tcBorders>
              <w:top w:val="single" w:sz="6" w:space="0" w:color="auto"/>
              <w:left w:val="single" w:sz="6" w:space="0" w:color="auto"/>
              <w:bottom w:val="single" w:sz="6" w:space="0" w:color="auto"/>
              <w:right w:val="single" w:sz="6" w:space="0" w:color="auto"/>
            </w:tcBorders>
          </w:tcPr>
          <w:p w14:paraId="0EC7D008"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660" w:type="dxa"/>
            <w:tcBorders>
              <w:top w:val="single" w:sz="6" w:space="0" w:color="auto"/>
              <w:left w:val="single" w:sz="6" w:space="0" w:color="auto"/>
              <w:bottom w:val="single" w:sz="6" w:space="0" w:color="auto"/>
              <w:right w:val="single" w:sz="6" w:space="0" w:color="auto"/>
            </w:tcBorders>
          </w:tcPr>
          <w:p w14:paraId="228486B9"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台</w:t>
            </w:r>
          </w:p>
        </w:tc>
        <w:tc>
          <w:tcPr>
            <w:tcW w:w="1983" w:type="dxa"/>
            <w:tcBorders>
              <w:top w:val="single" w:sz="6" w:space="0" w:color="auto"/>
              <w:left w:val="single" w:sz="6" w:space="0" w:color="auto"/>
              <w:bottom w:val="single" w:sz="6" w:space="0" w:color="auto"/>
              <w:right w:val="single" w:sz="6" w:space="0" w:color="auto"/>
            </w:tcBorders>
          </w:tcPr>
          <w:p w14:paraId="51311A15"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w:t>
            </w:r>
          </w:p>
        </w:tc>
      </w:tr>
      <w:tr w:rsidR="00144FA2" w14:paraId="3035F761" w14:textId="77777777">
        <w:tc>
          <w:tcPr>
            <w:tcW w:w="1112" w:type="dxa"/>
            <w:tcBorders>
              <w:top w:val="single" w:sz="6" w:space="0" w:color="auto"/>
              <w:left w:val="single" w:sz="6" w:space="0" w:color="auto"/>
              <w:bottom w:val="single" w:sz="6" w:space="0" w:color="auto"/>
              <w:right w:val="single" w:sz="6" w:space="0" w:color="auto"/>
            </w:tcBorders>
          </w:tcPr>
          <w:p w14:paraId="37736427"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14</w:t>
            </w:r>
          </w:p>
        </w:tc>
        <w:tc>
          <w:tcPr>
            <w:tcW w:w="2857" w:type="dxa"/>
            <w:tcBorders>
              <w:top w:val="single" w:sz="6" w:space="0" w:color="auto"/>
              <w:left w:val="single" w:sz="6" w:space="0" w:color="auto"/>
              <w:bottom w:val="single" w:sz="6" w:space="0" w:color="auto"/>
              <w:right w:val="single" w:sz="6" w:space="0" w:color="auto"/>
            </w:tcBorders>
          </w:tcPr>
          <w:p w14:paraId="60D5F765"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摄像机支架</w:t>
            </w:r>
          </w:p>
        </w:tc>
        <w:tc>
          <w:tcPr>
            <w:tcW w:w="1276" w:type="dxa"/>
            <w:tcBorders>
              <w:top w:val="single" w:sz="6" w:space="0" w:color="auto"/>
              <w:left w:val="single" w:sz="6" w:space="0" w:color="auto"/>
              <w:bottom w:val="single" w:sz="6" w:space="0" w:color="auto"/>
              <w:right w:val="single" w:sz="6" w:space="0" w:color="auto"/>
            </w:tcBorders>
          </w:tcPr>
          <w:p w14:paraId="0B80C59F"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660" w:type="dxa"/>
            <w:tcBorders>
              <w:top w:val="single" w:sz="6" w:space="0" w:color="auto"/>
              <w:left w:val="single" w:sz="6" w:space="0" w:color="auto"/>
              <w:bottom w:val="single" w:sz="6" w:space="0" w:color="auto"/>
              <w:right w:val="single" w:sz="6" w:space="0" w:color="auto"/>
            </w:tcBorders>
          </w:tcPr>
          <w:p w14:paraId="662A15C3" w14:textId="77777777" w:rsidR="00144FA2" w:rsidRDefault="00144FA2">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color w:val="000000"/>
                <w:kern w:val="0"/>
                <w:sz w:val="20"/>
                <w:szCs w:val="20"/>
              </w:rPr>
              <w:t>个</w:t>
            </w:r>
            <w:proofErr w:type="gramEnd"/>
          </w:p>
        </w:tc>
        <w:tc>
          <w:tcPr>
            <w:tcW w:w="1983" w:type="dxa"/>
            <w:tcBorders>
              <w:top w:val="single" w:sz="6" w:space="0" w:color="auto"/>
              <w:left w:val="single" w:sz="6" w:space="0" w:color="auto"/>
              <w:bottom w:val="single" w:sz="6" w:space="0" w:color="auto"/>
              <w:right w:val="single" w:sz="6" w:space="0" w:color="auto"/>
            </w:tcBorders>
          </w:tcPr>
          <w:p w14:paraId="7791D219"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w:t>
            </w:r>
          </w:p>
        </w:tc>
      </w:tr>
      <w:tr w:rsidR="00144FA2" w14:paraId="4D7C2538" w14:textId="77777777">
        <w:tc>
          <w:tcPr>
            <w:tcW w:w="1112" w:type="dxa"/>
            <w:tcBorders>
              <w:top w:val="single" w:sz="6" w:space="0" w:color="auto"/>
              <w:left w:val="single" w:sz="6" w:space="0" w:color="auto"/>
              <w:bottom w:val="single" w:sz="6" w:space="0" w:color="auto"/>
              <w:right w:val="single" w:sz="6" w:space="0" w:color="auto"/>
            </w:tcBorders>
          </w:tcPr>
          <w:p w14:paraId="2160061A"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15</w:t>
            </w:r>
          </w:p>
        </w:tc>
        <w:tc>
          <w:tcPr>
            <w:tcW w:w="2857" w:type="dxa"/>
            <w:tcBorders>
              <w:top w:val="single" w:sz="6" w:space="0" w:color="auto"/>
              <w:left w:val="single" w:sz="6" w:space="0" w:color="auto"/>
              <w:bottom w:val="single" w:sz="6" w:space="0" w:color="auto"/>
              <w:right w:val="single" w:sz="6" w:space="0" w:color="auto"/>
            </w:tcBorders>
          </w:tcPr>
          <w:p w14:paraId="7BD6E052"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光标和数字笔</w:t>
            </w:r>
          </w:p>
        </w:tc>
        <w:tc>
          <w:tcPr>
            <w:tcW w:w="1276" w:type="dxa"/>
            <w:tcBorders>
              <w:top w:val="single" w:sz="6" w:space="0" w:color="auto"/>
              <w:left w:val="single" w:sz="6" w:space="0" w:color="auto"/>
              <w:bottom w:val="single" w:sz="6" w:space="0" w:color="auto"/>
              <w:right w:val="single" w:sz="6" w:space="0" w:color="auto"/>
            </w:tcBorders>
          </w:tcPr>
          <w:p w14:paraId="7D689190"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660" w:type="dxa"/>
            <w:tcBorders>
              <w:top w:val="single" w:sz="6" w:space="0" w:color="auto"/>
              <w:left w:val="single" w:sz="6" w:space="0" w:color="auto"/>
              <w:bottom w:val="single" w:sz="6" w:space="0" w:color="auto"/>
              <w:right w:val="single" w:sz="6" w:space="0" w:color="auto"/>
            </w:tcBorders>
          </w:tcPr>
          <w:p w14:paraId="2FA5312F" w14:textId="77777777" w:rsidR="00144FA2" w:rsidRDefault="00144FA2">
            <w:pPr>
              <w:autoSpaceDE w:val="0"/>
              <w:autoSpaceDN w:val="0"/>
              <w:adjustRightInd w:val="0"/>
              <w:jc w:val="left"/>
              <w:rPr>
                <w:rFonts w:ascii="Times New Roman" w:eastAsia="宋体" w:hAnsi="Times New Roman" w:cs="Times New Roman"/>
                <w:kern w:val="0"/>
                <w:sz w:val="20"/>
                <w:szCs w:val="20"/>
              </w:rPr>
            </w:pPr>
            <w:proofErr w:type="gramStart"/>
            <w:r>
              <w:rPr>
                <w:rFonts w:ascii="宋体" w:eastAsia="宋体" w:hAnsi="Times New Roman" w:cs="宋体" w:hint="eastAsia"/>
                <w:color w:val="000000"/>
                <w:kern w:val="0"/>
                <w:sz w:val="20"/>
                <w:szCs w:val="20"/>
              </w:rPr>
              <w:t>个</w:t>
            </w:r>
            <w:proofErr w:type="gramEnd"/>
          </w:p>
        </w:tc>
        <w:tc>
          <w:tcPr>
            <w:tcW w:w="1983" w:type="dxa"/>
            <w:tcBorders>
              <w:top w:val="single" w:sz="6" w:space="0" w:color="auto"/>
              <w:left w:val="single" w:sz="6" w:space="0" w:color="auto"/>
              <w:bottom w:val="single" w:sz="6" w:space="0" w:color="auto"/>
              <w:right w:val="single" w:sz="6" w:space="0" w:color="auto"/>
            </w:tcBorders>
          </w:tcPr>
          <w:p w14:paraId="6F5C92E4"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w:t>
            </w:r>
          </w:p>
        </w:tc>
      </w:tr>
      <w:tr w:rsidR="00144FA2" w14:paraId="23185570" w14:textId="77777777">
        <w:tc>
          <w:tcPr>
            <w:tcW w:w="1112" w:type="dxa"/>
            <w:tcBorders>
              <w:top w:val="single" w:sz="6" w:space="0" w:color="auto"/>
              <w:left w:val="single" w:sz="6" w:space="0" w:color="auto"/>
              <w:bottom w:val="single" w:sz="6" w:space="0" w:color="auto"/>
              <w:right w:val="single" w:sz="6" w:space="0" w:color="auto"/>
            </w:tcBorders>
          </w:tcPr>
          <w:p w14:paraId="2EACC0DE"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lastRenderedPageBreak/>
              <w:t>16</w:t>
            </w:r>
          </w:p>
        </w:tc>
        <w:tc>
          <w:tcPr>
            <w:tcW w:w="2857" w:type="dxa"/>
            <w:tcBorders>
              <w:top w:val="single" w:sz="6" w:space="0" w:color="auto"/>
              <w:left w:val="single" w:sz="6" w:space="0" w:color="auto"/>
              <w:bottom w:val="single" w:sz="6" w:space="0" w:color="auto"/>
              <w:right w:val="single" w:sz="6" w:space="0" w:color="auto"/>
            </w:tcBorders>
          </w:tcPr>
          <w:p w14:paraId="346FD13A"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三维定位软件</w:t>
            </w:r>
          </w:p>
        </w:tc>
        <w:tc>
          <w:tcPr>
            <w:tcW w:w="1276" w:type="dxa"/>
            <w:tcBorders>
              <w:top w:val="single" w:sz="6" w:space="0" w:color="auto"/>
              <w:left w:val="single" w:sz="6" w:space="0" w:color="auto"/>
              <w:bottom w:val="single" w:sz="6" w:space="0" w:color="auto"/>
              <w:right w:val="single" w:sz="6" w:space="0" w:color="auto"/>
            </w:tcBorders>
          </w:tcPr>
          <w:p w14:paraId="40BA69F9"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color w:val="000000"/>
                <w:kern w:val="0"/>
                <w:sz w:val="20"/>
                <w:szCs w:val="20"/>
              </w:rPr>
              <w:t>1</w:t>
            </w:r>
          </w:p>
        </w:tc>
        <w:tc>
          <w:tcPr>
            <w:tcW w:w="660" w:type="dxa"/>
            <w:tcBorders>
              <w:top w:val="single" w:sz="6" w:space="0" w:color="auto"/>
              <w:left w:val="single" w:sz="6" w:space="0" w:color="auto"/>
              <w:bottom w:val="single" w:sz="6" w:space="0" w:color="auto"/>
              <w:right w:val="single" w:sz="6" w:space="0" w:color="auto"/>
            </w:tcBorders>
          </w:tcPr>
          <w:p w14:paraId="4A804F5F"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color w:val="000000"/>
                <w:kern w:val="0"/>
                <w:sz w:val="20"/>
                <w:szCs w:val="20"/>
              </w:rPr>
              <w:t>台</w:t>
            </w:r>
          </w:p>
        </w:tc>
        <w:tc>
          <w:tcPr>
            <w:tcW w:w="1983" w:type="dxa"/>
            <w:tcBorders>
              <w:top w:val="single" w:sz="6" w:space="0" w:color="auto"/>
              <w:left w:val="single" w:sz="6" w:space="0" w:color="auto"/>
              <w:bottom w:val="single" w:sz="6" w:space="0" w:color="auto"/>
              <w:right w:val="single" w:sz="6" w:space="0" w:color="auto"/>
            </w:tcBorders>
          </w:tcPr>
          <w:p w14:paraId="3771C827" w14:textId="77777777" w:rsidR="00144FA2" w:rsidRDefault="00144FA2">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kern w:val="0"/>
                <w:sz w:val="20"/>
                <w:szCs w:val="20"/>
              </w:rPr>
              <w:t>/</w:t>
            </w:r>
          </w:p>
        </w:tc>
      </w:tr>
    </w:tbl>
    <w:p w14:paraId="77927849" w14:textId="77777777" w:rsidR="00144FA2" w:rsidRDefault="00144FA2" w:rsidP="00D4005F">
      <w:pPr>
        <w:spacing w:line="360" w:lineRule="auto"/>
        <w:rPr>
          <w:rFonts w:ascii="宋体" w:hAnsi="宋体" w:cs="Times New Roman"/>
          <w:b/>
          <w:sz w:val="24"/>
          <w:szCs w:val="24"/>
        </w:rPr>
      </w:pPr>
    </w:p>
    <w:p w14:paraId="491D771D" w14:textId="77777777" w:rsidR="00144FA2" w:rsidRDefault="00144FA2" w:rsidP="00D4005F">
      <w:pPr>
        <w:spacing w:line="360" w:lineRule="auto"/>
        <w:rPr>
          <w:rFonts w:ascii="宋体" w:hAnsi="宋体" w:cs="Times New Roman"/>
          <w:b/>
          <w:sz w:val="24"/>
          <w:szCs w:val="24"/>
        </w:rPr>
      </w:pPr>
    </w:p>
    <w:p w14:paraId="0A6F7146" w14:textId="77777777" w:rsidR="00144FA2" w:rsidRDefault="00144FA2" w:rsidP="00144FA2">
      <w:pPr>
        <w:autoSpaceDE w:val="0"/>
        <w:autoSpaceDN w:val="0"/>
        <w:adjustRightInd w:val="0"/>
        <w:spacing w:line="420" w:lineRule="atLeast"/>
        <w:ind w:firstLine="445"/>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highlight w:val="white"/>
        </w:rPr>
        <w:t>（三）技术需求</w:t>
      </w:r>
    </w:p>
    <w:p w14:paraId="705946D2" w14:textId="77777777" w:rsidR="00144FA2" w:rsidRDefault="00144FA2" w:rsidP="00144FA2">
      <w:pPr>
        <w:autoSpaceDE w:val="0"/>
        <w:autoSpaceDN w:val="0"/>
        <w:adjustRightInd w:val="0"/>
        <w:spacing w:line="420" w:lineRule="atLeast"/>
        <w:ind w:firstLine="524"/>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采购货物配置功能要求，各设备的主要技术参数、性能规格</w:t>
      </w:r>
    </w:p>
    <w:p w14:paraId="2405A7CF" w14:textId="77777777" w:rsidR="00757442" w:rsidRPr="00A74956" w:rsidRDefault="00757442" w:rsidP="00757442">
      <w:pPr>
        <w:autoSpaceDE w:val="0"/>
        <w:autoSpaceDN w:val="0"/>
        <w:adjustRightInd w:val="0"/>
        <w:spacing w:line="420" w:lineRule="atLeast"/>
        <w:jc w:val="left"/>
        <w:rPr>
          <w:rFonts w:ascii="华文楷体" w:eastAsia="华文楷体" w:hAnsi="华文楷体" w:cs="Times New Roman"/>
          <w:b/>
          <w:color w:val="000000"/>
          <w:kern w:val="0"/>
          <w:sz w:val="24"/>
          <w:szCs w:val="24"/>
        </w:rPr>
      </w:pPr>
      <w:r w:rsidRPr="00A74956">
        <w:rPr>
          <w:rFonts w:ascii="华文楷体" w:eastAsia="华文楷体" w:hAnsi="华文楷体" w:cs="宋体"/>
          <w:b/>
          <w:bCs/>
          <w:color w:val="000000"/>
          <w:kern w:val="0"/>
          <w:sz w:val="24"/>
          <w:szCs w:val="24"/>
        </w:rPr>
        <w:t>1、</w:t>
      </w:r>
      <w:r w:rsidRPr="00A74956">
        <w:rPr>
          <w:rFonts w:ascii="华文楷体" w:eastAsia="华文楷体" w:hAnsi="华文楷体" w:cs="宋体" w:hint="eastAsia"/>
          <w:b/>
          <w:bCs/>
          <w:color w:val="000000"/>
          <w:kern w:val="0"/>
          <w:sz w:val="24"/>
          <w:szCs w:val="24"/>
        </w:rPr>
        <w:t>主机硬件功能指标</w:t>
      </w:r>
    </w:p>
    <w:p w14:paraId="08037AC2" w14:textId="77777777" w:rsidR="00757442" w:rsidRPr="002D4EE8" w:rsidRDefault="00757442" w:rsidP="00757442">
      <w:pPr>
        <w:autoSpaceDE w:val="0"/>
        <w:autoSpaceDN w:val="0"/>
        <w:adjustRightInd w:val="0"/>
        <w:spacing w:line="420" w:lineRule="atLeast"/>
        <w:ind w:left="16" w:hanging="16"/>
        <w:jc w:val="left"/>
        <w:rPr>
          <w:rFonts w:ascii="华文楷体" w:eastAsia="华文楷体" w:hAnsi="华文楷体" w:cs="微软雅黑"/>
          <w:color w:val="000000"/>
          <w:sz w:val="24"/>
          <w:szCs w:val="24"/>
          <w:lang w:bidi="ar"/>
        </w:rPr>
      </w:pPr>
      <w:r w:rsidRPr="002D4EE8">
        <w:rPr>
          <w:rFonts w:ascii="华文楷体" w:eastAsia="华文楷体" w:hAnsi="华文楷体" w:cs="微软雅黑" w:hint="eastAsia"/>
          <w:kern w:val="0"/>
          <w:sz w:val="24"/>
          <w:szCs w:val="24"/>
        </w:rPr>
        <w:t>*</w:t>
      </w:r>
      <w:r>
        <w:rPr>
          <w:rFonts w:ascii="华文楷体" w:eastAsia="华文楷体" w:hAnsi="华文楷体" w:cs="微软雅黑" w:hint="eastAsia"/>
          <w:sz w:val="24"/>
          <w:szCs w:val="24"/>
        </w:rPr>
        <w:t xml:space="preserve">1.1 </w:t>
      </w:r>
      <w:r w:rsidRPr="002D4EE8">
        <w:rPr>
          <w:rFonts w:ascii="华文楷体" w:eastAsia="华文楷体" w:hAnsi="华文楷体" w:cs="微软雅黑" w:hint="eastAsia"/>
          <w:sz w:val="24"/>
          <w:szCs w:val="24"/>
        </w:rPr>
        <w:t>系统</w:t>
      </w:r>
      <w:r w:rsidRPr="002D4EE8">
        <w:rPr>
          <w:rFonts w:ascii="华文楷体" w:eastAsia="华文楷体" w:hAnsi="华文楷体" w:cs="微软雅黑"/>
          <w:sz w:val="24"/>
          <w:szCs w:val="24"/>
        </w:rPr>
        <w:t>采用</w:t>
      </w:r>
      <w:r w:rsidRPr="002D4EE8">
        <w:rPr>
          <w:rFonts w:ascii="华文楷体" w:eastAsia="华文楷体" w:hAnsi="华文楷体" w:cs="微软雅黑" w:hint="eastAsia"/>
          <w:sz w:val="24"/>
          <w:szCs w:val="24"/>
        </w:rPr>
        <w:t>模块化设计和实验部署方式，</w:t>
      </w:r>
      <w:r w:rsidRPr="002D4EE8">
        <w:rPr>
          <w:rFonts w:ascii="华文楷体" w:eastAsia="华文楷体" w:hAnsi="华文楷体" w:cs="微软雅黑" w:hint="eastAsia"/>
          <w:color w:val="000000"/>
          <w:sz w:val="24"/>
          <w:szCs w:val="24"/>
          <w:lang w:bidi="ar"/>
        </w:rPr>
        <w:t>至少由四个独立模块组成，</w:t>
      </w:r>
      <w:r w:rsidRPr="002D4EE8">
        <w:rPr>
          <w:rFonts w:ascii="华文楷体" w:eastAsia="华文楷体" w:hAnsi="华文楷体" w:cs="微软雅黑" w:hint="eastAsia"/>
          <w:sz w:val="24"/>
          <w:szCs w:val="24"/>
        </w:rPr>
        <w:t>各部分组件可即插即用。</w:t>
      </w:r>
      <w:r w:rsidRPr="002D4EE8">
        <w:rPr>
          <w:rFonts w:ascii="华文楷体" w:eastAsia="华文楷体" w:hAnsi="华文楷体" w:cs="微软雅黑" w:hint="eastAsia"/>
          <w:color w:val="000000"/>
          <w:sz w:val="24"/>
          <w:szCs w:val="24"/>
          <w:lang w:bidi="ar"/>
        </w:rPr>
        <w:t>在有效测量条件下，单个模块包含8个通道可单独使用，集成两个独立模块可达到32通道，同时使用四个模块可达到最大52（48+4）通道。</w:t>
      </w:r>
    </w:p>
    <w:p w14:paraId="08890DB1" w14:textId="77777777" w:rsidR="00757442" w:rsidRDefault="00757442" w:rsidP="00757442">
      <w:pPr>
        <w:autoSpaceDE w:val="0"/>
        <w:autoSpaceDN w:val="0"/>
        <w:adjustRightInd w:val="0"/>
        <w:spacing w:line="420" w:lineRule="atLeast"/>
        <w:ind w:left="16" w:hanging="16"/>
        <w:jc w:val="left"/>
        <w:rPr>
          <w:rFonts w:ascii="华文楷体" w:eastAsia="华文楷体" w:hAnsi="华文楷体" w:cs="微软雅黑"/>
          <w:color w:val="000000"/>
          <w:sz w:val="24"/>
          <w:szCs w:val="24"/>
          <w:lang w:bidi="ar"/>
        </w:rPr>
      </w:pPr>
      <w:r w:rsidRPr="002D4EE8">
        <w:rPr>
          <w:rFonts w:ascii="华文楷体" w:eastAsia="华文楷体" w:hAnsi="华文楷体" w:cs="微软雅黑" w:hint="eastAsia"/>
          <w:kern w:val="0"/>
          <w:sz w:val="24"/>
          <w:szCs w:val="24"/>
        </w:rPr>
        <w:t>*</w:t>
      </w:r>
      <w:r w:rsidRPr="002D4EE8">
        <w:rPr>
          <w:rFonts w:ascii="华文楷体" w:eastAsia="华文楷体" w:hAnsi="华文楷体" w:cs="微软雅黑" w:hint="eastAsia"/>
          <w:sz w:val="24"/>
          <w:szCs w:val="24"/>
        </w:rPr>
        <w:t>1.2</w:t>
      </w:r>
      <w:r>
        <w:rPr>
          <w:rFonts w:ascii="华文楷体" w:eastAsia="华文楷体" w:hAnsi="华文楷体" w:cs="微软雅黑" w:hint="eastAsia"/>
          <w:sz w:val="24"/>
          <w:szCs w:val="24"/>
        </w:rPr>
        <w:t xml:space="preserve"> 两</w:t>
      </w:r>
      <w:r w:rsidRPr="002D4EE8">
        <w:rPr>
          <w:rFonts w:ascii="华文楷体" w:eastAsia="华文楷体" w:hAnsi="华文楷体" w:cs="微软雅黑" w:hint="eastAsia"/>
          <w:sz w:val="24"/>
          <w:szCs w:val="24"/>
        </w:rPr>
        <w:t>套48通道</w:t>
      </w:r>
      <w:r>
        <w:rPr>
          <w:rFonts w:ascii="华文楷体" w:eastAsia="华文楷体" w:hAnsi="华文楷体" w:cs="微软雅黑" w:hint="eastAsia"/>
          <w:sz w:val="24"/>
          <w:szCs w:val="24"/>
        </w:rPr>
        <w:t>的</w:t>
      </w:r>
      <w:r w:rsidRPr="002D4EE8">
        <w:rPr>
          <w:rFonts w:ascii="华文楷体" w:eastAsia="华文楷体" w:hAnsi="华文楷体" w:cs="微软雅黑" w:hint="eastAsia"/>
          <w:sz w:val="24"/>
          <w:szCs w:val="24"/>
        </w:rPr>
        <w:t>系统可以</w:t>
      </w:r>
      <w:r w:rsidRPr="002D4EE8">
        <w:rPr>
          <w:rFonts w:ascii="华文楷体" w:eastAsia="华文楷体" w:hAnsi="华文楷体" w:cs="微软雅黑"/>
          <w:sz w:val="24"/>
          <w:szCs w:val="24"/>
        </w:rPr>
        <w:t>通过串联，</w:t>
      </w:r>
      <w:r w:rsidRPr="002D4EE8">
        <w:rPr>
          <w:rFonts w:ascii="华文楷体" w:eastAsia="华文楷体" w:hAnsi="华文楷体" w:cs="微软雅黑" w:hint="eastAsia"/>
          <w:sz w:val="24"/>
          <w:szCs w:val="24"/>
        </w:rPr>
        <w:t>组成一套全新的112通道测试系统，用于单一被试的实验数据采集</w:t>
      </w:r>
      <w:r w:rsidRPr="002D4EE8">
        <w:rPr>
          <w:rFonts w:ascii="华文楷体" w:eastAsia="华文楷体" w:hAnsi="华文楷体" w:cs="微软雅黑"/>
          <w:sz w:val="24"/>
          <w:szCs w:val="24"/>
        </w:rPr>
        <w:t>。</w:t>
      </w:r>
    </w:p>
    <w:p w14:paraId="0CDEEF09" w14:textId="77777777" w:rsidR="00757442" w:rsidRDefault="00757442" w:rsidP="00757442">
      <w:pPr>
        <w:autoSpaceDE w:val="0"/>
        <w:autoSpaceDN w:val="0"/>
        <w:adjustRightInd w:val="0"/>
        <w:spacing w:line="420" w:lineRule="atLeast"/>
        <w:ind w:left="16" w:hanging="16"/>
        <w:jc w:val="left"/>
        <w:rPr>
          <w:rFonts w:ascii="华文楷体" w:eastAsia="华文楷体" w:hAnsi="华文楷体" w:cs="微软雅黑"/>
          <w:color w:val="000000"/>
          <w:sz w:val="24"/>
          <w:szCs w:val="24"/>
          <w:lang w:bidi="ar"/>
        </w:rPr>
      </w:pPr>
      <w:r w:rsidRPr="002D4EE8">
        <w:rPr>
          <w:rFonts w:ascii="华文楷体" w:eastAsia="华文楷体" w:hAnsi="华文楷体" w:cs="微软雅黑" w:hint="eastAsia"/>
          <w:color w:val="000000"/>
          <w:sz w:val="24"/>
          <w:szCs w:val="24"/>
          <w:lang w:bidi="ar"/>
        </w:rPr>
        <w:t>1.3</w:t>
      </w:r>
      <w:r>
        <w:rPr>
          <w:rFonts w:ascii="华文楷体" w:eastAsia="华文楷体" w:hAnsi="华文楷体" w:cs="微软雅黑" w:hint="eastAsia"/>
          <w:color w:val="000000"/>
          <w:sz w:val="24"/>
          <w:szCs w:val="24"/>
          <w:lang w:bidi="ar"/>
        </w:rPr>
        <w:t xml:space="preserve"> </w:t>
      </w:r>
      <w:r w:rsidRPr="002D4EE8">
        <w:rPr>
          <w:rFonts w:ascii="华文楷体" w:eastAsia="华文楷体" w:hAnsi="华文楷体" w:cs="微软雅黑" w:hint="eastAsia"/>
          <w:color w:val="000000"/>
          <w:sz w:val="24"/>
          <w:szCs w:val="24"/>
          <w:lang w:bidi="ar"/>
        </w:rPr>
        <w:t>单个模块单元体积</w:t>
      </w:r>
      <w:r w:rsidRPr="002D4EE8">
        <w:rPr>
          <w:rFonts w:ascii="华文楷体" w:eastAsia="华文楷体" w:hAnsi="华文楷体" w:cs="Arial"/>
          <w:color w:val="000000"/>
          <w:kern w:val="0"/>
          <w:sz w:val="24"/>
          <w:szCs w:val="24"/>
          <w:lang w:bidi="ar"/>
        </w:rPr>
        <w:t>≤</w:t>
      </w:r>
      <w:r w:rsidRPr="002D4EE8">
        <w:rPr>
          <w:rFonts w:ascii="华文楷体" w:eastAsia="华文楷体" w:hAnsi="华文楷体" w:cs="微软雅黑"/>
          <w:color w:val="000000"/>
          <w:sz w:val="24"/>
          <w:szCs w:val="24"/>
          <w:lang w:bidi="ar"/>
        </w:rPr>
        <w:t>37</w:t>
      </w:r>
      <w:r w:rsidRPr="002D4EE8">
        <w:rPr>
          <w:rFonts w:ascii="华文楷体" w:eastAsia="华文楷体" w:hAnsi="华文楷体" w:cs="微软雅黑" w:hint="eastAsia"/>
          <w:color w:val="000000"/>
          <w:sz w:val="24"/>
          <w:szCs w:val="24"/>
          <w:lang w:bidi="ar"/>
        </w:rPr>
        <w:t>x</w:t>
      </w:r>
      <w:r w:rsidRPr="002D4EE8">
        <w:rPr>
          <w:rFonts w:ascii="华文楷体" w:eastAsia="华文楷体" w:hAnsi="华文楷体" w:cs="微软雅黑"/>
          <w:color w:val="000000"/>
          <w:sz w:val="24"/>
          <w:szCs w:val="24"/>
          <w:lang w:bidi="ar"/>
        </w:rPr>
        <w:t>30</w:t>
      </w:r>
      <w:r w:rsidRPr="002D4EE8">
        <w:rPr>
          <w:rFonts w:ascii="华文楷体" w:eastAsia="华文楷体" w:hAnsi="华文楷体" w:cs="微软雅黑" w:hint="eastAsia"/>
          <w:color w:val="000000"/>
          <w:sz w:val="24"/>
          <w:szCs w:val="24"/>
          <w:lang w:bidi="ar"/>
        </w:rPr>
        <w:t>x</w:t>
      </w:r>
      <w:r w:rsidRPr="002D4EE8">
        <w:rPr>
          <w:rFonts w:ascii="华文楷体" w:eastAsia="华文楷体" w:hAnsi="华文楷体" w:cs="微软雅黑"/>
          <w:color w:val="000000"/>
          <w:sz w:val="24"/>
          <w:szCs w:val="24"/>
          <w:lang w:bidi="ar"/>
        </w:rPr>
        <w:t>9</w:t>
      </w:r>
      <w:r w:rsidRPr="002D4EE8">
        <w:rPr>
          <w:rFonts w:ascii="华文楷体" w:eastAsia="华文楷体" w:hAnsi="华文楷体" w:cs="微软雅黑" w:hint="eastAsia"/>
          <w:color w:val="000000"/>
          <w:sz w:val="24"/>
          <w:szCs w:val="24"/>
          <w:lang w:bidi="ar"/>
        </w:rPr>
        <w:t>cm</w:t>
      </w:r>
      <w:r w:rsidRPr="002D4EE8">
        <w:rPr>
          <w:rFonts w:ascii="华文楷体" w:eastAsia="华文楷体" w:hAnsi="华文楷体" w:cs="微软雅黑"/>
          <w:color w:val="000000"/>
          <w:sz w:val="24"/>
          <w:szCs w:val="24"/>
          <w:lang w:bidi="ar"/>
        </w:rPr>
        <w:t>（长x宽x高）</w:t>
      </w:r>
      <w:r w:rsidRPr="002D4EE8">
        <w:rPr>
          <w:rFonts w:ascii="华文楷体" w:eastAsia="华文楷体" w:hAnsi="华文楷体" w:cs="微软雅黑" w:hint="eastAsia"/>
          <w:color w:val="000000"/>
          <w:sz w:val="24"/>
          <w:szCs w:val="24"/>
          <w:lang w:bidi="ar"/>
        </w:rPr>
        <w:t>，重量不超过8kg。</w:t>
      </w:r>
      <w:r w:rsidRPr="002D4EE8">
        <w:rPr>
          <w:rFonts w:ascii="华文楷体" w:eastAsia="华文楷体" w:hAnsi="华文楷体" w:cs="微软雅黑"/>
          <w:color w:val="000000"/>
          <w:sz w:val="24"/>
          <w:szCs w:val="24"/>
          <w:lang w:bidi="ar"/>
        </w:rPr>
        <w:t xml:space="preserve"> </w:t>
      </w:r>
    </w:p>
    <w:p w14:paraId="5F84D46E" w14:textId="77777777" w:rsidR="00757442" w:rsidRDefault="00757442" w:rsidP="00757442">
      <w:pPr>
        <w:autoSpaceDE w:val="0"/>
        <w:autoSpaceDN w:val="0"/>
        <w:adjustRightInd w:val="0"/>
        <w:spacing w:line="420" w:lineRule="atLeast"/>
        <w:ind w:left="16" w:hanging="16"/>
        <w:jc w:val="left"/>
        <w:rPr>
          <w:rFonts w:ascii="华文楷体" w:eastAsia="华文楷体" w:hAnsi="华文楷体" w:cs="微软雅黑"/>
          <w:color w:val="000000"/>
          <w:sz w:val="24"/>
          <w:szCs w:val="24"/>
          <w:lang w:bidi="ar"/>
        </w:rPr>
      </w:pPr>
      <w:r w:rsidRPr="002D4EE8">
        <w:rPr>
          <w:rFonts w:ascii="华文楷体" w:eastAsia="华文楷体" w:hAnsi="华文楷体" w:cs="微软雅黑" w:hint="eastAsia"/>
          <w:color w:val="000000"/>
          <w:sz w:val="24"/>
          <w:szCs w:val="24"/>
          <w:lang w:bidi="ar"/>
        </w:rPr>
        <w:t>1.4</w:t>
      </w:r>
      <w:r>
        <w:rPr>
          <w:rFonts w:ascii="华文楷体" w:eastAsia="华文楷体" w:hAnsi="华文楷体" w:cs="微软雅黑" w:hint="eastAsia"/>
          <w:color w:val="000000"/>
          <w:sz w:val="24"/>
          <w:szCs w:val="24"/>
          <w:lang w:bidi="ar"/>
        </w:rPr>
        <w:t xml:space="preserve"> </w:t>
      </w:r>
      <w:r w:rsidRPr="002D4EE8">
        <w:rPr>
          <w:rFonts w:ascii="华文楷体" w:eastAsia="华文楷体" w:hAnsi="华文楷体" w:cs="微软雅黑" w:hint="eastAsia"/>
          <w:color w:val="000000"/>
          <w:sz w:val="24"/>
          <w:szCs w:val="24"/>
          <w:lang w:bidi="ar"/>
        </w:rPr>
        <w:t>发射光源稳定性与安全性：</w:t>
      </w:r>
      <w:r w:rsidRPr="002D4EE8">
        <w:rPr>
          <w:rFonts w:ascii="华文楷体" w:eastAsia="华文楷体" w:hAnsi="华文楷体" w:cs="微软雅黑" w:hint="eastAsia"/>
          <w:color w:val="000000"/>
          <w:kern w:val="0"/>
          <w:sz w:val="24"/>
          <w:szCs w:val="24"/>
          <w:lang w:bidi="ar"/>
        </w:rPr>
        <w:t>通过温控技术保障</w:t>
      </w:r>
      <w:r w:rsidRPr="002D4EE8">
        <w:rPr>
          <w:rFonts w:ascii="华文楷体" w:eastAsia="华文楷体" w:hAnsi="华文楷体" w:cs="微软雅黑" w:hint="eastAsia"/>
          <w:color w:val="000000"/>
          <w:sz w:val="24"/>
          <w:szCs w:val="24"/>
          <w:lang w:bidi="ar"/>
        </w:rPr>
        <w:t>激光</w:t>
      </w:r>
      <w:r w:rsidRPr="002D4EE8">
        <w:rPr>
          <w:rFonts w:ascii="华文楷体" w:eastAsia="华文楷体" w:hAnsi="华文楷体" w:cs="微软雅黑" w:hint="eastAsia"/>
          <w:color w:val="000000"/>
          <w:kern w:val="0"/>
          <w:sz w:val="24"/>
          <w:szCs w:val="24"/>
          <w:lang w:bidi="ar"/>
        </w:rPr>
        <w:t>光源恒温在33°C；激光安全等级通过国际激光安全标准认证Class1型</w:t>
      </w:r>
    </w:p>
    <w:p w14:paraId="05D66797" w14:textId="77777777" w:rsidR="00757442" w:rsidRPr="00A74956" w:rsidRDefault="00757442" w:rsidP="00757442">
      <w:pPr>
        <w:widowControl/>
        <w:autoSpaceDE w:val="0"/>
        <w:autoSpaceDN w:val="0"/>
        <w:adjustRightInd w:val="0"/>
        <w:spacing w:after="240" w:line="300" w:lineRule="atLeast"/>
        <w:jc w:val="left"/>
        <w:rPr>
          <w:rFonts w:ascii="华文楷体" w:eastAsia="华文楷体" w:hAnsi="华文楷体" w:cs="微软雅黑"/>
          <w:color w:val="000000"/>
          <w:sz w:val="24"/>
          <w:szCs w:val="24"/>
          <w:lang w:bidi="ar"/>
        </w:rPr>
      </w:pPr>
      <w:r w:rsidRPr="002D4EE8">
        <w:rPr>
          <w:rFonts w:ascii="华文楷体" w:eastAsia="华文楷体" w:hAnsi="华文楷体" w:cs="微软雅黑" w:hint="eastAsia"/>
          <w:color w:val="000000"/>
          <w:kern w:val="0"/>
          <w:sz w:val="24"/>
          <w:szCs w:val="24"/>
          <w:lang w:bidi="ar"/>
        </w:rPr>
        <w:t>1.5</w:t>
      </w:r>
      <w:r>
        <w:rPr>
          <w:rFonts w:ascii="华文楷体" w:eastAsia="华文楷体" w:hAnsi="华文楷体" w:cs="微软雅黑"/>
          <w:color w:val="000000"/>
          <w:kern w:val="0"/>
          <w:sz w:val="24"/>
          <w:szCs w:val="24"/>
          <w:lang w:bidi="ar"/>
        </w:rPr>
        <w:t xml:space="preserve"> </w:t>
      </w:r>
      <w:r w:rsidRPr="002D4EE8">
        <w:rPr>
          <w:rFonts w:ascii="华文楷体" w:eastAsia="华文楷体" w:hAnsi="华文楷体" w:cs="微软雅黑" w:hint="eastAsia"/>
          <w:color w:val="000000"/>
          <w:kern w:val="0"/>
          <w:sz w:val="24"/>
          <w:szCs w:val="24"/>
          <w:lang w:bidi="ar"/>
        </w:rPr>
        <w:t>光源探测器：采用雪崩光电二极管，探测器温度稳定在11℃，屏蔽环境光影响，检测灵敏度高，信号质量好，保证近红外光接收光信号的稳定性。</w:t>
      </w:r>
    </w:p>
    <w:p w14:paraId="0D50C75A" w14:textId="77777777" w:rsidR="00757442" w:rsidRPr="00A74956" w:rsidRDefault="00757442" w:rsidP="00757442">
      <w:pPr>
        <w:autoSpaceDE w:val="0"/>
        <w:autoSpaceDN w:val="0"/>
        <w:adjustRightInd w:val="0"/>
        <w:spacing w:line="420" w:lineRule="atLeast"/>
        <w:jc w:val="left"/>
        <w:rPr>
          <w:rFonts w:ascii="华文楷体" w:eastAsia="华文楷体" w:hAnsi="华文楷体" w:cs="微软雅黑"/>
          <w:b/>
          <w:color w:val="000000"/>
          <w:kern w:val="0"/>
          <w:sz w:val="24"/>
          <w:szCs w:val="24"/>
          <w:lang w:bidi="ar"/>
        </w:rPr>
      </w:pPr>
      <w:r w:rsidRPr="00A74956">
        <w:rPr>
          <w:rFonts w:ascii="华文楷体" w:eastAsia="华文楷体" w:hAnsi="华文楷体" w:cs="微软雅黑" w:hint="eastAsia"/>
          <w:b/>
          <w:color w:val="000000"/>
          <w:kern w:val="0"/>
          <w:sz w:val="24"/>
          <w:szCs w:val="24"/>
          <w:lang w:bidi="ar"/>
        </w:rPr>
        <w:t>2、核心配件功能指标</w:t>
      </w:r>
    </w:p>
    <w:p w14:paraId="6EFC83B6" w14:textId="77777777" w:rsidR="00757442" w:rsidRDefault="00757442" w:rsidP="00757442">
      <w:pPr>
        <w:autoSpaceDE w:val="0"/>
        <w:autoSpaceDN w:val="0"/>
        <w:adjustRightInd w:val="0"/>
        <w:spacing w:line="420" w:lineRule="atLeast"/>
        <w:ind w:left="16" w:hanging="16"/>
        <w:jc w:val="left"/>
        <w:rPr>
          <w:rFonts w:ascii="华文楷体" w:eastAsia="华文楷体" w:hAnsi="华文楷体" w:cs="微软雅黑"/>
          <w:color w:val="000000"/>
          <w:kern w:val="0"/>
          <w:sz w:val="24"/>
          <w:szCs w:val="24"/>
          <w:lang w:bidi="ar"/>
        </w:rPr>
      </w:pPr>
      <w:r w:rsidRPr="002D4EE8">
        <w:rPr>
          <w:rFonts w:ascii="华文楷体" w:eastAsia="华文楷体" w:hAnsi="华文楷体" w:cs="微软雅黑" w:hint="eastAsia"/>
          <w:color w:val="000000"/>
          <w:sz w:val="24"/>
          <w:szCs w:val="24"/>
          <w:lang w:bidi="ar"/>
        </w:rPr>
        <w:t>2.1</w:t>
      </w:r>
      <w:r>
        <w:rPr>
          <w:rFonts w:ascii="华文楷体" w:eastAsia="华文楷体" w:hAnsi="华文楷体" w:cs="微软雅黑" w:hint="eastAsia"/>
          <w:color w:val="000000"/>
          <w:sz w:val="24"/>
          <w:szCs w:val="24"/>
          <w:lang w:bidi="ar"/>
        </w:rPr>
        <w:t xml:space="preserve"> </w:t>
      </w:r>
      <w:r w:rsidRPr="002D4EE8">
        <w:rPr>
          <w:rFonts w:ascii="华文楷体" w:eastAsia="华文楷体" w:hAnsi="华文楷体" w:cs="微软雅黑" w:hint="eastAsia"/>
          <w:color w:val="000000"/>
          <w:kern w:val="0"/>
          <w:sz w:val="24"/>
          <w:szCs w:val="24"/>
          <w:lang w:bidi="ar"/>
        </w:rPr>
        <w:t>光纤和探头：</w:t>
      </w:r>
      <w:r w:rsidRPr="002D4EE8">
        <w:rPr>
          <w:rFonts w:ascii="华文楷体" w:eastAsia="华文楷体" w:hAnsi="华文楷体" w:cs="微软雅黑" w:hint="eastAsia"/>
          <w:sz w:val="24"/>
          <w:szCs w:val="24"/>
        </w:rPr>
        <w:t>系统配备</w:t>
      </w:r>
      <w:r w:rsidRPr="002D4EE8">
        <w:rPr>
          <w:rFonts w:ascii="华文楷体" w:eastAsia="华文楷体" w:hAnsi="华文楷体" w:cs="微软雅黑" w:hint="eastAsia"/>
          <w:kern w:val="0"/>
          <w:sz w:val="24"/>
          <w:szCs w:val="24"/>
          <w:lang w:bidi="ar"/>
        </w:rPr>
        <w:t>发射光纤探头</w:t>
      </w:r>
      <w:bookmarkStart w:id="1" w:name="OLE_LINK2"/>
      <w:r w:rsidRPr="002D4EE8">
        <w:rPr>
          <w:rFonts w:ascii="华文楷体" w:eastAsia="华文楷体" w:hAnsi="华文楷体" w:cs="微软雅黑" w:hint="eastAsia"/>
          <w:kern w:val="0"/>
          <w:sz w:val="24"/>
          <w:szCs w:val="24"/>
          <w:lang w:bidi="ar"/>
        </w:rPr>
        <w:t>≥</w:t>
      </w:r>
      <w:bookmarkEnd w:id="1"/>
      <w:r w:rsidRPr="002D4EE8">
        <w:rPr>
          <w:rFonts w:ascii="华文楷体" w:eastAsia="华文楷体" w:hAnsi="华文楷体" w:cs="微软雅黑" w:hint="eastAsia"/>
          <w:kern w:val="0"/>
          <w:sz w:val="24"/>
          <w:szCs w:val="24"/>
          <w:lang w:bidi="ar"/>
        </w:rPr>
        <w:t>16个；接收光纤及探头≥16个，光纤长度≥3米，并且可以根据需求定制适用于fMRI实验环境的光纤和探头；</w:t>
      </w:r>
      <w:r w:rsidRPr="002D4EE8">
        <w:rPr>
          <w:rFonts w:ascii="华文楷体" w:eastAsia="华文楷体" w:hAnsi="华文楷体" w:cs="微软雅黑" w:hint="eastAsia"/>
          <w:color w:val="000000"/>
          <w:kern w:val="0"/>
          <w:sz w:val="24"/>
          <w:szCs w:val="24"/>
          <w:lang w:bidi="ar"/>
        </w:rPr>
        <w:t xml:space="preserve">光纤探头采用L型设计，探头接触头皮的横截面有效面积 </w:t>
      </w:r>
      <w:r w:rsidRPr="002D4EE8">
        <w:rPr>
          <w:rFonts w:ascii="华文楷体" w:eastAsia="华文楷体" w:hAnsi="华文楷体" w:cs="Arial"/>
          <w:color w:val="000000"/>
          <w:kern w:val="0"/>
          <w:sz w:val="24"/>
          <w:szCs w:val="24"/>
          <w:lang w:bidi="ar"/>
        </w:rPr>
        <w:t>≥</w:t>
      </w:r>
      <w:r w:rsidRPr="002D4EE8">
        <w:rPr>
          <w:rFonts w:ascii="华文楷体" w:eastAsia="华文楷体" w:hAnsi="华文楷体" w:cs="Arial" w:hint="eastAsia"/>
          <w:color w:val="000000"/>
          <w:kern w:val="0"/>
          <w:sz w:val="24"/>
          <w:szCs w:val="24"/>
          <w:lang w:bidi="ar"/>
        </w:rPr>
        <w:t xml:space="preserve"> </w:t>
      </w:r>
      <w:r w:rsidRPr="002D4EE8">
        <w:rPr>
          <w:rFonts w:ascii="华文楷体" w:eastAsia="华文楷体" w:hAnsi="华文楷体" w:cs="微软雅黑" w:hint="eastAsia"/>
          <w:color w:val="000000"/>
          <w:kern w:val="0"/>
          <w:sz w:val="24"/>
          <w:szCs w:val="24"/>
          <w:lang w:bidi="ar"/>
        </w:rPr>
        <w:t>6mm</w:t>
      </w:r>
      <w:r w:rsidRPr="002D4EE8">
        <w:rPr>
          <w:rFonts w:ascii="华文楷体" w:eastAsia="华文楷体" w:hAnsi="华文楷体" w:cs="微软雅黑" w:hint="eastAsia"/>
          <w:color w:val="000000"/>
          <w:kern w:val="0"/>
          <w:sz w:val="24"/>
          <w:szCs w:val="24"/>
          <w:vertAlign w:val="superscript"/>
          <w:lang w:bidi="ar"/>
        </w:rPr>
        <w:t>2</w:t>
      </w:r>
      <w:r w:rsidRPr="002D4EE8">
        <w:rPr>
          <w:rFonts w:ascii="华文楷体" w:eastAsia="华文楷体" w:hAnsi="华文楷体" w:cs="微软雅黑" w:hint="eastAsia"/>
          <w:color w:val="000000"/>
          <w:kern w:val="0"/>
          <w:sz w:val="24"/>
          <w:szCs w:val="24"/>
          <w:lang w:bidi="ar"/>
        </w:rPr>
        <w:t>（横截面周长</w:t>
      </w:r>
      <w:r w:rsidRPr="002D4EE8">
        <w:rPr>
          <w:rFonts w:ascii="华文楷体" w:eastAsia="华文楷体" w:hAnsi="华文楷体" w:cs="Arial"/>
          <w:color w:val="000000"/>
          <w:kern w:val="0"/>
          <w:sz w:val="24"/>
          <w:szCs w:val="24"/>
          <w:lang w:bidi="ar"/>
        </w:rPr>
        <w:t>≥</w:t>
      </w:r>
      <w:r w:rsidRPr="002D4EE8">
        <w:rPr>
          <w:rFonts w:ascii="华文楷体" w:eastAsia="华文楷体" w:hAnsi="华文楷体" w:cs="微软雅黑" w:hint="eastAsia"/>
          <w:color w:val="000000"/>
          <w:kern w:val="0"/>
          <w:sz w:val="24"/>
          <w:szCs w:val="24"/>
          <w:lang w:bidi="ar"/>
        </w:rPr>
        <w:t xml:space="preserve"> 2.8mm）。</w:t>
      </w:r>
    </w:p>
    <w:p w14:paraId="6855C9E9" w14:textId="77777777" w:rsidR="00757442" w:rsidRPr="002D4EE8" w:rsidRDefault="00757442" w:rsidP="00757442">
      <w:pPr>
        <w:autoSpaceDE w:val="0"/>
        <w:autoSpaceDN w:val="0"/>
        <w:adjustRightInd w:val="0"/>
        <w:spacing w:line="420" w:lineRule="atLeast"/>
        <w:ind w:left="16" w:hanging="16"/>
        <w:jc w:val="left"/>
        <w:rPr>
          <w:rFonts w:ascii="华文楷体" w:eastAsia="华文楷体" w:hAnsi="华文楷体" w:cs="微软雅黑"/>
          <w:color w:val="000000"/>
          <w:kern w:val="0"/>
          <w:sz w:val="24"/>
          <w:szCs w:val="24"/>
          <w:lang w:bidi="ar"/>
        </w:rPr>
      </w:pPr>
      <w:r w:rsidRPr="002D4EE8">
        <w:rPr>
          <w:rFonts w:ascii="华文楷体" w:eastAsia="华文楷体" w:hAnsi="华文楷体" w:cs="微软雅黑" w:hint="eastAsia"/>
          <w:color w:val="000000"/>
          <w:kern w:val="0"/>
          <w:sz w:val="24"/>
          <w:szCs w:val="24"/>
          <w:lang w:bidi="ar"/>
        </w:rPr>
        <w:t>2.2 光纤探头固定方式：全</w:t>
      </w:r>
      <w:proofErr w:type="gramStart"/>
      <w:r w:rsidRPr="002D4EE8">
        <w:rPr>
          <w:rFonts w:ascii="华文楷体" w:eastAsia="华文楷体" w:hAnsi="华文楷体" w:cs="微软雅黑" w:hint="eastAsia"/>
          <w:color w:val="000000"/>
          <w:kern w:val="0"/>
          <w:sz w:val="24"/>
          <w:szCs w:val="24"/>
          <w:lang w:bidi="ar"/>
        </w:rPr>
        <w:t>脑帽可</w:t>
      </w:r>
      <w:proofErr w:type="gramEnd"/>
      <w:r w:rsidRPr="002D4EE8">
        <w:rPr>
          <w:rFonts w:ascii="华文楷体" w:eastAsia="华文楷体" w:hAnsi="华文楷体" w:cs="微软雅黑" w:hint="eastAsia"/>
          <w:color w:val="000000"/>
          <w:kern w:val="0"/>
          <w:sz w:val="24"/>
          <w:szCs w:val="24"/>
          <w:lang w:bidi="ar"/>
        </w:rPr>
        <w:t>覆盖整个头皮以及眉骨以上全部前额区域，可容纳112通道数量</w:t>
      </w:r>
      <w:proofErr w:type="gramStart"/>
      <w:r w:rsidRPr="002D4EE8">
        <w:rPr>
          <w:rFonts w:ascii="华文楷体" w:eastAsia="华文楷体" w:hAnsi="华文楷体" w:cs="微软雅黑" w:hint="eastAsia"/>
          <w:color w:val="000000"/>
          <w:kern w:val="0"/>
          <w:sz w:val="24"/>
          <w:szCs w:val="24"/>
          <w:lang w:bidi="ar"/>
        </w:rPr>
        <w:t>的光极探头</w:t>
      </w:r>
      <w:proofErr w:type="gramEnd"/>
      <w:r w:rsidRPr="002D4EE8">
        <w:rPr>
          <w:rFonts w:ascii="华文楷体" w:eastAsia="华文楷体" w:hAnsi="华文楷体" w:cs="微软雅黑" w:hint="eastAsia"/>
          <w:color w:val="000000"/>
          <w:kern w:val="0"/>
          <w:sz w:val="24"/>
          <w:szCs w:val="24"/>
          <w:lang w:bidi="ar"/>
        </w:rPr>
        <w:t>；可在全脑帽上同时放置近红外光</w:t>
      </w:r>
      <w:proofErr w:type="gramStart"/>
      <w:r w:rsidRPr="002D4EE8">
        <w:rPr>
          <w:rFonts w:ascii="华文楷体" w:eastAsia="华文楷体" w:hAnsi="华文楷体" w:cs="微软雅黑" w:hint="eastAsia"/>
          <w:color w:val="000000"/>
          <w:kern w:val="0"/>
          <w:sz w:val="24"/>
          <w:szCs w:val="24"/>
          <w:lang w:bidi="ar"/>
        </w:rPr>
        <w:t>极</w:t>
      </w:r>
      <w:proofErr w:type="gramEnd"/>
      <w:r w:rsidRPr="002D4EE8">
        <w:rPr>
          <w:rFonts w:ascii="华文楷体" w:eastAsia="华文楷体" w:hAnsi="华文楷体" w:cs="微软雅黑" w:hint="eastAsia"/>
          <w:color w:val="000000"/>
          <w:kern w:val="0"/>
          <w:sz w:val="24"/>
          <w:szCs w:val="24"/>
          <w:lang w:bidi="ar"/>
        </w:rPr>
        <w:t>和EEG电极</w:t>
      </w:r>
      <w:r w:rsidRPr="002D4EE8">
        <w:rPr>
          <w:rFonts w:ascii="华文楷体" w:eastAsia="华文楷体" w:hAnsi="华文楷体" w:cs="微软雅黑" w:hint="eastAsia"/>
          <w:color w:val="000000"/>
          <w:kern w:val="0"/>
          <w:sz w:val="24"/>
          <w:szCs w:val="24"/>
          <w:lang w:bidi="ar"/>
        </w:rPr>
        <w:lastRenderedPageBreak/>
        <w:t>座；</w:t>
      </w:r>
    </w:p>
    <w:p w14:paraId="3E2FE5F5" w14:textId="77777777" w:rsidR="00757442" w:rsidRPr="00A74956" w:rsidRDefault="00757442" w:rsidP="00757442">
      <w:pPr>
        <w:autoSpaceDE w:val="0"/>
        <w:autoSpaceDN w:val="0"/>
        <w:adjustRightInd w:val="0"/>
        <w:spacing w:line="420" w:lineRule="atLeast"/>
        <w:jc w:val="left"/>
        <w:rPr>
          <w:rFonts w:ascii="华文楷体" w:eastAsia="华文楷体" w:hAnsi="华文楷体" w:cs="微软雅黑"/>
          <w:b/>
          <w:color w:val="000000"/>
          <w:kern w:val="0"/>
          <w:sz w:val="24"/>
          <w:szCs w:val="24"/>
          <w:lang w:bidi="ar"/>
        </w:rPr>
      </w:pPr>
      <w:r w:rsidRPr="00A74956">
        <w:rPr>
          <w:rFonts w:ascii="华文楷体" w:eastAsia="华文楷体" w:hAnsi="华文楷体" w:cs="微软雅黑" w:hint="eastAsia"/>
          <w:b/>
          <w:color w:val="000000"/>
          <w:kern w:val="0"/>
          <w:sz w:val="24"/>
          <w:szCs w:val="24"/>
          <w:lang w:bidi="ar"/>
        </w:rPr>
        <w:t>3、光学成像指标</w:t>
      </w:r>
    </w:p>
    <w:p w14:paraId="4E95BA93" w14:textId="77777777" w:rsidR="00757442" w:rsidRPr="002D4EE8" w:rsidRDefault="00757442" w:rsidP="00757442">
      <w:pPr>
        <w:autoSpaceDE w:val="0"/>
        <w:autoSpaceDN w:val="0"/>
        <w:adjustRightInd w:val="0"/>
        <w:spacing w:line="420" w:lineRule="atLeast"/>
        <w:ind w:left="16" w:hanging="16"/>
        <w:jc w:val="left"/>
        <w:rPr>
          <w:rFonts w:ascii="华文楷体" w:eastAsia="华文楷体" w:hAnsi="华文楷体" w:cs="微软雅黑"/>
          <w:color w:val="000000"/>
          <w:kern w:val="0"/>
          <w:sz w:val="24"/>
          <w:szCs w:val="24"/>
          <w:lang w:bidi="ar"/>
        </w:rPr>
      </w:pPr>
      <w:r w:rsidRPr="002D4EE8">
        <w:rPr>
          <w:rFonts w:ascii="华文楷体" w:eastAsia="华文楷体" w:hAnsi="华文楷体" w:cs="微软雅黑" w:hint="eastAsia"/>
          <w:sz w:val="24"/>
          <w:szCs w:val="24"/>
        </w:rPr>
        <w:t>3.1 近红外光源属性：</w:t>
      </w:r>
      <w:r w:rsidRPr="002D4EE8">
        <w:rPr>
          <w:rFonts w:ascii="华文楷体" w:eastAsia="华文楷体" w:hAnsi="华文楷体" w:cs="微软雅黑" w:hint="eastAsia"/>
          <w:color w:val="000000"/>
          <w:kern w:val="0"/>
          <w:sz w:val="24"/>
          <w:szCs w:val="24"/>
          <w:lang w:bidi="ar"/>
        </w:rPr>
        <w:t>标准配备为双波长（760nm，</w:t>
      </w:r>
      <w:bookmarkStart w:id="2" w:name="OLE_LINK6"/>
      <w:r w:rsidRPr="002D4EE8">
        <w:rPr>
          <w:rFonts w:ascii="华文楷体" w:eastAsia="华文楷体" w:hAnsi="华文楷体" w:cs="微软雅黑" w:hint="eastAsia"/>
          <w:color w:val="000000"/>
          <w:kern w:val="0"/>
          <w:sz w:val="24"/>
          <w:szCs w:val="24"/>
          <w:lang w:bidi="ar"/>
        </w:rPr>
        <w:t>850nm</w:t>
      </w:r>
      <w:bookmarkEnd w:id="2"/>
      <w:r w:rsidRPr="002D4EE8">
        <w:rPr>
          <w:rFonts w:ascii="华文楷体" w:eastAsia="华文楷体" w:hAnsi="华文楷体" w:cs="微软雅黑" w:hint="eastAsia"/>
          <w:color w:val="000000"/>
          <w:kern w:val="0"/>
          <w:sz w:val="24"/>
          <w:szCs w:val="24"/>
          <w:lang w:bidi="ar"/>
        </w:rPr>
        <w:t>），光源发射出的760nm和850nm波长光波对应的最大功率分别</w:t>
      </w:r>
      <w:r w:rsidRPr="002D4EE8">
        <w:rPr>
          <w:rFonts w:ascii="华文楷体" w:eastAsia="华文楷体" w:hAnsi="华文楷体" w:cs="微软雅黑" w:hint="eastAsia"/>
          <w:kern w:val="0"/>
          <w:sz w:val="24"/>
          <w:szCs w:val="24"/>
          <w:lang w:bidi="ar"/>
        </w:rPr>
        <w:t>≥</w:t>
      </w:r>
      <w:r w:rsidRPr="002D4EE8">
        <w:rPr>
          <w:rFonts w:ascii="华文楷体" w:eastAsia="华文楷体" w:hAnsi="华文楷体" w:cs="微软雅黑" w:hint="eastAsia"/>
          <w:color w:val="000000"/>
          <w:kern w:val="0"/>
          <w:sz w:val="24"/>
          <w:szCs w:val="24"/>
          <w:lang w:bidi="ar"/>
        </w:rPr>
        <w:t>17瓦特和25瓦特，光纤探头处测得的最大功率分别</w:t>
      </w:r>
      <w:r w:rsidRPr="002D4EE8">
        <w:rPr>
          <w:rFonts w:ascii="华文楷体" w:eastAsia="华文楷体" w:hAnsi="华文楷体" w:cs="微软雅黑" w:hint="eastAsia"/>
          <w:kern w:val="0"/>
          <w:sz w:val="24"/>
          <w:szCs w:val="24"/>
          <w:lang w:bidi="ar"/>
        </w:rPr>
        <w:t>≥</w:t>
      </w:r>
      <w:r w:rsidRPr="002D4EE8">
        <w:rPr>
          <w:rFonts w:ascii="华文楷体" w:eastAsia="华文楷体" w:hAnsi="华文楷体" w:cs="微软雅黑" w:hint="eastAsia"/>
          <w:color w:val="000000"/>
          <w:kern w:val="0"/>
          <w:sz w:val="24"/>
          <w:szCs w:val="24"/>
          <w:lang w:bidi="ar"/>
        </w:rPr>
        <w:t>5.4和5.5瓦特。波长数量可定制扩展至4-6波长测量；可定制760，850，905和971nm四波长系统；噪音不得大于0.001-6光密度偏差。</w:t>
      </w:r>
    </w:p>
    <w:p w14:paraId="612379AF" w14:textId="77777777" w:rsidR="00757442" w:rsidRPr="002D4EE8" w:rsidRDefault="00757442" w:rsidP="00757442">
      <w:pPr>
        <w:autoSpaceDE w:val="0"/>
        <w:autoSpaceDN w:val="0"/>
        <w:adjustRightInd w:val="0"/>
        <w:spacing w:line="420" w:lineRule="atLeast"/>
        <w:jc w:val="left"/>
        <w:rPr>
          <w:rFonts w:ascii="华文楷体" w:eastAsia="华文楷体" w:hAnsi="华文楷体" w:cs="宋体"/>
          <w:color w:val="000000"/>
          <w:kern w:val="0"/>
          <w:sz w:val="24"/>
          <w:szCs w:val="24"/>
        </w:rPr>
      </w:pPr>
      <w:r w:rsidRPr="002D4EE8">
        <w:rPr>
          <w:rFonts w:ascii="华文楷体" w:eastAsia="华文楷体" w:hAnsi="华文楷体" w:cs="微软雅黑" w:hint="eastAsia"/>
          <w:color w:val="000000"/>
          <w:kern w:val="0"/>
          <w:sz w:val="24"/>
          <w:szCs w:val="24"/>
          <w:lang w:bidi="ar"/>
        </w:rPr>
        <w:t>3.2</w:t>
      </w:r>
      <w:r>
        <w:rPr>
          <w:rFonts w:ascii="华文楷体" w:eastAsia="华文楷体" w:hAnsi="华文楷体" w:cs="微软雅黑" w:hint="eastAsia"/>
          <w:color w:val="000000"/>
          <w:kern w:val="0"/>
          <w:sz w:val="24"/>
          <w:szCs w:val="24"/>
          <w:lang w:bidi="ar"/>
        </w:rPr>
        <w:t xml:space="preserve"> </w:t>
      </w:r>
      <w:r w:rsidRPr="002D4EE8">
        <w:rPr>
          <w:rFonts w:ascii="华文楷体" w:eastAsia="华文楷体" w:hAnsi="华文楷体" w:cs="微软雅黑" w:hint="eastAsia"/>
          <w:color w:val="000000"/>
          <w:kern w:val="0"/>
          <w:sz w:val="24"/>
          <w:szCs w:val="24"/>
          <w:lang w:bidi="ar"/>
        </w:rPr>
        <w:t>测量位置：</w:t>
      </w:r>
      <w:proofErr w:type="gramStart"/>
      <w:r w:rsidRPr="002D4EE8">
        <w:rPr>
          <w:rFonts w:ascii="华文楷体" w:eastAsia="华文楷体" w:hAnsi="华文楷体" w:cs="微软雅黑" w:hint="eastAsia"/>
          <w:color w:val="000000"/>
          <w:kern w:val="0"/>
          <w:sz w:val="24"/>
          <w:szCs w:val="24"/>
          <w:lang w:bidi="ar"/>
        </w:rPr>
        <w:t>光极探头</w:t>
      </w:r>
      <w:proofErr w:type="gramEnd"/>
      <w:r w:rsidRPr="002D4EE8">
        <w:rPr>
          <w:rFonts w:ascii="华文楷体" w:eastAsia="华文楷体" w:hAnsi="华文楷体" w:cs="微软雅黑" w:hint="eastAsia"/>
          <w:color w:val="000000"/>
          <w:kern w:val="0"/>
          <w:sz w:val="24"/>
          <w:szCs w:val="24"/>
          <w:lang w:bidi="ar"/>
        </w:rPr>
        <w:t>安放位置可以适应各种实验需求，不仅可以做到脑部血氧监测，还能采集肌肉组织的血氧数据。</w:t>
      </w:r>
    </w:p>
    <w:p w14:paraId="29001813" w14:textId="77777777" w:rsidR="00757442" w:rsidRPr="002D4EE8" w:rsidRDefault="00757442" w:rsidP="00757442">
      <w:pPr>
        <w:autoSpaceDE w:val="0"/>
        <w:autoSpaceDN w:val="0"/>
        <w:adjustRightInd w:val="0"/>
        <w:spacing w:line="420" w:lineRule="atLeast"/>
        <w:ind w:left="16" w:hanging="16"/>
        <w:jc w:val="left"/>
        <w:rPr>
          <w:rFonts w:ascii="华文楷体" w:eastAsia="华文楷体" w:hAnsi="华文楷体" w:cs="微软雅黑"/>
          <w:kern w:val="0"/>
          <w:sz w:val="24"/>
          <w:szCs w:val="24"/>
          <w:lang w:bidi="ar"/>
        </w:rPr>
      </w:pPr>
      <w:r w:rsidRPr="002D4EE8">
        <w:rPr>
          <w:rFonts w:ascii="华文楷体" w:eastAsia="华文楷体" w:hAnsi="华文楷体" w:cs="微软雅黑" w:hint="eastAsia"/>
          <w:kern w:val="0"/>
          <w:sz w:val="24"/>
          <w:szCs w:val="24"/>
          <w:lang w:bidi="ar"/>
        </w:rPr>
        <w:t>3.3</w:t>
      </w:r>
      <w:r>
        <w:rPr>
          <w:rFonts w:ascii="华文楷体" w:eastAsia="华文楷体" w:hAnsi="华文楷体" w:cs="微软雅黑" w:hint="eastAsia"/>
          <w:kern w:val="0"/>
          <w:sz w:val="24"/>
          <w:szCs w:val="24"/>
          <w:lang w:bidi="ar"/>
        </w:rPr>
        <w:t xml:space="preserve"> </w:t>
      </w:r>
      <w:r w:rsidRPr="002D4EE8">
        <w:rPr>
          <w:rFonts w:ascii="华文楷体" w:eastAsia="华文楷体" w:hAnsi="华文楷体" w:cs="微软雅黑" w:hint="eastAsia"/>
          <w:kern w:val="0"/>
          <w:sz w:val="24"/>
          <w:szCs w:val="24"/>
          <w:lang w:bidi="ar"/>
        </w:rPr>
        <w:t>光极间距：标准测量时可以保证通道在3~5cm光极间距（测量深度1.5~2.5cm）时的有效光强</w:t>
      </w:r>
    </w:p>
    <w:p w14:paraId="03A86128" w14:textId="77777777" w:rsidR="00757442" w:rsidRPr="002D4EE8" w:rsidRDefault="00757442" w:rsidP="00757442">
      <w:pPr>
        <w:autoSpaceDE w:val="0"/>
        <w:autoSpaceDN w:val="0"/>
        <w:adjustRightInd w:val="0"/>
        <w:spacing w:line="420" w:lineRule="atLeast"/>
        <w:ind w:left="16" w:hanging="16"/>
        <w:jc w:val="left"/>
        <w:rPr>
          <w:rFonts w:ascii="华文楷体" w:eastAsia="华文楷体" w:hAnsi="华文楷体" w:cs="微软雅黑"/>
          <w:kern w:val="0"/>
          <w:sz w:val="24"/>
          <w:szCs w:val="24"/>
          <w:lang w:bidi="ar"/>
        </w:rPr>
      </w:pPr>
      <w:r w:rsidRPr="002D4EE8">
        <w:rPr>
          <w:rFonts w:ascii="华文楷体" w:eastAsia="华文楷体" w:hAnsi="华文楷体" w:cs="微软雅黑" w:hint="eastAsia"/>
          <w:kern w:val="0"/>
          <w:sz w:val="24"/>
          <w:szCs w:val="24"/>
        </w:rPr>
        <w:t>*</w:t>
      </w:r>
      <w:r w:rsidRPr="002D4EE8">
        <w:rPr>
          <w:rFonts w:ascii="华文楷体" w:eastAsia="华文楷体" w:hAnsi="华文楷体" w:cs="微软雅黑" w:hint="eastAsia"/>
          <w:kern w:val="0"/>
          <w:sz w:val="24"/>
          <w:szCs w:val="24"/>
          <w:lang w:bidi="ar"/>
        </w:rPr>
        <w:t>3.4</w:t>
      </w:r>
      <w:r>
        <w:rPr>
          <w:rFonts w:ascii="华文楷体" w:eastAsia="华文楷体" w:hAnsi="华文楷体" w:cs="微软雅黑" w:hint="eastAsia"/>
          <w:kern w:val="0"/>
          <w:sz w:val="24"/>
          <w:szCs w:val="24"/>
          <w:lang w:bidi="ar"/>
        </w:rPr>
        <w:t xml:space="preserve"> </w:t>
      </w:r>
      <w:r w:rsidRPr="002D4EE8">
        <w:rPr>
          <w:rFonts w:ascii="华文楷体" w:eastAsia="华文楷体" w:hAnsi="华文楷体" w:cs="微软雅黑" w:hint="eastAsia"/>
          <w:kern w:val="0"/>
          <w:sz w:val="24"/>
          <w:szCs w:val="24"/>
          <w:lang w:bidi="ar"/>
        </w:rPr>
        <w:t>系统配备参考光</w:t>
      </w:r>
      <w:proofErr w:type="gramStart"/>
      <w:r w:rsidRPr="002D4EE8">
        <w:rPr>
          <w:rFonts w:ascii="华文楷体" w:eastAsia="华文楷体" w:hAnsi="华文楷体" w:cs="微软雅黑" w:hint="eastAsia"/>
          <w:kern w:val="0"/>
          <w:sz w:val="24"/>
          <w:szCs w:val="24"/>
          <w:lang w:bidi="ar"/>
        </w:rPr>
        <w:t>极</w:t>
      </w:r>
      <w:proofErr w:type="gramEnd"/>
      <w:r w:rsidRPr="002D4EE8">
        <w:rPr>
          <w:rFonts w:ascii="华文楷体" w:eastAsia="华文楷体" w:hAnsi="华文楷体" w:cs="微软雅黑" w:hint="eastAsia"/>
          <w:kern w:val="0"/>
          <w:sz w:val="24"/>
          <w:szCs w:val="24"/>
          <w:lang w:bidi="ar"/>
        </w:rPr>
        <w:t>光纤可提供8个参考通道，可用于测量</w:t>
      </w:r>
      <w:r w:rsidRPr="002D4EE8">
        <w:rPr>
          <w:rFonts w:ascii="华文楷体" w:eastAsia="华文楷体" w:hAnsi="华文楷体" w:cs="微软雅黑" w:hint="eastAsia"/>
          <w:color w:val="000000"/>
          <w:kern w:val="0"/>
          <w:sz w:val="24"/>
          <w:szCs w:val="24"/>
          <w:lang w:bidi="ar"/>
        </w:rPr>
        <w:t>≥</w:t>
      </w:r>
      <w:r w:rsidRPr="002D4EE8">
        <w:rPr>
          <w:rFonts w:ascii="华文楷体" w:eastAsia="华文楷体" w:hAnsi="华文楷体" w:cs="微软雅黑" w:hint="eastAsia"/>
          <w:kern w:val="0"/>
          <w:sz w:val="24"/>
          <w:szCs w:val="24"/>
          <w:lang w:bidi="ar"/>
        </w:rPr>
        <w:t>0.</w:t>
      </w:r>
      <w:r w:rsidRPr="002D4EE8">
        <w:rPr>
          <w:rFonts w:ascii="华文楷体" w:eastAsia="华文楷体" w:hAnsi="华文楷体" w:cs="微软雅黑" w:hint="eastAsia"/>
          <w:color w:val="000000"/>
          <w:kern w:val="0"/>
          <w:sz w:val="24"/>
          <w:szCs w:val="24"/>
          <w:lang w:bidi="ar"/>
        </w:rPr>
        <w:t>5-</w:t>
      </w:r>
      <w:r w:rsidRPr="002D4EE8">
        <w:rPr>
          <w:rFonts w:ascii="华文楷体" w:eastAsia="华文楷体" w:hAnsi="华文楷体" w:cs="Arial"/>
          <w:color w:val="000000"/>
          <w:kern w:val="0"/>
          <w:sz w:val="24"/>
          <w:szCs w:val="24"/>
          <w:lang w:bidi="ar"/>
        </w:rPr>
        <w:t>≤</w:t>
      </w:r>
      <w:r w:rsidRPr="002D4EE8">
        <w:rPr>
          <w:rFonts w:ascii="华文楷体" w:eastAsia="华文楷体" w:hAnsi="华文楷体" w:cs="微软雅黑" w:hint="eastAsia"/>
          <w:color w:val="000000"/>
          <w:kern w:val="0"/>
          <w:sz w:val="24"/>
          <w:szCs w:val="24"/>
          <w:lang w:bidi="ar"/>
        </w:rPr>
        <w:t>1.5cm间距内8个不同位置的</w:t>
      </w:r>
      <w:r w:rsidRPr="002D4EE8">
        <w:rPr>
          <w:rFonts w:ascii="华文楷体" w:eastAsia="华文楷体" w:hAnsi="华文楷体" w:cs="微软雅黑" w:hint="eastAsia"/>
          <w:kern w:val="0"/>
          <w:sz w:val="24"/>
          <w:szCs w:val="24"/>
          <w:lang w:bidi="ar"/>
        </w:rPr>
        <w:t>表层组织血氧数据，用以排除表层头皮、头骨，和脑脊液对大脑皮层内</w:t>
      </w:r>
      <w:bookmarkStart w:id="3" w:name="OLE_LINK9"/>
      <w:r w:rsidRPr="002D4EE8">
        <w:rPr>
          <w:rFonts w:ascii="华文楷体" w:eastAsia="华文楷体" w:hAnsi="华文楷体" w:cs="微软雅黑" w:hint="eastAsia"/>
          <w:kern w:val="0"/>
          <w:sz w:val="24"/>
          <w:szCs w:val="24"/>
          <w:lang w:bidi="ar"/>
        </w:rPr>
        <w:t>血氧数据的影响</w:t>
      </w:r>
      <w:bookmarkEnd w:id="3"/>
      <w:r w:rsidRPr="002D4EE8">
        <w:rPr>
          <w:rFonts w:ascii="华文楷体" w:eastAsia="华文楷体" w:hAnsi="华文楷体" w:cs="微软雅黑" w:hint="eastAsia"/>
          <w:kern w:val="0"/>
          <w:sz w:val="24"/>
          <w:szCs w:val="24"/>
          <w:lang w:bidi="ar"/>
        </w:rPr>
        <w:t>，也可排除表层皮肤、脂肪对皮下肌肉血氧数据的影响。</w:t>
      </w:r>
    </w:p>
    <w:p w14:paraId="6DA3DD3F" w14:textId="77777777" w:rsidR="00757442" w:rsidRPr="002D4EE8" w:rsidRDefault="00757442" w:rsidP="00757442">
      <w:pPr>
        <w:autoSpaceDE w:val="0"/>
        <w:autoSpaceDN w:val="0"/>
        <w:adjustRightInd w:val="0"/>
        <w:spacing w:line="420" w:lineRule="atLeast"/>
        <w:ind w:left="16" w:hanging="16"/>
        <w:jc w:val="left"/>
        <w:rPr>
          <w:rFonts w:ascii="华文楷体" w:eastAsia="华文楷体" w:hAnsi="华文楷体" w:cs="微软雅黑"/>
          <w:color w:val="000000"/>
          <w:kern w:val="0"/>
          <w:sz w:val="24"/>
          <w:szCs w:val="24"/>
          <w:lang w:bidi="ar"/>
        </w:rPr>
      </w:pPr>
      <w:r w:rsidRPr="002D4EE8">
        <w:rPr>
          <w:rFonts w:ascii="华文楷体" w:eastAsia="华文楷体" w:hAnsi="华文楷体" w:cs="微软雅黑" w:hint="eastAsia"/>
          <w:kern w:val="0"/>
          <w:sz w:val="24"/>
          <w:szCs w:val="24"/>
        </w:rPr>
        <w:t>*</w:t>
      </w:r>
      <w:r w:rsidRPr="002D4EE8">
        <w:rPr>
          <w:rFonts w:ascii="华文楷体" w:eastAsia="华文楷体" w:hAnsi="华文楷体" w:cs="微软雅黑" w:hint="eastAsia"/>
          <w:kern w:val="0"/>
          <w:sz w:val="24"/>
          <w:szCs w:val="24"/>
          <w:lang w:bidi="ar"/>
        </w:rPr>
        <w:t>3.5</w:t>
      </w:r>
      <w:r>
        <w:rPr>
          <w:rFonts w:ascii="华文楷体" w:eastAsia="华文楷体" w:hAnsi="华文楷体" w:cs="微软雅黑" w:hint="eastAsia"/>
          <w:kern w:val="0"/>
          <w:sz w:val="24"/>
          <w:szCs w:val="24"/>
          <w:lang w:bidi="ar"/>
        </w:rPr>
        <w:t xml:space="preserve"> </w:t>
      </w:r>
      <w:r w:rsidRPr="002D4EE8">
        <w:rPr>
          <w:rFonts w:ascii="华文楷体" w:eastAsia="华文楷体" w:hAnsi="华文楷体" w:cs="微软雅黑" w:hint="eastAsia"/>
          <w:kern w:val="0"/>
          <w:sz w:val="24"/>
          <w:szCs w:val="24"/>
          <w:lang w:bidi="ar"/>
        </w:rPr>
        <w:t>系统采样率：</w:t>
      </w:r>
      <w:r w:rsidRPr="002D4EE8">
        <w:rPr>
          <w:rFonts w:ascii="华文楷体" w:eastAsia="华文楷体" w:hAnsi="华文楷体" w:cs="微软雅黑" w:hint="eastAsia"/>
          <w:color w:val="000000"/>
          <w:kern w:val="0"/>
          <w:sz w:val="24"/>
          <w:szCs w:val="24"/>
          <w:lang w:bidi="ar"/>
        </w:rPr>
        <w:t xml:space="preserve">激光发射频率可达到4000Hz。最大采样频率≥250Hz，单通道扫描时间 </w:t>
      </w:r>
      <w:r w:rsidRPr="002D4EE8">
        <w:rPr>
          <w:rFonts w:ascii="华文楷体" w:eastAsia="华文楷体" w:hAnsi="华文楷体" w:cs="Arial"/>
          <w:color w:val="000000"/>
          <w:kern w:val="0"/>
          <w:sz w:val="24"/>
          <w:szCs w:val="24"/>
          <w:lang w:bidi="ar"/>
        </w:rPr>
        <w:t>≤</w:t>
      </w:r>
      <w:r w:rsidRPr="002D4EE8">
        <w:rPr>
          <w:rFonts w:ascii="华文楷体" w:eastAsia="华文楷体" w:hAnsi="华文楷体" w:cs="Arial" w:hint="eastAsia"/>
          <w:color w:val="000000"/>
          <w:kern w:val="0"/>
          <w:sz w:val="24"/>
          <w:szCs w:val="24"/>
          <w:lang w:bidi="ar"/>
        </w:rPr>
        <w:t xml:space="preserve"> </w:t>
      </w:r>
      <w:r w:rsidRPr="002D4EE8">
        <w:rPr>
          <w:rFonts w:ascii="华文楷体" w:eastAsia="华文楷体" w:hAnsi="华文楷体" w:cs="微软雅黑" w:hint="eastAsia"/>
          <w:color w:val="000000"/>
          <w:kern w:val="0"/>
          <w:sz w:val="24"/>
          <w:szCs w:val="24"/>
          <w:lang w:bidi="ar"/>
        </w:rPr>
        <w:t xml:space="preserve">1ms，全系统扫描时间 </w:t>
      </w:r>
      <w:r w:rsidRPr="002D4EE8">
        <w:rPr>
          <w:rFonts w:ascii="华文楷体" w:eastAsia="华文楷体" w:hAnsi="华文楷体" w:cs="Arial"/>
          <w:color w:val="000000"/>
          <w:kern w:val="0"/>
          <w:sz w:val="24"/>
          <w:szCs w:val="24"/>
          <w:lang w:bidi="ar"/>
        </w:rPr>
        <w:t>≤</w:t>
      </w:r>
      <w:r w:rsidRPr="002D4EE8">
        <w:rPr>
          <w:rFonts w:ascii="华文楷体" w:eastAsia="华文楷体" w:hAnsi="华文楷体" w:cs="Arial" w:hint="eastAsia"/>
          <w:color w:val="000000"/>
          <w:kern w:val="0"/>
          <w:sz w:val="24"/>
          <w:szCs w:val="24"/>
          <w:lang w:bidi="ar"/>
        </w:rPr>
        <w:t xml:space="preserve"> </w:t>
      </w:r>
      <w:r w:rsidRPr="002D4EE8">
        <w:rPr>
          <w:rFonts w:ascii="华文楷体" w:eastAsia="华文楷体" w:hAnsi="华文楷体" w:cs="微软雅黑" w:hint="eastAsia"/>
          <w:color w:val="000000"/>
          <w:kern w:val="0"/>
          <w:sz w:val="24"/>
          <w:szCs w:val="24"/>
          <w:lang w:bidi="ar"/>
        </w:rPr>
        <w:t>4ms；</w:t>
      </w:r>
    </w:p>
    <w:p w14:paraId="426BB00C" w14:textId="77777777" w:rsidR="00757442" w:rsidRPr="00A74956" w:rsidRDefault="00757442" w:rsidP="00757442">
      <w:pPr>
        <w:autoSpaceDE w:val="0"/>
        <w:autoSpaceDN w:val="0"/>
        <w:adjustRightInd w:val="0"/>
        <w:spacing w:line="420" w:lineRule="atLeast"/>
        <w:jc w:val="left"/>
        <w:rPr>
          <w:rFonts w:ascii="华文楷体" w:eastAsia="华文楷体" w:hAnsi="华文楷体" w:cs="微软雅黑"/>
          <w:b/>
          <w:color w:val="000000"/>
          <w:kern w:val="0"/>
          <w:sz w:val="24"/>
          <w:szCs w:val="24"/>
          <w:lang w:bidi="ar"/>
        </w:rPr>
      </w:pPr>
      <w:r w:rsidRPr="00A74956">
        <w:rPr>
          <w:rFonts w:ascii="华文楷体" w:eastAsia="华文楷体" w:hAnsi="华文楷体" w:cs="微软雅黑" w:hint="eastAsia"/>
          <w:b/>
          <w:color w:val="000000"/>
          <w:kern w:val="0"/>
          <w:sz w:val="24"/>
          <w:szCs w:val="24"/>
          <w:lang w:bidi="ar"/>
        </w:rPr>
        <w:t>4、系统兼容性</w:t>
      </w:r>
    </w:p>
    <w:p w14:paraId="384DA76F" w14:textId="77777777" w:rsidR="00757442" w:rsidRPr="002D4EE8" w:rsidRDefault="00757442" w:rsidP="00757442">
      <w:pPr>
        <w:autoSpaceDE w:val="0"/>
        <w:autoSpaceDN w:val="0"/>
        <w:adjustRightInd w:val="0"/>
        <w:spacing w:line="420" w:lineRule="atLeast"/>
        <w:jc w:val="left"/>
        <w:rPr>
          <w:rFonts w:ascii="华文楷体" w:eastAsia="华文楷体" w:hAnsi="华文楷体" w:cs="微软雅黑"/>
          <w:color w:val="000000"/>
          <w:kern w:val="0"/>
          <w:sz w:val="24"/>
          <w:szCs w:val="24"/>
          <w:lang w:bidi="ar"/>
        </w:rPr>
      </w:pPr>
      <w:r w:rsidRPr="002D4EE8">
        <w:rPr>
          <w:rFonts w:ascii="华文楷体" w:eastAsia="华文楷体" w:hAnsi="华文楷体" w:cs="微软雅黑" w:hint="eastAsia"/>
          <w:color w:val="000000"/>
          <w:kern w:val="0"/>
          <w:sz w:val="24"/>
          <w:szCs w:val="24"/>
          <w:lang w:bidi="ar"/>
        </w:rPr>
        <w:t>4.1</w:t>
      </w:r>
      <w:r>
        <w:rPr>
          <w:rFonts w:ascii="华文楷体" w:eastAsia="华文楷体" w:hAnsi="华文楷体" w:cs="微软雅黑" w:hint="eastAsia"/>
          <w:color w:val="000000"/>
          <w:kern w:val="0"/>
          <w:sz w:val="24"/>
          <w:szCs w:val="24"/>
          <w:lang w:bidi="ar"/>
        </w:rPr>
        <w:t xml:space="preserve"> </w:t>
      </w:r>
      <w:r w:rsidRPr="002D4EE8">
        <w:rPr>
          <w:rFonts w:ascii="华文楷体" w:eastAsia="华文楷体" w:hAnsi="华文楷体" w:cs="微软雅黑" w:hint="eastAsia"/>
          <w:color w:val="000000"/>
          <w:kern w:val="0"/>
          <w:sz w:val="24"/>
          <w:szCs w:val="24"/>
          <w:lang w:bidi="ar"/>
        </w:rPr>
        <w:t>系统可与脑电(EEG) 、经颅磁刺激(TMS)、功能磁共振(fMRI)、</w:t>
      </w:r>
      <w:proofErr w:type="gramStart"/>
      <w:r w:rsidRPr="002D4EE8">
        <w:rPr>
          <w:rFonts w:ascii="华文楷体" w:eastAsia="华文楷体" w:hAnsi="华文楷体" w:cs="微软雅黑" w:hint="eastAsia"/>
          <w:color w:val="000000"/>
          <w:kern w:val="0"/>
          <w:sz w:val="24"/>
          <w:szCs w:val="24"/>
          <w:lang w:bidi="ar"/>
        </w:rPr>
        <w:t>眼动仪</w:t>
      </w:r>
      <w:proofErr w:type="gramEnd"/>
      <w:r w:rsidRPr="002D4EE8">
        <w:rPr>
          <w:rFonts w:ascii="华文楷体" w:eastAsia="华文楷体" w:hAnsi="华文楷体" w:cs="微软雅黑" w:hint="eastAsia"/>
          <w:color w:val="000000"/>
          <w:kern w:val="0"/>
          <w:sz w:val="24"/>
          <w:szCs w:val="24"/>
          <w:lang w:bidi="ar"/>
        </w:rPr>
        <w:t>(Tobii</w:t>
      </w:r>
      <w:r w:rsidRPr="002D4EE8">
        <w:rPr>
          <w:rFonts w:ascii="华文楷体" w:eastAsia="华文楷体" w:hAnsi="华文楷体" w:cs="微软雅黑"/>
          <w:color w:val="000000"/>
          <w:kern w:val="0"/>
          <w:sz w:val="24"/>
          <w:szCs w:val="24"/>
          <w:lang w:bidi="ar"/>
        </w:rPr>
        <w:t>）</w:t>
      </w:r>
      <w:r w:rsidRPr="002D4EE8">
        <w:rPr>
          <w:rFonts w:ascii="华文楷体" w:eastAsia="华文楷体" w:hAnsi="华文楷体" w:cs="微软雅黑" w:hint="eastAsia"/>
          <w:color w:val="000000"/>
          <w:kern w:val="0"/>
          <w:sz w:val="24"/>
          <w:szCs w:val="24"/>
          <w:lang w:bidi="ar"/>
        </w:rPr>
        <w:t>等设备实时同步使用，可配备专用的</w:t>
      </w:r>
      <w:bookmarkStart w:id="4" w:name="OLE_LINK7"/>
      <w:r w:rsidRPr="002D4EE8">
        <w:rPr>
          <w:rFonts w:ascii="华文楷体" w:eastAsia="华文楷体" w:hAnsi="华文楷体" w:cs="微软雅黑" w:hint="eastAsia"/>
          <w:color w:val="000000"/>
          <w:kern w:val="0"/>
          <w:sz w:val="24"/>
          <w:szCs w:val="24"/>
          <w:lang w:bidi="ar"/>
        </w:rPr>
        <w:t>NIRS-EEG</w:t>
      </w:r>
      <w:bookmarkEnd w:id="4"/>
      <w:r w:rsidRPr="002D4EE8">
        <w:rPr>
          <w:rFonts w:ascii="华文楷体" w:eastAsia="华文楷体" w:hAnsi="华文楷体" w:cs="微软雅黑" w:hint="eastAsia"/>
          <w:color w:val="000000"/>
          <w:kern w:val="0"/>
          <w:sz w:val="24"/>
          <w:szCs w:val="24"/>
          <w:lang w:bidi="ar"/>
        </w:rPr>
        <w:t>电极、</w:t>
      </w:r>
      <w:bookmarkStart w:id="5" w:name="OLE_LINK8"/>
      <w:r w:rsidRPr="002D4EE8">
        <w:rPr>
          <w:rFonts w:ascii="华文楷体" w:eastAsia="华文楷体" w:hAnsi="华文楷体" w:cs="微软雅黑" w:hint="eastAsia"/>
          <w:color w:val="000000"/>
          <w:kern w:val="0"/>
          <w:sz w:val="24"/>
          <w:szCs w:val="24"/>
          <w:lang w:bidi="ar"/>
        </w:rPr>
        <w:t>NIRS-EEG</w:t>
      </w:r>
      <w:bookmarkEnd w:id="5"/>
      <w:r w:rsidRPr="002D4EE8">
        <w:rPr>
          <w:rFonts w:ascii="华文楷体" w:eastAsia="华文楷体" w:hAnsi="华文楷体" w:cs="微软雅黑" w:hint="eastAsia"/>
          <w:color w:val="000000"/>
          <w:kern w:val="0"/>
          <w:sz w:val="24"/>
          <w:szCs w:val="24"/>
          <w:lang w:bidi="ar"/>
        </w:rPr>
        <w:t>共</w:t>
      </w:r>
      <w:proofErr w:type="gramStart"/>
      <w:r w:rsidRPr="002D4EE8">
        <w:rPr>
          <w:rFonts w:ascii="华文楷体" w:eastAsia="华文楷体" w:hAnsi="华文楷体" w:cs="微软雅黑" w:hint="eastAsia"/>
          <w:color w:val="000000"/>
          <w:kern w:val="0"/>
          <w:sz w:val="24"/>
          <w:szCs w:val="24"/>
          <w:lang w:bidi="ar"/>
        </w:rPr>
        <w:t>用光极</w:t>
      </w:r>
      <w:proofErr w:type="gramEnd"/>
      <w:r w:rsidRPr="002D4EE8">
        <w:rPr>
          <w:rFonts w:ascii="华文楷体" w:eastAsia="华文楷体" w:hAnsi="华文楷体" w:cs="微软雅黑" w:hint="eastAsia"/>
          <w:color w:val="000000"/>
          <w:kern w:val="0"/>
          <w:sz w:val="24"/>
          <w:szCs w:val="24"/>
          <w:lang w:bidi="ar"/>
        </w:rPr>
        <w:t>-电极座、NIRS-EEG全脑帽、NIRS-fMRI光纤</w:t>
      </w:r>
      <w:proofErr w:type="gramStart"/>
      <w:r w:rsidRPr="002D4EE8">
        <w:rPr>
          <w:rFonts w:ascii="华文楷体" w:eastAsia="华文楷体" w:hAnsi="华文楷体" w:cs="微软雅黑" w:hint="eastAsia"/>
          <w:color w:val="000000"/>
          <w:kern w:val="0"/>
          <w:sz w:val="24"/>
          <w:szCs w:val="24"/>
          <w:lang w:bidi="ar"/>
        </w:rPr>
        <w:t>及光极探头</w:t>
      </w:r>
      <w:proofErr w:type="gramEnd"/>
      <w:r w:rsidRPr="002D4EE8">
        <w:rPr>
          <w:rFonts w:ascii="华文楷体" w:eastAsia="华文楷体" w:hAnsi="华文楷体" w:cs="微软雅黑" w:hint="eastAsia"/>
          <w:color w:val="000000"/>
          <w:kern w:val="0"/>
          <w:sz w:val="24"/>
          <w:szCs w:val="24"/>
          <w:lang w:bidi="ar"/>
        </w:rPr>
        <w:t>。对Tobii眼动、EEG、ECG、EMG，和fMRI测量无干扰。</w:t>
      </w:r>
    </w:p>
    <w:p w14:paraId="161D1675" w14:textId="77777777" w:rsidR="00757442" w:rsidRPr="002D4EE8" w:rsidRDefault="00757442" w:rsidP="00757442">
      <w:pPr>
        <w:autoSpaceDE w:val="0"/>
        <w:autoSpaceDN w:val="0"/>
        <w:adjustRightInd w:val="0"/>
        <w:spacing w:line="420" w:lineRule="atLeast"/>
        <w:jc w:val="left"/>
        <w:rPr>
          <w:rFonts w:ascii="华文楷体" w:eastAsia="华文楷体" w:hAnsi="华文楷体" w:cs="微软雅黑"/>
          <w:color w:val="000000"/>
          <w:kern w:val="0"/>
          <w:sz w:val="24"/>
          <w:szCs w:val="24"/>
          <w:lang w:bidi="ar"/>
        </w:rPr>
      </w:pPr>
      <w:r w:rsidRPr="002D4EE8">
        <w:rPr>
          <w:rFonts w:ascii="华文楷体" w:eastAsia="华文楷体" w:hAnsi="华文楷体" w:cs="微软雅黑" w:hint="eastAsia"/>
          <w:color w:val="000000"/>
          <w:kern w:val="0"/>
          <w:sz w:val="24"/>
          <w:szCs w:val="24"/>
          <w:lang w:bidi="ar"/>
        </w:rPr>
        <w:t>4.2</w:t>
      </w:r>
      <w:r>
        <w:rPr>
          <w:rFonts w:ascii="华文楷体" w:eastAsia="华文楷体" w:hAnsi="华文楷体" w:cs="微软雅黑" w:hint="eastAsia"/>
          <w:color w:val="000000"/>
          <w:kern w:val="0"/>
          <w:sz w:val="24"/>
          <w:szCs w:val="24"/>
          <w:lang w:bidi="ar"/>
        </w:rPr>
        <w:t xml:space="preserve"> </w:t>
      </w:r>
      <w:r w:rsidRPr="002D4EE8">
        <w:rPr>
          <w:rFonts w:ascii="华文楷体" w:eastAsia="华文楷体" w:hAnsi="华文楷体" w:cs="微软雅黑" w:hint="eastAsia"/>
          <w:color w:val="000000"/>
          <w:kern w:val="0"/>
          <w:sz w:val="24"/>
          <w:szCs w:val="24"/>
          <w:lang w:bidi="ar"/>
        </w:rPr>
        <w:t>系统配备一套磁定位系统，可以直接在系统的采集分析软件中读取头部位</w:t>
      </w:r>
      <w:r w:rsidRPr="002D4EE8">
        <w:rPr>
          <w:rFonts w:ascii="华文楷体" w:eastAsia="华文楷体" w:hAnsi="华文楷体" w:cs="微软雅黑" w:hint="eastAsia"/>
          <w:color w:val="000000"/>
          <w:kern w:val="0"/>
          <w:sz w:val="24"/>
          <w:szCs w:val="24"/>
          <w:lang w:bidi="ar"/>
        </w:rPr>
        <w:lastRenderedPageBreak/>
        <w:t>置坐标和光</w:t>
      </w:r>
      <w:proofErr w:type="gramStart"/>
      <w:r w:rsidRPr="002D4EE8">
        <w:rPr>
          <w:rFonts w:ascii="华文楷体" w:eastAsia="华文楷体" w:hAnsi="华文楷体" w:cs="微软雅黑" w:hint="eastAsia"/>
          <w:color w:val="000000"/>
          <w:kern w:val="0"/>
          <w:sz w:val="24"/>
          <w:szCs w:val="24"/>
          <w:lang w:bidi="ar"/>
        </w:rPr>
        <w:t>极</w:t>
      </w:r>
      <w:proofErr w:type="gramEnd"/>
      <w:r w:rsidRPr="002D4EE8">
        <w:rPr>
          <w:rFonts w:ascii="华文楷体" w:eastAsia="华文楷体" w:hAnsi="华文楷体" w:cs="微软雅黑" w:hint="eastAsia"/>
          <w:color w:val="000000"/>
          <w:kern w:val="0"/>
          <w:sz w:val="24"/>
          <w:szCs w:val="24"/>
          <w:lang w:bidi="ar"/>
        </w:rPr>
        <w:t>位置坐标。</w:t>
      </w:r>
    </w:p>
    <w:p w14:paraId="74F344C4" w14:textId="77777777" w:rsidR="00757442" w:rsidRPr="002D4EE8" w:rsidRDefault="00757442" w:rsidP="00757442">
      <w:pPr>
        <w:autoSpaceDE w:val="0"/>
        <w:autoSpaceDN w:val="0"/>
        <w:adjustRightInd w:val="0"/>
        <w:spacing w:line="420" w:lineRule="atLeast"/>
        <w:ind w:left="16" w:hanging="16"/>
        <w:jc w:val="left"/>
        <w:rPr>
          <w:rFonts w:ascii="华文楷体" w:eastAsia="华文楷体" w:hAnsi="华文楷体" w:cs="宋体"/>
          <w:color w:val="000000"/>
          <w:kern w:val="0"/>
          <w:sz w:val="24"/>
          <w:szCs w:val="24"/>
        </w:rPr>
      </w:pPr>
      <w:r w:rsidRPr="002D4EE8">
        <w:rPr>
          <w:rFonts w:ascii="华文楷体" w:eastAsia="华文楷体" w:hAnsi="华文楷体" w:cs="微软雅黑" w:hint="eastAsia"/>
          <w:color w:val="000000"/>
          <w:kern w:val="0"/>
          <w:sz w:val="24"/>
          <w:szCs w:val="24"/>
          <w:lang w:bidi="ar"/>
        </w:rPr>
        <w:t>4.3</w:t>
      </w:r>
      <w:r>
        <w:rPr>
          <w:rFonts w:ascii="华文楷体" w:eastAsia="华文楷体" w:hAnsi="华文楷体" w:cs="微软雅黑" w:hint="eastAsia"/>
          <w:color w:val="000000"/>
          <w:kern w:val="0"/>
          <w:sz w:val="24"/>
          <w:szCs w:val="24"/>
          <w:lang w:bidi="ar"/>
        </w:rPr>
        <w:t xml:space="preserve"> </w:t>
      </w:r>
      <w:r w:rsidRPr="002D4EE8">
        <w:rPr>
          <w:rFonts w:ascii="华文楷体" w:eastAsia="华文楷体" w:hAnsi="华文楷体" w:cs="微软雅黑" w:hint="eastAsia"/>
          <w:color w:val="000000"/>
          <w:kern w:val="0"/>
          <w:sz w:val="24"/>
          <w:szCs w:val="24"/>
          <w:lang w:bidi="ar"/>
        </w:rPr>
        <w:t xml:space="preserve">系统配备不小于8个外部连接模拟信号输入接口（输入范围：0～+5V）。可以与E-prime， MATLAB，Presentation等专业实验刺激呈现软件系统连接使用，实现对近红外数据的打点与同步；同时，也可以接受多达8个外接设备输入的信号；网络端口 </w:t>
      </w:r>
      <w:r w:rsidRPr="002D4EE8">
        <w:rPr>
          <w:rFonts w:ascii="华文楷体" w:eastAsia="华文楷体" w:hAnsi="华文楷体" w:cs="Arial"/>
          <w:color w:val="000000"/>
          <w:kern w:val="0"/>
          <w:sz w:val="24"/>
          <w:szCs w:val="24"/>
          <w:lang w:bidi="ar"/>
        </w:rPr>
        <w:t>≥</w:t>
      </w:r>
      <w:r w:rsidRPr="002D4EE8">
        <w:rPr>
          <w:rFonts w:ascii="华文楷体" w:eastAsia="华文楷体" w:hAnsi="华文楷体" w:cs="微软雅黑" w:hint="eastAsia"/>
          <w:color w:val="000000"/>
          <w:kern w:val="0"/>
          <w:sz w:val="24"/>
          <w:szCs w:val="24"/>
          <w:lang w:bidi="ar"/>
        </w:rPr>
        <w:t xml:space="preserve"> 4个。</w:t>
      </w:r>
    </w:p>
    <w:p w14:paraId="33A2113C" w14:textId="77777777" w:rsidR="00757442" w:rsidRPr="00A74956" w:rsidRDefault="00757442" w:rsidP="00757442">
      <w:pPr>
        <w:autoSpaceDE w:val="0"/>
        <w:autoSpaceDN w:val="0"/>
        <w:adjustRightInd w:val="0"/>
        <w:spacing w:line="420" w:lineRule="atLeast"/>
        <w:jc w:val="left"/>
        <w:rPr>
          <w:rFonts w:ascii="华文楷体" w:eastAsia="华文楷体" w:hAnsi="华文楷体" w:cs="Times New Roman"/>
          <w:b/>
          <w:color w:val="000000"/>
          <w:kern w:val="0"/>
          <w:sz w:val="24"/>
          <w:szCs w:val="24"/>
        </w:rPr>
      </w:pPr>
      <w:r w:rsidRPr="00A74956">
        <w:rPr>
          <w:rFonts w:ascii="华文楷体" w:eastAsia="华文楷体" w:hAnsi="华文楷体" w:cs="宋体" w:hint="eastAsia"/>
          <w:b/>
          <w:bCs/>
          <w:color w:val="000000"/>
          <w:kern w:val="0"/>
          <w:sz w:val="24"/>
          <w:szCs w:val="24"/>
        </w:rPr>
        <w:t>5</w:t>
      </w:r>
      <w:r w:rsidRPr="00A74956">
        <w:rPr>
          <w:rFonts w:ascii="华文楷体" w:eastAsia="华文楷体" w:hAnsi="华文楷体" w:cs="宋体"/>
          <w:b/>
          <w:bCs/>
          <w:color w:val="000000"/>
          <w:kern w:val="0"/>
          <w:sz w:val="24"/>
          <w:szCs w:val="24"/>
        </w:rPr>
        <w:t>、</w:t>
      </w:r>
      <w:r w:rsidRPr="00A74956">
        <w:rPr>
          <w:rFonts w:ascii="华文楷体" w:eastAsia="华文楷体" w:hAnsi="华文楷体" w:cs="宋体" w:hint="eastAsia"/>
          <w:b/>
          <w:bCs/>
          <w:color w:val="000000"/>
          <w:kern w:val="0"/>
          <w:sz w:val="24"/>
          <w:szCs w:val="24"/>
        </w:rPr>
        <w:t>采集分析软件功能</w:t>
      </w:r>
    </w:p>
    <w:p w14:paraId="6B7BF25A" w14:textId="77777777" w:rsidR="00757442" w:rsidRPr="002D4EE8" w:rsidRDefault="00757442" w:rsidP="00757442">
      <w:pPr>
        <w:autoSpaceDE w:val="0"/>
        <w:autoSpaceDN w:val="0"/>
        <w:adjustRightInd w:val="0"/>
        <w:spacing w:line="420" w:lineRule="atLeast"/>
        <w:ind w:left="16" w:hanging="16"/>
        <w:jc w:val="left"/>
        <w:rPr>
          <w:rFonts w:ascii="华文楷体" w:eastAsia="华文楷体" w:hAnsi="华文楷体" w:cs="微软雅黑"/>
          <w:color w:val="000000"/>
          <w:kern w:val="0"/>
          <w:sz w:val="24"/>
          <w:szCs w:val="24"/>
          <w:lang w:bidi="ar"/>
        </w:rPr>
      </w:pPr>
      <w:r w:rsidRPr="002D4EE8">
        <w:rPr>
          <w:rFonts w:ascii="华文楷体" w:eastAsia="华文楷体" w:hAnsi="华文楷体" w:cs="微软雅黑" w:hint="eastAsia"/>
          <w:color w:val="000000"/>
          <w:kern w:val="0"/>
          <w:sz w:val="24"/>
          <w:szCs w:val="24"/>
          <w:lang w:bidi="ar"/>
        </w:rPr>
        <w:t>5.1</w:t>
      </w:r>
      <w:r>
        <w:rPr>
          <w:rFonts w:ascii="华文楷体" w:eastAsia="华文楷体" w:hAnsi="华文楷体" w:cs="微软雅黑" w:hint="eastAsia"/>
          <w:color w:val="000000"/>
          <w:kern w:val="0"/>
          <w:sz w:val="24"/>
          <w:szCs w:val="24"/>
          <w:lang w:bidi="ar"/>
        </w:rPr>
        <w:t xml:space="preserve"> </w:t>
      </w:r>
      <w:r w:rsidRPr="002D4EE8">
        <w:rPr>
          <w:rFonts w:ascii="华文楷体" w:eastAsia="华文楷体" w:hAnsi="华文楷体" w:cs="微软雅黑" w:hint="eastAsia"/>
          <w:color w:val="000000"/>
          <w:kern w:val="0"/>
          <w:sz w:val="24"/>
          <w:szCs w:val="24"/>
          <w:lang w:bidi="ar"/>
        </w:rPr>
        <w:t>测量设置：采集软件自带预先设计的种类丰富的光</w:t>
      </w:r>
      <w:proofErr w:type="gramStart"/>
      <w:r w:rsidRPr="002D4EE8">
        <w:rPr>
          <w:rFonts w:ascii="华文楷体" w:eastAsia="华文楷体" w:hAnsi="华文楷体" w:cs="微软雅黑" w:hint="eastAsia"/>
          <w:color w:val="000000"/>
          <w:kern w:val="0"/>
          <w:sz w:val="24"/>
          <w:szCs w:val="24"/>
          <w:lang w:bidi="ar"/>
        </w:rPr>
        <w:t>极</w:t>
      </w:r>
      <w:proofErr w:type="gramEnd"/>
      <w:r w:rsidRPr="002D4EE8">
        <w:rPr>
          <w:rFonts w:ascii="华文楷体" w:eastAsia="华文楷体" w:hAnsi="华文楷体" w:cs="微软雅黑" w:hint="eastAsia"/>
          <w:color w:val="000000"/>
          <w:kern w:val="0"/>
          <w:sz w:val="24"/>
          <w:szCs w:val="24"/>
          <w:lang w:bidi="ar"/>
        </w:rPr>
        <w:t>模板，可以在测量过程中选择特定光</w:t>
      </w:r>
      <w:proofErr w:type="gramStart"/>
      <w:r w:rsidRPr="002D4EE8">
        <w:rPr>
          <w:rFonts w:ascii="华文楷体" w:eastAsia="华文楷体" w:hAnsi="华文楷体" w:cs="微软雅黑" w:hint="eastAsia"/>
          <w:color w:val="000000"/>
          <w:kern w:val="0"/>
          <w:sz w:val="24"/>
          <w:szCs w:val="24"/>
          <w:lang w:bidi="ar"/>
        </w:rPr>
        <w:t>极</w:t>
      </w:r>
      <w:proofErr w:type="gramEnd"/>
      <w:r w:rsidRPr="002D4EE8">
        <w:rPr>
          <w:rFonts w:ascii="华文楷体" w:eastAsia="华文楷体" w:hAnsi="华文楷体" w:cs="微软雅黑" w:hint="eastAsia"/>
          <w:color w:val="000000"/>
          <w:kern w:val="0"/>
          <w:sz w:val="24"/>
          <w:szCs w:val="24"/>
          <w:lang w:bidi="ar"/>
        </w:rPr>
        <w:t>模版，并对采样率、DPF、光极间距等参数进行设置。</w:t>
      </w:r>
    </w:p>
    <w:p w14:paraId="0D0D5272" w14:textId="77777777" w:rsidR="00757442" w:rsidRPr="002D4EE8" w:rsidRDefault="00757442" w:rsidP="00757442">
      <w:pPr>
        <w:autoSpaceDE w:val="0"/>
        <w:autoSpaceDN w:val="0"/>
        <w:adjustRightInd w:val="0"/>
        <w:spacing w:line="420" w:lineRule="atLeast"/>
        <w:ind w:left="16" w:hanging="16"/>
        <w:jc w:val="left"/>
        <w:rPr>
          <w:rFonts w:ascii="华文楷体" w:eastAsia="华文楷体" w:hAnsi="华文楷体" w:cs="微软雅黑"/>
          <w:color w:val="000000"/>
          <w:kern w:val="0"/>
          <w:sz w:val="24"/>
          <w:szCs w:val="24"/>
          <w:lang w:bidi="ar"/>
        </w:rPr>
      </w:pPr>
      <w:r w:rsidRPr="002D4EE8">
        <w:rPr>
          <w:rFonts w:ascii="华文楷体" w:eastAsia="华文楷体" w:hAnsi="华文楷体" w:cs="微软雅黑" w:hint="eastAsia"/>
          <w:color w:val="000000"/>
          <w:kern w:val="0"/>
          <w:sz w:val="24"/>
          <w:szCs w:val="24"/>
          <w:lang w:bidi="ar"/>
        </w:rPr>
        <w:t>5.2</w:t>
      </w:r>
      <w:r>
        <w:rPr>
          <w:rFonts w:ascii="华文楷体" w:eastAsia="华文楷体" w:hAnsi="华文楷体" w:cs="微软雅黑" w:hint="eastAsia"/>
          <w:color w:val="000000"/>
          <w:kern w:val="0"/>
          <w:sz w:val="24"/>
          <w:szCs w:val="24"/>
          <w:lang w:bidi="ar"/>
        </w:rPr>
        <w:t xml:space="preserve"> </w:t>
      </w:r>
      <w:r w:rsidRPr="002D4EE8">
        <w:rPr>
          <w:rFonts w:ascii="华文楷体" w:eastAsia="华文楷体" w:hAnsi="华文楷体" w:cs="微软雅黑" w:hint="eastAsia"/>
          <w:color w:val="000000"/>
          <w:kern w:val="0"/>
          <w:sz w:val="24"/>
          <w:szCs w:val="24"/>
          <w:lang w:bidi="ar"/>
        </w:rPr>
        <w:t>数据质量监控：软件的数据采集窗口（DAQ）可对每个通道不同波长对应的信号质量进行实时监测，可以百分比形式显示光强，并且可以图像形式实时显示通道的连接状态和信号质量。</w:t>
      </w:r>
    </w:p>
    <w:p w14:paraId="53209AAE" w14:textId="77777777" w:rsidR="00757442" w:rsidRPr="002D4EE8" w:rsidRDefault="00757442" w:rsidP="00757442">
      <w:pPr>
        <w:autoSpaceDE w:val="0"/>
        <w:autoSpaceDN w:val="0"/>
        <w:adjustRightInd w:val="0"/>
        <w:spacing w:line="420" w:lineRule="atLeast"/>
        <w:ind w:left="16" w:hanging="16"/>
        <w:jc w:val="left"/>
        <w:rPr>
          <w:rFonts w:ascii="华文楷体" w:eastAsia="华文楷体" w:hAnsi="华文楷体" w:cs="微软雅黑"/>
          <w:color w:val="000000"/>
          <w:kern w:val="0"/>
          <w:sz w:val="24"/>
          <w:szCs w:val="24"/>
          <w:lang w:bidi="ar"/>
        </w:rPr>
      </w:pPr>
      <w:r w:rsidRPr="002D4EE8">
        <w:rPr>
          <w:rFonts w:ascii="华文楷体" w:eastAsia="华文楷体" w:hAnsi="华文楷体" w:cs="微软雅黑" w:hint="eastAsia"/>
          <w:color w:val="000000"/>
          <w:kern w:val="0"/>
          <w:sz w:val="24"/>
          <w:szCs w:val="24"/>
          <w:lang w:bidi="ar"/>
        </w:rPr>
        <w:t>5.3</w:t>
      </w:r>
      <w:r>
        <w:rPr>
          <w:rFonts w:ascii="华文楷体" w:eastAsia="华文楷体" w:hAnsi="华文楷体" w:cs="微软雅黑" w:hint="eastAsia"/>
          <w:color w:val="000000"/>
          <w:kern w:val="0"/>
          <w:sz w:val="24"/>
          <w:szCs w:val="24"/>
          <w:lang w:bidi="ar"/>
        </w:rPr>
        <w:t xml:space="preserve"> </w:t>
      </w:r>
      <w:r w:rsidRPr="002D4EE8">
        <w:rPr>
          <w:rFonts w:ascii="华文楷体" w:eastAsia="华文楷体" w:hAnsi="华文楷体" w:cs="微软雅黑" w:hint="eastAsia"/>
          <w:color w:val="000000"/>
          <w:kern w:val="0"/>
          <w:sz w:val="24"/>
          <w:szCs w:val="24"/>
          <w:lang w:bidi="ar"/>
        </w:rPr>
        <w:t>采集分析软件可以直接采集并同步实时显示人体组织中的O2Hb，HHb，tHb，diffHb，和TSI%，TSI Fit Factor等数据及其图表。可以把多个通道的数据在各自的窗口中打开，也可以在一个窗口显示多个通道的数据。</w:t>
      </w:r>
    </w:p>
    <w:p w14:paraId="24DAF90D" w14:textId="77777777" w:rsidR="00757442" w:rsidRPr="002D4EE8" w:rsidRDefault="00757442" w:rsidP="00757442">
      <w:pPr>
        <w:autoSpaceDE w:val="0"/>
        <w:autoSpaceDN w:val="0"/>
        <w:adjustRightInd w:val="0"/>
        <w:spacing w:line="420" w:lineRule="atLeast"/>
        <w:ind w:left="16" w:hanging="16"/>
        <w:jc w:val="left"/>
        <w:rPr>
          <w:rFonts w:ascii="华文楷体" w:eastAsia="华文楷体" w:hAnsi="华文楷体" w:cs="微软雅黑"/>
          <w:color w:val="000000"/>
          <w:kern w:val="0"/>
          <w:sz w:val="24"/>
          <w:szCs w:val="24"/>
          <w:lang w:bidi="ar"/>
        </w:rPr>
      </w:pPr>
      <w:r w:rsidRPr="002D4EE8">
        <w:rPr>
          <w:rFonts w:ascii="华文楷体" w:eastAsia="华文楷体" w:hAnsi="华文楷体" w:cs="微软雅黑" w:hint="eastAsia"/>
          <w:color w:val="000000"/>
          <w:kern w:val="0"/>
          <w:sz w:val="24"/>
          <w:szCs w:val="24"/>
          <w:lang w:bidi="ar"/>
        </w:rPr>
        <w:t>5.4</w:t>
      </w:r>
      <w:r>
        <w:rPr>
          <w:rFonts w:ascii="华文楷体" w:eastAsia="华文楷体" w:hAnsi="华文楷体" w:cs="微软雅黑" w:hint="eastAsia"/>
          <w:color w:val="000000"/>
          <w:kern w:val="0"/>
          <w:sz w:val="24"/>
          <w:szCs w:val="24"/>
          <w:lang w:bidi="ar"/>
        </w:rPr>
        <w:t xml:space="preserve"> </w:t>
      </w:r>
      <w:r w:rsidRPr="002D4EE8">
        <w:rPr>
          <w:rFonts w:ascii="华文楷体" w:eastAsia="华文楷体" w:hAnsi="华文楷体" w:cs="微软雅黑" w:hint="eastAsia"/>
          <w:color w:val="000000"/>
          <w:kern w:val="0"/>
          <w:sz w:val="24"/>
          <w:szCs w:val="24"/>
          <w:lang w:bidi="ar"/>
        </w:rPr>
        <w:t>数据采集过程中和采集完成后，可以在时间轴上追踪查看血红蛋白浓度曲线上任一点的数据值；可以实时查看血红蛋白浓度的时域、频域、空间域（二维或三维脑地形图）数值和图形，以及光密度变化，组织饱和指数（TSI%）等数据信息。</w:t>
      </w:r>
      <w:bookmarkStart w:id="6" w:name="OLE_LINK11"/>
      <w:r w:rsidRPr="002D4EE8">
        <w:rPr>
          <w:rFonts w:ascii="华文楷体" w:eastAsia="华文楷体" w:hAnsi="华文楷体" w:cs="微软雅黑" w:hint="eastAsia"/>
          <w:color w:val="000000"/>
          <w:kern w:val="0"/>
          <w:sz w:val="24"/>
          <w:szCs w:val="24"/>
          <w:lang w:bidi="ar"/>
        </w:rPr>
        <w:t>采集完成后，能够在时间轴上选取不同区间的图像数据，进行回放、放大、缩小，多次数据记录无需清除以前纪录。</w:t>
      </w:r>
    </w:p>
    <w:p w14:paraId="7F913A84" w14:textId="77777777" w:rsidR="00757442" w:rsidRPr="002D4EE8" w:rsidRDefault="00757442" w:rsidP="00757442">
      <w:pPr>
        <w:autoSpaceDE w:val="0"/>
        <w:autoSpaceDN w:val="0"/>
        <w:adjustRightInd w:val="0"/>
        <w:spacing w:line="420" w:lineRule="atLeast"/>
        <w:ind w:left="16" w:hanging="16"/>
        <w:jc w:val="left"/>
        <w:rPr>
          <w:rFonts w:ascii="华文楷体" w:eastAsia="华文楷体" w:hAnsi="华文楷体" w:cs="微软雅黑"/>
          <w:color w:val="000000"/>
          <w:kern w:val="0"/>
          <w:sz w:val="24"/>
          <w:szCs w:val="24"/>
          <w:lang w:bidi="ar"/>
        </w:rPr>
      </w:pPr>
      <w:r w:rsidRPr="002D4EE8">
        <w:rPr>
          <w:rFonts w:ascii="华文楷体" w:eastAsia="华文楷体" w:hAnsi="华文楷体" w:cs="微软雅黑" w:hint="eastAsia"/>
          <w:color w:val="000000"/>
          <w:kern w:val="0"/>
          <w:sz w:val="24"/>
          <w:szCs w:val="24"/>
          <w:lang w:bidi="ar"/>
        </w:rPr>
        <w:t>5.</w:t>
      </w:r>
      <w:bookmarkEnd w:id="6"/>
      <w:r w:rsidRPr="002D4EE8">
        <w:rPr>
          <w:rFonts w:ascii="华文楷体" w:eastAsia="华文楷体" w:hAnsi="华文楷体" w:cs="微软雅黑"/>
          <w:color w:val="000000"/>
          <w:kern w:val="0"/>
          <w:sz w:val="24"/>
          <w:szCs w:val="24"/>
          <w:lang w:bidi="ar"/>
        </w:rPr>
        <w:t>5</w:t>
      </w:r>
      <w:r>
        <w:rPr>
          <w:rFonts w:ascii="华文楷体" w:eastAsia="华文楷体" w:hAnsi="华文楷体" w:cs="微软雅黑" w:hint="eastAsia"/>
          <w:color w:val="000000"/>
          <w:kern w:val="0"/>
          <w:sz w:val="24"/>
          <w:szCs w:val="24"/>
          <w:lang w:bidi="ar"/>
        </w:rPr>
        <w:t xml:space="preserve"> </w:t>
      </w:r>
      <w:r w:rsidRPr="002D4EE8">
        <w:rPr>
          <w:rFonts w:ascii="华文楷体" w:eastAsia="华文楷体" w:hAnsi="华文楷体" w:cs="微软雅黑" w:hint="eastAsia"/>
          <w:color w:val="000000"/>
          <w:sz w:val="24"/>
          <w:szCs w:val="24"/>
          <w:lang w:bidi="ar"/>
        </w:rPr>
        <w:t>数据采集过程和采集完成后可以进行多种分析处理。</w:t>
      </w:r>
      <w:r w:rsidRPr="002D4EE8">
        <w:rPr>
          <w:rFonts w:ascii="华文楷体" w:eastAsia="华文楷体" w:hAnsi="华文楷体" w:cs="微软雅黑" w:hint="eastAsia"/>
          <w:color w:val="000000"/>
          <w:kern w:val="0"/>
          <w:sz w:val="24"/>
          <w:szCs w:val="24"/>
          <w:lang w:bidi="ar"/>
        </w:rPr>
        <w:t>可以在系统软件内对数据向下取样和过滤，可用的滤波方式包括: 低通、高通、带通、高斯、滑动平均、带阻和RMS带通；</w:t>
      </w:r>
      <w:r w:rsidRPr="002D4EE8">
        <w:rPr>
          <w:rFonts w:ascii="华文楷体" w:eastAsia="华文楷体" w:hAnsi="华文楷体" w:cs="微软雅黑" w:hint="eastAsia"/>
          <w:color w:val="000000"/>
          <w:sz w:val="24"/>
          <w:szCs w:val="24"/>
          <w:lang w:bidi="ar"/>
        </w:rPr>
        <w:t>通过手动选择时间窗和事件，可以执行单一信号计</w:t>
      </w:r>
      <w:r w:rsidRPr="002D4EE8">
        <w:rPr>
          <w:rFonts w:ascii="华文楷体" w:eastAsia="华文楷体" w:hAnsi="华文楷体" w:cs="微软雅黑" w:hint="eastAsia"/>
          <w:color w:val="000000"/>
          <w:sz w:val="24"/>
          <w:szCs w:val="24"/>
          <w:lang w:bidi="ar"/>
        </w:rPr>
        <w:lastRenderedPageBreak/>
        <w:t>算，或者一个测量中的多图形中多信号计算。差异值、最小值、最大值、平均值、均值、标准差、(对数)线性回归分析、曲线下面积、氧气消耗速率、</w:t>
      </w:r>
      <w:r w:rsidRPr="002D4EE8">
        <w:rPr>
          <w:rFonts w:ascii="华文楷体" w:eastAsia="华文楷体" w:hAnsi="华文楷体" w:cs="微软雅黑" w:hint="eastAsia"/>
          <w:color w:val="000000"/>
          <w:kern w:val="0"/>
          <w:sz w:val="24"/>
          <w:szCs w:val="24"/>
          <w:lang w:bidi="ar"/>
        </w:rPr>
        <w:t>血流和静脉饱和度</w:t>
      </w:r>
      <w:r w:rsidRPr="002D4EE8">
        <w:rPr>
          <w:rFonts w:ascii="华文楷体" w:eastAsia="华文楷体" w:hAnsi="华文楷体" w:cs="微软雅黑" w:hint="eastAsia"/>
          <w:color w:val="000000"/>
          <w:sz w:val="24"/>
          <w:szCs w:val="24"/>
          <w:lang w:bidi="ar"/>
        </w:rPr>
        <w:t>等都可以在选择的时间窗内进行计算；</w:t>
      </w:r>
      <w:r w:rsidRPr="002D4EE8">
        <w:rPr>
          <w:rFonts w:ascii="华文楷体" w:eastAsia="华文楷体" w:hAnsi="华文楷体" w:cs="微软雅黑" w:hint="eastAsia"/>
          <w:color w:val="000000"/>
          <w:kern w:val="0"/>
          <w:sz w:val="24"/>
          <w:szCs w:val="24"/>
          <w:lang w:bidi="ar"/>
        </w:rPr>
        <w:t>也可实现重复测量的事件相关近红外信号的叠加平均处理，并且可以显示周期内的标准偏差。</w:t>
      </w:r>
    </w:p>
    <w:p w14:paraId="017ECF25" w14:textId="77777777" w:rsidR="00757442" w:rsidRPr="002D4EE8" w:rsidRDefault="00757442" w:rsidP="00757442">
      <w:pPr>
        <w:autoSpaceDE w:val="0"/>
        <w:autoSpaceDN w:val="0"/>
        <w:adjustRightInd w:val="0"/>
        <w:spacing w:line="420" w:lineRule="atLeast"/>
        <w:ind w:left="16" w:hanging="16"/>
        <w:jc w:val="left"/>
        <w:rPr>
          <w:rFonts w:ascii="华文楷体" w:eastAsia="华文楷体" w:hAnsi="华文楷体" w:cs="微软雅黑"/>
          <w:color w:val="000000"/>
          <w:kern w:val="0"/>
          <w:sz w:val="24"/>
          <w:szCs w:val="24"/>
          <w:lang w:bidi="ar"/>
        </w:rPr>
      </w:pPr>
      <w:r w:rsidRPr="002D4EE8">
        <w:rPr>
          <w:rFonts w:ascii="华文楷体" w:eastAsia="华文楷体" w:hAnsi="华文楷体" w:cs="微软雅黑" w:hint="eastAsia"/>
          <w:color w:val="000000"/>
          <w:kern w:val="0"/>
          <w:sz w:val="24"/>
          <w:szCs w:val="24"/>
          <w:lang w:bidi="ar"/>
        </w:rPr>
        <w:t>5.</w:t>
      </w:r>
      <w:r w:rsidRPr="002D4EE8">
        <w:rPr>
          <w:rFonts w:ascii="华文楷体" w:eastAsia="华文楷体" w:hAnsi="华文楷体" w:cs="微软雅黑"/>
          <w:color w:val="000000"/>
          <w:kern w:val="0"/>
          <w:sz w:val="24"/>
          <w:szCs w:val="24"/>
          <w:lang w:bidi="ar"/>
        </w:rPr>
        <w:t>6</w:t>
      </w:r>
      <w:r>
        <w:rPr>
          <w:rFonts w:ascii="华文楷体" w:eastAsia="华文楷体" w:hAnsi="华文楷体" w:cs="微软雅黑"/>
          <w:color w:val="000000"/>
          <w:kern w:val="0"/>
          <w:sz w:val="24"/>
          <w:szCs w:val="24"/>
          <w:lang w:bidi="ar"/>
        </w:rPr>
        <w:t xml:space="preserve"> </w:t>
      </w:r>
      <w:r w:rsidRPr="002D4EE8">
        <w:rPr>
          <w:rFonts w:ascii="华文楷体" w:eastAsia="华文楷体" w:hAnsi="华文楷体" w:cs="微软雅黑" w:hint="eastAsia"/>
          <w:color w:val="000000"/>
          <w:kern w:val="0"/>
          <w:sz w:val="24"/>
          <w:szCs w:val="24"/>
          <w:lang w:bidi="ar"/>
        </w:rPr>
        <w:t>数据经系统分析软件导出后，可经由自带的专用函数接口直接导入到fNIRS-SPM (Statistical Parametric Mapping)中做进一步的分析处理，并可经Homer2、Fieldtrip等通用近红外数据分析工具包中处理导出的数据。</w:t>
      </w:r>
    </w:p>
    <w:p w14:paraId="78DD7536" w14:textId="77777777" w:rsidR="00757442" w:rsidRPr="002D4EE8" w:rsidRDefault="00757442" w:rsidP="00757442">
      <w:pPr>
        <w:autoSpaceDE w:val="0"/>
        <w:autoSpaceDN w:val="0"/>
        <w:adjustRightInd w:val="0"/>
        <w:spacing w:line="420" w:lineRule="atLeast"/>
        <w:ind w:left="216" w:hanging="216"/>
        <w:jc w:val="left"/>
        <w:rPr>
          <w:rFonts w:ascii="华文楷体" w:eastAsia="华文楷体" w:hAnsi="华文楷体" w:cs="微软雅黑"/>
          <w:color w:val="000000"/>
          <w:kern w:val="0"/>
          <w:sz w:val="24"/>
          <w:szCs w:val="24"/>
          <w:lang w:bidi="ar"/>
        </w:rPr>
      </w:pPr>
      <w:r w:rsidRPr="002D4EE8">
        <w:rPr>
          <w:rFonts w:ascii="华文楷体" w:eastAsia="华文楷体" w:hAnsi="华文楷体" w:cs="微软雅黑" w:hint="eastAsia"/>
          <w:kern w:val="0"/>
          <w:sz w:val="24"/>
          <w:szCs w:val="24"/>
        </w:rPr>
        <w:t>*</w:t>
      </w:r>
      <w:r w:rsidRPr="002D4EE8">
        <w:rPr>
          <w:rFonts w:ascii="华文楷体" w:eastAsia="华文楷体" w:hAnsi="华文楷体" w:cs="微软雅黑" w:hint="eastAsia"/>
          <w:color w:val="000000"/>
          <w:kern w:val="0"/>
          <w:sz w:val="24"/>
          <w:szCs w:val="24"/>
          <w:lang w:bidi="ar"/>
        </w:rPr>
        <w:t>5.7</w:t>
      </w:r>
      <w:r>
        <w:rPr>
          <w:rFonts w:ascii="华文楷体" w:eastAsia="华文楷体" w:hAnsi="华文楷体" w:cs="微软雅黑" w:hint="eastAsia"/>
          <w:color w:val="000000"/>
          <w:kern w:val="0"/>
          <w:sz w:val="24"/>
          <w:szCs w:val="24"/>
          <w:lang w:bidi="ar"/>
        </w:rPr>
        <w:t xml:space="preserve"> </w:t>
      </w:r>
      <w:r w:rsidRPr="002D4EE8">
        <w:rPr>
          <w:rFonts w:ascii="华文楷体" w:eastAsia="华文楷体" w:hAnsi="华文楷体" w:cs="微软雅黑" w:hint="eastAsia"/>
          <w:color w:val="000000"/>
          <w:kern w:val="0"/>
          <w:sz w:val="24"/>
          <w:szCs w:val="24"/>
          <w:lang w:bidi="ar"/>
        </w:rPr>
        <w:t>数据采集软件可以直接</w:t>
      </w:r>
      <w:r w:rsidRPr="002D4EE8">
        <w:rPr>
          <w:rFonts w:ascii="华文楷体" w:eastAsia="华文楷体" w:hAnsi="华文楷体" w:cs="微软雅黑"/>
          <w:color w:val="000000"/>
          <w:kern w:val="0"/>
          <w:sz w:val="24"/>
          <w:szCs w:val="24"/>
          <w:lang w:bidi="ar"/>
        </w:rPr>
        <w:t>采集</w:t>
      </w:r>
      <w:r w:rsidRPr="002D4EE8">
        <w:rPr>
          <w:rFonts w:ascii="华文楷体" w:eastAsia="华文楷体" w:hAnsi="华文楷体" w:cs="微软雅黑" w:hint="eastAsia"/>
          <w:color w:val="000000"/>
          <w:kern w:val="0"/>
          <w:sz w:val="24"/>
          <w:szCs w:val="24"/>
          <w:lang w:bidi="ar"/>
        </w:rPr>
        <w:t>读取脑电或肌电数据。</w:t>
      </w:r>
    </w:p>
    <w:p w14:paraId="62E6905A" w14:textId="77777777" w:rsidR="00757442" w:rsidRPr="002D4EE8" w:rsidRDefault="00757442" w:rsidP="00757442">
      <w:pPr>
        <w:autoSpaceDE w:val="0"/>
        <w:autoSpaceDN w:val="0"/>
        <w:adjustRightInd w:val="0"/>
        <w:spacing w:line="420" w:lineRule="atLeast"/>
        <w:ind w:left="216" w:hanging="216"/>
        <w:jc w:val="left"/>
        <w:rPr>
          <w:rFonts w:ascii="华文楷体" w:eastAsia="华文楷体" w:hAnsi="华文楷体" w:cs="微软雅黑"/>
          <w:color w:val="000000"/>
          <w:kern w:val="0"/>
          <w:sz w:val="24"/>
          <w:szCs w:val="24"/>
          <w:u w:val="single"/>
          <w:lang w:bidi="ar"/>
        </w:rPr>
      </w:pPr>
      <w:r w:rsidRPr="002D4EE8">
        <w:rPr>
          <w:rFonts w:ascii="华文楷体" w:eastAsia="华文楷体" w:hAnsi="华文楷体" w:cs="微软雅黑" w:hint="eastAsia"/>
          <w:kern w:val="0"/>
          <w:sz w:val="24"/>
          <w:szCs w:val="24"/>
        </w:rPr>
        <w:t>*</w:t>
      </w:r>
      <w:r w:rsidRPr="002D4EE8">
        <w:rPr>
          <w:rFonts w:ascii="华文楷体" w:eastAsia="华文楷体" w:hAnsi="华文楷体" w:cs="微软雅黑" w:hint="eastAsia"/>
          <w:color w:val="000000"/>
          <w:kern w:val="0"/>
          <w:sz w:val="24"/>
          <w:szCs w:val="24"/>
          <w:lang w:bidi="ar"/>
        </w:rPr>
        <w:t>5.8</w:t>
      </w:r>
      <w:r>
        <w:rPr>
          <w:rFonts w:ascii="华文楷体" w:eastAsia="华文楷体" w:hAnsi="华文楷体" w:cs="微软雅黑" w:hint="eastAsia"/>
          <w:color w:val="000000"/>
          <w:kern w:val="0"/>
          <w:sz w:val="24"/>
          <w:szCs w:val="24"/>
          <w:lang w:bidi="ar"/>
        </w:rPr>
        <w:t xml:space="preserve"> </w:t>
      </w:r>
      <w:r w:rsidRPr="002D4EE8">
        <w:rPr>
          <w:rFonts w:ascii="华文楷体" w:eastAsia="华文楷体" w:hAnsi="华文楷体" w:cs="微软雅黑" w:hint="eastAsia"/>
          <w:color w:val="000000"/>
          <w:kern w:val="0"/>
          <w:sz w:val="24"/>
          <w:szCs w:val="24"/>
          <w:lang w:bidi="ar"/>
        </w:rPr>
        <w:t>提供软件开发包SDK用以在MATLAB中实时读取底层数据。</w:t>
      </w:r>
    </w:p>
    <w:p w14:paraId="423CBC1D" w14:textId="77777777" w:rsidR="00757442" w:rsidRPr="00A74956" w:rsidRDefault="00757442" w:rsidP="00757442">
      <w:pPr>
        <w:autoSpaceDE w:val="0"/>
        <w:autoSpaceDN w:val="0"/>
        <w:adjustRightInd w:val="0"/>
        <w:spacing w:line="420" w:lineRule="atLeast"/>
        <w:rPr>
          <w:rFonts w:ascii="华文楷体" w:eastAsia="华文楷体" w:hAnsi="华文楷体" w:cs="Times New Roman"/>
          <w:b/>
          <w:color w:val="000000"/>
          <w:kern w:val="0"/>
          <w:sz w:val="24"/>
          <w:szCs w:val="24"/>
        </w:rPr>
      </w:pPr>
      <w:r w:rsidRPr="00A74956">
        <w:rPr>
          <w:rFonts w:ascii="华文楷体" w:eastAsia="华文楷体" w:hAnsi="华文楷体" w:cs="宋体" w:hint="eastAsia"/>
          <w:b/>
          <w:bCs/>
          <w:color w:val="000000"/>
          <w:kern w:val="0"/>
          <w:sz w:val="24"/>
          <w:szCs w:val="24"/>
        </w:rPr>
        <w:t>6、光学三维精密测量定位软件功能描述</w:t>
      </w:r>
    </w:p>
    <w:p w14:paraId="2F098232" w14:textId="77777777" w:rsidR="00757442" w:rsidRPr="002D4EE8" w:rsidRDefault="00757442" w:rsidP="00757442">
      <w:pPr>
        <w:autoSpaceDE w:val="0"/>
        <w:autoSpaceDN w:val="0"/>
        <w:adjustRightInd w:val="0"/>
        <w:spacing w:line="420" w:lineRule="atLeast"/>
        <w:ind w:left="16" w:hanging="16"/>
        <w:jc w:val="left"/>
        <w:rPr>
          <w:rFonts w:ascii="华文楷体" w:eastAsia="华文楷体" w:hAnsi="华文楷体" w:cs="微软雅黑"/>
          <w:color w:val="000000"/>
          <w:kern w:val="0"/>
          <w:sz w:val="24"/>
          <w:szCs w:val="24"/>
          <w:lang w:bidi="ar"/>
        </w:rPr>
      </w:pPr>
      <w:r w:rsidRPr="002D4EE8">
        <w:rPr>
          <w:rFonts w:ascii="华文楷体" w:eastAsia="华文楷体" w:hAnsi="华文楷体" w:cs="微软雅黑" w:hint="eastAsia"/>
          <w:color w:val="000000"/>
          <w:kern w:val="0"/>
          <w:sz w:val="24"/>
          <w:szCs w:val="24"/>
          <w:lang w:bidi="ar"/>
        </w:rPr>
        <w:t>6.1</w:t>
      </w:r>
      <w:r>
        <w:rPr>
          <w:rFonts w:ascii="华文楷体" w:eastAsia="华文楷体" w:hAnsi="华文楷体" w:cs="微软雅黑" w:hint="eastAsia"/>
          <w:color w:val="000000"/>
          <w:kern w:val="0"/>
          <w:sz w:val="24"/>
          <w:szCs w:val="24"/>
          <w:lang w:bidi="ar"/>
        </w:rPr>
        <w:t xml:space="preserve"> </w:t>
      </w:r>
      <w:r w:rsidRPr="002D4EE8">
        <w:rPr>
          <w:rFonts w:ascii="华文楷体" w:eastAsia="华文楷体" w:hAnsi="华文楷体" w:cs="微软雅黑" w:hint="eastAsia"/>
          <w:color w:val="000000"/>
          <w:kern w:val="0"/>
          <w:sz w:val="24"/>
          <w:szCs w:val="24"/>
          <w:lang w:bidi="ar"/>
        </w:rPr>
        <w:t>使用无线数字笔定位头型/</w:t>
      </w:r>
      <w:proofErr w:type="gramStart"/>
      <w:r w:rsidRPr="002D4EE8">
        <w:rPr>
          <w:rFonts w:ascii="华文楷体" w:eastAsia="华文楷体" w:hAnsi="华文楷体" w:cs="微软雅黑" w:hint="eastAsia"/>
          <w:color w:val="000000"/>
          <w:kern w:val="0"/>
          <w:sz w:val="24"/>
          <w:szCs w:val="24"/>
          <w:lang w:bidi="ar"/>
        </w:rPr>
        <w:t>光极探头</w:t>
      </w:r>
      <w:proofErr w:type="gramEnd"/>
      <w:r w:rsidRPr="002D4EE8">
        <w:rPr>
          <w:rFonts w:ascii="华文楷体" w:eastAsia="华文楷体" w:hAnsi="华文楷体" w:cs="微软雅黑" w:hint="eastAsia"/>
          <w:color w:val="000000"/>
          <w:kern w:val="0"/>
          <w:sz w:val="24"/>
          <w:szCs w:val="24"/>
          <w:lang w:bidi="ar"/>
        </w:rPr>
        <w:t>的空间坐标位置：数字笔的坐标位置保持实时更新。每数字化一个定位点，该位置坐标可即时显示在三维视图窗口。</w:t>
      </w:r>
    </w:p>
    <w:p w14:paraId="1AD493F4" w14:textId="77777777" w:rsidR="00757442" w:rsidRPr="002D4EE8" w:rsidRDefault="00757442" w:rsidP="00757442">
      <w:pPr>
        <w:autoSpaceDE w:val="0"/>
        <w:autoSpaceDN w:val="0"/>
        <w:adjustRightInd w:val="0"/>
        <w:spacing w:line="420" w:lineRule="atLeast"/>
        <w:ind w:left="16" w:hanging="16"/>
        <w:jc w:val="left"/>
        <w:rPr>
          <w:rFonts w:ascii="华文楷体" w:eastAsia="华文楷体" w:hAnsi="华文楷体" w:cs="微软雅黑"/>
          <w:color w:val="000000"/>
          <w:kern w:val="0"/>
          <w:sz w:val="24"/>
          <w:szCs w:val="24"/>
          <w:lang w:bidi="ar"/>
        </w:rPr>
      </w:pPr>
      <w:r w:rsidRPr="009928FA">
        <w:rPr>
          <w:rFonts w:ascii="华文楷体" w:eastAsia="华文楷体" w:hAnsi="华文楷体" w:cs="仿宋" w:hint="eastAsia"/>
          <w:color w:val="000000"/>
          <w:kern w:val="0"/>
          <w:sz w:val="20"/>
          <w:szCs w:val="20"/>
        </w:rPr>
        <w:t>▲</w:t>
      </w:r>
      <w:r w:rsidRPr="002D4EE8">
        <w:rPr>
          <w:rFonts w:ascii="华文楷体" w:eastAsia="华文楷体" w:hAnsi="华文楷体" w:cs="微软雅黑" w:hint="eastAsia"/>
          <w:color w:val="000000"/>
          <w:kern w:val="0"/>
          <w:sz w:val="24"/>
          <w:szCs w:val="24"/>
          <w:lang w:bidi="ar"/>
        </w:rPr>
        <w:t>6.2</w:t>
      </w:r>
      <w:r>
        <w:rPr>
          <w:rFonts w:ascii="华文楷体" w:eastAsia="华文楷体" w:hAnsi="华文楷体" w:cs="微软雅黑" w:hint="eastAsia"/>
          <w:color w:val="000000"/>
          <w:kern w:val="0"/>
          <w:sz w:val="24"/>
          <w:szCs w:val="24"/>
          <w:lang w:bidi="ar"/>
        </w:rPr>
        <w:t xml:space="preserve"> </w:t>
      </w:r>
      <w:r w:rsidRPr="002D4EE8">
        <w:rPr>
          <w:rFonts w:ascii="华文楷体" w:eastAsia="华文楷体" w:hAnsi="华文楷体" w:cs="微软雅黑" w:hint="eastAsia"/>
          <w:color w:val="000000"/>
          <w:kern w:val="0"/>
          <w:sz w:val="24"/>
          <w:szCs w:val="24"/>
          <w:lang w:bidi="ar"/>
        </w:rPr>
        <w:t>配备无线遥控器，可通过该装置在各个操作步骤间自由切换，并自由旋转</w:t>
      </w:r>
      <w:proofErr w:type="gramStart"/>
      <w:r w:rsidRPr="002D4EE8">
        <w:rPr>
          <w:rFonts w:ascii="华文楷体" w:eastAsia="华文楷体" w:hAnsi="华文楷体" w:cs="微软雅黑" w:hint="eastAsia"/>
          <w:color w:val="000000"/>
          <w:kern w:val="0"/>
          <w:sz w:val="24"/>
          <w:szCs w:val="24"/>
          <w:lang w:bidi="ar"/>
        </w:rPr>
        <w:t>三维头模切换</w:t>
      </w:r>
      <w:proofErr w:type="gramEnd"/>
      <w:r w:rsidRPr="002D4EE8">
        <w:rPr>
          <w:rFonts w:ascii="华文楷体" w:eastAsia="华文楷体" w:hAnsi="华文楷体" w:cs="微软雅黑" w:hint="eastAsia"/>
          <w:color w:val="000000"/>
          <w:kern w:val="0"/>
          <w:sz w:val="24"/>
          <w:szCs w:val="24"/>
          <w:lang w:bidi="ar"/>
        </w:rPr>
        <w:t>视角。</w:t>
      </w:r>
    </w:p>
    <w:p w14:paraId="683CBEAC" w14:textId="77777777" w:rsidR="00757442" w:rsidRPr="002D4EE8" w:rsidRDefault="00757442" w:rsidP="00757442">
      <w:pPr>
        <w:autoSpaceDE w:val="0"/>
        <w:autoSpaceDN w:val="0"/>
        <w:adjustRightInd w:val="0"/>
        <w:spacing w:line="420" w:lineRule="atLeast"/>
        <w:ind w:left="16" w:hanging="16"/>
        <w:jc w:val="left"/>
        <w:rPr>
          <w:rFonts w:ascii="华文楷体" w:eastAsia="华文楷体" w:hAnsi="华文楷体" w:cs="微软雅黑"/>
          <w:color w:val="000000"/>
          <w:kern w:val="0"/>
          <w:sz w:val="24"/>
          <w:szCs w:val="24"/>
          <w:lang w:bidi="ar"/>
        </w:rPr>
      </w:pPr>
      <w:r w:rsidRPr="002D4EE8">
        <w:rPr>
          <w:rFonts w:ascii="华文楷体" w:eastAsia="华文楷体" w:hAnsi="华文楷体" w:cs="微软雅黑" w:hint="eastAsia"/>
          <w:color w:val="000000"/>
          <w:kern w:val="0"/>
          <w:sz w:val="24"/>
          <w:szCs w:val="24"/>
          <w:lang w:bidi="ar"/>
        </w:rPr>
        <w:t>6.3</w:t>
      </w:r>
      <w:r>
        <w:rPr>
          <w:rFonts w:ascii="华文楷体" w:eastAsia="华文楷体" w:hAnsi="华文楷体" w:cs="微软雅黑" w:hint="eastAsia"/>
          <w:color w:val="000000"/>
          <w:kern w:val="0"/>
          <w:sz w:val="24"/>
          <w:szCs w:val="24"/>
          <w:lang w:bidi="ar"/>
        </w:rPr>
        <w:t xml:space="preserve"> </w:t>
      </w:r>
      <w:r w:rsidRPr="002D4EE8">
        <w:rPr>
          <w:rFonts w:ascii="华文楷体" w:eastAsia="华文楷体" w:hAnsi="华文楷体" w:cs="微软雅黑" w:hint="eastAsia"/>
          <w:color w:val="000000"/>
          <w:kern w:val="0"/>
          <w:sz w:val="24"/>
          <w:szCs w:val="24"/>
          <w:lang w:bidi="ar"/>
        </w:rPr>
        <w:t>配备头部位置追踪器用以抵消任何头部移动带来的偏差。</w:t>
      </w:r>
    </w:p>
    <w:p w14:paraId="7D6BADD0" w14:textId="77777777" w:rsidR="00757442" w:rsidRPr="002D4EE8" w:rsidRDefault="00757442" w:rsidP="00757442">
      <w:pPr>
        <w:autoSpaceDE w:val="0"/>
        <w:autoSpaceDN w:val="0"/>
        <w:adjustRightInd w:val="0"/>
        <w:spacing w:line="420" w:lineRule="atLeast"/>
        <w:ind w:left="16" w:hanging="16"/>
        <w:jc w:val="left"/>
        <w:rPr>
          <w:rFonts w:ascii="华文楷体" w:eastAsia="华文楷体" w:hAnsi="华文楷体" w:cs="微软雅黑"/>
          <w:color w:val="000000"/>
          <w:kern w:val="0"/>
          <w:sz w:val="24"/>
          <w:szCs w:val="24"/>
          <w:lang w:bidi="ar"/>
        </w:rPr>
      </w:pPr>
      <w:r w:rsidRPr="002D4EE8">
        <w:rPr>
          <w:rFonts w:ascii="华文楷体" w:eastAsia="华文楷体" w:hAnsi="华文楷体" w:cs="微软雅黑" w:hint="eastAsia"/>
          <w:color w:val="000000"/>
          <w:kern w:val="0"/>
          <w:sz w:val="24"/>
          <w:szCs w:val="24"/>
          <w:lang w:bidi="ar"/>
        </w:rPr>
        <w:t>6.4</w:t>
      </w:r>
      <w:r>
        <w:rPr>
          <w:rFonts w:ascii="华文楷体" w:eastAsia="华文楷体" w:hAnsi="华文楷体" w:cs="微软雅黑" w:hint="eastAsia"/>
          <w:color w:val="000000"/>
          <w:kern w:val="0"/>
          <w:sz w:val="24"/>
          <w:szCs w:val="24"/>
          <w:lang w:bidi="ar"/>
        </w:rPr>
        <w:t xml:space="preserve"> </w:t>
      </w:r>
      <w:r w:rsidRPr="002D4EE8">
        <w:rPr>
          <w:rFonts w:ascii="华文楷体" w:eastAsia="华文楷体" w:hAnsi="华文楷体" w:cs="微软雅黑" w:hint="eastAsia"/>
          <w:color w:val="000000"/>
          <w:kern w:val="0"/>
          <w:sz w:val="24"/>
          <w:szCs w:val="24"/>
          <w:lang w:bidi="ar"/>
        </w:rPr>
        <w:t>近红外摄像系统能够提供实时多工具追踪（包括数字笔和头部位置追踪）。</w:t>
      </w:r>
    </w:p>
    <w:p w14:paraId="26F802E5" w14:textId="77777777" w:rsidR="00757442" w:rsidRPr="002D4EE8" w:rsidRDefault="00757442" w:rsidP="00757442">
      <w:pPr>
        <w:autoSpaceDE w:val="0"/>
        <w:autoSpaceDN w:val="0"/>
        <w:adjustRightInd w:val="0"/>
        <w:spacing w:line="420" w:lineRule="atLeast"/>
        <w:ind w:left="16" w:hanging="16"/>
        <w:jc w:val="left"/>
        <w:rPr>
          <w:rFonts w:ascii="华文楷体" w:eastAsia="华文楷体" w:hAnsi="华文楷体" w:cs="微软雅黑"/>
          <w:color w:val="000000"/>
          <w:kern w:val="0"/>
          <w:sz w:val="24"/>
          <w:szCs w:val="24"/>
          <w:lang w:bidi="ar"/>
        </w:rPr>
      </w:pPr>
      <w:r w:rsidRPr="002D4EE8">
        <w:rPr>
          <w:rFonts w:ascii="华文楷体" w:eastAsia="华文楷体" w:hAnsi="华文楷体" w:cs="微软雅黑" w:hint="eastAsia"/>
          <w:kern w:val="0"/>
          <w:sz w:val="24"/>
          <w:szCs w:val="24"/>
        </w:rPr>
        <w:t>*</w:t>
      </w:r>
      <w:r w:rsidRPr="002D4EE8">
        <w:rPr>
          <w:rFonts w:ascii="华文楷体" w:eastAsia="华文楷体" w:hAnsi="华文楷体" w:cs="微软雅黑" w:hint="eastAsia"/>
          <w:color w:val="000000"/>
          <w:kern w:val="0"/>
          <w:sz w:val="24"/>
          <w:szCs w:val="24"/>
          <w:lang w:bidi="ar"/>
        </w:rPr>
        <w:t>6.5</w:t>
      </w:r>
      <w:r>
        <w:rPr>
          <w:rFonts w:ascii="华文楷体" w:eastAsia="华文楷体" w:hAnsi="华文楷体" w:cs="微软雅黑" w:hint="eastAsia"/>
          <w:color w:val="000000"/>
          <w:kern w:val="0"/>
          <w:sz w:val="24"/>
          <w:szCs w:val="24"/>
          <w:lang w:bidi="ar"/>
        </w:rPr>
        <w:t xml:space="preserve"> </w:t>
      </w:r>
      <w:r w:rsidRPr="002D4EE8">
        <w:rPr>
          <w:rFonts w:ascii="华文楷体" w:eastAsia="华文楷体" w:hAnsi="华文楷体" w:cs="微软雅黑" w:hint="eastAsia"/>
          <w:color w:val="000000"/>
          <w:kern w:val="0"/>
          <w:sz w:val="24"/>
          <w:szCs w:val="24"/>
          <w:lang w:bidi="ar"/>
        </w:rPr>
        <w:t>提供以神经测量学中常用的三维脑模型为基础的标准男性、女性、儿童头型文件。</w:t>
      </w:r>
    </w:p>
    <w:p w14:paraId="1393C843" w14:textId="77777777" w:rsidR="00757442" w:rsidRPr="002D4EE8" w:rsidRDefault="00757442" w:rsidP="00757442">
      <w:pPr>
        <w:autoSpaceDE w:val="0"/>
        <w:autoSpaceDN w:val="0"/>
        <w:adjustRightInd w:val="0"/>
        <w:spacing w:line="420" w:lineRule="atLeast"/>
        <w:ind w:left="16" w:hanging="16"/>
        <w:jc w:val="left"/>
        <w:rPr>
          <w:rFonts w:ascii="华文楷体" w:eastAsia="华文楷体" w:hAnsi="华文楷体" w:cs="微软雅黑"/>
          <w:color w:val="000000"/>
          <w:kern w:val="0"/>
          <w:sz w:val="24"/>
          <w:szCs w:val="24"/>
          <w:lang w:bidi="ar"/>
        </w:rPr>
      </w:pPr>
      <w:r w:rsidRPr="002D4EE8">
        <w:rPr>
          <w:rFonts w:ascii="华文楷体" w:eastAsia="华文楷体" w:hAnsi="华文楷体" w:cs="微软雅黑" w:hint="eastAsia"/>
          <w:color w:val="000000"/>
          <w:kern w:val="0"/>
          <w:sz w:val="24"/>
          <w:szCs w:val="24"/>
          <w:lang w:bidi="ar"/>
        </w:rPr>
        <w:t>6.6</w:t>
      </w:r>
      <w:r>
        <w:rPr>
          <w:rFonts w:ascii="华文楷体" w:eastAsia="华文楷体" w:hAnsi="华文楷体" w:cs="微软雅黑" w:hint="eastAsia"/>
          <w:color w:val="000000"/>
          <w:kern w:val="0"/>
          <w:sz w:val="24"/>
          <w:szCs w:val="24"/>
          <w:lang w:bidi="ar"/>
        </w:rPr>
        <w:t xml:space="preserve"> </w:t>
      </w:r>
      <w:r w:rsidRPr="002D4EE8">
        <w:rPr>
          <w:rFonts w:ascii="华文楷体" w:eastAsia="华文楷体" w:hAnsi="华文楷体" w:cs="微软雅黑" w:hint="eastAsia"/>
          <w:color w:val="000000"/>
          <w:kern w:val="0"/>
          <w:sz w:val="24"/>
          <w:szCs w:val="24"/>
          <w:lang w:bidi="ar"/>
        </w:rPr>
        <w:t>使用基准标识注册个体三维头型信息:使用三个基准标识（鼻根点，左耳前点，和右耳前点）创建个体的原始参考坐标系。</w:t>
      </w:r>
    </w:p>
    <w:p w14:paraId="2776673E" w14:textId="77777777" w:rsidR="00757442" w:rsidRPr="002D4EE8" w:rsidRDefault="00757442" w:rsidP="00757442">
      <w:pPr>
        <w:autoSpaceDE w:val="0"/>
        <w:autoSpaceDN w:val="0"/>
        <w:adjustRightInd w:val="0"/>
        <w:spacing w:line="420" w:lineRule="atLeast"/>
        <w:ind w:left="16" w:hanging="16"/>
        <w:jc w:val="left"/>
        <w:rPr>
          <w:rFonts w:ascii="华文楷体" w:eastAsia="华文楷体" w:hAnsi="华文楷体" w:cs="微软雅黑"/>
          <w:color w:val="000000"/>
          <w:kern w:val="0"/>
          <w:sz w:val="24"/>
          <w:szCs w:val="24"/>
          <w:lang w:bidi="ar"/>
        </w:rPr>
      </w:pPr>
      <w:r w:rsidRPr="002D4EE8">
        <w:rPr>
          <w:rFonts w:ascii="华文楷体" w:eastAsia="华文楷体" w:hAnsi="华文楷体" w:cs="微软雅黑" w:hint="eastAsia"/>
          <w:color w:val="000000"/>
          <w:kern w:val="0"/>
          <w:sz w:val="24"/>
          <w:szCs w:val="24"/>
          <w:lang w:bidi="ar"/>
        </w:rPr>
        <w:t>6.7</w:t>
      </w:r>
      <w:r>
        <w:rPr>
          <w:rFonts w:ascii="华文楷体" w:eastAsia="华文楷体" w:hAnsi="华文楷体" w:cs="微软雅黑" w:hint="eastAsia"/>
          <w:color w:val="000000"/>
          <w:kern w:val="0"/>
          <w:sz w:val="24"/>
          <w:szCs w:val="24"/>
          <w:lang w:bidi="ar"/>
        </w:rPr>
        <w:t xml:space="preserve"> </w:t>
      </w:r>
      <w:r w:rsidRPr="002D4EE8">
        <w:rPr>
          <w:rFonts w:ascii="华文楷体" w:eastAsia="华文楷体" w:hAnsi="华文楷体" w:cs="微软雅黑" w:hint="eastAsia"/>
          <w:color w:val="000000"/>
          <w:kern w:val="0"/>
          <w:sz w:val="24"/>
          <w:szCs w:val="24"/>
          <w:lang w:bidi="ar"/>
        </w:rPr>
        <w:t>在线显示：软件系统数字化过程中可以将数字笔获取的位置坐标信息精准</w:t>
      </w:r>
      <w:r w:rsidRPr="002D4EE8">
        <w:rPr>
          <w:rFonts w:ascii="华文楷体" w:eastAsia="华文楷体" w:hAnsi="华文楷体" w:cs="微软雅黑" w:hint="eastAsia"/>
          <w:color w:val="000000"/>
          <w:kern w:val="0"/>
          <w:sz w:val="24"/>
          <w:szCs w:val="24"/>
          <w:lang w:bidi="ar"/>
        </w:rPr>
        <w:lastRenderedPageBreak/>
        <w:t>实时可视化到标准</w:t>
      </w:r>
      <w:proofErr w:type="gramStart"/>
      <w:r w:rsidRPr="002D4EE8">
        <w:rPr>
          <w:rFonts w:ascii="华文楷体" w:eastAsia="华文楷体" w:hAnsi="华文楷体" w:cs="微软雅黑" w:hint="eastAsia"/>
          <w:color w:val="000000"/>
          <w:kern w:val="0"/>
          <w:sz w:val="24"/>
          <w:szCs w:val="24"/>
          <w:lang w:bidi="ar"/>
        </w:rPr>
        <w:t>三维头模上</w:t>
      </w:r>
      <w:proofErr w:type="gramEnd"/>
      <w:r w:rsidRPr="002D4EE8">
        <w:rPr>
          <w:rFonts w:ascii="华文楷体" w:eastAsia="华文楷体" w:hAnsi="华文楷体" w:cs="微软雅黑" w:hint="eastAsia"/>
          <w:color w:val="000000"/>
          <w:kern w:val="0"/>
          <w:sz w:val="24"/>
          <w:szCs w:val="24"/>
          <w:lang w:bidi="ar"/>
        </w:rPr>
        <w:t>，并在数字化过程中根据个体头皮表层真实坐标数据，修正标准三维头模，使其更加贴近被试的实际头型。</w:t>
      </w:r>
    </w:p>
    <w:p w14:paraId="04637225" w14:textId="77777777" w:rsidR="00757442" w:rsidRPr="002D4EE8" w:rsidRDefault="00757442" w:rsidP="00757442">
      <w:pPr>
        <w:autoSpaceDE w:val="0"/>
        <w:autoSpaceDN w:val="0"/>
        <w:adjustRightInd w:val="0"/>
        <w:spacing w:line="420" w:lineRule="atLeast"/>
        <w:ind w:left="16" w:hanging="16"/>
        <w:jc w:val="left"/>
        <w:rPr>
          <w:rFonts w:ascii="华文楷体" w:eastAsia="华文楷体" w:hAnsi="华文楷体" w:cs="微软雅黑"/>
          <w:color w:val="000000"/>
          <w:kern w:val="0"/>
          <w:sz w:val="24"/>
          <w:szCs w:val="24"/>
          <w:lang w:bidi="ar"/>
        </w:rPr>
      </w:pPr>
      <w:r w:rsidRPr="002D4EE8">
        <w:rPr>
          <w:rFonts w:ascii="华文楷体" w:eastAsia="华文楷体" w:hAnsi="华文楷体" w:cs="微软雅黑" w:hint="eastAsia"/>
          <w:color w:val="000000"/>
          <w:kern w:val="0"/>
          <w:sz w:val="24"/>
          <w:szCs w:val="24"/>
          <w:lang w:bidi="ar"/>
        </w:rPr>
        <w:t>6.8</w:t>
      </w:r>
      <w:r>
        <w:rPr>
          <w:rFonts w:ascii="华文楷体" w:eastAsia="华文楷体" w:hAnsi="华文楷体" w:cs="微软雅黑" w:hint="eastAsia"/>
          <w:color w:val="000000"/>
          <w:kern w:val="0"/>
          <w:sz w:val="24"/>
          <w:szCs w:val="24"/>
          <w:lang w:bidi="ar"/>
        </w:rPr>
        <w:t xml:space="preserve"> </w:t>
      </w:r>
      <w:r w:rsidRPr="002D4EE8">
        <w:rPr>
          <w:rFonts w:ascii="华文楷体" w:eastAsia="华文楷体" w:hAnsi="华文楷体" w:cs="微软雅黑" w:hint="eastAsia"/>
          <w:color w:val="000000"/>
          <w:kern w:val="0"/>
          <w:sz w:val="24"/>
          <w:szCs w:val="24"/>
          <w:lang w:bidi="ar"/>
        </w:rPr>
        <w:t>可以在导航过程中从任意自由角度观察构型，可进行自由旋转和放大等操作。</w:t>
      </w:r>
    </w:p>
    <w:p w14:paraId="761EA6E4" w14:textId="77777777" w:rsidR="00757442" w:rsidRPr="002D4EE8" w:rsidRDefault="00757442" w:rsidP="00757442">
      <w:pPr>
        <w:autoSpaceDE w:val="0"/>
        <w:autoSpaceDN w:val="0"/>
        <w:adjustRightInd w:val="0"/>
        <w:spacing w:line="420" w:lineRule="atLeast"/>
        <w:ind w:left="16" w:hanging="16"/>
        <w:jc w:val="left"/>
        <w:rPr>
          <w:rFonts w:ascii="华文楷体" w:eastAsia="华文楷体" w:hAnsi="华文楷体" w:cs="微软雅黑"/>
          <w:color w:val="000000"/>
          <w:kern w:val="0"/>
          <w:sz w:val="24"/>
          <w:szCs w:val="24"/>
          <w:lang w:bidi="ar"/>
        </w:rPr>
      </w:pPr>
      <w:r w:rsidRPr="002D4EE8">
        <w:rPr>
          <w:rFonts w:ascii="华文楷体" w:eastAsia="华文楷体" w:hAnsi="华文楷体" w:cs="微软雅黑" w:hint="eastAsia"/>
          <w:color w:val="000000"/>
          <w:kern w:val="0"/>
          <w:sz w:val="24"/>
          <w:szCs w:val="24"/>
          <w:lang w:bidi="ar"/>
        </w:rPr>
        <w:t>6.9</w:t>
      </w:r>
      <w:r>
        <w:rPr>
          <w:rFonts w:ascii="华文楷体" w:eastAsia="华文楷体" w:hAnsi="华文楷体" w:cs="微软雅黑" w:hint="eastAsia"/>
          <w:color w:val="000000"/>
          <w:kern w:val="0"/>
          <w:sz w:val="24"/>
          <w:szCs w:val="24"/>
          <w:lang w:bidi="ar"/>
        </w:rPr>
        <w:t xml:space="preserve"> </w:t>
      </w:r>
      <w:r w:rsidRPr="002D4EE8">
        <w:rPr>
          <w:rFonts w:ascii="华文楷体" w:eastAsia="华文楷体" w:hAnsi="华文楷体" w:cs="微软雅黑" w:hint="eastAsia"/>
          <w:color w:val="000000"/>
          <w:kern w:val="0"/>
          <w:sz w:val="24"/>
          <w:szCs w:val="24"/>
          <w:lang w:bidi="ar"/>
        </w:rPr>
        <w:t>可将数字化的位置（头型/电极/</w:t>
      </w:r>
      <w:proofErr w:type="gramStart"/>
      <w:r w:rsidRPr="002D4EE8">
        <w:rPr>
          <w:rFonts w:ascii="华文楷体" w:eastAsia="华文楷体" w:hAnsi="华文楷体" w:cs="微软雅黑" w:hint="eastAsia"/>
          <w:color w:val="000000"/>
          <w:kern w:val="0"/>
          <w:sz w:val="24"/>
          <w:szCs w:val="24"/>
          <w:lang w:bidi="ar"/>
        </w:rPr>
        <w:t>光极探头</w:t>
      </w:r>
      <w:proofErr w:type="gramEnd"/>
      <w:r w:rsidRPr="002D4EE8">
        <w:rPr>
          <w:rFonts w:ascii="华文楷体" w:eastAsia="华文楷体" w:hAnsi="华文楷体" w:cs="微软雅黑" w:hint="eastAsia"/>
          <w:color w:val="000000"/>
          <w:kern w:val="0"/>
          <w:sz w:val="24"/>
          <w:szCs w:val="24"/>
          <w:lang w:bidi="ar"/>
        </w:rPr>
        <w:t>）信息导出为ASCII 或ASA格式。</w:t>
      </w:r>
    </w:p>
    <w:p w14:paraId="10F5748A" w14:textId="77777777" w:rsidR="00757442" w:rsidRPr="002D4EE8" w:rsidRDefault="00757442" w:rsidP="00757442">
      <w:pPr>
        <w:autoSpaceDE w:val="0"/>
        <w:autoSpaceDN w:val="0"/>
        <w:adjustRightInd w:val="0"/>
        <w:spacing w:line="420" w:lineRule="atLeast"/>
        <w:ind w:left="16" w:hanging="16"/>
        <w:jc w:val="left"/>
        <w:rPr>
          <w:rFonts w:ascii="华文楷体" w:eastAsia="华文楷体" w:hAnsi="华文楷体" w:cs="微软雅黑"/>
          <w:color w:val="000000"/>
          <w:kern w:val="0"/>
          <w:sz w:val="24"/>
          <w:szCs w:val="24"/>
          <w:lang w:bidi="ar"/>
        </w:rPr>
      </w:pPr>
      <w:r w:rsidRPr="002D4EE8">
        <w:rPr>
          <w:rFonts w:ascii="华文楷体" w:eastAsia="华文楷体" w:hAnsi="华文楷体" w:cs="微软雅黑" w:hint="eastAsia"/>
          <w:kern w:val="0"/>
          <w:sz w:val="24"/>
          <w:szCs w:val="24"/>
        </w:rPr>
        <w:t>*</w:t>
      </w:r>
      <w:r w:rsidRPr="002D4EE8">
        <w:rPr>
          <w:rFonts w:ascii="华文楷体" w:eastAsia="华文楷体" w:hAnsi="华文楷体" w:cs="微软雅黑" w:hint="eastAsia"/>
          <w:color w:val="000000"/>
          <w:kern w:val="0"/>
          <w:sz w:val="24"/>
          <w:szCs w:val="24"/>
          <w:lang w:bidi="ar"/>
        </w:rPr>
        <w:t>6.10</w:t>
      </w:r>
      <w:r>
        <w:rPr>
          <w:rFonts w:ascii="华文楷体" w:eastAsia="华文楷体" w:hAnsi="华文楷体" w:cs="微软雅黑"/>
          <w:color w:val="000000"/>
          <w:kern w:val="0"/>
          <w:sz w:val="24"/>
          <w:szCs w:val="24"/>
          <w:lang w:bidi="ar"/>
        </w:rPr>
        <w:t xml:space="preserve"> </w:t>
      </w:r>
      <w:r w:rsidRPr="002D4EE8">
        <w:rPr>
          <w:rFonts w:ascii="华文楷体" w:eastAsia="华文楷体" w:hAnsi="华文楷体" w:cs="微软雅黑" w:hint="eastAsia"/>
          <w:color w:val="000000"/>
          <w:kern w:val="0"/>
          <w:sz w:val="24"/>
          <w:szCs w:val="24"/>
          <w:lang w:bidi="ar"/>
        </w:rPr>
        <w:t>实时反馈数字笔在头部表面的当前位置；定位成功后有声音提示，提高操作的准确性与简易性。</w:t>
      </w:r>
    </w:p>
    <w:p w14:paraId="3384816A" w14:textId="77777777" w:rsidR="00757442" w:rsidRPr="002D4EE8" w:rsidRDefault="00757442" w:rsidP="00757442">
      <w:pPr>
        <w:autoSpaceDE w:val="0"/>
        <w:autoSpaceDN w:val="0"/>
        <w:adjustRightInd w:val="0"/>
        <w:spacing w:line="420" w:lineRule="atLeast"/>
        <w:ind w:left="16" w:hanging="16"/>
        <w:jc w:val="left"/>
        <w:rPr>
          <w:rFonts w:ascii="华文楷体" w:eastAsia="华文楷体" w:hAnsi="华文楷体" w:cs="微软雅黑"/>
          <w:color w:val="000000"/>
          <w:kern w:val="0"/>
          <w:sz w:val="24"/>
          <w:szCs w:val="24"/>
          <w:lang w:bidi="ar"/>
        </w:rPr>
      </w:pPr>
      <w:r w:rsidRPr="002D4EE8">
        <w:rPr>
          <w:rFonts w:ascii="华文楷体" w:eastAsia="华文楷体" w:hAnsi="华文楷体" w:cs="微软雅黑" w:hint="eastAsia"/>
          <w:color w:val="000000"/>
          <w:kern w:val="0"/>
          <w:sz w:val="24"/>
          <w:szCs w:val="24"/>
          <w:lang w:bidi="ar"/>
        </w:rPr>
        <w:t>6.11</w:t>
      </w:r>
      <w:r>
        <w:rPr>
          <w:rFonts w:ascii="华文楷体" w:eastAsia="华文楷体" w:hAnsi="华文楷体" w:cs="微软雅黑" w:hint="eastAsia"/>
          <w:color w:val="000000"/>
          <w:kern w:val="0"/>
          <w:sz w:val="24"/>
          <w:szCs w:val="24"/>
          <w:lang w:bidi="ar"/>
        </w:rPr>
        <w:t xml:space="preserve"> </w:t>
      </w:r>
      <w:r w:rsidRPr="002D4EE8">
        <w:rPr>
          <w:rFonts w:ascii="华文楷体" w:eastAsia="华文楷体" w:hAnsi="华文楷体" w:cs="微软雅黑" w:hint="eastAsia"/>
          <w:color w:val="000000"/>
          <w:kern w:val="0"/>
          <w:sz w:val="24"/>
          <w:szCs w:val="24"/>
          <w:lang w:bidi="ar"/>
        </w:rPr>
        <w:t>支持当前所有通用图像文件格式：DICOM，Analyze，SPM，Nifty，ASA，Neuromag。</w:t>
      </w:r>
    </w:p>
    <w:p w14:paraId="7D658A95" w14:textId="77777777" w:rsidR="00757442" w:rsidRPr="002D4EE8" w:rsidRDefault="00757442" w:rsidP="00757442">
      <w:pPr>
        <w:autoSpaceDE w:val="0"/>
        <w:autoSpaceDN w:val="0"/>
        <w:adjustRightInd w:val="0"/>
        <w:spacing w:line="420" w:lineRule="atLeast"/>
        <w:ind w:left="16" w:hanging="16"/>
        <w:jc w:val="left"/>
        <w:rPr>
          <w:rFonts w:ascii="华文楷体" w:eastAsia="华文楷体" w:hAnsi="华文楷体" w:cs="微软雅黑"/>
          <w:color w:val="000000"/>
          <w:kern w:val="0"/>
          <w:sz w:val="24"/>
          <w:szCs w:val="24"/>
          <w:lang w:bidi="ar"/>
        </w:rPr>
      </w:pPr>
      <w:r w:rsidRPr="002D4EE8">
        <w:rPr>
          <w:rFonts w:ascii="华文楷体" w:eastAsia="华文楷体" w:hAnsi="华文楷体" w:cs="微软雅黑" w:hint="eastAsia"/>
          <w:color w:val="000000"/>
          <w:kern w:val="0"/>
          <w:sz w:val="24"/>
          <w:szCs w:val="24"/>
          <w:lang w:bidi="ar"/>
        </w:rPr>
        <w:t>6.12</w:t>
      </w:r>
      <w:r>
        <w:rPr>
          <w:rFonts w:ascii="华文楷体" w:eastAsia="华文楷体" w:hAnsi="华文楷体" w:cs="微软雅黑" w:hint="eastAsia"/>
          <w:color w:val="000000"/>
          <w:kern w:val="0"/>
          <w:sz w:val="24"/>
          <w:szCs w:val="24"/>
          <w:lang w:bidi="ar"/>
        </w:rPr>
        <w:t xml:space="preserve"> </w:t>
      </w:r>
      <w:r w:rsidRPr="002D4EE8">
        <w:rPr>
          <w:rFonts w:ascii="华文楷体" w:eastAsia="华文楷体" w:hAnsi="华文楷体" w:cs="微软雅黑" w:hint="eastAsia"/>
          <w:color w:val="000000"/>
          <w:kern w:val="0"/>
          <w:sz w:val="24"/>
          <w:szCs w:val="24"/>
          <w:lang w:bidi="ar"/>
        </w:rPr>
        <w:t>系统可为fNIRS、fMRI、EEG、MEG实验提供准确的探头坐标位置从而有效地改进数据的源定位分析。</w:t>
      </w:r>
    </w:p>
    <w:p w14:paraId="562ADC21" w14:textId="77777777" w:rsidR="00144FA2" w:rsidRPr="00757442" w:rsidRDefault="00144FA2" w:rsidP="00D4005F">
      <w:pPr>
        <w:spacing w:line="360" w:lineRule="auto"/>
        <w:rPr>
          <w:rFonts w:ascii="宋体" w:hAnsi="宋体" w:cs="Times New Roman"/>
          <w:b/>
          <w:sz w:val="24"/>
          <w:szCs w:val="24"/>
        </w:rPr>
      </w:pPr>
      <w:bookmarkStart w:id="7" w:name="_GoBack"/>
      <w:bookmarkEnd w:id="7"/>
    </w:p>
    <w:p w14:paraId="454BCEE8" w14:textId="77777777" w:rsidR="00144FA2" w:rsidRPr="004A1D52" w:rsidRDefault="00144FA2" w:rsidP="00D4005F">
      <w:pPr>
        <w:spacing w:line="360" w:lineRule="auto"/>
        <w:rPr>
          <w:rFonts w:ascii="宋体" w:hAnsi="宋体" w:cs="Times New Roman"/>
          <w:b/>
          <w:sz w:val="24"/>
          <w:szCs w:val="24"/>
        </w:rPr>
      </w:pPr>
    </w:p>
    <w:p w14:paraId="084D69DC" w14:textId="77777777" w:rsidR="00144FA2" w:rsidRDefault="00144FA2" w:rsidP="00D4005F">
      <w:pPr>
        <w:spacing w:line="360" w:lineRule="auto"/>
        <w:rPr>
          <w:rFonts w:ascii="宋体" w:hAnsi="宋体" w:cs="Times New Roman"/>
          <w:b/>
          <w:sz w:val="24"/>
          <w:szCs w:val="24"/>
        </w:rPr>
      </w:pPr>
    </w:p>
    <w:p w14:paraId="1CE2CCA7" w14:textId="77777777" w:rsidR="00144FA2" w:rsidRPr="00BB123C" w:rsidRDefault="00144FA2" w:rsidP="00D4005F">
      <w:pPr>
        <w:spacing w:line="360" w:lineRule="auto"/>
        <w:rPr>
          <w:rFonts w:ascii="宋体" w:hAnsi="宋体" w:cs="Times New Roman"/>
          <w:b/>
          <w:sz w:val="24"/>
          <w:szCs w:val="24"/>
        </w:rPr>
      </w:pPr>
    </w:p>
    <w:p w14:paraId="43D1F131" w14:textId="77777777" w:rsidR="00144FA2" w:rsidRDefault="00144FA2">
      <w:pPr>
        <w:widowControl/>
        <w:jc w:val="left"/>
        <w:rPr>
          <w:rFonts w:ascii="宋体" w:hAnsi="宋体"/>
          <w:b/>
          <w:color w:val="000000"/>
          <w:sz w:val="48"/>
        </w:rPr>
      </w:pPr>
      <w:bookmarkStart w:id="8" w:name="_Toc5575655"/>
      <w:bookmarkStart w:id="9" w:name="_Toc5578581"/>
      <w:bookmarkStart w:id="10" w:name="_Toc5578718"/>
      <w:bookmarkStart w:id="11" w:name="_Toc20145004"/>
      <w:bookmarkStart w:id="12" w:name="_Toc20564550"/>
      <w:bookmarkStart w:id="13" w:name="_Toc20564638"/>
      <w:bookmarkStart w:id="14" w:name="_Toc390428682"/>
      <w:r>
        <w:rPr>
          <w:rFonts w:ascii="宋体" w:hAnsi="宋体"/>
          <w:b/>
          <w:color w:val="000000"/>
          <w:sz w:val="48"/>
        </w:rPr>
        <w:br w:type="page"/>
      </w:r>
    </w:p>
    <w:p w14:paraId="681ECC6D" w14:textId="77777777" w:rsidR="00144FA2" w:rsidRPr="00F768BE" w:rsidRDefault="00144FA2" w:rsidP="00D4005F">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00955375" w14:textId="77777777" w:rsidR="00144FA2" w:rsidRPr="00AB11A9" w:rsidRDefault="00144FA2" w:rsidP="00D4005F">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7BAF6B85" w14:textId="77777777" w:rsidR="00144FA2" w:rsidRPr="00AB11A9" w:rsidRDefault="00144FA2" w:rsidP="00144FA2">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13BCBA1E" w14:textId="77777777" w:rsidR="00144FA2" w:rsidRDefault="00144FA2" w:rsidP="00144FA2">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4A3CC606" w14:textId="77777777" w:rsidR="00144FA2" w:rsidRDefault="00144FA2" w:rsidP="00D4005F">
      <w:pPr>
        <w:spacing w:line="360" w:lineRule="auto"/>
        <w:ind w:left="420"/>
        <w:rPr>
          <w:rFonts w:ascii="宋体" w:hAnsi="宋体" w:cs="Times New Roman"/>
          <w:b/>
          <w:sz w:val="24"/>
          <w:szCs w:val="24"/>
        </w:rPr>
      </w:pPr>
    </w:p>
    <w:p w14:paraId="1885A5B4" w14:textId="77777777" w:rsidR="00144FA2" w:rsidRPr="006E1CB1" w:rsidRDefault="00144FA2" w:rsidP="00D4005F">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144FA2" w:rsidRPr="00AB11A9" w14:paraId="49DE01D2" w14:textId="77777777">
        <w:tc>
          <w:tcPr>
            <w:tcW w:w="1135" w:type="dxa"/>
            <w:vAlign w:val="center"/>
          </w:tcPr>
          <w:p w14:paraId="5A32B5D8" w14:textId="77777777" w:rsidR="00144FA2" w:rsidRPr="00AB11A9" w:rsidRDefault="00144FA2" w:rsidP="00D4005F">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6676F5EF" w14:textId="77777777" w:rsidR="00144FA2" w:rsidRPr="00AB11A9" w:rsidRDefault="00144FA2" w:rsidP="00D4005F">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7CC5C330" w14:textId="77777777" w:rsidR="00144FA2" w:rsidRPr="00AB11A9" w:rsidRDefault="00144FA2" w:rsidP="00D4005F">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144FA2" w:rsidRPr="00AB11A9" w14:paraId="2F66CA03" w14:textId="77777777">
        <w:tc>
          <w:tcPr>
            <w:tcW w:w="1135" w:type="dxa"/>
            <w:vAlign w:val="center"/>
          </w:tcPr>
          <w:p w14:paraId="64F8B904" w14:textId="77777777" w:rsidR="00144FA2" w:rsidRPr="00AB11A9" w:rsidRDefault="00144FA2" w:rsidP="00144FA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4DEC597" w14:textId="77777777" w:rsidR="00144FA2" w:rsidRPr="00AB11A9" w:rsidRDefault="00144FA2" w:rsidP="00D4005F">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614F045A" w14:textId="77777777" w:rsidR="00144FA2" w:rsidRPr="00AB11A9" w:rsidRDefault="00144FA2" w:rsidP="00D4005F">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144FA2" w:rsidRPr="00AB11A9" w14:paraId="6DF6E3F6" w14:textId="77777777">
        <w:tc>
          <w:tcPr>
            <w:tcW w:w="1135" w:type="dxa"/>
            <w:vAlign w:val="center"/>
          </w:tcPr>
          <w:p w14:paraId="15609C59" w14:textId="77777777" w:rsidR="00144FA2" w:rsidRPr="00AB11A9" w:rsidRDefault="00144FA2" w:rsidP="00144FA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65AD235" w14:textId="77777777" w:rsidR="00144FA2" w:rsidRPr="00AB11A9" w:rsidRDefault="00144FA2" w:rsidP="00D4005F">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553F06DB" w14:textId="77777777" w:rsidR="00144FA2" w:rsidRPr="00AB11A9" w:rsidRDefault="00144FA2" w:rsidP="00D4005F">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144FA2" w:rsidRPr="00AB11A9" w14:paraId="3CF0DDE4" w14:textId="77777777">
        <w:tc>
          <w:tcPr>
            <w:tcW w:w="1135" w:type="dxa"/>
            <w:vAlign w:val="center"/>
          </w:tcPr>
          <w:p w14:paraId="33943D7E" w14:textId="77777777" w:rsidR="00144FA2" w:rsidRPr="00AB11A9" w:rsidRDefault="00144FA2" w:rsidP="00144FA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907DE9E" w14:textId="77777777" w:rsidR="00144FA2" w:rsidRPr="00AB11A9" w:rsidRDefault="00144FA2" w:rsidP="00D4005F">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1DF4370E" w14:textId="77777777" w:rsidR="00144FA2" w:rsidRPr="00AB11A9" w:rsidRDefault="00144FA2" w:rsidP="00D4005F">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144FA2" w:rsidRPr="00AB11A9" w14:paraId="11C96290" w14:textId="77777777">
        <w:tc>
          <w:tcPr>
            <w:tcW w:w="1135" w:type="dxa"/>
            <w:vAlign w:val="center"/>
          </w:tcPr>
          <w:p w14:paraId="7F7D4A71" w14:textId="77777777" w:rsidR="00144FA2" w:rsidRPr="00AB11A9" w:rsidRDefault="00144FA2" w:rsidP="00144FA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49DD05C" w14:textId="77777777" w:rsidR="00144FA2" w:rsidRPr="00AB11A9" w:rsidRDefault="00144FA2" w:rsidP="00D4005F">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354EFDEA" w14:textId="77777777" w:rsidR="00144FA2" w:rsidRPr="00FE21F3" w:rsidRDefault="00144FA2" w:rsidP="00D4005F">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326FBF18" w14:textId="77777777" w:rsidR="00144FA2" w:rsidRPr="00FE21F3" w:rsidRDefault="00144FA2" w:rsidP="00D4005F">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0402C155" w14:textId="77777777" w:rsidR="00144FA2" w:rsidRPr="00FE21F3" w:rsidRDefault="00144FA2" w:rsidP="00D4005F">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78BF8389" w14:textId="77777777" w:rsidR="00144FA2" w:rsidRPr="00FE21F3" w:rsidRDefault="00144FA2" w:rsidP="00D4005F">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66261EAC" w14:textId="77777777" w:rsidR="00144FA2" w:rsidRPr="00FE21F3" w:rsidRDefault="00144FA2" w:rsidP="00D4005F">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5F7388B8" w14:textId="77777777" w:rsidR="00144FA2" w:rsidRPr="00FE21F3" w:rsidRDefault="00144FA2" w:rsidP="00D4005F">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6E50EBAF" w14:textId="77777777" w:rsidR="00144FA2" w:rsidRPr="00FE21F3" w:rsidRDefault="00144FA2" w:rsidP="00D4005F">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316E878B" w14:textId="77777777" w:rsidR="00144FA2" w:rsidRPr="00FE21F3" w:rsidRDefault="00144FA2" w:rsidP="00D4005F">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7852B9C8" w14:textId="77777777" w:rsidR="00144FA2" w:rsidRPr="00FE21F3" w:rsidRDefault="00144FA2" w:rsidP="00D4005F">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18AE2924" w14:textId="77777777" w:rsidR="00144FA2" w:rsidRPr="00FE21F3" w:rsidRDefault="00144FA2" w:rsidP="00D4005F">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6C6D0ABD" w14:textId="77777777" w:rsidR="00144FA2" w:rsidRPr="00FE21F3" w:rsidRDefault="00144FA2" w:rsidP="00D4005F">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2E41EB7F" w14:textId="77777777" w:rsidR="00144FA2" w:rsidRPr="00FE21F3" w:rsidRDefault="00144FA2" w:rsidP="00D4005F">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31F44446" w14:textId="77777777" w:rsidR="00144FA2" w:rsidRPr="00FE21F3" w:rsidRDefault="00144FA2" w:rsidP="00D4005F">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02EC02CE" w14:textId="77777777" w:rsidR="00144FA2" w:rsidRPr="00FE21F3" w:rsidRDefault="00144FA2" w:rsidP="00D4005F">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3334565A" w14:textId="77777777" w:rsidR="00144FA2" w:rsidRPr="00FE21F3" w:rsidRDefault="00144FA2" w:rsidP="00D4005F">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79E19967" w14:textId="77777777" w:rsidR="00144FA2" w:rsidRPr="00FE21F3" w:rsidRDefault="00144FA2" w:rsidP="00D4005F">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5EC70C09" w14:textId="77777777" w:rsidR="00144FA2" w:rsidRPr="00FE21F3" w:rsidRDefault="00144FA2" w:rsidP="00D4005F">
            <w:pPr>
              <w:ind w:firstLineChars="150" w:firstLine="315"/>
              <w:rPr>
                <w:rFonts w:ascii="宋体" w:hAnsi="宋体" w:cs="Times New Roman"/>
                <w:bCs/>
                <w:szCs w:val="21"/>
              </w:rPr>
            </w:pPr>
            <w:r w:rsidRPr="00FE21F3">
              <w:rPr>
                <w:rFonts w:ascii="宋体" w:hAnsi="宋体" w:cs="Times New Roman" w:hint="eastAsia"/>
                <w:bCs/>
                <w:szCs w:val="21"/>
              </w:rPr>
              <w:t>（10）保险单；</w:t>
            </w:r>
          </w:p>
          <w:p w14:paraId="1525ACC8" w14:textId="77777777" w:rsidR="00144FA2" w:rsidRPr="00FE21F3" w:rsidRDefault="00144FA2" w:rsidP="00D4005F">
            <w:pPr>
              <w:ind w:firstLineChars="150" w:firstLine="315"/>
              <w:rPr>
                <w:rFonts w:ascii="宋体" w:hAnsi="宋体" w:cs="Times New Roman"/>
                <w:bCs/>
                <w:szCs w:val="21"/>
              </w:rPr>
            </w:pPr>
            <w:r w:rsidRPr="00FE21F3">
              <w:rPr>
                <w:rFonts w:ascii="宋体" w:hAnsi="宋体" w:cs="Times New Roman" w:hint="eastAsia"/>
                <w:bCs/>
                <w:szCs w:val="21"/>
              </w:rPr>
              <w:t>（11）报关单；</w:t>
            </w:r>
          </w:p>
          <w:p w14:paraId="616243A1" w14:textId="77777777" w:rsidR="00144FA2" w:rsidRPr="00FE21F3" w:rsidRDefault="00144FA2" w:rsidP="00D4005F">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144FA2" w:rsidRPr="00AB11A9" w14:paraId="41B47624" w14:textId="77777777">
        <w:trPr>
          <w:trHeight w:val="53"/>
        </w:trPr>
        <w:tc>
          <w:tcPr>
            <w:tcW w:w="1135" w:type="dxa"/>
            <w:vAlign w:val="center"/>
          </w:tcPr>
          <w:p w14:paraId="75D6F771" w14:textId="77777777" w:rsidR="00144FA2" w:rsidRPr="00AB11A9" w:rsidRDefault="00144FA2" w:rsidP="00144FA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2DF8EAE" w14:textId="77777777" w:rsidR="00144FA2" w:rsidRPr="00AB11A9" w:rsidRDefault="00144FA2" w:rsidP="00D4005F">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657180F3" w14:textId="77777777" w:rsidR="00144FA2" w:rsidRPr="00AB11A9" w:rsidRDefault="00144FA2" w:rsidP="00D4005F">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14:paraId="4E6CDF04" w14:textId="77777777" w:rsidR="00144FA2" w:rsidRPr="00AB11A9" w:rsidRDefault="00144FA2" w:rsidP="00D4005F">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深圳大学指定地点</w:t>
            </w:r>
          </w:p>
        </w:tc>
      </w:tr>
      <w:tr w:rsidR="00144FA2" w:rsidRPr="00AB11A9" w14:paraId="49DF6031" w14:textId="77777777">
        <w:trPr>
          <w:trHeight w:val="60"/>
        </w:trPr>
        <w:tc>
          <w:tcPr>
            <w:tcW w:w="1135" w:type="dxa"/>
            <w:vAlign w:val="center"/>
          </w:tcPr>
          <w:p w14:paraId="43252D2D" w14:textId="77777777" w:rsidR="00144FA2" w:rsidRPr="00AB11A9" w:rsidRDefault="00144FA2" w:rsidP="00144FA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442F8FC" w14:textId="77777777" w:rsidR="00144FA2" w:rsidRPr="00AB11A9" w:rsidRDefault="00144FA2" w:rsidP="00D4005F">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185682AA" w14:textId="77777777" w:rsidR="00144FA2" w:rsidRPr="00AB11A9" w:rsidRDefault="00144FA2" w:rsidP="00D4005F">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144FA2" w:rsidRPr="00AB11A9" w14:paraId="223FC617" w14:textId="77777777">
        <w:tc>
          <w:tcPr>
            <w:tcW w:w="1135" w:type="dxa"/>
            <w:vAlign w:val="center"/>
          </w:tcPr>
          <w:p w14:paraId="197A06A1" w14:textId="77777777" w:rsidR="00144FA2" w:rsidRPr="00AB11A9" w:rsidRDefault="00144FA2" w:rsidP="00144FA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95D0542" w14:textId="77777777" w:rsidR="00144FA2" w:rsidRPr="00AB11A9" w:rsidRDefault="00144FA2" w:rsidP="00D4005F">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009FACB7" w14:textId="77777777" w:rsidR="00144FA2" w:rsidRPr="00AB11A9" w:rsidRDefault="00144FA2" w:rsidP="00D4005F">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08B1A626" w14:textId="77777777" w:rsidR="00144FA2" w:rsidRPr="00AB11A9" w:rsidRDefault="00144FA2" w:rsidP="00D4005F">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144FA2" w:rsidRPr="00AB11A9" w14:paraId="26BF7B6E" w14:textId="77777777">
        <w:tc>
          <w:tcPr>
            <w:tcW w:w="1135" w:type="dxa"/>
            <w:vAlign w:val="center"/>
          </w:tcPr>
          <w:p w14:paraId="039F2DDF" w14:textId="77777777" w:rsidR="00144FA2" w:rsidRPr="00AB11A9" w:rsidRDefault="00144FA2" w:rsidP="00144FA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CAF871D" w14:textId="77777777" w:rsidR="00144FA2" w:rsidRPr="00AB11A9" w:rsidRDefault="00144FA2" w:rsidP="00D4005F">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44DF1D1E" w14:textId="77777777" w:rsidR="00144FA2" w:rsidRPr="00AB11A9" w:rsidRDefault="00144FA2" w:rsidP="00D4005F">
            <w:pPr>
              <w:spacing w:line="360" w:lineRule="auto"/>
              <w:rPr>
                <w:rFonts w:ascii="宋体" w:hAnsi="宋体" w:cs="Times New Roman"/>
                <w:sz w:val="24"/>
                <w:szCs w:val="24"/>
              </w:rPr>
            </w:pPr>
            <w:bookmarkStart w:id="15" w:name="OLE_LINK15"/>
            <w:bookmarkStart w:id="16" w:name="OLE_LINK16"/>
            <w:r w:rsidRPr="00AB11A9">
              <w:rPr>
                <w:rFonts w:ascii="宋体" w:hAnsi="宋体" w:cs="Times New Roman" w:hint="eastAsia"/>
                <w:sz w:val="24"/>
                <w:szCs w:val="24"/>
              </w:rPr>
              <w:t>1、中标人应委派技术人员进行现场安装、调试，并提供货物安装调试的一切技术支持。</w:t>
            </w:r>
          </w:p>
          <w:p w14:paraId="3E6CE539" w14:textId="77777777" w:rsidR="00144FA2" w:rsidRPr="00AB11A9" w:rsidRDefault="00144FA2" w:rsidP="00D4005F">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72A28B47" w14:textId="77777777" w:rsidR="00144FA2" w:rsidRPr="00AB11A9" w:rsidRDefault="00144FA2" w:rsidP="00D4005F">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60C61F3F" w14:textId="77777777" w:rsidR="00144FA2" w:rsidRPr="00AB11A9" w:rsidRDefault="00144FA2" w:rsidP="00D4005F">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2BA9A8DA" w14:textId="77777777" w:rsidR="00144FA2" w:rsidRPr="00AB11A9" w:rsidRDefault="00144FA2" w:rsidP="00D4005F">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5"/>
            <w:bookmarkEnd w:id="16"/>
          </w:p>
        </w:tc>
      </w:tr>
      <w:tr w:rsidR="00144FA2" w:rsidRPr="00AB11A9" w14:paraId="1782B753" w14:textId="77777777">
        <w:trPr>
          <w:trHeight w:val="421"/>
        </w:trPr>
        <w:tc>
          <w:tcPr>
            <w:tcW w:w="1135" w:type="dxa"/>
            <w:vAlign w:val="center"/>
          </w:tcPr>
          <w:p w14:paraId="1AEEE256" w14:textId="77777777" w:rsidR="00144FA2" w:rsidRPr="00AB11A9" w:rsidRDefault="00144FA2" w:rsidP="00144FA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96DB9A2" w14:textId="77777777" w:rsidR="00144FA2" w:rsidRPr="00AB11A9" w:rsidRDefault="00144FA2" w:rsidP="00D4005F">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61776520" w14:textId="77777777" w:rsidR="00144FA2" w:rsidRPr="00AB11A9" w:rsidRDefault="00144FA2" w:rsidP="00144FA2">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3年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3年</w:t>
            </w:r>
            <w:r w:rsidRPr="00AB11A9">
              <w:rPr>
                <w:rFonts w:ascii="宋体" w:hAnsi="宋体" w:cs="Times New Roman" w:hint="eastAsia"/>
                <w:color w:val="FF0000"/>
                <w:sz w:val="24"/>
                <w:szCs w:val="24"/>
              </w:rPr>
              <w:t>。</w:t>
            </w:r>
          </w:p>
          <w:p w14:paraId="3C6F5E55" w14:textId="77777777" w:rsidR="00144FA2" w:rsidRPr="00AB11A9" w:rsidRDefault="00144FA2" w:rsidP="00144FA2">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144FA2" w:rsidRPr="00AB11A9" w14:paraId="293451DD" w14:textId="77777777">
        <w:tc>
          <w:tcPr>
            <w:tcW w:w="1135" w:type="dxa"/>
            <w:vAlign w:val="center"/>
          </w:tcPr>
          <w:p w14:paraId="0CBFB9D5" w14:textId="77777777" w:rsidR="00144FA2" w:rsidRPr="00AB11A9" w:rsidRDefault="00144FA2" w:rsidP="00144FA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248C937" w14:textId="77777777" w:rsidR="00144FA2" w:rsidRPr="00AB11A9" w:rsidRDefault="00144FA2" w:rsidP="00D4005F">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2D5C1C99" w14:textId="77777777" w:rsidR="00144FA2" w:rsidRPr="00144FA2" w:rsidRDefault="00144FA2" w:rsidP="00144FA2">
            <w:pPr>
              <w:ind w:firstLineChars="200" w:firstLine="420"/>
              <w:rPr>
                <w:rFonts w:ascii="宋体" w:hAnsi="宋体" w:cs="Times New Roman"/>
                <w:bCs/>
                <w:color w:val="FF0000"/>
                <w:szCs w:val="21"/>
              </w:rPr>
            </w:pPr>
            <w:bookmarkStart w:id="17" w:name="OLE_LINK1"/>
            <w:r w:rsidRPr="00144FA2">
              <w:rPr>
                <w:rFonts w:ascii="宋体" w:hAnsi="宋体" w:cs="Times New Roman" w:hint="eastAsia"/>
                <w:bCs/>
                <w:color w:val="FF0000"/>
                <w:szCs w:val="21"/>
              </w:rPr>
              <w:t>从中华人民共和国境内提供的货物：</w:t>
            </w:r>
          </w:p>
          <w:bookmarkEnd w:id="17"/>
          <w:p w14:paraId="41C1D659" w14:textId="77777777" w:rsidR="00144FA2" w:rsidRPr="00144FA2" w:rsidRDefault="00144FA2" w:rsidP="00144FA2">
            <w:pPr>
              <w:ind w:firstLineChars="200" w:firstLine="420"/>
              <w:rPr>
                <w:rFonts w:ascii="宋体" w:hAnsi="宋体" w:cs="Times New Roman"/>
                <w:bCs/>
                <w:color w:val="FF0000"/>
                <w:szCs w:val="21"/>
              </w:rPr>
            </w:pPr>
            <w:r w:rsidRPr="00144FA2">
              <w:rPr>
                <w:rFonts w:ascii="宋体" w:hAnsi="宋体" w:cs="Times New Roman" w:hint="eastAsia"/>
                <w:bCs/>
                <w:color w:val="FF0000"/>
                <w:szCs w:val="21"/>
              </w:rPr>
              <w:t xml:space="preserve">　　验收合格后，设备无故障连续运行 1 </w:t>
            </w:r>
            <w:proofErr w:type="gramStart"/>
            <w:r w:rsidRPr="00144FA2">
              <w:rPr>
                <w:rFonts w:ascii="宋体" w:hAnsi="宋体" w:cs="Times New Roman" w:hint="eastAsia"/>
                <w:bCs/>
                <w:color w:val="FF0000"/>
                <w:szCs w:val="21"/>
              </w:rPr>
              <w:t>个</w:t>
            </w:r>
            <w:proofErr w:type="gramEnd"/>
            <w:r w:rsidRPr="00144FA2">
              <w:rPr>
                <w:rFonts w:ascii="宋体" w:hAnsi="宋体" w:cs="Times New Roman" w:hint="eastAsia"/>
                <w:bCs/>
                <w:color w:val="FF0000"/>
                <w:szCs w:val="21"/>
              </w:rPr>
              <w:t>月后需方整理相关付款资料，经校内审批后支付货款。</w:t>
            </w:r>
          </w:p>
          <w:p w14:paraId="4448FA16" w14:textId="77777777" w:rsidR="00EA693A" w:rsidRDefault="00EA693A" w:rsidP="00EA693A">
            <w:pPr>
              <w:ind w:firstLineChars="200" w:firstLine="420"/>
              <w:rPr>
                <w:rFonts w:ascii="宋体" w:hAnsi="宋体" w:cs="Times New Roman"/>
                <w:bCs/>
                <w:color w:val="FF0000"/>
                <w:szCs w:val="21"/>
              </w:rPr>
            </w:pPr>
          </w:p>
          <w:p w14:paraId="3EAEEB18" w14:textId="77777777" w:rsidR="00EA693A" w:rsidRPr="00144FA2" w:rsidRDefault="00EA693A" w:rsidP="00EA693A">
            <w:pPr>
              <w:ind w:firstLineChars="200" w:firstLine="420"/>
              <w:rPr>
                <w:rFonts w:ascii="宋体" w:hAnsi="宋体" w:cs="Times New Roman"/>
                <w:bCs/>
                <w:color w:val="FF0000"/>
                <w:szCs w:val="21"/>
              </w:rPr>
            </w:pPr>
            <w:bookmarkStart w:id="18" w:name="OLE_LINK4"/>
            <w:r w:rsidRPr="00144FA2">
              <w:rPr>
                <w:rFonts w:ascii="宋体" w:hAnsi="宋体" w:cs="Times New Roman" w:hint="eastAsia"/>
                <w:bCs/>
                <w:color w:val="FF0000"/>
                <w:szCs w:val="21"/>
              </w:rPr>
              <w:t>从中华人民共和国境内提供的货物：</w:t>
            </w:r>
          </w:p>
          <w:p w14:paraId="577DCE09" w14:textId="77777777" w:rsidR="00144FA2" w:rsidRPr="00144FA2" w:rsidRDefault="00144FA2" w:rsidP="00144FA2">
            <w:pPr>
              <w:ind w:firstLineChars="200" w:firstLine="420"/>
              <w:rPr>
                <w:rFonts w:ascii="宋体" w:hAnsi="宋体" w:cs="Times New Roman"/>
                <w:bCs/>
                <w:color w:val="FF0000"/>
                <w:szCs w:val="21"/>
              </w:rPr>
            </w:pPr>
            <w:r w:rsidRPr="00144FA2">
              <w:rPr>
                <w:rFonts w:ascii="宋体" w:hAnsi="宋体" w:cs="Times New Roman" w:hint="eastAsia"/>
                <w:bCs/>
                <w:color w:val="FF0000"/>
                <w:szCs w:val="21"/>
              </w:rPr>
              <w:t xml:space="preserve">　　货款支付上限为：中标人民币价格。</w:t>
            </w:r>
          </w:p>
          <w:p w14:paraId="105612B4" w14:textId="77777777" w:rsidR="00144FA2" w:rsidRPr="00144FA2" w:rsidRDefault="00144FA2" w:rsidP="00144FA2">
            <w:pPr>
              <w:ind w:firstLineChars="200" w:firstLine="420"/>
              <w:rPr>
                <w:rFonts w:ascii="宋体" w:hAnsi="宋体" w:cs="Times New Roman"/>
                <w:bCs/>
                <w:color w:val="FF0000"/>
                <w:szCs w:val="21"/>
              </w:rPr>
            </w:pPr>
            <w:r w:rsidRPr="00144FA2">
              <w:rPr>
                <w:rFonts w:ascii="宋体" w:hAnsi="宋体" w:cs="Times New Roman" w:hint="eastAsia"/>
                <w:bCs/>
                <w:color w:val="FF0000"/>
                <w:szCs w:val="21"/>
              </w:rPr>
              <w:t xml:space="preserve">　　</w:t>
            </w:r>
            <w:proofErr w:type="gramStart"/>
            <w:r w:rsidRPr="00144FA2">
              <w:rPr>
                <w:rFonts w:ascii="宋体" w:hAnsi="宋体" w:cs="Times New Roman" w:hint="eastAsia"/>
                <w:bCs/>
                <w:color w:val="FF0000"/>
                <w:szCs w:val="21"/>
              </w:rPr>
              <w:t>签定</w:t>
            </w:r>
            <w:proofErr w:type="gramEnd"/>
            <w:r w:rsidRPr="00144FA2">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Pr="00144FA2">
              <w:rPr>
                <w:rFonts w:ascii="宋体" w:hAnsi="宋体" w:cs="Times New Roman" w:hint="eastAsia"/>
                <w:bCs/>
                <w:color w:val="FF0000"/>
                <w:szCs w:val="21"/>
              </w:rPr>
              <w:t>后见单付款</w:t>
            </w:r>
            <w:proofErr w:type="gramEnd"/>
            <w:r w:rsidRPr="00144FA2">
              <w:rPr>
                <w:rFonts w:ascii="宋体" w:hAnsi="宋体" w:cs="Times New Roman" w:hint="eastAsia"/>
                <w:bCs/>
                <w:color w:val="FF0000"/>
                <w:szCs w:val="21"/>
              </w:rPr>
              <w:t>），尾款待验收合格后TT支付（合同执行期间产生的美元汇率损失由卖方承担）。</w:t>
            </w:r>
          </w:p>
          <w:p w14:paraId="5118384A" w14:textId="77777777" w:rsidR="00144FA2" w:rsidRPr="00BF13D8" w:rsidRDefault="00144FA2" w:rsidP="00EA693A">
            <w:pPr>
              <w:ind w:firstLineChars="200" w:firstLine="420"/>
              <w:rPr>
                <w:rFonts w:ascii="宋体" w:hAnsi="宋体" w:cs="Times New Roman"/>
                <w:sz w:val="24"/>
                <w:szCs w:val="24"/>
              </w:rPr>
            </w:pPr>
            <w:r w:rsidRPr="00144FA2">
              <w:rPr>
                <w:rFonts w:ascii="宋体" w:hAnsi="宋体" w:cs="Times New Roman" w:hint="eastAsia"/>
                <w:bCs/>
                <w:color w:val="FF0000"/>
                <w:szCs w:val="21"/>
              </w:rPr>
              <w:t xml:space="preserve">　</w:t>
            </w:r>
            <w:r w:rsidR="00EA693A">
              <w:rPr>
                <w:rFonts w:ascii="宋体" w:hAnsi="宋体" w:cs="Times New Roman" w:hint="eastAsia"/>
                <w:bCs/>
                <w:color w:val="FF0000"/>
                <w:szCs w:val="21"/>
              </w:rPr>
              <w:t xml:space="preserve">  </w:t>
            </w:r>
            <w:r w:rsidRPr="00144FA2">
              <w:rPr>
                <w:rFonts w:ascii="宋体" w:hAnsi="宋体" w:cs="Times New Roman" w:hint="eastAsia"/>
                <w:bCs/>
                <w:color w:val="FF0000"/>
                <w:szCs w:val="21"/>
              </w:rPr>
              <w:t>代理费由供方支付。</w:t>
            </w:r>
            <w:bookmarkEnd w:id="18"/>
          </w:p>
        </w:tc>
      </w:tr>
      <w:tr w:rsidR="00144FA2" w:rsidRPr="00AB11A9" w14:paraId="191CC1CC" w14:textId="77777777">
        <w:tc>
          <w:tcPr>
            <w:tcW w:w="1135" w:type="dxa"/>
            <w:vAlign w:val="center"/>
          </w:tcPr>
          <w:p w14:paraId="5735631A" w14:textId="77777777" w:rsidR="00144FA2" w:rsidRPr="00AB11A9" w:rsidRDefault="00144FA2" w:rsidP="00144FA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627B1CA" w14:textId="77777777" w:rsidR="00144FA2" w:rsidRPr="00AB11A9" w:rsidRDefault="00144FA2" w:rsidP="00D4005F">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2BDC67F4" w14:textId="77777777" w:rsidR="00144FA2" w:rsidRPr="00AB11A9" w:rsidRDefault="00144FA2" w:rsidP="00144FA2">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418CBFC0" w14:textId="77777777" w:rsidR="00144FA2" w:rsidRPr="00AB11A9" w:rsidRDefault="00144FA2" w:rsidP="00D4005F">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4FA506DC" w14:textId="77777777" w:rsidR="00144FA2" w:rsidRPr="00AB11A9" w:rsidRDefault="00144FA2" w:rsidP="00144FA2">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09050529" w14:textId="77777777" w:rsidR="00144FA2" w:rsidRPr="00AB11A9" w:rsidRDefault="00144FA2" w:rsidP="00144FA2">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20A3A434" w14:textId="77777777" w:rsidR="00144FA2" w:rsidRPr="00AB11A9" w:rsidRDefault="00144FA2" w:rsidP="00D4005F">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40DF1C1B" w14:textId="77777777" w:rsidR="00144FA2" w:rsidRPr="00AB11A9" w:rsidRDefault="00144FA2" w:rsidP="00144FA2">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4A462102" w14:textId="77777777" w:rsidR="00144FA2" w:rsidRPr="00AB11A9" w:rsidRDefault="00144FA2" w:rsidP="00144FA2">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7F6D2476" w14:textId="77777777" w:rsidR="00144FA2" w:rsidRPr="00AB11A9" w:rsidRDefault="00144FA2" w:rsidP="00144FA2">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144FA2" w:rsidRPr="00AB11A9" w14:paraId="647BE144" w14:textId="77777777">
        <w:tc>
          <w:tcPr>
            <w:tcW w:w="1135" w:type="dxa"/>
            <w:vAlign w:val="center"/>
          </w:tcPr>
          <w:p w14:paraId="7F437D8E" w14:textId="77777777" w:rsidR="00144FA2" w:rsidRPr="00AB11A9" w:rsidRDefault="00144FA2" w:rsidP="00144FA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5B34B79B" w14:textId="77777777" w:rsidR="00144FA2" w:rsidRPr="00AB11A9" w:rsidRDefault="00144FA2" w:rsidP="00D4005F">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10749B70" w14:textId="77777777" w:rsidR="00144FA2" w:rsidRPr="00AB11A9" w:rsidRDefault="00144FA2" w:rsidP="00D4005F">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7F7DD5C6" w14:textId="77777777" w:rsidR="00144FA2" w:rsidRDefault="00144FA2" w:rsidP="00D4005F">
      <w:pPr>
        <w:spacing w:line="360" w:lineRule="auto"/>
        <w:ind w:left="420"/>
        <w:jc w:val="center"/>
        <w:rPr>
          <w:rFonts w:ascii="宋体" w:hAnsi="宋体" w:cs="Times New Roman"/>
          <w:b/>
          <w:color w:val="FF0000"/>
          <w:sz w:val="24"/>
          <w:szCs w:val="24"/>
        </w:rPr>
      </w:pPr>
    </w:p>
    <w:p w14:paraId="197F1899" w14:textId="77777777" w:rsidR="00144FA2" w:rsidRDefault="00144FA2">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BDF6F3D" w14:textId="77777777" w:rsidR="00144FA2" w:rsidRDefault="00144FA2">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5BB3FD8" w14:textId="77777777" w:rsidR="00144FA2" w:rsidRDefault="00144FA2">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B8CFC49" w14:textId="77777777" w:rsidR="00144FA2" w:rsidRDefault="00144FA2">
      <w:pPr>
        <w:widowControl/>
        <w:jc w:val="left"/>
        <w:rPr>
          <w:rFonts w:ascii="宋体" w:hAnsi="宋体" w:cs="Times New Roman"/>
          <w:b/>
          <w:kern w:val="0"/>
          <w:sz w:val="44"/>
          <w:szCs w:val="44"/>
        </w:rPr>
      </w:pPr>
      <w:r>
        <w:rPr>
          <w:rFonts w:ascii="宋体" w:hAnsi="宋体" w:cs="Times New Roman"/>
          <w:b/>
          <w:kern w:val="0"/>
          <w:sz w:val="44"/>
          <w:szCs w:val="44"/>
        </w:rPr>
        <w:br w:type="page"/>
      </w:r>
    </w:p>
    <w:p w14:paraId="6AB76CE9" w14:textId="77777777" w:rsidR="00144FA2" w:rsidRPr="00F30A19" w:rsidRDefault="00144FA2">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8"/>
      <w:bookmarkEnd w:id="9"/>
      <w:bookmarkEnd w:id="10"/>
      <w:bookmarkEnd w:id="11"/>
      <w:bookmarkEnd w:id="12"/>
      <w:bookmarkEnd w:id="13"/>
      <w:bookmarkEnd w:id="14"/>
      <w:r w:rsidRPr="00F30A19">
        <w:rPr>
          <w:rFonts w:ascii="宋体" w:hAnsi="宋体" w:cs="Times New Roman" w:hint="eastAsia"/>
          <w:b/>
          <w:sz w:val="44"/>
          <w:szCs w:val="44"/>
        </w:rPr>
        <w:t xml:space="preserve">         </w:t>
      </w:r>
    </w:p>
    <w:p w14:paraId="19DA122B" w14:textId="77777777" w:rsidR="00144FA2" w:rsidRPr="00AB11A9" w:rsidRDefault="00144FA2">
      <w:pPr>
        <w:autoSpaceDE w:val="0"/>
        <w:autoSpaceDN w:val="0"/>
        <w:adjustRightInd w:val="0"/>
        <w:spacing w:line="500" w:lineRule="atLeast"/>
        <w:ind w:left="425" w:hanging="425"/>
        <w:jc w:val="center"/>
        <w:outlineLvl w:val="0"/>
        <w:rPr>
          <w:rFonts w:ascii="宋体" w:hAnsi="宋体" w:cs="Times New Roman"/>
          <w:b/>
          <w:sz w:val="24"/>
          <w:szCs w:val="20"/>
        </w:rPr>
      </w:pPr>
    </w:p>
    <w:p w14:paraId="5DF7C832" w14:textId="77777777" w:rsidR="00144FA2" w:rsidRPr="00AB11A9" w:rsidRDefault="00144FA2" w:rsidP="00D4005F">
      <w:pPr>
        <w:spacing w:line="400" w:lineRule="exact"/>
        <w:rPr>
          <w:rFonts w:ascii="宋体" w:hAnsi="宋体" w:cs="Times New Roman"/>
          <w:szCs w:val="21"/>
        </w:rPr>
      </w:pPr>
      <w:bookmarkStart w:id="19" w:name="_Toc5575657"/>
      <w:bookmarkStart w:id="20" w:name="_Toc5578720"/>
      <w:bookmarkStart w:id="21" w:name="_Toc20145006"/>
      <w:bookmarkStart w:id="22" w:name="_Toc20564552"/>
      <w:bookmarkStart w:id="23" w:name="_Toc20564640"/>
      <w:bookmarkStart w:id="24" w:name="_Toc390428686"/>
      <w:r w:rsidRPr="00AB11A9">
        <w:rPr>
          <w:rFonts w:ascii="宋体" w:hAnsi="宋体" w:cs="Times New Roman" w:hint="eastAsia"/>
          <w:szCs w:val="21"/>
        </w:rPr>
        <w:t>投标文件组成：</w:t>
      </w:r>
    </w:p>
    <w:p w14:paraId="05C8186F" w14:textId="77777777" w:rsidR="00144FA2" w:rsidRDefault="00144FA2" w:rsidP="00D4005F">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685E0DDF" w14:textId="77777777" w:rsidR="00144FA2" w:rsidRPr="00AB11A9" w:rsidRDefault="00144FA2" w:rsidP="00D4005F">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7B472303" w14:textId="77777777" w:rsidR="00144FA2" w:rsidRPr="00AB11A9" w:rsidRDefault="00144FA2" w:rsidP="00D4005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731725B8" w14:textId="77777777" w:rsidR="00144FA2" w:rsidRPr="00AB11A9" w:rsidRDefault="00144FA2" w:rsidP="00D4005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5A0EF8F5" w14:textId="77777777" w:rsidR="00144FA2" w:rsidRPr="00AB11A9" w:rsidRDefault="00144FA2" w:rsidP="00D4005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0B71A540" w14:textId="77777777" w:rsidR="00144FA2" w:rsidRPr="00AB11A9" w:rsidRDefault="00144FA2" w:rsidP="00D4005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21DD3E5A" w14:textId="77777777" w:rsidR="00144FA2" w:rsidRPr="00AB11A9" w:rsidRDefault="00144FA2" w:rsidP="00D4005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3FADBBB7" w14:textId="77777777" w:rsidR="00144FA2" w:rsidRPr="00AB11A9" w:rsidRDefault="00144FA2" w:rsidP="00D4005F">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07073E17" w14:textId="77777777" w:rsidR="00144FA2" w:rsidRPr="00AB11A9" w:rsidRDefault="00144FA2" w:rsidP="00D4005F">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3BE5AD55" w14:textId="77777777" w:rsidR="00144FA2" w:rsidRPr="00AB11A9" w:rsidRDefault="00144FA2" w:rsidP="00D4005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75375976" w14:textId="77777777" w:rsidR="00144FA2" w:rsidRPr="00AB11A9" w:rsidRDefault="00144FA2" w:rsidP="00D4005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676FFDEC" w14:textId="77777777" w:rsidR="00144FA2" w:rsidRPr="00AB11A9" w:rsidRDefault="00144FA2" w:rsidP="00D4005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4E6D42E4" w14:textId="77777777" w:rsidR="00144FA2" w:rsidRPr="00AB11A9" w:rsidRDefault="00144FA2" w:rsidP="00D4005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50ABFDD8" w14:textId="77777777" w:rsidR="00144FA2" w:rsidRPr="00AB11A9" w:rsidRDefault="00144FA2" w:rsidP="00D4005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71361936" w14:textId="77777777" w:rsidR="00144FA2" w:rsidRPr="00AB11A9" w:rsidRDefault="00144FA2" w:rsidP="00D4005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43723357" w14:textId="77777777" w:rsidR="00144FA2" w:rsidRPr="00AB11A9" w:rsidRDefault="00144FA2" w:rsidP="00D4005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0F285ADD" w14:textId="77777777" w:rsidR="00144FA2" w:rsidRPr="00AB11A9" w:rsidRDefault="00144FA2" w:rsidP="00D4005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1A3283FD" w14:textId="77777777" w:rsidR="00144FA2" w:rsidRPr="00AB11A9" w:rsidRDefault="00144FA2" w:rsidP="00D4005F">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1EFE4120" w14:textId="77777777" w:rsidR="00144FA2" w:rsidRPr="00AB11A9" w:rsidRDefault="00144FA2" w:rsidP="00D4005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1B1535A7" w14:textId="77777777" w:rsidR="00144FA2" w:rsidRPr="00D5098C" w:rsidRDefault="00144FA2" w:rsidP="00D4005F">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17B81705" w14:textId="77777777" w:rsidR="00144FA2" w:rsidRPr="00D5098C" w:rsidRDefault="00144FA2" w:rsidP="00D4005F">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0C57DC02" w14:textId="77777777" w:rsidR="00144FA2" w:rsidRPr="00AB11A9" w:rsidRDefault="00144FA2" w:rsidP="00D4005F">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219FED41" w14:textId="77777777" w:rsidR="00144FA2" w:rsidRPr="00134419" w:rsidRDefault="00144FA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F5D96C1" w14:textId="77777777" w:rsidR="00144FA2" w:rsidRDefault="00144FA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46D302D" w14:textId="77777777" w:rsidR="00144FA2" w:rsidRDefault="00144FA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BDDDB74" w14:textId="77777777" w:rsidR="00144FA2" w:rsidRPr="00AB11A9" w:rsidRDefault="00144FA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938D851" w14:textId="77777777" w:rsidR="00144FA2" w:rsidRPr="00585515" w:rsidRDefault="00144FA2" w:rsidP="00D4005F">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24CF79D6" w14:textId="77777777" w:rsidR="00144FA2" w:rsidRPr="00AB11A9" w:rsidRDefault="00144FA2" w:rsidP="00D4005F">
      <w:pPr>
        <w:spacing w:line="360" w:lineRule="auto"/>
        <w:rPr>
          <w:rFonts w:ascii="宋体" w:hAnsi="宋体" w:cs="Times New Roman"/>
          <w:color w:val="000000"/>
          <w:sz w:val="24"/>
          <w:szCs w:val="24"/>
        </w:rPr>
      </w:pPr>
    </w:p>
    <w:p w14:paraId="4681DB7C" w14:textId="77777777" w:rsidR="00144FA2" w:rsidRPr="00AB11A9" w:rsidRDefault="00144FA2" w:rsidP="00D4005F">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144FA2" w:rsidRPr="00AB11A9" w14:paraId="7455C7E5" w14:textId="77777777" w:rsidTr="00D4005F">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7ECE0E97" w14:textId="77777777" w:rsidR="00144FA2" w:rsidRPr="00AB11A9" w:rsidRDefault="00144FA2" w:rsidP="00D4005F">
            <w:pPr>
              <w:snapToGrid w:val="0"/>
              <w:jc w:val="center"/>
              <w:rPr>
                <w:rFonts w:ascii="宋体" w:hAnsi="宋体" w:cs="Times New Roman"/>
                <w:b/>
                <w:color w:val="000000"/>
                <w:sz w:val="30"/>
                <w:szCs w:val="24"/>
              </w:rPr>
            </w:pPr>
          </w:p>
          <w:p w14:paraId="4212C24C" w14:textId="77777777" w:rsidR="00144FA2" w:rsidRPr="00AB11A9" w:rsidRDefault="00144FA2" w:rsidP="00D4005F">
            <w:pPr>
              <w:jc w:val="center"/>
              <w:rPr>
                <w:rFonts w:ascii="宋体" w:hAnsi="宋体" w:cs="Times New Roman"/>
                <w:b/>
                <w:bCs/>
                <w:color w:val="000000"/>
                <w:sz w:val="48"/>
                <w:szCs w:val="24"/>
              </w:rPr>
            </w:pPr>
            <w:bookmarkStart w:id="25" w:name="_Toc108234932"/>
            <w:r w:rsidRPr="00AB11A9">
              <w:rPr>
                <w:rFonts w:ascii="宋体" w:hAnsi="宋体" w:cs="Times New Roman" w:hint="eastAsia"/>
                <w:b/>
                <w:bCs/>
                <w:color w:val="000000"/>
                <w:sz w:val="48"/>
                <w:szCs w:val="24"/>
              </w:rPr>
              <w:t>深圳大学采购项目</w:t>
            </w:r>
          </w:p>
          <w:p w14:paraId="64B4B8CC" w14:textId="77777777" w:rsidR="00144FA2" w:rsidRPr="00AB11A9" w:rsidRDefault="00144FA2" w:rsidP="00D4005F">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25"/>
          </w:p>
          <w:p w14:paraId="04224620" w14:textId="77777777" w:rsidR="00144FA2" w:rsidRDefault="00144FA2" w:rsidP="00D4005F">
            <w:pPr>
              <w:ind w:firstLineChars="350" w:firstLine="984"/>
              <w:rPr>
                <w:rFonts w:ascii="宋体" w:hAnsi="宋体" w:cs="Times New Roman"/>
                <w:b/>
                <w:bCs/>
                <w:color w:val="000000"/>
                <w:sz w:val="28"/>
                <w:szCs w:val="24"/>
              </w:rPr>
            </w:pPr>
          </w:p>
          <w:p w14:paraId="31E8EF33" w14:textId="77777777" w:rsidR="00144FA2" w:rsidRPr="00D707CC" w:rsidRDefault="00144FA2" w:rsidP="00D4005F">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502D4C7F" w14:textId="77777777" w:rsidR="00144FA2" w:rsidRPr="00D707CC" w:rsidRDefault="00144FA2" w:rsidP="00D4005F">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74DC7D39" w14:textId="77777777" w:rsidR="00144FA2" w:rsidRPr="00042C71" w:rsidRDefault="00144FA2" w:rsidP="00D4005F">
            <w:pPr>
              <w:jc w:val="center"/>
              <w:rPr>
                <w:rFonts w:ascii="宋体" w:hAnsi="宋体" w:cs="Times New Roman"/>
                <w:b/>
                <w:color w:val="000000"/>
                <w:sz w:val="32"/>
                <w:szCs w:val="24"/>
              </w:rPr>
            </w:pPr>
          </w:p>
          <w:p w14:paraId="49BCF2C9" w14:textId="77777777" w:rsidR="00144FA2" w:rsidRPr="00AB11A9" w:rsidRDefault="00144FA2" w:rsidP="00D4005F">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70BAE541" w14:textId="77777777" w:rsidR="00144FA2" w:rsidRPr="00AB11A9" w:rsidRDefault="00144FA2" w:rsidP="00D4005F">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4CF9DF74" w14:textId="77777777" w:rsidR="00144FA2" w:rsidRPr="00AB11A9" w:rsidRDefault="00144FA2" w:rsidP="00D4005F">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28FE5443" w14:textId="77777777" w:rsidR="00144FA2" w:rsidRPr="00AB11A9" w:rsidRDefault="00144FA2" w:rsidP="00D4005F">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3FF35021" w14:textId="77777777" w:rsidR="00144FA2" w:rsidRPr="00AB11A9" w:rsidRDefault="00144FA2" w:rsidP="00D4005F">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19E28817" w14:textId="77777777" w:rsidR="00144FA2" w:rsidRPr="00AB11A9" w:rsidRDefault="00144FA2" w:rsidP="00D4005F">
      <w:pPr>
        <w:spacing w:line="360" w:lineRule="auto"/>
        <w:ind w:firstLineChars="200" w:firstLine="482"/>
        <w:rPr>
          <w:rFonts w:ascii="宋体" w:hAnsi="宋体" w:cs="Times New Roman"/>
          <w:b/>
          <w:bCs/>
          <w:color w:val="FF0000"/>
          <w:sz w:val="24"/>
          <w:szCs w:val="24"/>
        </w:rPr>
      </w:pPr>
    </w:p>
    <w:p w14:paraId="228BA36A" w14:textId="77777777" w:rsidR="00144FA2" w:rsidRPr="00AB11A9" w:rsidRDefault="00144FA2" w:rsidP="00D4005F">
      <w:pPr>
        <w:spacing w:line="360" w:lineRule="auto"/>
        <w:ind w:firstLineChars="200" w:firstLine="480"/>
        <w:rPr>
          <w:rFonts w:ascii="宋体" w:hAnsi="宋体" w:cs="Times New Roman"/>
          <w:color w:val="000000"/>
          <w:sz w:val="24"/>
          <w:szCs w:val="24"/>
        </w:rPr>
      </w:pPr>
    </w:p>
    <w:p w14:paraId="6208D0CE" w14:textId="77777777" w:rsidR="00144FA2" w:rsidRPr="00AB11A9" w:rsidRDefault="00144FA2" w:rsidP="00D4005F">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073F4AA0" w14:textId="77777777" w:rsidR="00144FA2" w:rsidRPr="00AB11A9" w:rsidRDefault="00144FA2" w:rsidP="00D4005F">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221EA329" w14:textId="77777777" w:rsidR="00144FA2" w:rsidRPr="00AB11A9" w:rsidRDefault="00144FA2" w:rsidP="00D4005F">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0C6616DE" w14:textId="77777777" w:rsidR="00144FA2" w:rsidRPr="00AB11A9" w:rsidRDefault="00144FA2" w:rsidP="00D4005F">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4387F440" w14:textId="77777777" w:rsidR="00144FA2" w:rsidRPr="00AB11A9" w:rsidRDefault="00144FA2" w:rsidP="00D4005F">
      <w:pPr>
        <w:tabs>
          <w:tab w:val="left" w:pos="1200"/>
        </w:tabs>
        <w:spacing w:line="360" w:lineRule="auto"/>
        <w:ind w:left="425"/>
        <w:rPr>
          <w:rFonts w:ascii="宋体" w:hAnsi="宋体" w:cs="Times New Roman"/>
          <w:color w:val="FF0000"/>
          <w:sz w:val="24"/>
          <w:szCs w:val="24"/>
        </w:rPr>
      </w:pPr>
    </w:p>
    <w:p w14:paraId="51B21E87" w14:textId="77777777" w:rsidR="00144FA2" w:rsidRDefault="00144FA2">
      <w:pPr>
        <w:widowControl/>
        <w:jc w:val="left"/>
        <w:rPr>
          <w:rFonts w:ascii="宋体" w:hAnsi="宋体" w:cs="Times New Roman"/>
          <w:b/>
          <w:kern w:val="0"/>
          <w:sz w:val="28"/>
          <w:szCs w:val="32"/>
        </w:rPr>
      </w:pPr>
      <w:r>
        <w:rPr>
          <w:rFonts w:ascii="宋体" w:hAnsi="宋体" w:cs="Times New Roman"/>
          <w:b/>
          <w:kern w:val="0"/>
          <w:sz w:val="28"/>
          <w:szCs w:val="32"/>
        </w:rPr>
        <w:br w:type="page"/>
      </w:r>
    </w:p>
    <w:p w14:paraId="394A14BC" w14:textId="77777777" w:rsidR="00144FA2" w:rsidRPr="00585515" w:rsidRDefault="00144FA2" w:rsidP="00D4005F">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6A0A3527" w14:textId="77777777" w:rsidR="00144FA2" w:rsidRPr="00AB11A9" w:rsidRDefault="00144FA2" w:rsidP="00D4005F">
      <w:pPr>
        <w:tabs>
          <w:tab w:val="num" w:pos="1740"/>
        </w:tabs>
        <w:spacing w:line="360" w:lineRule="auto"/>
        <w:jc w:val="center"/>
        <w:rPr>
          <w:rFonts w:ascii="宋体" w:hAnsi="宋体"/>
          <w:bCs/>
          <w:sz w:val="24"/>
        </w:rPr>
      </w:pPr>
    </w:p>
    <w:p w14:paraId="24A6169A" w14:textId="77777777" w:rsidR="00144FA2" w:rsidRPr="00AB11A9" w:rsidRDefault="00144FA2" w:rsidP="00D4005F">
      <w:pPr>
        <w:tabs>
          <w:tab w:val="num" w:pos="1740"/>
        </w:tabs>
        <w:spacing w:line="360" w:lineRule="auto"/>
        <w:jc w:val="center"/>
        <w:rPr>
          <w:rFonts w:ascii="宋体" w:hAnsi="宋体"/>
          <w:b/>
          <w:bCs/>
          <w:sz w:val="24"/>
        </w:rPr>
      </w:pPr>
    </w:p>
    <w:p w14:paraId="12BDC7F9" w14:textId="77777777" w:rsidR="00144FA2" w:rsidRPr="00AB11A9" w:rsidRDefault="00144FA2" w:rsidP="00D4005F">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15AD4D83" w14:textId="77777777" w:rsidR="00144FA2" w:rsidRPr="00AB11A9" w:rsidRDefault="00144FA2" w:rsidP="00D4005F">
      <w:pPr>
        <w:tabs>
          <w:tab w:val="num" w:pos="1740"/>
        </w:tabs>
        <w:spacing w:line="360" w:lineRule="auto"/>
        <w:jc w:val="center"/>
        <w:rPr>
          <w:rFonts w:ascii="宋体" w:hAnsi="宋体"/>
          <w:b/>
          <w:bCs/>
          <w:sz w:val="24"/>
        </w:rPr>
      </w:pPr>
    </w:p>
    <w:p w14:paraId="34835AF4" w14:textId="77777777" w:rsidR="00144FA2" w:rsidRPr="00AB11A9" w:rsidRDefault="00144FA2" w:rsidP="00D4005F">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2E451D9B" w14:textId="77777777" w:rsidR="00144FA2" w:rsidRPr="00AB11A9" w:rsidRDefault="00144FA2" w:rsidP="00D4005F">
      <w:pPr>
        <w:tabs>
          <w:tab w:val="num" w:pos="1740"/>
        </w:tabs>
        <w:spacing w:line="360" w:lineRule="auto"/>
        <w:jc w:val="center"/>
        <w:rPr>
          <w:rFonts w:ascii="宋体" w:hAnsi="宋体"/>
          <w:b/>
          <w:bCs/>
          <w:sz w:val="24"/>
        </w:rPr>
      </w:pPr>
    </w:p>
    <w:p w14:paraId="2C8D8A6B" w14:textId="77777777" w:rsidR="00144FA2" w:rsidRPr="00AB11A9" w:rsidRDefault="00144FA2" w:rsidP="00D4005F">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4D03ECCF" w14:textId="77777777" w:rsidR="00144FA2" w:rsidRPr="00AB11A9" w:rsidRDefault="00144FA2" w:rsidP="00D4005F">
      <w:pPr>
        <w:tabs>
          <w:tab w:val="num" w:pos="1740"/>
        </w:tabs>
        <w:spacing w:line="360" w:lineRule="auto"/>
        <w:rPr>
          <w:rFonts w:ascii="宋体" w:hAnsi="宋体"/>
          <w:b/>
          <w:bCs/>
          <w:sz w:val="24"/>
        </w:rPr>
      </w:pPr>
    </w:p>
    <w:p w14:paraId="2AA0950C" w14:textId="77777777" w:rsidR="00144FA2" w:rsidRPr="00AB11A9" w:rsidRDefault="00144FA2" w:rsidP="00D4005F">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6D82AAA6" w14:textId="77777777" w:rsidR="00144FA2" w:rsidRPr="00AB11A9" w:rsidRDefault="00144FA2" w:rsidP="00D4005F">
      <w:pPr>
        <w:tabs>
          <w:tab w:val="num" w:pos="1740"/>
        </w:tabs>
        <w:spacing w:line="360" w:lineRule="auto"/>
        <w:jc w:val="center"/>
        <w:rPr>
          <w:rFonts w:ascii="宋体" w:hAnsi="宋体"/>
          <w:b/>
          <w:bCs/>
          <w:sz w:val="24"/>
        </w:rPr>
      </w:pPr>
    </w:p>
    <w:p w14:paraId="48D99279" w14:textId="77777777" w:rsidR="00144FA2" w:rsidRPr="00AB11A9" w:rsidRDefault="00144FA2" w:rsidP="00D4005F">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DD502A6" w14:textId="77777777" w:rsidR="00144FA2" w:rsidRPr="00AB11A9" w:rsidRDefault="00144FA2" w:rsidP="00D4005F">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FD37A36" w14:textId="77777777" w:rsidR="00144FA2" w:rsidRPr="00AB11A9" w:rsidRDefault="00144FA2" w:rsidP="00D4005F">
      <w:pPr>
        <w:tabs>
          <w:tab w:val="num" w:pos="1740"/>
          <w:tab w:val="left" w:pos="1778"/>
        </w:tabs>
        <w:spacing w:line="360" w:lineRule="auto"/>
        <w:jc w:val="center"/>
        <w:rPr>
          <w:rFonts w:ascii="宋体" w:hAnsi="宋体"/>
          <w:b/>
          <w:bCs/>
          <w:sz w:val="24"/>
        </w:rPr>
      </w:pPr>
    </w:p>
    <w:p w14:paraId="7F0456A2" w14:textId="77777777" w:rsidR="00144FA2" w:rsidRPr="00AB11A9" w:rsidRDefault="00144FA2" w:rsidP="00D4005F">
      <w:pPr>
        <w:tabs>
          <w:tab w:val="num" w:pos="1740"/>
          <w:tab w:val="left" w:pos="1778"/>
        </w:tabs>
        <w:spacing w:line="360" w:lineRule="auto"/>
        <w:jc w:val="center"/>
        <w:rPr>
          <w:rFonts w:ascii="宋体" w:hAnsi="宋体"/>
          <w:b/>
          <w:bCs/>
          <w:sz w:val="24"/>
        </w:rPr>
      </w:pPr>
    </w:p>
    <w:p w14:paraId="647C9011" w14:textId="77777777" w:rsidR="00144FA2" w:rsidRPr="00AB11A9" w:rsidRDefault="00144FA2" w:rsidP="00D4005F">
      <w:pPr>
        <w:tabs>
          <w:tab w:val="left" w:pos="1680"/>
          <w:tab w:val="num" w:pos="1740"/>
          <w:tab w:val="left" w:pos="1778"/>
        </w:tabs>
        <w:spacing w:line="360" w:lineRule="auto"/>
        <w:ind w:firstLine="1540"/>
        <w:rPr>
          <w:rFonts w:ascii="宋体" w:hAnsi="宋体"/>
          <w:b/>
          <w:bCs/>
          <w:sz w:val="24"/>
        </w:rPr>
      </w:pPr>
    </w:p>
    <w:p w14:paraId="19AFC8E6" w14:textId="77777777" w:rsidR="00144FA2" w:rsidRPr="00AB11A9" w:rsidRDefault="00144FA2" w:rsidP="00D4005F">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07BAE88A" w14:textId="77777777" w:rsidR="00144FA2" w:rsidRPr="00F30A19" w:rsidRDefault="00144FA2" w:rsidP="00D4005F">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2877A677" w14:textId="77777777" w:rsidR="00144FA2" w:rsidRPr="00AB11A9" w:rsidRDefault="00144FA2" w:rsidP="00D4005F">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1139DCC7" w14:textId="77777777" w:rsidR="00144FA2" w:rsidRDefault="00144FA2">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73D784F3" w14:textId="77777777" w:rsidR="00144FA2" w:rsidRPr="00585515" w:rsidRDefault="00144FA2" w:rsidP="00D4005F">
      <w:pPr>
        <w:pStyle w:val="3"/>
        <w:jc w:val="center"/>
        <w:rPr>
          <w:rFonts w:ascii="宋体" w:hAnsi="宋体"/>
          <w:kern w:val="0"/>
        </w:rPr>
      </w:pPr>
      <w:r w:rsidRPr="00585515">
        <w:rPr>
          <w:rFonts w:ascii="宋体" w:hAnsi="宋体" w:hint="eastAsia"/>
          <w:kern w:val="0"/>
        </w:rPr>
        <w:lastRenderedPageBreak/>
        <w:t>三、法定代表人证明书</w:t>
      </w:r>
    </w:p>
    <w:p w14:paraId="2E144322" w14:textId="77777777" w:rsidR="00144FA2" w:rsidRPr="00AB11A9" w:rsidRDefault="00144FA2" w:rsidP="00D4005F">
      <w:pPr>
        <w:rPr>
          <w:rFonts w:ascii="宋体" w:hAnsi="宋体" w:cs="Times New Roman"/>
          <w:sz w:val="24"/>
          <w:szCs w:val="24"/>
        </w:rPr>
      </w:pPr>
    </w:p>
    <w:p w14:paraId="5A6035B5" w14:textId="77777777" w:rsidR="00144FA2" w:rsidRPr="00AB11A9" w:rsidRDefault="00144FA2" w:rsidP="00D4005F">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37F95019" w14:textId="77777777" w:rsidR="00144FA2" w:rsidRPr="00AB11A9" w:rsidRDefault="00144FA2" w:rsidP="00D4005F">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7282A5C5" w14:textId="77777777" w:rsidR="00144FA2" w:rsidRPr="00AB11A9" w:rsidRDefault="00144FA2" w:rsidP="00D4005F">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191E7CD7" w14:textId="77777777" w:rsidR="00144FA2" w:rsidRPr="00AB11A9" w:rsidRDefault="00144FA2" w:rsidP="00D4005F">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41A80AC3" w14:textId="77777777" w:rsidR="00144FA2" w:rsidRPr="00AB11A9" w:rsidRDefault="00144FA2" w:rsidP="00D4005F">
      <w:pPr>
        <w:spacing w:line="400" w:lineRule="exact"/>
        <w:rPr>
          <w:rFonts w:ascii="宋体" w:hAnsi="宋体" w:cs="Times New Roman"/>
          <w:szCs w:val="21"/>
        </w:rPr>
      </w:pPr>
      <w:r w:rsidRPr="00AB11A9">
        <w:rPr>
          <w:rFonts w:ascii="宋体" w:hAnsi="宋体" w:cs="Times New Roman" w:hint="eastAsia"/>
          <w:szCs w:val="21"/>
        </w:rPr>
        <w:t>主营（产）：</w:t>
      </w:r>
    </w:p>
    <w:p w14:paraId="66B1BFB1" w14:textId="77777777" w:rsidR="00144FA2" w:rsidRPr="00AB11A9" w:rsidRDefault="00144FA2" w:rsidP="00D4005F">
      <w:pPr>
        <w:spacing w:line="400" w:lineRule="exact"/>
        <w:rPr>
          <w:rFonts w:ascii="宋体" w:hAnsi="宋体" w:cs="Times New Roman"/>
          <w:szCs w:val="21"/>
        </w:rPr>
      </w:pPr>
      <w:r w:rsidRPr="00AB11A9">
        <w:rPr>
          <w:rFonts w:ascii="宋体" w:hAnsi="宋体" w:cs="Times New Roman" w:hint="eastAsia"/>
          <w:szCs w:val="21"/>
        </w:rPr>
        <w:t>兼营（产）：</w:t>
      </w:r>
    </w:p>
    <w:p w14:paraId="4C13D5DF" w14:textId="77777777" w:rsidR="00144FA2" w:rsidRPr="00AB11A9" w:rsidRDefault="00144FA2" w:rsidP="00D4005F">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3000AD6B" w14:textId="77777777" w:rsidR="00144FA2" w:rsidRPr="00AB11A9" w:rsidRDefault="00144FA2" w:rsidP="00D4005F">
      <w:pPr>
        <w:spacing w:line="400" w:lineRule="exact"/>
        <w:rPr>
          <w:rFonts w:ascii="宋体" w:hAnsi="宋体" w:cs="Times New Roman"/>
          <w:szCs w:val="21"/>
        </w:rPr>
      </w:pPr>
      <w:r w:rsidRPr="00AB11A9">
        <w:rPr>
          <w:rFonts w:ascii="宋体" w:hAnsi="宋体" w:cs="Times New Roman" w:hint="eastAsia"/>
          <w:szCs w:val="21"/>
        </w:rPr>
        <w:t>主营：</w:t>
      </w:r>
    </w:p>
    <w:p w14:paraId="2509C0CF" w14:textId="77777777" w:rsidR="00144FA2" w:rsidRPr="00AB11A9" w:rsidRDefault="00144FA2" w:rsidP="00D4005F">
      <w:pPr>
        <w:spacing w:line="400" w:lineRule="exact"/>
        <w:rPr>
          <w:rFonts w:ascii="宋体" w:hAnsi="宋体" w:cs="Times New Roman"/>
          <w:szCs w:val="21"/>
        </w:rPr>
      </w:pPr>
      <w:r w:rsidRPr="00AB11A9">
        <w:rPr>
          <w:rFonts w:ascii="宋体" w:hAnsi="宋体" w:cs="Times New Roman" w:hint="eastAsia"/>
          <w:szCs w:val="21"/>
        </w:rPr>
        <w:t>兼营：</w:t>
      </w:r>
    </w:p>
    <w:p w14:paraId="02367E00" w14:textId="77777777" w:rsidR="00144FA2" w:rsidRPr="00AB11A9" w:rsidRDefault="00144FA2" w:rsidP="00D4005F">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7F8C6D55" w14:textId="77777777" w:rsidR="00144FA2" w:rsidRDefault="00144FA2" w:rsidP="00D4005F">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494B63F2" w14:textId="77777777" w:rsidR="00144FA2" w:rsidRPr="006B2646" w:rsidRDefault="00144FA2" w:rsidP="00D4005F">
      <w:pPr>
        <w:spacing w:line="400" w:lineRule="exact"/>
        <w:rPr>
          <w:rFonts w:ascii="宋体" w:hAnsi="宋体" w:cs="Times New Roman"/>
          <w:szCs w:val="21"/>
        </w:rPr>
      </w:pPr>
      <w:r>
        <w:rPr>
          <w:rFonts w:ascii="宋体" w:hAnsi="宋体" w:cs="Times New Roman" w:hint="eastAsia"/>
          <w:szCs w:val="21"/>
        </w:rPr>
        <w:tab/>
      </w:r>
    </w:p>
    <w:p w14:paraId="6C461473" w14:textId="77777777" w:rsidR="00144FA2" w:rsidRPr="00AB11A9" w:rsidRDefault="00144FA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78B824D" w14:textId="77777777" w:rsidR="00144FA2" w:rsidRPr="00AB11A9" w:rsidRDefault="00144FA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E12AE00" w14:textId="77777777" w:rsidR="00144FA2" w:rsidRPr="00AB11A9" w:rsidRDefault="00144FA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DA9EA4D" w14:textId="77777777" w:rsidR="00144FA2" w:rsidRPr="00AB11A9" w:rsidRDefault="00144FA2">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A8E5D93" w14:textId="77777777" w:rsidR="00144FA2" w:rsidRDefault="00144FA2">
      <w:pPr>
        <w:widowControl/>
        <w:jc w:val="left"/>
        <w:rPr>
          <w:rFonts w:ascii="宋体" w:hAnsi="宋体" w:cs="Times New Roman"/>
          <w:b/>
          <w:color w:val="000000"/>
          <w:kern w:val="0"/>
          <w:szCs w:val="20"/>
        </w:rPr>
      </w:pPr>
      <w:bookmarkStart w:id="26" w:name="_Toc389572894"/>
      <w:bookmarkEnd w:id="19"/>
      <w:bookmarkEnd w:id="20"/>
      <w:bookmarkEnd w:id="21"/>
      <w:bookmarkEnd w:id="22"/>
      <w:bookmarkEnd w:id="23"/>
      <w:bookmarkEnd w:id="24"/>
      <w:r>
        <w:rPr>
          <w:rFonts w:ascii="宋体" w:hAnsi="宋体" w:cs="Times New Roman"/>
          <w:b/>
          <w:color w:val="000000"/>
          <w:kern w:val="0"/>
          <w:szCs w:val="20"/>
        </w:rPr>
        <w:br w:type="page"/>
      </w:r>
    </w:p>
    <w:p w14:paraId="12A87C77" w14:textId="77777777" w:rsidR="00144FA2" w:rsidRPr="00585515" w:rsidRDefault="00144FA2" w:rsidP="00D4005F">
      <w:pPr>
        <w:pStyle w:val="3"/>
        <w:jc w:val="center"/>
        <w:rPr>
          <w:rFonts w:ascii="宋体" w:hAnsi="宋体"/>
          <w:kern w:val="0"/>
        </w:rPr>
      </w:pPr>
      <w:r w:rsidRPr="00585515">
        <w:rPr>
          <w:rFonts w:ascii="宋体" w:hAnsi="宋体" w:hint="eastAsia"/>
          <w:kern w:val="0"/>
        </w:rPr>
        <w:lastRenderedPageBreak/>
        <w:t>四、法人授权委托证明书</w:t>
      </w:r>
      <w:bookmarkEnd w:id="26"/>
    </w:p>
    <w:p w14:paraId="64BB8D36" w14:textId="77777777" w:rsidR="00144FA2" w:rsidRPr="00AB11A9" w:rsidRDefault="00144FA2">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0A25425D" w14:textId="77777777" w:rsidR="00144FA2" w:rsidRPr="00AB11A9" w:rsidRDefault="00144FA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526F92EC" w14:textId="77777777" w:rsidR="00144FA2" w:rsidRPr="00AB11A9" w:rsidRDefault="00144FA2">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1D6436DC" w14:textId="77777777" w:rsidR="00144FA2" w:rsidRPr="00AB11A9" w:rsidRDefault="00144FA2">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28996892" w14:textId="77777777" w:rsidR="00144FA2" w:rsidRPr="00AB11A9" w:rsidRDefault="00144FA2">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204D69EE" w14:textId="77777777" w:rsidR="00144FA2" w:rsidRPr="00AB11A9" w:rsidRDefault="00144FA2">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54E58E7A" w14:textId="77777777" w:rsidR="00144FA2" w:rsidRPr="00AB11A9" w:rsidRDefault="00144FA2">
      <w:pPr>
        <w:spacing w:line="360" w:lineRule="auto"/>
        <w:ind w:firstLineChars="200" w:firstLine="480"/>
        <w:rPr>
          <w:rFonts w:ascii="宋体" w:hAnsi="宋体" w:cs="Times New Roman"/>
          <w:color w:val="000000"/>
          <w:sz w:val="24"/>
          <w:szCs w:val="24"/>
        </w:rPr>
      </w:pPr>
    </w:p>
    <w:p w14:paraId="0597AEF2" w14:textId="77777777" w:rsidR="00144FA2" w:rsidRPr="00AB11A9" w:rsidRDefault="00144FA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71F3E7A" w14:textId="77777777" w:rsidR="00144FA2" w:rsidRPr="00AB11A9" w:rsidRDefault="00144FA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4AC8983" w14:textId="77777777" w:rsidR="00144FA2" w:rsidRPr="00AB11A9" w:rsidRDefault="00144FA2">
      <w:pPr>
        <w:spacing w:line="360" w:lineRule="auto"/>
        <w:rPr>
          <w:rFonts w:ascii="宋体" w:hAnsi="宋体" w:cs="Times New Roman"/>
          <w:color w:val="000000"/>
          <w:sz w:val="24"/>
          <w:szCs w:val="24"/>
        </w:rPr>
      </w:pPr>
    </w:p>
    <w:p w14:paraId="1A245377" w14:textId="77777777" w:rsidR="00144FA2" w:rsidRPr="00AB11A9" w:rsidRDefault="00144FA2">
      <w:pPr>
        <w:spacing w:line="360" w:lineRule="auto"/>
        <w:rPr>
          <w:rFonts w:ascii="宋体" w:hAnsi="宋体" w:cs="Times New Roman"/>
          <w:color w:val="000000"/>
          <w:sz w:val="24"/>
          <w:szCs w:val="24"/>
        </w:rPr>
      </w:pPr>
    </w:p>
    <w:p w14:paraId="7EA2ACDB" w14:textId="77777777" w:rsidR="00144FA2" w:rsidRPr="00AB11A9" w:rsidRDefault="00144FA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41CE4957" w14:textId="77777777" w:rsidR="00144FA2" w:rsidRPr="00AB11A9" w:rsidRDefault="00144FA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1E06B25" w14:textId="77777777" w:rsidR="00144FA2" w:rsidRPr="00AB11A9" w:rsidRDefault="00144FA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97B2A6E" w14:textId="77777777" w:rsidR="00144FA2" w:rsidRPr="00AB11A9" w:rsidRDefault="00144FA2">
      <w:pPr>
        <w:spacing w:line="360" w:lineRule="auto"/>
        <w:ind w:firstLineChars="200" w:firstLine="480"/>
        <w:rPr>
          <w:rFonts w:ascii="宋体" w:hAnsi="宋体" w:cs="Times New Roman"/>
          <w:color w:val="000000"/>
          <w:sz w:val="24"/>
          <w:szCs w:val="24"/>
        </w:rPr>
      </w:pPr>
    </w:p>
    <w:p w14:paraId="45179C72" w14:textId="77777777" w:rsidR="00144FA2" w:rsidRPr="00AB11A9" w:rsidRDefault="00144FA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35D99D21" w14:textId="77777777" w:rsidR="00144FA2" w:rsidRPr="00AB11A9" w:rsidRDefault="00144FA2">
      <w:pPr>
        <w:spacing w:line="360" w:lineRule="auto"/>
        <w:ind w:firstLineChars="200" w:firstLine="480"/>
        <w:rPr>
          <w:rFonts w:ascii="宋体" w:hAnsi="宋体" w:cs="Times New Roman"/>
          <w:color w:val="000000"/>
          <w:sz w:val="24"/>
          <w:szCs w:val="24"/>
        </w:rPr>
      </w:pPr>
    </w:p>
    <w:p w14:paraId="786DBB0D" w14:textId="77777777" w:rsidR="00144FA2" w:rsidRPr="00AB11A9" w:rsidRDefault="00144FA2">
      <w:pPr>
        <w:spacing w:line="360" w:lineRule="auto"/>
        <w:ind w:firstLineChars="200" w:firstLine="480"/>
        <w:rPr>
          <w:rFonts w:ascii="宋体" w:hAnsi="宋体" w:cs="Times New Roman"/>
          <w:color w:val="000000"/>
          <w:sz w:val="24"/>
          <w:szCs w:val="24"/>
        </w:rPr>
      </w:pPr>
    </w:p>
    <w:p w14:paraId="24ADC72D" w14:textId="77777777" w:rsidR="00144FA2" w:rsidRPr="00AB11A9" w:rsidRDefault="00144FA2">
      <w:pPr>
        <w:spacing w:line="360" w:lineRule="auto"/>
        <w:ind w:firstLineChars="200" w:firstLine="480"/>
        <w:rPr>
          <w:rFonts w:ascii="宋体" w:hAnsi="宋体" w:cs="Times New Roman"/>
          <w:color w:val="000000"/>
          <w:sz w:val="24"/>
          <w:szCs w:val="24"/>
        </w:rPr>
      </w:pPr>
    </w:p>
    <w:p w14:paraId="39BEE117" w14:textId="77777777" w:rsidR="00144FA2" w:rsidRPr="00AB11A9" w:rsidRDefault="00144FA2">
      <w:pPr>
        <w:spacing w:line="360" w:lineRule="auto"/>
        <w:ind w:firstLineChars="200" w:firstLine="480"/>
        <w:rPr>
          <w:rFonts w:ascii="宋体" w:hAnsi="宋体" w:cs="Times New Roman"/>
          <w:color w:val="FF0000"/>
          <w:sz w:val="24"/>
          <w:szCs w:val="24"/>
        </w:rPr>
      </w:pPr>
    </w:p>
    <w:p w14:paraId="6ACDFDBA" w14:textId="77777777" w:rsidR="00144FA2" w:rsidRPr="00AB11A9" w:rsidRDefault="00144FA2">
      <w:pPr>
        <w:spacing w:line="360" w:lineRule="auto"/>
        <w:ind w:firstLineChars="200" w:firstLine="480"/>
        <w:rPr>
          <w:rFonts w:ascii="宋体" w:hAnsi="宋体" w:cs="Times New Roman"/>
          <w:color w:val="FF0000"/>
          <w:sz w:val="24"/>
          <w:szCs w:val="24"/>
        </w:rPr>
      </w:pPr>
    </w:p>
    <w:p w14:paraId="7B8BC89F" w14:textId="77777777" w:rsidR="00144FA2" w:rsidRPr="00AB11A9" w:rsidRDefault="00144FA2">
      <w:pPr>
        <w:spacing w:line="360" w:lineRule="auto"/>
        <w:ind w:firstLineChars="200" w:firstLine="480"/>
        <w:rPr>
          <w:rFonts w:ascii="宋体" w:hAnsi="宋体" w:cs="Times New Roman"/>
          <w:color w:val="FF0000"/>
          <w:sz w:val="24"/>
          <w:szCs w:val="24"/>
        </w:rPr>
      </w:pPr>
    </w:p>
    <w:p w14:paraId="3C9C65F0" w14:textId="77777777" w:rsidR="00144FA2" w:rsidRPr="00AB11A9" w:rsidRDefault="00144FA2">
      <w:pPr>
        <w:spacing w:line="360" w:lineRule="auto"/>
        <w:ind w:firstLineChars="200" w:firstLine="480"/>
        <w:rPr>
          <w:rFonts w:ascii="宋体" w:hAnsi="宋体" w:cs="Times New Roman"/>
          <w:color w:val="FF0000"/>
          <w:sz w:val="24"/>
          <w:szCs w:val="24"/>
        </w:rPr>
      </w:pPr>
    </w:p>
    <w:p w14:paraId="56FF6A7F" w14:textId="77777777" w:rsidR="00144FA2" w:rsidRPr="00AB11A9" w:rsidRDefault="00144FA2">
      <w:pPr>
        <w:spacing w:line="360" w:lineRule="auto"/>
        <w:ind w:firstLineChars="200" w:firstLine="480"/>
        <w:rPr>
          <w:rFonts w:ascii="宋体" w:hAnsi="宋体" w:cs="Times New Roman"/>
          <w:color w:val="FF0000"/>
          <w:sz w:val="24"/>
          <w:szCs w:val="24"/>
        </w:rPr>
      </w:pPr>
    </w:p>
    <w:p w14:paraId="1FA580D3" w14:textId="77777777" w:rsidR="00144FA2" w:rsidRPr="00AB11A9" w:rsidRDefault="00144FA2">
      <w:pPr>
        <w:spacing w:line="360" w:lineRule="auto"/>
        <w:ind w:firstLineChars="200" w:firstLine="480"/>
        <w:rPr>
          <w:rFonts w:ascii="宋体" w:hAnsi="宋体" w:cs="Times New Roman"/>
          <w:color w:val="FF0000"/>
          <w:sz w:val="24"/>
          <w:szCs w:val="24"/>
        </w:rPr>
      </w:pPr>
    </w:p>
    <w:p w14:paraId="2B4BEDB4" w14:textId="77777777" w:rsidR="00144FA2" w:rsidRPr="00585515" w:rsidRDefault="00144FA2" w:rsidP="00D4005F">
      <w:pPr>
        <w:pStyle w:val="3"/>
        <w:jc w:val="center"/>
        <w:rPr>
          <w:rFonts w:ascii="宋体" w:hAnsi="宋体"/>
          <w:kern w:val="0"/>
        </w:rPr>
      </w:pPr>
      <w:r w:rsidRPr="00585515">
        <w:rPr>
          <w:rFonts w:ascii="宋体" w:hAnsi="宋体" w:hint="eastAsia"/>
          <w:kern w:val="0"/>
        </w:rPr>
        <w:lastRenderedPageBreak/>
        <w:t>五、投标函</w:t>
      </w:r>
    </w:p>
    <w:p w14:paraId="1AEADE12"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t>致：深圳大学招投标管理中心</w:t>
      </w:r>
    </w:p>
    <w:p w14:paraId="3F561D8C" w14:textId="77777777" w:rsidR="00144FA2" w:rsidRPr="00AB11A9" w:rsidRDefault="00144FA2" w:rsidP="00D4005F">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65B868DC" w14:textId="77777777" w:rsidR="00144FA2" w:rsidRPr="00AB11A9" w:rsidRDefault="00144FA2" w:rsidP="00D4005F">
      <w:pPr>
        <w:pStyle w:val="a9"/>
        <w:spacing w:before="0" w:beforeAutospacing="0" w:after="0" w:afterAutospacing="0" w:line="360" w:lineRule="auto"/>
        <w:rPr>
          <w:color w:val="auto"/>
        </w:rPr>
      </w:pPr>
      <w:r w:rsidRPr="00AB11A9">
        <w:rPr>
          <w:rFonts w:hint="eastAsia"/>
          <w:color w:val="auto"/>
        </w:rPr>
        <w:t>投标文件包括以下部分：</w:t>
      </w:r>
    </w:p>
    <w:p w14:paraId="6E9BBA6D" w14:textId="77777777" w:rsidR="00144FA2" w:rsidRPr="00AB11A9" w:rsidRDefault="00144FA2" w:rsidP="00144FA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674BE720" w14:textId="77777777" w:rsidR="00144FA2" w:rsidRPr="00AB11A9" w:rsidRDefault="00144FA2" w:rsidP="00144FA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65EE9675" w14:textId="77777777" w:rsidR="00144FA2" w:rsidRPr="00AB11A9" w:rsidRDefault="00144FA2" w:rsidP="00144FA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0D0EEC8F" w14:textId="77777777" w:rsidR="00144FA2" w:rsidRPr="00AB11A9" w:rsidRDefault="00144FA2" w:rsidP="00144FA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1095EC90" w14:textId="77777777" w:rsidR="00144FA2" w:rsidRPr="00AB11A9" w:rsidRDefault="00144FA2" w:rsidP="00144FA2">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62A11625" w14:textId="77777777" w:rsidR="00144FA2" w:rsidRPr="00AB11A9" w:rsidRDefault="00144FA2" w:rsidP="00D4005F">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58DB6E5E" w14:textId="77777777" w:rsidR="00144FA2" w:rsidRPr="00AB11A9" w:rsidRDefault="00144FA2" w:rsidP="00144FA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7525FFAF" w14:textId="77777777" w:rsidR="00144FA2" w:rsidRPr="00AB11A9" w:rsidRDefault="00144FA2" w:rsidP="00144FA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4DCEE039" w14:textId="77777777" w:rsidR="00144FA2" w:rsidRPr="00AB11A9" w:rsidRDefault="00144FA2" w:rsidP="00144FA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147CCA18" w14:textId="77777777" w:rsidR="00144FA2" w:rsidRPr="00AB11A9" w:rsidRDefault="00144FA2" w:rsidP="00144FA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1261B6F7" w14:textId="77777777" w:rsidR="00144FA2" w:rsidRPr="00AB11A9" w:rsidRDefault="00144FA2" w:rsidP="00144FA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49B4D6B4" w14:textId="77777777" w:rsidR="00144FA2" w:rsidRPr="00AB11A9" w:rsidRDefault="00144FA2" w:rsidP="00144FA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399DA157" w14:textId="77777777" w:rsidR="00144FA2" w:rsidRPr="00AB11A9" w:rsidRDefault="00144FA2" w:rsidP="00144FA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6F435A4C" w14:textId="77777777" w:rsidR="00144FA2" w:rsidRPr="00AB11A9" w:rsidRDefault="00144FA2" w:rsidP="00144FA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05EC11B2" w14:textId="77777777" w:rsidR="00144FA2" w:rsidRPr="00AB11A9" w:rsidRDefault="00144FA2" w:rsidP="00D4005F">
      <w:pPr>
        <w:spacing w:line="360" w:lineRule="auto"/>
        <w:ind w:left="210"/>
        <w:rPr>
          <w:rFonts w:ascii="宋体" w:hAnsi="宋体"/>
          <w:sz w:val="24"/>
        </w:rPr>
      </w:pPr>
    </w:p>
    <w:p w14:paraId="4C6F8559" w14:textId="77777777" w:rsidR="00144FA2" w:rsidRPr="00AB11A9" w:rsidRDefault="00144FA2" w:rsidP="00D4005F">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6D5B7D33" w14:textId="77777777" w:rsidR="00144FA2" w:rsidRPr="00AB11A9" w:rsidRDefault="00144FA2" w:rsidP="00D4005F">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69DEED82" w14:textId="77777777" w:rsidR="00144FA2" w:rsidRPr="00AB11A9" w:rsidRDefault="00144FA2" w:rsidP="00D4005F">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284A884B" w14:textId="77777777" w:rsidR="00144FA2" w:rsidRPr="00AB11A9" w:rsidRDefault="00144FA2" w:rsidP="00D4005F">
      <w:pPr>
        <w:tabs>
          <w:tab w:val="left" w:pos="-3780"/>
        </w:tabs>
        <w:snapToGrid w:val="0"/>
        <w:spacing w:line="360" w:lineRule="auto"/>
        <w:ind w:firstLineChars="100" w:firstLine="240"/>
        <w:rPr>
          <w:rFonts w:ascii="宋体" w:hAnsi="宋体"/>
          <w:sz w:val="24"/>
          <w:u w:val="single"/>
        </w:rPr>
      </w:pPr>
    </w:p>
    <w:p w14:paraId="4E5B6695" w14:textId="77777777" w:rsidR="00144FA2" w:rsidRPr="00AB11A9" w:rsidRDefault="00144FA2" w:rsidP="00D4005F">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237B4AF5" w14:textId="77777777" w:rsidR="00144FA2" w:rsidRPr="00AB11A9" w:rsidRDefault="00144FA2" w:rsidP="00D4005F">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4BF750E6" w14:textId="77777777" w:rsidR="00144FA2" w:rsidRPr="00AB11A9" w:rsidRDefault="00144FA2" w:rsidP="00D4005F">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69E774B9" w14:textId="77777777" w:rsidR="00144FA2" w:rsidRPr="00AB11A9" w:rsidRDefault="00144FA2" w:rsidP="00D4005F">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6F75CFFF" w14:textId="77777777" w:rsidR="00144FA2" w:rsidRPr="00AB11A9" w:rsidRDefault="00144FA2" w:rsidP="00D4005F">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15B94DF8" w14:textId="77777777" w:rsidR="00144FA2" w:rsidRPr="00AB11A9" w:rsidRDefault="00144FA2">
      <w:pPr>
        <w:tabs>
          <w:tab w:val="left" w:pos="-3780"/>
        </w:tabs>
        <w:spacing w:line="500" w:lineRule="atLeast"/>
        <w:ind w:left="5145"/>
        <w:rPr>
          <w:rFonts w:ascii="宋体" w:hAnsi="宋体" w:cs="Times New Roman"/>
          <w:szCs w:val="20"/>
        </w:rPr>
      </w:pPr>
    </w:p>
    <w:p w14:paraId="00F0DEF7" w14:textId="77777777" w:rsidR="00144FA2" w:rsidRDefault="00144FA2">
      <w:pPr>
        <w:widowControl/>
        <w:jc w:val="left"/>
        <w:rPr>
          <w:rFonts w:ascii="宋体" w:hAnsi="宋体" w:cs="宋体"/>
          <w:b/>
          <w:bCs/>
          <w:sz w:val="24"/>
          <w:szCs w:val="24"/>
        </w:rPr>
      </w:pPr>
      <w:r>
        <w:rPr>
          <w:szCs w:val="24"/>
        </w:rPr>
        <w:br w:type="page"/>
      </w:r>
    </w:p>
    <w:p w14:paraId="33A6623A" w14:textId="77777777" w:rsidR="00144FA2" w:rsidRPr="00585515" w:rsidRDefault="00144FA2" w:rsidP="00D4005F">
      <w:pPr>
        <w:pStyle w:val="3"/>
        <w:jc w:val="center"/>
        <w:rPr>
          <w:rFonts w:ascii="宋体" w:hAnsi="宋体"/>
          <w:kern w:val="0"/>
        </w:rPr>
      </w:pPr>
      <w:r w:rsidRPr="00585515">
        <w:rPr>
          <w:rFonts w:ascii="宋体" w:hAnsi="宋体" w:hint="eastAsia"/>
          <w:kern w:val="0"/>
        </w:rPr>
        <w:lastRenderedPageBreak/>
        <w:t>六、投标资格证明文件</w:t>
      </w:r>
    </w:p>
    <w:p w14:paraId="11132344" w14:textId="77777777" w:rsidR="00144FA2" w:rsidRPr="00AB11A9" w:rsidRDefault="00144FA2" w:rsidP="00D4005F">
      <w:pPr>
        <w:pStyle w:val="15"/>
        <w:ind w:firstLineChars="200" w:firstLine="480"/>
        <w:jc w:val="left"/>
        <w:rPr>
          <w:rFonts w:cs="Times New Roman"/>
          <w:sz w:val="24"/>
          <w:szCs w:val="24"/>
          <w:u w:val="single"/>
        </w:rPr>
      </w:pPr>
    </w:p>
    <w:p w14:paraId="263C9EAA" w14:textId="77777777" w:rsidR="00144FA2" w:rsidRPr="00AB11A9" w:rsidRDefault="00144FA2" w:rsidP="00D4005F">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7E9FAF5E" w14:textId="77777777" w:rsidR="00144FA2" w:rsidRPr="00AB11A9" w:rsidRDefault="00144FA2" w:rsidP="00D4005F">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4F1795E8" w14:textId="77777777" w:rsidR="00144FA2" w:rsidRPr="00AB11A9" w:rsidRDefault="00144FA2" w:rsidP="00D4005F">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56DEC4F7" w14:textId="77777777" w:rsidR="00144FA2" w:rsidRPr="00AB11A9" w:rsidRDefault="00144FA2" w:rsidP="00D4005F">
      <w:pPr>
        <w:pStyle w:val="15"/>
        <w:ind w:firstLineChars="150" w:firstLine="360"/>
        <w:rPr>
          <w:sz w:val="24"/>
          <w:szCs w:val="24"/>
        </w:rPr>
      </w:pPr>
    </w:p>
    <w:p w14:paraId="3B370FD9" w14:textId="77777777" w:rsidR="00144FA2" w:rsidRPr="00AB11A9" w:rsidRDefault="00144FA2" w:rsidP="00D4005F">
      <w:pPr>
        <w:pStyle w:val="15"/>
        <w:ind w:firstLineChars="200" w:firstLine="480"/>
        <w:rPr>
          <w:sz w:val="24"/>
          <w:szCs w:val="24"/>
        </w:rPr>
      </w:pPr>
      <w:r w:rsidRPr="00AB11A9">
        <w:rPr>
          <w:rFonts w:hint="eastAsia"/>
          <w:sz w:val="24"/>
          <w:szCs w:val="24"/>
        </w:rPr>
        <w:t>内容包括：</w:t>
      </w:r>
    </w:p>
    <w:p w14:paraId="4A67C2AF" w14:textId="77777777" w:rsidR="00144FA2" w:rsidRPr="00AB11A9" w:rsidRDefault="00144FA2" w:rsidP="00144FA2">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09A49F06" w14:textId="77777777" w:rsidR="00144FA2" w:rsidRPr="00AB11A9" w:rsidRDefault="00144FA2" w:rsidP="00144FA2">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0B756ECB" w14:textId="77777777" w:rsidR="00144FA2" w:rsidRPr="00AB11A9" w:rsidRDefault="00144FA2" w:rsidP="00D4005F">
      <w:pPr>
        <w:spacing w:line="360" w:lineRule="auto"/>
        <w:ind w:firstLineChars="150" w:firstLine="360"/>
        <w:rPr>
          <w:rFonts w:ascii="宋体" w:hAnsi="宋体"/>
          <w:sz w:val="24"/>
        </w:rPr>
      </w:pPr>
    </w:p>
    <w:p w14:paraId="33280B68" w14:textId="77777777" w:rsidR="00144FA2" w:rsidRPr="00AB11A9" w:rsidRDefault="00144FA2" w:rsidP="00D4005F">
      <w:pPr>
        <w:spacing w:line="360" w:lineRule="auto"/>
        <w:ind w:firstLineChars="150" w:firstLine="360"/>
        <w:rPr>
          <w:rFonts w:ascii="宋体" w:hAnsi="宋体"/>
          <w:sz w:val="24"/>
        </w:rPr>
      </w:pPr>
    </w:p>
    <w:p w14:paraId="224A6E53" w14:textId="77777777" w:rsidR="00144FA2" w:rsidRPr="00AB11A9" w:rsidRDefault="00144FA2" w:rsidP="00D4005F">
      <w:pPr>
        <w:spacing w:line="360" w:lineRule="auto"/>
        <w:ind w:firstLineChars="150" w:firstLine="360"/>
        <w:rPr>
          <w:rFonts w:ascii="宋体" w:hAnsi="宋体"/>
          <w:sz w:val="24"/>
        </w:rPr>
      </w:pPr>
    </w:p>
    <w:p w14:paraId="1C771BF4" w14:textId="77777777" w:rsidR="00144FA2" w:rsidRPr="00AB11A9" w:rsidRDefault="00144FA2" w:rsidP="00D4005F">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20782327" w14:textId="77777777" w:rsidR="00144FA2" w:rsidRPr="00AB11A9" w:rsidRDefault="00144FA2" w:rsidP="00D4005F">
      <w:pPr>
        <w:pStyle w:val="15"/>
        <w:ind w:firstLineChars="150" w:firstLine="360"/>
        <w:rPr>
          <w:sz w:val="24"/>
          <w:szCs w:val="24"/>
        </w:rPr>
      </w:pPr>
      <w:r w:rsidRPr="00AB11A9">
        <w:rPr>
          <w:rFonts w:hint="eastAsia"/>
          <w:sz w:val="24"/>
          <w:szCs w:val="24"/>
        </w:rPr>
        <w:t>日期     年   月   日</w:t>
      </w:r>
    </w:p>
    <w:p w14:paraId="3BE95BE5" w14:textId="77777777" w:rsidR="00144FA2" w:rsidRPr="00AB11A9" w:rsidRDefault="00144FA2" w:rsidP="00D4005F">
      <w:pPr>
        <w:rPr>
          <w:rFonts w:ascii="宋体" w:hAnsi="宋体"/>
        </w:rPr>
      </w:pPr>
    </w:p>
    <w:p w14:paraId="02773A09" w14:textId="77777777" w:rsidR="00144FA2" w:rsidRPr="00AB11A9" w:rsidRDefault="00144FA2" w:rsidP="00D4005F">
      <w:pPr>
        <w:rPr>
          <w:rFonts w:ascii="宋体" w:hAnsi="宋体"/>
        </w:rPr>
      </w:pPr>
    </w:p>
    <w:p w14:paraId="32FA1694" w14:textId="77777777" w:rsidR="00144FA2" w:rsidRPr="00AB11A9" w:rsidRDefault="00144FA2" w:rsidP="00D4005F">
      <w:pPr>
        <w:rPr>
          <w:rFonts w:ascii="宋体" w:hAnsi="宋体"/>
        </w:rPr>
      </w:pPr>
    </w:p>
    <w:p w14:paraId="3F410528" w14:textId="77777777" w:rsidR="00144FA2" w:rsidRPr="00AB11A9" w:rsidRDefault="00144FA2" w:rsidP="00D4005F">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3C6FB4C3" w14:textId="77777777" w:rsidR="00144FA2" w:rsidRPr="00AB11A9" w:rsidRDefault="00144FA2">
      <w:pPr>
        <w:tabs>
          <w:tab w:val="left" w:pos="0"/>
        </w:tabs>
        <w:spacing w:line="500" w:lineRule="atLeast"/>
        <w:ind w:left="496" w:firstLine="525"/>
        <w:rPr>
          <w:rFonts w:ascii="宋体" w:hAnsi="宋体" w:cs="Times New Roman"/>
          <w:szCs w:val="20"/>
        </w:rPr>
      </w:pPr>
    </w:p>
    <w:p w14:paraId="24765F87" w14:textId="77777777" w:rsidR="00144FA2" w:rsidRPr="00AB11A9" w:rsidRDefault="00144FA2">
      <w:pPr>
        <w:tabs>
          <w:tab w:val="left" w:pos="0"/>
        </w:tabs>
        <w:spacing w:line="500" w:lineRule="atLeast"/>
        <w:ind w:left="496" w:firstLine="525"/>
        <w:rPr>
          <w:rFonts w:ascii="宋体" w:hAnsi="宋体" w:cs="Times New Roman"/>
          <w:szCs w:val="20"/>
        </w:rPr>
      </w:pPr>
    </w:p>
    <w:p w14:paraId="6C3B8AD8" w14:textId="77777777" w:rsidR="00144FA2" w:rsidRPr="00AB11A9" w:rsidRDefault="00144FA2">
      <w:pPr>
        <w:tabs>
          <w:tab w:val="left" w:pos="0"/>
        </w:tabs>
        <w:spacing w:line="500" w:lineRule="atLeast"/>
        <w:ind w:left="496" w:firstLine="525"/>
        <w:rPr>
          <w:rFonts w:ascii="宋体" w:hAnsi="宋体" w:cs="Times New Roman"/>
          <w:szCs w:val="20"/>
        </w:rPr>
      </w:pPr>
    </w:p>
    <w:p w14:paraId="434A6147" w14:textId="77777777" w:rsidR="00144FA2" w:rsidRPr="00AB11A9" w:rsidRDefault="00144FA2">
      <w:pPr>
        <w:tabs>
          <w:tab w:val="left" w:pos="0"/>
        </w:tabs>
        <w:spacing w:line="500" w:lineRule="atLeast"/>
        <w:ind w:left="496" w:firstLine="525"/>
        <w:rPr>
          <w:rFonts w:ascii="宋体" w:hAnsi="宋体" w:cs="Times New Roman"/>
          <w:szCs w:val="20"/>
        </w:rPr>
      </w:pPr>
    </w:p>
    <w:p w14:paraId="1782AE59" w14:textId="77777777" w:rsidR="00144FA2" w:rsidRPr="00585515" w:rsidRDefault="00144FA2" w:rsidP="00D4005F">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0B673FBD" w14:textId="77777777" w:rsidR="00144FA2" w:rsidRPr="00AB11A9" w:rsidRDefault="00144FA2" w:rsidP="00D4005F">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1304DA01" w14:textId="77777777" w:rsidR="00144FA2" w:rsidRPr="00F85AE8" w:rsidRDefault="00144FA2" w:rsidP="00D4005F">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3C2C0F83" w14:textId="77777777" w:rsidR="00144FA2" w:rsidRPr="00AB11A9" w:rsidRDefault="00144FA2" w:rsidP="00D4005F">
      <w:pPr>
        <w:spacing w:line="360" w:lineRule="auto"/>
        <w:jc w:val="right"/>
        <w:rPr>
          <w:rFonts w:ascii="宋体" w:hAnsi="宋体"/>
          <w:sz w:val="24"/>
        </w:rPr>
      </w:pPr>
    </w:p>
    <w:p w14:paraId="015BE272" w14:textId="77777777" w:rsidR="00144FA2" w:rsidRPr="00AB11A9" w:rsidRDefault="00144FA2" w:rsidP="00D4005F">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144FA2" w:rsidRPr="00AB11A9" w14:paraId="6B4169AD" w14:textId="77777777">
        <w:trPr>
          <w:trHeight w:val="743"/>
        </w:trPr>
        <w:tc>
          <w:tcPr>
            <w:tcW w:w="529" w:type="pct"/>
            <w:vAlign w:val="center"/>
          </w:tcPr>
          <w:p w14:paraId="3D0AD853" w14:textId="77777777" w:rsidR="00144FA2" w:rsidRPr="00AB11A9" w:rsidRDefault="00144FA2" w:rsidP="00D4005F">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6419C8BC"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4C36BEC5"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投标总价</w:t>
            </w:r>
          </w:p>
        </w:tc>
      </w:tr>
      <w:tr w:rsidR="00144FA2" w:rsidRPr="00AB11A9" w14:paraId="26206C28" w14:textId="77777777">
        <w:trPr>
          <w:trHeight w:val="1786"/>
        </w:trPr>
        <w:tc>
          <w:tcPr>
            <w:tcW w:w="529" w:type="pct"/>
            <w:vAlign w:val="center"/>
          </w:tcPr>
          <w:p w14:paraId="477FF115" w14:textId="77777777" w:rsidR="00144FA2" w:rsidRPr="00AB11A9" w:rsidRDefault="00144FA2" w:rsidP="00D4005F">
            <w:pPr>
              <w:spacing w:line="360" w:lineRule="auto"/>
              <w:jc w:val="center"/>
              <w:rPr>
                <w:rFonts w:ascii="宋体" w:hAnsi="宋体"/>
                <w:sz w:val="24"/>
              </w:rPr>
            </w:pPr>
          </w:p>
        </w:tc>
        <w:tc>
          <w:tcPr>
            <w:tcW w:w="1417" w:type="pct"/>
            <w:vAlign w:val="center"/>
          </w:tcPr>
          <w:p w14:paraId="12508760" w14:textId="77777777" w:rsidR="00144FA2" w:rsidRPr="00AB11A9" w:rsidRDefault="00144FA2" w:rsidP="00D4005F">
            <w:pPr>
              <w:spacing w:line="360" w:lineRule="auto"/>
              <w:jc w:val="center"/>
              <w:rPr>
                <w:rFonts w:ascii="宋体" w:hAnsi="宋体"/>
                <w:color w:val="FF0000"/>
                <w:sz w:val="24"/>
              </w:rPr>
            </w:pPr>
          </w:p>
        </w:tc>
        <w:tc>
          <w:tcPr>
            <w:tcW w:w="3054" w:type="pct"/>
            <w:vAlign w:val="center"/>
          </w:tcPr>
          <w:p w14:paraId="36663210" w14:textId="77777777" w:rsidR="00144FA2" w:rsidRPr="00AB11A9" w:rsidRDefault="00144FA2" w:rsidP="00D4005F">
            <w:pPr>
              <w:spacing w:line="360" w:lineRule="auto"/>
              <w:rPr>
                <w:rFonts w:ascii="宋体" w:hAnsi="宋体"/>
                <w:sz w:val="24"/>
              </w:rPr>
            </w:pPr>
            <w:r w:rsidRPr="00AB11A9">
              <w:rPr>
                <w:rFonts w:ascii="宋体" w:hAnsi="宋体" w:hint="eastAsia"/>
                <w:sz w:val="24"/>
              </w:rPr>
              <w:t>小写金额：</w:t>
            </w:r>
          </w:p>
          <w:p w14:paraId="099B4E88" w14:textId="77777777" w:rsidR="00144FA2" w:rsidRPr="00AB11A9" w:rsidRDefault="00144FA2" w:rsidP="00D4005F">
            <w:pPr>
              <w:spacing w:line="360" w:lineRule="auto"/>
              <w:rPr>
                <w:rFonts w:ascii="宋体" w:hAnsi="宋体"/>
                <w:sz w:val="24"/>
              </w:rPr>
            </w:pPr>
            <w:r w:rsidRPr="00AB11A9">
              <w:rPr>
                <w:rFonts w:ascii="宋体" w:hAnsi="宋体" w:hint="eastAsia"/>
                <w:sz w:val="24"/>
              </w:rPr>
              <w:t>大写金额：</w:t>
            </w:r>
          </w:p>
        </w:tc>
      </w:tr>
      <w:tr w:rsidR="00144FA2" w:rsidRPr="00AB11A9" w14:paraId="2F7C5A76" w14:textId="77777777">
        <w:trPr>
          <w:trHeight w:val="463"/>
        </w:trPr>
        <w:tc>
          <w:tcPr>
            <w:tcW w:w="5000" w:type="pct"/>
            <w:gridSpan w:val="3"/>
            <w:vAlign w:val="center"/>
          </w:tcPr>
          <w:p w14:paraId="44E20F93" w14:textId="77777777" w:rsidR="00144FA2" w:rsidRPr="00AB11A9" w:rsidRDefault="00144FA2" w:rsidP="00D4005F">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50A73576" w14:textId="77777777" w:rsidR="00144FA2" w:rsidRPr="00AB11A9" w:rsidRDefault="00144FA2" w:rsidP="00D4005F">
      <w:pPr>
        <w:spacing w:line="360" w:lineRule="auto"/>
        <w:ind w:left="153" w:hanging="153"/>
        <w:rPr>
          <w:rFonts w:ascii="宋体" w:hAnsi="宋体"/>
          <w:sz w:val="24"/>
        </w:rPr>
      </w:pPr>
    </w:p>
    <w:p w14:paraId="39BACC7B" w14:textId="77777777" w:rsidR="00144FA2" w:rsidRPr="00AB11A9" w:rsidRDefault="00144FA2" w:rsidP="00D4005F">
      <w:pPr>
        <w:spacing w:line="360" w:lineRule="auto"/>
        <w:ind w:leftChars="-400" w:left="-840" w:firstLineChars="350" w:firstLine="840"/>
        <w:rPr>
          <w:rFonts w:ascii="宋体" w:hAnsi="宋体"/>
          <w:sz w:val="24"/>
        </w:rPr>
      </w:pPr>
      <w:r w:rsidRPr="00AB11A9">
        <w:rPr>
          <w:rFonts w:ascii="宋体" w:hAnsi="宋体" w:hint="eastAsia"/>
          <w:sz w:val="24"/>
        </w:rPr>
        <w:t>注：</w:t>
      </w:r>
    </w:p>
    <w:p w14:paraId="4E4351A4" w14:textId="77777777" w:rsidR="00144FA2" w:rsidRPr="00AB11A9" w:rsidRDefault="00144FA2" w:rsidP="00144FA2">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079FDAF2" w14:textId="77777777" w:rsidR="00144FA2" w:rsidRPr="00AB11A9" w:rsidRDefault="00144FA2" w:rsidP="00144FA2">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1A9F2BA4" w14:textId="77777777" w:rsidR="00144FA2" w:rsidRPr="00AB11A9" w:rsidRDefault="00144FA2" w:rsidP="00144FA2">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6759EF1E" w14:textId="77777777" w:rsidR="00144FA2" w:rsidRPr="00AB11A9" w:rsidRDefault="00144FA2" w:rsidP="00D4005F">
      <w:pPr>
        <w:tabs>
          <w:tab w:val="left" w:pos="360"/>
        </w:tabs>
        <w:spacing w:line="360" w:lineRule="auto"/>
        <w:ind w:left="360"/>
        <w:rPr>
          <w:rFonts w:ascii="宋体" w:hAnsi="宋体"/>
          <w:sz w:val="24"/>
        </w:rPr>
      </w:pPr>
    </w:p>
    <w:p w14:paraId="0037491D" w14:textId="77777777" w:rsidR="00144FA2" w:rsidRPr="00AB11A9" w:rsidRDefault="00144FA2" w:rsidP="00D4005F">
      <w:pPr>
        <w:spacing w:line="360" w:lineRule="auto"/>
        <w:ind w:left="153" w:hanging="153"/>
        <w:rPr>
          <w:rFonts w:ascii="宋体" w:hAnsi="宋体"/>
          <w:sz w:val="24"/>
        </w:rPr>
      </w:pPr>
    </w:p>
    <w:p w14:paraId="63FC90A2" w14:textId="77777777" w:rsidR="00144FA2" w:rsidRPr="00AB11A9" w:rsidRDefault="00144FA2" w:rsidP="00D4005F">
      <w:pPr>
        <w:spacing w:line="360" w:lineRule="auto"/>
        <w:ind w:left="153" w:hanging="153"/>
        <w:rPr>
          <w:rFonts w:ascii="宋体" w:hAnsi="宋体"/>
          <w:sz w:val="24"/>
        </w:rPr>
      </w:pPr>
    </w:p>
    <w:p w14:paraId="6B459268" w14:textId="77777777" w:rsidR="00144FA2" w:rsidRPr="00AB11A9" w:rsidRDefault="00144FA2" w:rsidP="00D4005F">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670E9C29" w14:textId="77777777" w:rsidR="00144FA2" w:rsidRPr="00AB11A9" w:rsidRDefault="00144FA2">
      <w:pPr>
        <w:tabs>
          <w:tab w:val="left" w:pos="0"/>
        </w:tabs>
        <w:spacing w:line="500" w:lineRule="atLeast"/>
        <w:ind w:left="496" w:firstLine="525"/>
        <w:rPr>
          <w:rFonts w:ascii="宋体" w:hAnsi="宋体" w:cs="Times New Roman"/>
          <w:szCs w:val="20"/>
        </w:rPr>
      </w:pPr>
    </w:p>
    <w:p w14:paraId="3689BED1" w14:textId="77777777" w:rsidR="00144FA2" w:rsidRPr="00585515" w:rsidRDefault="00144FA2" w:rsidP="00D4005F">
      <w:pPr>
        <w:pStyle w:val="3"/>
        <w:jc w:val="center"/>
        <w:rPr>
          <w:rFonts w:ascii="宋体" w:hAnsi="宋体"/>
          <w:kern w:val="0"/>
        </w:rPr>
      </w:pPr>
      <w:r w:rsidRPr="00AB11A9">
        <w:rPr>
          <w:rFonts w:ascii="宋体" w:hAnsi="宋体"/>
          <w:sz w:val="24"/>
          <w:szCs w:val="20"/>
        </w:rPr>
        <w:br w:type="page"/>
      </w:r>
      <w:bookmarkStart w:id="27" w:name="_Toc20145008"/>
      <w:bookmarkStart w:id="28" w:name="_Toc20564554"/>
      <w:bookmarkStart w:id="29" w:name="_Toc20564642"/>
      <w:bookmarkStart w:id="30" w:name="_Toc5575660"/>
      <w:bookmarkStart w:id="31" w:name="_Toc5578723"/>
      <w:r w:rsidRPr="00585515">
        <w:rPr>
          <w:rFonts w:ascii="宋体" w:hAnsi="宋体" w:hint="eastAsia"/>
          <w:kern w:val="0"/>
        </w:rPr>
        <w:lastRenderedPageBreak/>
        <w:t>八、投标分项报价清单表</w:t>
      </w:r>
    </w:p>
    <w:p w14:paraId="5D6A1D4F" w14:textId="77777777" w:rsidR="00144FA2" w:rsidRPr="007B1461" w:rsidRDefault="00144FA2" w:rsidP="00D4005F">
      <w:pPr>
        <w:pStyle w:val="3"/>
        <w:jc w:val="center"/>
        <w:rPr>
          <w:rFonts w:ascii="宋体" w:hAnsi="宋体"/>
          <w:kern w:val="0"/>
        </w:rPr>
      </w:pPr>
    </w:p>
    <w:p w14:paraId="4AF3412E" w14:textId="77777777" w:rsidR="00144FA2" w:rsidRPr="004637F5" w:rsidRDefault="00144FA2" w:rsidP="00D4005F">
      <w:pPr>
        <w:spacing w:line="360" w:lineRule="auto"/>
        <w:rPr>
          <w:rFonts w:ascii="宋体" w:hAnsi="宋体"/>
          <w:sz w:val="24"/>
        </w:rPr>
      </w:pPr>
      <w:r w:rsidRPr="004637F5">
        <w:rPr>
          <w:rFonts w:ascii="宋体" w:hAnsi="宋体" w:hint="eastAsia"/>
          <w:sz w:val="24"/>
        </w:rPr>
        <w:t>投标人如从中华人民共和国境内提供的货物和服务</w:t>
      </w:r>
    </w:p>
    <w:p w14:paraId="7118679C" w14:textId="77777777" w:rsidR="00144FA2" w:rsidRPr="004637F5" w:rsidRDefault="00144FA2" w:rsidP="00D4005F">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504BCD13" w14:textId="77777777" w:rsidR="00144FA2" w:rsidRPr="004637F5" w:rsidRDefault="00144FA2" w:rsidP="00D4005F">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0707200E" w14:textId="77777777" w:rsidR="00144FA2" w:rsidRPr="004637F5" w:rsidRDefault="00144FA2" w:rsidP="00D4005F">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144FA2" w:rsidRPr="009A781F" w14:paraId="1F9CC85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7657DDF" w14:textId="77777777" w:rsidR="00144FA2" w:rsidRPr="009A781F" w:rsidRDefault="00144FA2" w:rsidP="00D4005F">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B9AA41C" w14:textId="77777777" w:rsidR="00144FA2" w:rsidRPr="009A781F" w:rsidRDefault="00144FA2" w:rsidP="00D4005F">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0696A6AF" w14:textId="77777777" w:rsidR="00144FA2" w:rsidRPr="009A781F" w:rsidRDefault="00144FA2" w:rsidP="00D4005F">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5C853940" w14:textId="77777777" w:rsidR="00144FA2" w:rsidRPr="009A781F" w:rsidRDefault="00144FA2" w:rsidP="00D4005F">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7DF2367F" w14:textId="77777777" w:rsidR="00144FA2" w:rsidRPr="009A781F" w:rsidRDefault="00144FA2" w:rsidP="00D4005F">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502195B4" w14:textId="77777777" w:rsidR="00144FA2" w:rsidRPr="009A781F" w:rsidRDefault="00144FA2" w:rsidP="00D4005F">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33790610" w14:textId="77777777" w:rsidR="00144FA2" w:rsidRPr="009A781F" w:rsidRDefault="00144FA2" w:rsidP="00D4005F">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44EA6E53" w14:textId="77777777" w:rsidR="00144FA2" w:rsidRPr="009A781F" w:rsidRDefault="00144FA2" w:rsidP="00D4005F">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7097502C" w14:textId="77777777" w:rsidR="00144FA2" w:rsidRPr="009A781F" w:rsidRDefault="00144FA2" w:rsidP="00D4005F">
            <w:pPr>
              <w:rPr>
                <w:rFonts w:ascii="宋体" w:hAnsi="宋体"/>
                <w:b/>
                <w:sz w:val="18"/>
              </w:rPr>
            </w:pPr>
            <w:r w:rsidRPr="009A781F">
              <w:rPr>
                <w:rFonts w:ascii="宋体" w:hAnsi="宋体" w:hint="eastAsia"/>
                <w:b/>
                <w:sz w:val="18"/>
              </w:rPr>
              <w:t>设备</w:t>
            </w:r>
          </w:p>
          <w:p w14:paraId="77EBA902" w14:textId="77777777" w:rsidR="00144FA2" w:rsidRPr="009A781F" w:rsidRDefault="00144FA2" w:rsidP="00D4005F">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26BFA9D7" w14:textId="77777777" w:rsidR="00144FA2" w:rsidRPr="009A781F" w:rsidRDefault="00144FA2" w:rsidP="00D4005F">
            <w:pPr>
              <w:jc w:val="center"/>
              <w:rPr>
                <w:rFonts w:ascii="宋体" w:hAnsi="宋体"/>
                <w:b/>
                <w:sz w:val="18"/>
              </w:rPr>
            </w:pPr>
            <w:r w:rsidRPr="009A781F">
              <w:rPr>
                <w:rFonts w:ascii="宋体" w:hAnsi="宋体" w:hint="eastAsia"/>
                <w:b/>
                <w:sz w:val="18"/>
              </w:rPr>
              <w:t>合计</w:t>
            </w:r>
          </w:p>
          <w:p w14:paraId="21E3572D" w14:textId="77777777" w:rsidR="00144FA2" w:rsidRPr="009A781F" w:rsidRDefault="00144FA2" w:rsidP="00D4005F">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29942A6C" w14:textId="77777777" w:rsidR="00144FA2" w:rsidRPr="009A781F" w:rsidRDefault="00144FA2" w:rsidP="00D4005F">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342C393E" w14:textId="77777777" w:rsidR="00144FA2" w:rsidRPr="009A781F" w:rsidRDefault="00144FA2" w:rsidP="00D4005F">
            <w:pPr>
              <w:jc w:val="center"/>
              <w:rPr>
                <w:rFonts w:ascii="宋体" w:hAnsi="宋体"/>
                <w:b/>
                <w:sz w:val="18"/>
              </w:rPr>
            </w:pPr>
            <w:r w:rsidRPr="009A781F">
              <w:rPr>
                <w:rFonts w:ascii="宋体" w:hAnsi="宋体" w:hint="eastAsia"/>
                <w:b/>
                <w:sz w:val="18"/>
              </w:rPr>
              <w:t>备注</w:t>
            </w:r>
          </w:p>
        </w:tc>
      </w:tr>
      <w:tr w:rsidR="00144FA2" w:rsidRPr="009A781F" w14:paraId="5523A8A7"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5CBF13D0" w14:textId="77777777" w:rsidR="00144FA2" w:rsidRPr="009A781F" w:rsidRDefault="00144FA2" w:rsidP="00D4005F">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2967FAB7" w14:textId="77777777" w:rsidR="00144FA2" w:rsidRPr="009A781F" w:rsidRDefault="00144FA2" w:rsidP="00D4005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50A0464" w14:textId="77777777" w:rsidR="00144FA2" w:rsidRPr="009A781F" w:rsidRDefault="00144FA2" w:rsidP="00D4005F">
            <w:pPr>
              <w:jc w:val="center"/>
              <w:rPr>
                <w:rFonts w:ascii="宋体" w:hAnsi="宋体"/>
                <w:b/>
                <w:sz w:val="18"/>
              </w:rPr>
            </w:pPr>
          </w:p>
        </w:tc>
        <w:tc>
          <w:tcPr>
            <w:tcW w:w="567" w:type="dxa"/>
            <w:tcBorders>
              <w:left w:val="single" w:sz="6" w:space="0" w:color="auto"/>
              <w:right w:val="single" w:sz="6" w:space="0" w:color="auto"/>
            </w:tcBorders>
          </w:tcPr>
          <w:p w14:paraId="3C5735DD" w14:textId="77777777" w:rsidR="00144FA2" w:rsidRPr="009A781F" w:rsidRDefault="00144FA2" w:rsidP="00D4005F">
            <w:pPr>
              <w:jc w:val="center"/>
              <w:rPr>
                <w:rFonts w:ascii="宋体" w:hAnsi="宋体"/>
                <w:b/>
                <w:sz w:val="18"/>
              </w:rPr>
            </w:pPr>
          </w:p>
        </w:tc>
        <w:tc>
          <w:tcPr>
            <w:tcW w:w="709" w:type="dxa"/>
            <w:tcBorders>
              <w:left w:val="single" w:sz="6" w:space="0" w:color="auto"/>
              <w:right w:val="single" w:sz="6" w:space="0" w:color="auto"/>
            </w:tcBorders>
          </w:tcPr>
          <w:p w14:paraId="78BA2856" w14:textId="77777777" w:rsidR="00144FA2" w:rsidRPr="009A781F" w:rsidRDefault="00144FA2" w:rsidP="00D4005F">
            <w:pPr>
              <w:jc w:val="center"/>
              <w:rPr>
                <w:rFonts w:ascii="宋体" w:hAnsi="宋体"/>
                <w:b/>
                <w:sz w:val="18"/>
              </w:rPr>
            </w:pPr>
          </w:p>
        </w:tc>
        <w:tc>
          <w:tcPr>
            <w:tcW w:w="574" w:type="dxa"/>
            <w:tcBorders>
              <w:left w:val="single" w:sz="6" w:space="0" w:color="auto"/>
              <w:right w:val="single" w:sz="6" w:space="0" w:color="auto"/>
            </w:tcBorders>
          </w:tcPr>
          <w:p w14:paraId="18AA6F45" w14:textId="77777777" w:rsidR="00144FA2" w:rsidRPr="009A781F" w:rsidRDefault="00144FA2" w:rsidP="00D4005F">
            <w:pPr>
              <w:jc w:val="center"/>
              <w:rPr>
                <w:rFonts w:ascii="宋体" w:hAnsi="宋体"/>
                <w:b/>
                <w:sz w:val="18"/>
              </w:rPr>
            </w:pPr>
          </w:p>
        </w:tc>
        <w:tc>
          <w:tcPr>
            <w:tcW w:w="567" w:type="dxa"/>
            <w:tcBorders>
              <w:left w:val="single" w:sz="6" w:space="0" w:color="auto"/>
              <w:right w:val="single" w:sz="6" w:space="0" w:color="auto"/>
            </w:tcBorders>
          </w:tcPr>
          <w:p w14:paraId="5D7B5FA3" w14:textId="77777777" w:rsidR="00144FA2" w:rsidRPr="009A781F" w:rsidRDefault="00144FA2" w:rsidP="00D4005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110EB8C" w14:textId="77777777" w:rsidR="00144FA2" w:rsidRPr="009A781F" w:rsidRDefault="00144FA2" w:rsidP="00D4005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12932F3" w14:textId="77777777" w:rsidR="00144FA2" w:rsidRPr="009A781F" w:rsidRDefault="00144FA2" w:rsidP="00D4005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4946CFF" w14:textId="77777777" w:rsidR="00144FA2" w:rsidRPr="009A781F" w:rsidRDefault="00144FA2" w:rsidP="00D4005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D262882" w14:textId="77777777" w:rsidR="00144FA2" w:rsidRPr="009A781F" w:rsidRDefault="00144FA2" w:rsidP="00D4005F">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4BECF411" w14:textId="77777777" w:rsidR="00144FA2" w:rsidRPr="009A781F" w:rsidRDefault="00144FA2" w:rsidP="00D4005F">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5C5C1F25" w14:textId="77777777" w:rsidR="00144FA2" w:rsidRPr="009A781F" w:rsidRDefault="00144FA2" w:rsidP="00D4005F">
            <w:pPr>
              <w:rPr>
                <w:rFonts w:ascii="宋体" w:hAnsi="宋体"/>
                <w:sz w:val="18"/>
              </w:rPr>
            </w:pPr>
          </w:p>
        </w:tc>
      </w:tr>
      <w:tr w:rsidR="00144FA2" w:rsidRPr="009A781F" w14:paraId="50D27AD9"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540A032E" w14:textId="77777777" w:rsidR="00144FA2" w:rsidRPr="009A781F" w:rsidRDefault="00144FA2" w:rsidP="00D4005F">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1F28E6DC" w14:textId="77777777" w:rsidR="00144FA2" w:rsidRPr="009A781F" w:rsidRDefault="00144FA2" w:rsidP="00D4005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F2D5604" w14:textId="77777777" w:rsidR="00144FA2" w:rsidRPr="009A781F" w:rsidRDefault="00144FA2" w:rsidP="00D4005F">
            <w:pPr>
              <w:jc w:val="center"/>
              <w:rPr>
                <w:rFonts w:ascii="宋体" w:hAnsi="宋体"/>
                <w:b/>
                <w:sz w:val="18"/>
              </w:rPr>
            </w:pPr>
          </w:p>
        </w:tc>
        <w:tc>
          <w:tcPr>
            <w:tcW w:w="567" w:type="dxa"/>
            <w:tcBorders>
              <w:left w:val="single" w:sz="6" w:space="0" w:color="auto"/>
              <w:right w:val="single" w:sz="6" w:space="0" w:color="auto"/>
            </w:tcBorders>
          </w:tcPr>
          <w:p w14:paraId="0949DE54" w14:textId="77777777" w:rsidR="00144FA2" w:rsidRPr="009A781F" w:rsidRDefault="00144FA2" w:rsidP="00D4005F">
            <w:pPr>
              <w:jc w:val="center"/>
              <w:rPr>
                <w:rFonts w:ascii="宋体" w:hAnsi="宋体"/>
                <w:b/>
                <w:sz w:val="18"/>
              </w:rPr>
            </w:pPr>
          </w:p>
        </w:tc>
        <w:tc>
          <w:tcPr>
            <w:tcW w:w="709" w:type="dxa"/>
            <w:tcBorders>
              <w:left w:val="single" w:sz="6" w:space="0" w:color="auto"/>
              <w:right w:val="single" w:sz="6" w:space="0" w:color="auto"/>
            </w:tcBorders>
          </w:tcPr>
          <w:p w14:paraId="71E2EE31" w14:textId="77777777" w:rsidR="00144FA2" w:rsidRPr="009A781F" w:rsidRDefault="00144FA2" w:rsidP="00D4005F">
            <w:pPr>
              <w:jc w:val="center"/>
              <w:rPr>
                <w:rFonts w:ascii="宋体" w:hAnsi="宋体"/>
                <w:b/>
                <w:sz w:val="18"/>
              </w:rPr>
            </w:pPr>
          </w:p>
        </w:tc>
        <w:tc>
          <w:tcPr>
            <w:tcW w:w="574" w:type="dxa"/>
            <w:tcBorders>
              <w:left w:val="single" w:sz="6" w:space="0" w:color="auto"/>
              <w:right w:val="single" w:sz="6" w:space="0" w:color="auto"/>
            </w:tcBorders>
          </w:tcPr>
          <w:p w14:paraId="29D8B80D" w14:textId="77777777" w:rsidR="00144FA2" w:rsidRPr="009A781F" w:rsidRDefault="00144FA2" w:rsidP="00D4005F">
            <w:pPr>
              <w:jc w:val="center"/>
              <w:rPr>
                <w:rFonts w:ascii="宋体" w:hAnsi="宋体"/>
                <w:b/>
                <w:sz w:val="18"/>
              </w:rPr>
            </w:pPr>
          </w:p>
        </w:tc>
        <w:tc>
          <w:tcPr>
            <w:tcW w:w="567" w:type="dxa"/>
            <w:tcBorders>
              <w:left w:val="single" w:sz="6" w:space="0" w:color="auto"/>
              <w:right w:val="single" w:sz="6" w:space="0" w:color="auto"/>
            </w:tcBorders>
          </w:tcPr>
          <w:p w14:paraId="7A199413" w14:textId="77777777" w:rsidR="00144FA2" w:rsidRPr="009A781F" w:rsidRDefault="00144FA2" w:rsidP="00D4005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2529670" w14:textId="77777777" w:rsidR="00144FA2" w:rsidRPr="009A781F" w:rsidRDefault="00144FA2" w:rsidP="00D4005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5621223" w14:textId="77777777" w:rsidR="00144FA2" w:rsidRPr="009A781F" w:rsidRDefault="00144FA2" w:rsidP="00D4005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E5EC58B" w14:textId="77777777" w:rsidR="00144FA2" w:rsidRPr="009A781F" w:rsidRDefault="00144FA2" w:rsidP="00D4005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4CD5704" w14:textId="77777777" w:rsidR="00144FA2" w:rsidRPr="009A781F" w:rsidRDefault="00144FA2" w:rsidP="00D4005F">
            <w:pPr>
              <w:rPr>
                <w:rFonts w:ascii="宋体" w:hAnsi="宋体"/>
                <w:sz w:val="18"/>
              </w:rPr>
            </w:pPr>
          </w:p>
        </w:tc>
        <w:tc>
          <w:tcPr>
            <w:tcW w:w="2562" w:type="dxa"/>
            <w:vMerge/>
            <w:tcBorders>
              <w:left w:val="single" w:sz="6" w:space="0" w:color="auto"/>
              <w:right w:val="single" w:sz="6" w:space="0" w:color="auto"/>
            </w:tcBorders>
          </w:tcPr>
          <w:p w14:paraId="748FEF0B" w14:textId="77777777" w:rsidR="00144FA2" w:rsidRPr="009A781F" w:rsidRDefault="00144FA2" w:rsidP="00D4005F">
            <w:pPr>
              <w:rPr>
                <w:rFonts w:ascii="宋体" w:hAnsi="宋体"/>
                <w:sz w:val="18"/>
              </w:rPr>
            </w:pPr>
          </w:p>
        </w:tc>
      </w:tr>
      <w:tr w:rsidR="00144FA2" w:rsidRPr="009A781F" w14:paraId="017D9693"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35BFA86E" w14:textId="77777777" w:rsidR="00144FA2" w:rsidRPr="009A781F" w:rsidRDefault="00144FA2" w:rsidP="00D4005F">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14AD5663" w14:textId="77777777" w:rsidR="00144FA2" w:rsidRPr="009A781F" w:rsidRDefault="00144FA2" w:rsidP="00D4005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8D7BFF2" w14:textId="77777777" w:rsidR="00144FA2" w:rsidRPr="009A781F" w:rsidRDefault="00144FA2" w:rsidP="00D4005F">
            <w:pPr>
              <w:jc w:val="center"/>
              <w:rPr>
                <w:rFonts w:ascii="宋体" w:hAnsi="宋体"/>
                <w:b/>
                <w:sz w:val="18"/>
              </w:rPr>
            </w:pPr>
          </w:p>
        </w:tc>
        <w:tc>
          <w:tcPr>
            <w:tcW w:w="567" w:type="dxa"/>
            <w:tcBorders>
              <w:left w:val="single" w:sz="6" w:space="0" w:color="auto"/>
              <w:right w:val="single" w:sz="6" w:space="0" w:color="auto"/>
            </w:tcBorders>
          </w:tcPr>
          <w:p w14:paraId="67EB98A7" w14:textId="77777777" w:rsidR="00144FA2" w:rsidRPr="009A781F" w:rsidRDefault="00144FA2" w:rsidP="00D4005F">
            <w:pPr>
              <w:jc w:val="center"/>
              <w:rPr>
                <w:rFonts w:ascii="宋体" w:hAnsi="宋体"/>
                <w:b/>
                <w:sz w:val="18"/>
              </w:rPr>
            </w:pPr>
          </w:p>
        </w:tc>
        <w:tc>
          <w:tcPr>
            <w:tcW w:w="709" w:type="dxa"/>
            <w:tcBorders>
              <w:left w:val="single" w:sz="6" w:space="0" w:color="auto"/>
              <w:right w:val="single" w:sz="6" w:space="0" w:color="auto"/>
            </w:tcBorders>
          </w:tcPr>
          <w:p w14:paraId="544C3487" w14:textId="77777777" w:rsidR="00144FA2" w:rsidRPr="009A781F" w:rsidRDefault="00144FA2" w:rsidP="00D4005F">
            <w:pPr>
              <w:jc w:val="center"/>
              <w:rPr>
                <w:rFonts w:ascii="宋体" w:hAnsi="宋体"/>
                <w:b/>
                <w:sz w:val="18"/>
              </w:rPr>
            </w:pPr>
          </w:p>
        </w:tc>
        <w:tc>
          <w:tcPr>
            <w:tcW w:w="574" w:type="dxa"/>
            <w:tcBorders>
              <w:left w:val="single" w:sz="6" w:space="0" w:color="auto"/>
              <w:right w:val="single" w:sz="6" w:space="0" w:color="auto"/>
            </w:tcBorders>
          </w:tcPr>
          <w:p w14:paraId="0A881489" w14:textId="77777777" w:rsidR="00144FA2" w:rsidRPr="009A781F" w:rsidRDefault="00144FA2" w:rsidP="00D4005F">
            <w:pPr>
              <w:jc w:val="center"/>
              <w:rPr>
                <w:rFonts w:ascii="宋体" w:hAnsi="宋体"/>
                <w:b/>
                <w:sz w:val="18"/>
              </w:rPr>
            </w:pPr>
          </w:p>
        </w:tc>
        <w:tc>
          <w:tcPr>
            <w:tcW w:w="567" w:type="dxa"/>
            <w:tcBorders>
              <w:left w:val="single" w:sz="6" w:space="0" w:color="auto"/>
              <w:right w:val="single" w:sz="6" w:space="0" w:color="auto"/>
            </w:tcBorders>
          </w:tcPr>
          <w:p w14:paraId="2188780E" w14:textId="77777777" w:rsidR="00144FA2" w:rsidRPr="009A781F" w:rsidRDefault="00144FA2" w:rsidP="00D4005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B7271FA" w14:textId="77777777" w:rsidR="00144FA2" w:rsidRPr="009A781F" w:rsidRDefault="00144FA2" w:rsidP="00D4005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08B42D6" w14:textId="77777777" w:rsidR="00144FA2" w:rsidRPr="009A781F" w:rsidRDefault="00144FA2" w:rsidP="00D4005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98FDC5E" w14:textId="77777777" w:rsidR="00144FA2" w:rsidRPr="009A781F" w:rsidRDefault="00144FA2" w:rsidP="00D4005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F05C6B5" w14:textId="77777777" w:rsidR="00144FA2" w:rsidRPr="009A781F" w:rsidRDefault="00144FA2" w:rsidP="00D4005F">
            <w:pPr>
              <w:rPr>
                <w:rFonts w:ascii="宋体" w:hAnsi="宋体"/>
                <w:sz w:val="18"/>
              </w:rPr>
            </w:pPr>
          </w:p>
        </w:tc>
        <w:tc>
          <w:tcPr>
            <w:tcW w:w="2562" w:type="dxa"/>
            <w:vMerge/>
            <w:tcBorders>
              <w:left w:val="single" w:sz="6" w:space="0" w:color="auto"/>
              <w:bottom w:val="single" w:sz="6" w:space="0" w:color="auto"/>
              <w:right w:val="single" w:sz="6" w:space="0" w:color="auto"/>
            </w:tcBorders>
          </w:tcPr>
          <w:p w14:paraId="7BA4EF4F" w14:textId="77777777" w:rsidR="00144FA2" w:rsidRPr="009A781F" w:rsidRDefault="00144FA2" w:rsidP="00D4005F">
            <w:pPr>
              <w:rPr>
                <w:rFonts w:ascii="宋体" w:hAnsi="宋体"/>
                <w:sz w:val="18"/>
              </w:rPr>
            </w:pPr>
          </w:p>
        </w:tc>
      </w:tr>
      <w:tr w:rsidR="00144FA2" w:rsidRPr="009A781F" w14:paraId="7A3FF0E2"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A063608" w14:textId="77777777" w:rsidR="00144FA2" w:rsidRPr="009A781F" w:rsidRDefault="00144FA2" w:rsidP="00D4005F">
            <w:pPr>
              <w:jc w:val="center"/>
              <w:rPr>
                <w:rFonts w:ascii="宋体" w:hAnsi="宋体"/>
                <w:b/>
                <w:sz w:val="18"/>
              </w:rPr>
            </w:pPr>
            <w:r w:rsidRPr="009A781F">
              <w:rPr>
                <w:rFonts w:ascii="宋体" w:hAnsi="宋体" w:hint="eastAsia"/>
                <w:b/>
                <w:sz w:val="18"/>
              </w:rPr>
              <w:t>投标总价</w:t>
            </w:r>
          </w:p>
          <w:p w14:paraId="6B53A653" w14:textId="77777777" w:rsidR="00144FA2" w:rsidRPr="009A781F" w:rsidRDefault="00144FA2" w:rsidP="00D4005F">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0320A628" w14:textId="77777777" w:rsidR="00144FA2" w:rsidRPr="009A781F" w:rsidRDefault="00144FA2" w:rsidP="00D4005F">
            <w:pPr>
              <w:rPr>
                <w:rFonts w:ascii="宋体" w:hAnsi="宋体"/>
                <w:b/>
                <w:sz w:val="18"/>
              </w:rPr>
            </w:pPr>
            <w:r w:rsidRPr="009A781F">
              <w:rPr>
                <w:rFonts w:ascii="宋体" w:hAnsi="宋体" w:hint="eastAsia"/>
                <w:b/>
                <w:sz w:val="18"/>
              </w:rPr>
              <w:t>大写金额：</w:t>
            </w:r>
          </w:p>
          <w:p w14:paraId="16930481" w14:textId="77777777" w:rsidR="00144FA2" w:rsidRPr="009A781F" w:rsidRDefault="00144FA2" w:rsidP="00D4005F">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212096A5" w14:textId="77777777" w:rsidR="00144FA2" w:rsidRPr="009A781F" w:rsidRDefault="00144FA2" w:rsidP="00D4005F">
            <w:pPr>
              <w:jc w:val="center"/>
              <w:rPr>
                <w:rFonts w:ascii="宋体" w:hAnsi="宋体"/>
                <w:b/>
                <w:sz w:val="18"/>
              </w:rPr>
            </w:pPr>
          </w:p>
        </w:tc>
      </w:tr>
    </w:tbl>
    <w:p w14:paraId="0209101B" w14:textId="77777777" w:rsidR="00144FA2" w:rsidRPr="009A781F" w:rsidRDefault="00144FA2" w:rsidP="00D4005F">
      <w:pPr>
        <w:rPr>
          <w:rFonts w:ascii="宋体" w:hAnsi="宋体"/>
        </w:rPr>
      </w:pPr>
      <w:r w:rsidRPr="009A781F">
        <w:rPr>
          <w:rFonts w:ascii="宋体" w:hAnsi="宋体" w:hint="eastAsia"/>
        </w:rPr>
        <w:t>特别说明：</w:t>
      </w:r>
    </w:p>
    <w:p w14:paraId="30BB94FB" w14:textId="77777777" w:rsidR="00144FA2" w:rsidRPr="009A781F" w:rsidRDefault="00144FA2" w:rsidP="00144FA2">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274F2B5E" w14:textId="77777777" w:rsidR="00144FA2" w:rsidRPr="009A781F" w:rsidRDefault="00144FA2" w:rsidP="00144FA2">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33F78E3" w14:textId="77777777" w:rsidR="00144FA2" w:rsidRPr="009A781F" w:rsidRDefault="00144FA2" w:rsidP="00144FA2">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50D57BB" w14:textId="77777777" w:rsidR="00144FA2" w:rsidRPr="009A781F" w:rsidRDefault="00144FA2" w:rsidP="00144FA2">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BEB94C5" w14:textId="77777777" w:rsidR="00144FA2" w:rsidRPr="009A781F" w:rsidRDefault="00144FA2" w:rsidP="00144FA2">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17B742BA" w14:textId="77777777" w:rsidR="00144FA2" w:rsidRPr="009A781F" w:rsidRDefault="00144FA2" w:rsidP="00144FA2">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6C87A878" w14:textId="77777777" w:rsidR="00144FA2" w:rsidRPr="009A781F" w:rsidRDefault="00144FA2" w:rsidP="00144FA2">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2B56E7B3" w14:textId="77777777" w:rsidR="00144FA2" w:rsidRPr="009A781F" w:rsidRDefault="00144FA2" w:rsidP="00144FA2">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40038B47" w14:textId="77777777" w:rsidR="00144FA2" w:rsidRPr="003E0FF7" w:rsidRDefault="00144FA2" w:rsidP="00D4005F"/>
    <w:p w14:paraId="6303070C" w14:textId="77777777" w:rsidR="00144FA2" w:rsidRPr="009A781F" w:rsidRDefault="00144FA2" w:rsidP="00D4005F">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0632328D" w14:textId="77777777" w:rsidR="00144FA2" w:rsidRPr="009A781F" w:rsidRDefault="00144FA2" w:rsidP="00D4005F">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4ECA00DF" w14:textId="77777777" w:rsidR="00144FA2" w:rsidRPr="009A781F" w:rsidRDefault="00144FA2" w:rsidP="00D4005F">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369046F3" w14:textId="77777777" w:rsidR="00144FA2" w:rsidRPr="009A781F" w:rsidRDefault="00144FA2" w:rsidP="00D4005F">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144FA2" w:rsidRPr="009A781F" w14:paraId="7CB12C41"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7FEAD3F" w14:textId="77777777" w:rsidR="00144FA2" w:rsidRPr="009A781F" w:rsidRDefault="00144FA2" w:rsidP="00D4005F">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604922FA" w14:textId="77777777" w:rsidR="00144FA2" w:rsidRPr="009A781F" w:rsidRDefault="00144FA2" w:rsidP="00D4005F">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70CFA988" w14:textId="77777777" w:rsidR="00144FA2" w:rsidRPr="009A781F" w:rsidRDefault="00144FA2" w:rsidP="00D4005F">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69A7C901" w14:textId="77777777" w:rsidR="00144FA2" w:rsidRPr="009A781F" w:rsidRDefault="00144FA2" w:rsidP="00D4005F">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64D71C47" w14:textId="77777777" w:rsidR="00144FA2" w:rsidRPr="009A781F" w:rsidRDefault="00144FA2" w:rsidP="00D4005F">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2B64C5BB" w14:textId="77777777" w:rsidR="00144FA2" w:rsidRPr="009A781F" w:rsidRDefault="00144FA2" w:rsidP="00D4005F">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54026D06" w14:textId="77777777" w:rsidR="00144FA2" w:rsidRPr="009A781F" w:rsidRDefault="00144FA2" w:rsidP="00D4005F">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7C1D7411" w14:textId="77777777" w:rsidR="00144FA2" w:rsidRPr="009A781F" w:rsidRDefault="00144FA2" w:rsidP="00D4005F">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10FA97CE" w14:textId="77777777" w:rsidR="00144FA2" w:rsidRPr="009A781F" w:rsidRDefault="00144FA2" w:rsidP="00D4005F">
            <w:pPr>
              <w:jc w:val="center"/>
              <w:rPr>
                <w:rFonts w:ascii="宋体" w:hAnsi="宋体"/>
                <w:b/>
                <w:sz w:val="18"/>
              </w:rPr>
            </w:pPr>
            <w:r w:rsidRPr="009A781F">
              <w:rPr>
                <w:rFonts w:ascii="宋体" w:hAnsi="宋体" w:hint="eastAsia"/>
                <w:b/>
                <w:sz w:val="18"/>
              </w:rPr>
              <w:t>设备</w:t>
            </w:r>
          </w:p>
          <w:p w14:paraId="789E7567" w14:textId="77777777" w:rsidR="00144FA2" w:rsidRPr="009A781F" w:rsidRDefault="00144FA2" w:rsidP="00D4005F">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720AD9C4" w14:textId="77777777" w:rsidR="00144FA2" w:rsidRPr="009A781F" w:rsidRDefault="00144FA2" w:rsidP="00D4005F">
            <w:pPr>
              <w:jc w:val="center"/>
              <w:rPr>
                <w:rFonts w:ascii="宋体" w:hAnsi="宋体"/>
                <w:b/>
                <w:sz w:val="18"/>
              </w:rPr>
            </w:pPr>
            <w:r w:rsidRPr="009A781F">
              <w:rPr>
                <w:rFonts w:ascii="宋体" w:hAnsi="宋体" w:hint="eastAsia"/>
                <w:b/>
                <w:sz w:val="18"/>
              </w:rPr>
              <w:t>合计</w:t>
            </w:r>
          </w:p>
          <w:p w14:paraId="25511D08" w14:textId="77777777" w:rsidR="00144FA2" w:rsidRPr="009A781F" w:rsidRDefault="00144FA2" w:rsidP="00D4005F">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33D373E1" w14:textId="77777777" w:rsidR="00144FA2" w:rsidRPr="009A781F" w:rsidRDefault="00144FA2" w:rsidP="00D4005F">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52114C83" w14:textId="77777777" w:rsidR="00144FA2" w:rsidRPr="009A781F" w:rsidRDefault="00144FA2" w:rsidP="00D4005F">
            <w:pPr>
              <w:jc w:val="center"/>
              <w:rPr>
                <w:rFonts w:ascii="宋体" w:hAnsi="宋体"/>
                <w:b/>
                <w:sz w:val="18"/>
              </w:rPr>
            </w:pPr>
            <w:r w:rsidRPr="009A781F">
              <w:rPr>
                <w:rFonts w:ascii="宋体" w:hAnsi="宋体" w:hint="eastAsia"/>
                <w:b/>
                <w:sz w:val="18"/>
              </w:rPr>
              <w:t>备注</w:t>
            </w:r>
          </w:p>
        </w:tc>
      </w:tr>
      <w:tr w:rsidR="00144FA2" w:rsidRPr="009A781F" w14:paraId="1798FEB7"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33FBC4AE" w14:textId="77777777" w:rsidR="00144FA2" w:rsidRPr="009A781F" w:rsidRDefault="00144FA2" w:rsidP="00D4005F">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5CB525D8" w14:textId="77777777" w:rsidR="00144FA2" w:rsidRPr="009A781F" w:rsidRDefault="00144FA2" w:rsidP="00D4005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C79B91F" w14:textId="77777777" w:rsidR="00144FA2" w:rsidRPr="009A781F" w:rsidRDefault="00144FA2" w:rsidP="00D4005F">
            <w:pPr>
              <w:jc w:val="center"/>
              <w:rPr>
                <w:rFonts w:ascii="宋体" w:hAnsi="宋体"/>
                <w:b/>
                <w:sz w:val="18"/>
              </w:rPr>
            </w:pPr>
          </w:p>
        </w:tc>
        <w:tc>
          <w:tcPr>
            <w:tcW w:w="567" w:type="dxa"/>
            <w:tcBorders>
              <w:left w:val="single" w:sz="6" w:space="0" w:color="auto"/>
              <w:right w:val="single" w:sz="6" w:space="0" w:color="auto"/>
            </w:tcBorders>
          </w:tcPr>
          <w:p w14:paraId="54BF9215" w14:textId="77777777" w:rsidR="00144FA2" w:rsidRPr="009A781F" w:rsidRDefault="00144FA2" w:rsidP="00D4005F">
            <w:pPr>
              <w:jc w:val="center"/>
              <w:rPr>
                <w:rFonts w:ascii="宋体" w:hAnsi="宋体"/>
                <w:b/>
                <w:sz w:val="18"/>
              </w:rPr>
            </w:pPr>
          </w:p>
        </w:tc>
        <w:tc>
          <w:tcPr>
            <w:tcW w:w="709" w:type="dxa"/>
            <w:tcBorders>
              <w:left w:val="single" w:sz="6" w:space="0" w:color="auto"/>
              <w:right w:val="single" w:sz="6" w:space="0" w:color="auto"/>
            </w:tcBorders>
          </w:tcPr>
          <w:p w14:paraId="545415D5" w14:textId="77777777" w:rsidR="00144FA2" w:rsidRPr="009A781F" w:rsidRDefault="00144FA2" w:rsidP="00D4005F">
            <w:pPr>
              <w:jc w:val="center"/>
              <w:rPr>
                <w:rFonts w:ascii="宋体" w:hAnsi="宋体"/>
                <w:b/>
                <w:sz w:val="18"/>
              </w:rPr>
            </w:pPr>
          </w:p>
        </w:tc>
        <w:tc>
          <w:tcPr>
            <w:tcW w:w="650" w:type="dxa"/>
            <w:tcBorders>
              <w:left w:val="single" w:sz="6" w:space="0" w:color="auto"/>
              <w:right w:val="single" w:sz="6" w:space="0" w:color="auto"/>
            </w:tcBorders>
          </w:tcPr>
          <w:p w14:paraId="38D65CED" w14:textId="77777777" w:rsidR="00144FA2" w:rsidRPr="009A781F" w:rsidRDefault="00144FA2" w:rsidP="00D4005F">
            <w:pPr>
              <w:jc w:val="center"/>
              <w:rPr>
                <w:rFonts w:ascii="宋体" w:hAnsi="宋体"/>
                <w:b/>
                <w:sz w:val="18"/>
              </w:rPr>
            </w:pPr>
          </w:p>
        </w:tc>
        <w:tc>
          <w:tcPr>
            <w:tcW w:w="787" w:type="dxa"/>
            <w:tcBorders>
              <w:left w:val="single" w:sz="6" w:space="0" w:color="auto"/>
              <w:right w:val="single" w:sz="6" w:space="0" w:color="auto"/>
            </w:tcBorders>
          </w:tcPr>
          <w:p w14:paraId="12B7D40E" w14:textId="77777777" w:rsidR="00144FA2" w:rsidRPr="009A781F" w:rsidRDefault="00144FA2" w:rsidP="00D4005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14EDC67" w14:textId="77777777" w:rsidR="00144FA2" w:rsidRPr="009A781F" w:rsidRDefault="00144FA2" w:rsidP="00D4005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96A218D" w14:textId="77777777" w:rsidR="00144FA2" w:rsidRPr="009A781F" w:rsidRDefault="00144FA2" w:rsidP="00D4005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795F8A9" w14:textId="77777777" w:rsidR="00144FA2" w:rsidRPr="009A781F" w:rsidRDefault="00144FA2" w:rsidP="00D4005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F714E74" w14:textId="77777777" w:rsidR="00144FA2" w:rsidRPr="009A781F" w:rsidRDefault="00144FA2" w:rsidP="00D4005F">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08DB7091" w14:textId="77777777" w:rsidR="00144FA2" w:rsidRPr="009A781F" w:rsidRDefault="00144FA2" w:rsidP="00D4005F">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657A1588" w14:textId="77777777" w:rsidR="00144FA2" w:rsidRPr="009A781F" w:rsidRDefault="00144FA2" w:rsidP="00D4005F">
            <w:pPr>
              <w:rPr>
                <w:rFonts w:ascii="宋体" w:hAnsi="宋体"/>
                <w:sz w:val="18"/>
              </w:rPr>
            </w:pPr>
          </w:p>
        </w:tc>
      </w:tr>
      <w:tr w:rsidR="00144FA2" w:rsidRPr="009A781F" w14:paraId="178C4435"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63707311" w14:textId="77777777" w:rsidR="00144FA2" w:rsidRPr="009A781F" w:rsidRDefault="00144FA2" w:rsidP="00D4005F">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BFB430B" w14:textId="77777777" w:rsidR="00144FA2" w:rsidRPr="009A781F" w:rsidRDefault="00144FA2" w:rsidP="00D4005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147DE1B" w14:textId="77777777" w:rsidR="00144FA2" w:rsidRPr="009A781F" w:rsidRDefault="00144FA2" w:rsidP="00D4005F">
            <w:pPr>
              <w:jc w:val="center"/>
              <w:rPr>
                <w:rFonts w:ascii="宋体" w:hAnsi="宋体"/>
                <w:b/>
                <w:sz w:val="18"/>
              </w:rPr>
            </w:pPr>
          </w:p>
        </w:tc>
        <w:tc>
          <w:tcPr>
            <w:tcW w:w="567" w:type="dxa"/>
            <w:tcBorders>
              <w:left w:val="single" w:sz="6" w:space="0" w:color="auto"/>
              <w:right w:val="single" w:sz="6" w:space="0" w:color="auto"/>
            </w:tcBorders>
          </w:tcPr>
          <w:p w14:paraId="5D2074DE" w14:textId="77777777" w:rsidR="00144FA2" w:rsidRPr="009A781F" w:rsidRDefault="00144FA2" w:rsidP="00D4005F">
            <w:pPr>
              <w:jc w:val="center"/>
              <w:rPr>
                <w:rFonts w:ascii="宋体" w:hAnsi="宋体"/>
                <w:b/>
                <w:sz w:val="18"/>
              </w:rPr>
            </w:pPr>
          </w:p>
        </w:tc>
        <w:tc>
          <w:tcPr>
            <w:tcW w:w="709" w:type="dxa"/>
            <w:tcBorders>
              <w:left w:val="single" w:sz="6" w:space="0" w:color="auto"/>
              <w:right w:val="single" w:sz="6" w:space="0" w:color="auto"/>
            </w:tcBorders>
          </w:tcPr>
          <w:p w14:paraId="4130584B" w14:textId="77777777" w:rsidR="00144FA2" w:rsidRPr="009A781F" w:rsidRDefault="00144FA2" w:rsidP="00D4005F">
            <w:pPr>
              <w:jc w:val="center"/>
              <w:rPr>
                <w:rFonts w:ascii="宋体" w:hAnsi="宋体"/>
                <w:b/>
                <w:sz w:val="18"/>
              </w:rPr>
            </w:pPr>
          </w:p>
        </w:tc>
        <w:tc>
          <w:tcPr>
            <w:tcW w:w="650" w:type="dxa"/>
            <w:tcBorders>
              <w:left w:val="single" w:sz="6" w:space="0" w:color="auto"/>
              <w:right w:val="single" w:sz="6" w:space="0" w:color="auto"/>
            </w:tcBorders>
          </w:tcPr>
          <w:p w14:paraId="76B80172" w14:textId="77777777" w:rsidR="00144FA2" w:rsidRPr="009A781F" w:rsidRDefault="00144FA2" w:rsidP="00D4005F">
            <w:pPr>
              <w:jc w:val="center"/>
              <w:rPr>
                <w:rFonts w:ascii="宋体" w:hAnsi="宋体"/>
                <w:b/>
                <w:sz w:val="18"/>
              </w:rPr>
            </w:pPr>
          </w:p>
        </w:tc>
        <w:tc>
          <w:tcPr>
            <w:tcW w:w="787" w:type="dxa"/>
            <w:tcBorders>
              <w:left w:val="single" w:sz="6" w:space="0" w:color="auto"/>
              <w:right w:val="single" w:sz="6" w:space="0" w:color="auto"/>
            </w:tcBorders>
          </w:tcPr>
          <w:p w14:paraId="0C1C6834" w14:textId="77777777" w:rsidR="00144FA2" w:rsidRPr="009A781F" w:rsidRDefault="00144FA2" w:rsidP="00D4005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8D65B0C" w14:textId="77777777" w:rsidR="00144FA2" w:rsidRPr="009A781F" w:rsidRDefault="00144FA2" w:rsidP="00D4005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26FB221" w14:textId="77777777" w:rsidR="00144FA2" w:rsidRPr="009A781F" w:rsidRDefault="00144FA2" w:rsidP="00D4005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2115C80" w14:textId="77777777" w:rsidR="00144FA2" w:rsidRPr="009A781F" w:rsidRDefault="00144FA2" w:rsidP="00D4005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F168366" w14:textId="77777777" w:rsidR="00144FA2" w:rsidRPr="009A781F" w:rsidRDefault="00144FA2" w:rsidP="00D4005F">
            <w:pPr>
              <w:rPr>
                <w:rFonts w:ascii="宋体" w:hAnsi="宋体"/>
                <w:sz w:val="18"/>
              </w:rPr>
            </w:pPr>
          </w:p>
        </w:tc>
        <w:tc>
          <w:tcPr>
            <w:tcW w:w="2060" w:type="dxa"/>
            <w:vMerge/>
            <w:tcBorders>
              <w:left w:val="single" w:sz="6" w:space="0" w:color="auto"/>
              <w:right w:val="single" w:sz="6" w:space="0" w:color="auto"/>
            </w:tcBorders>
          </w:tcPr>
          <w:p w14:paraId="2DBBC549" w14:textId="77777777" w:rsidR="00144FA2" w:rsidRPr="009A781F" w:rsidRDefault="00144FA2" w:rsidP="00D4005F">
            <w:pPr>
              <w:rPr>
                <w:rFonts w:ascii="宋体" w:hAnsi="宋体"/>
                <w:sz w:val="18"/>
              </w:rPr>
            </w:pPr>
          </w:p>
        </w:tc>
      </w:tr>
      <w:tr w:rsidR="00144FA2" w:rsidRPr="009A781F" w14:paraId="50AEB2FB"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7B21720D" w14:textId="77777777" w:rsidR="00144FA2" w:rsidRPr="009A781F" w:rsidRDefault="00144FA2" w:rsidP="00D4005F">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4D2163E5" w14:textId="77777777" w:rsidR="00144FA2" w:rsidRPr="009A781F" w:rsidRDefault="00144FA2" w:rsidP="00D4005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50215BF" w14:textId="77777777" w:rsidR="00144FA2" w:rsidRPr="009A781F" w:rsidRDefault="00144FA2" w:rsidP="00D4005F">
            <w:pPr>
              <w:jc w:val="center"/>
              <w:rPr>
                <w:rFonts w:ascii="宋体" w:hAnsi="宋体"/>
                <w:b/>
                <w:sz w:val="18"/>
              </w:rPr>
            </w:pPr>
          </w:p>
        </w:tc>
        <w:tc>
          <w:tcPr>
            <w:tcW w:w="567" w:type="dxa"/>
            <w:tcBorders>
              <w:left w:val="single" w:sz="6" w:space="0" w:color="auto"/>
              <w:right w:val="single" w:sz="6" w:space="0" w:color="auto"/>
            </w:tcBorders>
          </w:tcPr>
          <w:p w14:paraId="0C08F3CB" w14:textId="77777777" w:rsidR="00144FA2" w:rsidRPr="009A781F" w:rsidRDefault="00144FA2" w:rsidP="00D4005F">
            <w:pPr>
              <w:jc w:val="center"/>
              <w:rPr>
                <w:rFonts w:ascii="宋体" w:hAnsi="宋体"/>
                <w:b/>
                <w:sz w:val="18"/>
              </w:rPr>
            </w:pPr>
          </w:p>
        </w:tc>
        <w:tc>
          <w:tcPr>
            <w:tcW w:w="709" w:type="dxa"/>
            <w:tcBorders>
              <w:left w:val="single" w:sz="6" w:space="0" w:color="auto"/>
              <w:right w:val="single" w:sz="6" w:space="0" w:color="auto"/>
            </w:tcBorders>
          </w:tcPr>
          <w:p w14:paraId="4E7D5716" w14:textId="77777777" w:rsidR="00144FA2" w:rsidRPr="009A781F" w:rsidRDefault="00144FA2" w:rsidP="00D4005F">
            <w:pPr>
              <w:jc w:val="center"/>
              <w:rPr>
                <w:rFonts w:ascii="宋体" w:hAnsi="宋体"/>
                <w:b/>
                <w:sz w:val="18"/>
              </w:rPr>
            </w:pPr>
          </w:p>
        </w:tc>
        <w:tc>
          <w:tcPr>
            <w:tcW w:w="650" w:type="dxa"/>
            <w:tcBorders>
              <w:left w:val="single" w:sz="6" w:space="0" w:color="auto"/>
              <w:right w:val="single" w:sz="6" w:space="0" w:color="auto"/>
            </w:tcBorders>
          </w:tcPr>
          <w:p w14:paraId="3982C481" w14:textId="77777777" w:rsidR="00144FA2" w:rsidRPr="009A781F" w:rsidRDefault="00144FA2" w:rsidP="00D4005F">
            <w:pPr>
              <w:jc w:val="center"/>
              <w:rPr>
                <w:rFonts w:ascii="宋体" w:hAnsi="宋体"/>
                <w:b/>
                <w:sz w:val="18"/>
              </w:rPr>
            </w:pPr>
          </w:p>
        </w:tc>
        <w:tc>
          <w:tcPr>
            <w:tcW w:w="787" w:type="dxa"/>
            <w:tcBorders>
              <w:left w:val="single" w:sz="6" w:space="0" w:color="auto"/>
              <w:right w:val="single" w:sz="6" w:space="0" w:color="auto"/>
            </w:tcBorders>
          </w:tcPr>
          <w:p w14:paraId="68B956B6" w14:textId="77777777" w:rsidR="00144FA2" w:rsidRPr="009A781F" w:rsidRDefault="00144FA2" w:rsidP="00D4005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94079C2" w14:textId="77777777" w:rsidR="00144FA2" w:rsidRPr="009A781F" w:rsidRDefault="00144FA2" w:rsidP="00D4005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98BC1B3" w14:textId="77777777" w:rsidR="00144FA2" w:rsidRPr="009A781F" w:rsidRDefault="00144FA2" w:rsidP="00D4005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192A8AC" w14:textId="77777777" w:rsidR="00144FA2" w:rsidRPr="009A781F" w:rsidRDefault="00144FA2" w:rsidP="00D4005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25DB49D" w14:textId="77777777" w:rsidR="00144FA2" w:rsidRPr="009A781F" w:rsidRDefault="00144FA2" w:rsidP="00D4005F">
            <w:pPr>
              <w:rPr>
                <w:rFonts w:ascii="宋体" w:hAnsi="宋体"/>
                <w:sz w:val="18"/>
              </w:rPr>
            </w:pPr>
          </w:p>
        </w:tc>
        <w:tc>
          <w:tcPr>
            <w:tcW w:w="2060" w:type="dxa"/>
            <w:vMerge/>
            <w:tcBorders>
              <w:left w:val="single" w:sz="6" w:space="0" w:color="auto"/>
              <w:bottom w:val="single" w:sz="6" w:space="0" w:color="auto"/>
              <w:right w:val="single" w:sz="6" w:space="0" w:color="auto"/>
            </w:tcBorders>
          </w:tcPr>
          <w:p w14:paraId="7FE6B4B0" w14:textId="77777777" w:rsidR="00144FA2" w:rsidRPr="009A781F" w:rsidRDefault="00144FA2" w:rsidP="00D4005F">
            <w:pPr>
              <w:rPr>
                <w:rFonts w:ascii="宋体" w:hAnsi="宋体"/>
                <w:sz w:val="18"/>
              </w:rPr>
            </w:pPr>
          </w:p>
        </w:tc>
      </w:tr>
      <w:tr w:rsidR="00144FA2" w:rsidRPr="009A781F" w14:paraId="0DF13148"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9152884" w14:textId="77777777" w:rsidR="00144FA2" w:rsidRPr="009A781F" w:rsidRDefault="00144FA2" w:rsidP="00D4005F">
            <w:pPr>
              <w:jc w:val="center"/>
              <w:rPr>
                <w:rFonts w:ascii="宋体" w:hAnsi="宋体"/>
                <w:b/>
                <w:sz w:val="18"/>
              </w:rPr>
            </w:pPr>
            <w:r w:rsidRPr="009A781F">
              <w:rPr>
                <w:rFonts w:ascii="宋体" w:hAnsi="宋体" w:hint="eastAsia"/>
                <w:b/>
                <w:sz w:val="18"/>
              </w:rPr>
              <w:t>投标</w:t>
            </w:r>
          </w:p>
          <w:p w14:paraId="1BC027EC" w14:textId="77777777" w:rsidR="00144FA2" w:rsidRPr="009A781F" w:rsidRDefault="00144FA2" w:rsidP="00D4005F">
            <w:pPr>
              <w:jc w:val="center"/>
              <w:rPr>
                <w:rFonts w:ascii="宋体" w:hAnsi="宋体"/>
                <w:b/>
                <w:sz w:val="18"/>
              </w:rPr>
            </w:pPr>
            <w:r w:rsidRPr="009A781F">
              <w:rPr>
                <w:rFonts w:ascii="宋体" w:hAnsi="宋体" w:hint="eastAsia"/>
                <w:b/>
                <w:sz w:val="18"/>
              </w:rPr>
              <w:t>总价</w:t>
            </w:r>
          </w:p>
          <w:p w14:paraId="35C845A7" w14:textId="77777777" w:rsidR="00144FA2" w:rsidRPr="009A781F" w:rsidRDefault="00144FA2" w:rsidP="00D4005F">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5F24E4FE" w14:textId="77777777" w:rsidR="00144FA2" w:rsidRPr="009A781F" w:rsidRDefault="00144FA2" w:rsidP="00D4005F">
            <w:pPr>
              <w:rPr>
                <w:rFonts w:ascii="宋体" w:hAnsi="宋体"/>
                <w:b/>
                <w:sz w:val="18"/>
              </w:rPr>
            </w:pPr>
            <w:r w:rsidRPr="009A781F">
              <w:rPr>
                <w:rFonts w:ascii="宋体" w:hAnsi="宋体" w:hint="eastAsia"/>
                <w:b/>
                <w:sz w:val="18"/>
              </w:rPr>
              <w:t>大写金额：</w:t>
            </w:r>
          </w:p>
          <w:p w14:paraId="2571CF7F" w14:textId="77777777" w:rsidR="00144FA2" w:rsidRPr="009A781F" w:rsidRDefault="00144FA2" w:rsidP="00D4005F">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1A321235" w14:textId="77777777" w:rsidR="00144FA2" w:rsidRPr="009A781F" w:rsidRDefault="00144FA2" w:rsidP="00D4005F">
            <w:pPr>
              <w:jc w:val="center"/>
              <w:rPr>
                <w:rFonts w:ascii="宋体" w:hAnsi="宋体"/>
                <w:b/>
                <w:sz w:val="18"/>
              </w:rPr>
            </w:pPr>
          </w:p>
        </w:tc>
      </w:tr>
      <w:tr w:rsidR="00144FA2" w:rsidRPr="009A781F" w14:paraId="01915CFC"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78FC4935" w14:textId="77777777" w:rsidR="00144FA2" w:rsidRPr="003A4194" w:rsidRDefault="00144FA2" w:rsidP="00D4005F">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40A8E439" w14:textId="77777777" w:rsidR="00144FA2" w:rsidRPr="009A781F" w:rsidRDefault="00144FA2" w:rsidP="00D4005F">
      <w:pPr>
        <w:rPr>
          <w:rFonts w:ascii="宋体" w:hAnsi="宋体"/>
        </w:rPr>
      </w:pPr>
      <w:r w:rsidRPr="009A781F">
        <w:rPr>
          <w:rFonts w:ascii="宋体" w:hAnsi="宋体" w:hint="eastAsia"/>
        </w:rPr>
        <w:t>特别说明：</w:t>
      </w:r>
    </w:p>
    <w:p w14:paraId="2A482CC9" w14:textId="77777777" w:rsidR="00144FA2" w:rsidRDefault="00144FA2" w:rsidP="00144FA2">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2DEAE44D" w14:textId="77777777" w:rsidR="00144FA2" w:rsidRPr="009A781F" w:rsidRDefault="00144FA2" w:rsidP="00D4005F">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27452A2D" w14:textId="77777777" w:rsidR="00144FA2" w:rsidRPr="009A781F" w:rsidRDefault="00144FA2" w:rsidP="00144FA2">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36FCFC6" w14:textId="77777777" w:rsidR="00144FA2" w:rsidRPr="009A781F" w:rsidRDefault="00144FA2" w:rsidP="00144FA2">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382A717" w14:textId="77777777" w:rsidR="00144FA2" w:rsidRPr="009A781F" w:rsidRDefault="00144FA2" w:rsidP="00144FA2">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650CDC3" w14:textId="77777777" w:rsidR="00144FA2" w:rsidRPr="009A781F" w:rsidRDefault="00144FA2" w:rsidP="00144FA2">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14:paraId="34F2725B" w14:textId="77777777" w:rsidR="00144FA2" w:rsidRPr="009A781F" w:rsidRDefault="00144FA2" w:rsidP="00144FA2">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5419CF98" w14:textId="77777777" w:rsidR="00144FA2" w:rsidRPr="009A781F" w:rsidRDefault="00144FA2" w:rsidP="00144FA2">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7D3DDF72" w14:textId="77777777" w:rsidR="00144FA2" w:rsidRPr="009A781F" w:rsidRDefault="00144FA2" w:rsidP="00144FA2">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49B20177" w14:textId="77777777" w:rsidR="00144FA2" w:rsidRPr="00920882" w:rsidRDefault="00144FA2">
      <w:pPr>
        <w:spacing w:line="500" w:lineRule="atLeast"/>
        <w:jc w:val="center"/>
        <w:rPr>
          <w:rFonts w:ascii="宋体" w:hAnsi="宋体" w:cs="Times New Roman"/>
          <w:b/>
          <w:color w:val="000000"/>
          <w:kern w:val="0"/>
          <w:sz w:val="32"/>
          <w:szCs w:val="20"/>
        </w:rPr>
      </w:pPr>
    </w:p>
    <w:p w14:paraId="4CEEFF2E" w14:textId="77777777" w:rsidR="00144FA2" w:rsidRPr="00AB11A9" w:rsidRDefault="00144FA2">
      <w:pPr>
        <w:spacing w:line="500" w:lineRule="atLeast"/>
        <w:jc w:val="center"/>
        <w:rPr>
          <w:rFonts w:ascii="宋体" w:hAnsi="宋体" w:cs="Times New Roman"/>
          <w:b/>
          <w:color w:val="000000"/>
          <w:kern w:val="0"/>
          <w:sz w:val="32"/>
          <w:szCs w:val="20"/>
        </w:rPr>
      </w:pPr>
    </w:p>
    <w:p w14:paraId="07C07675" w14:textId="77777777" w:rsidR="00144FA2" w:rsidRPr="00AB11A9" w:rsidRDefault="00144FA2">
      <w:pPr>
        <w:spacing w:line="500" w:lineRule="atLeast"/>
        <w:jc w:val="center"/>
        <w:rPr>
          <w:rFonts w:ascii="宋体" w:hAnsi="宋体" w:cs="Times New Roman"/>
          <w:b/>
          <w:color w:val="000000"/>
          <w:kern w:val="0"/>
          <w:sz w:val="32"/>
          <w:szCs w:val="20"/>
        </w:rPr>
      </w:pPr>
    </w:p>
    <w:bookmarkEnd w:id="27"/>
    <w:bookmarkEnd w:id="28"/>
    <w:bookmarkEnd w:id="29"/>
    <w:p w14:paraId="7D8D2BCF" w14:textId="77777777" w:rsidR="00144FA2" w:rsidRPr="007B1461" w:rsidRDefault="00144FA2" w:rsidP="00D4005F">
      <w:pPr>
        <w:pStyle w:val="3"/>
        <w:jc w:val="center"/>
        <w:rPr>
          <w:rFonts w:ascii="宋体" w:hAnsi="宋体"/>
          <w:kern w:val="0"/>
        </w:rPr>
      </w:pPr>
      <w:r w:rsidRPr="007B1461">
        <w:rPr>
          <w:rFonts w:ascii="宋体" w:hAnsi="宋体" w:hint="eastAsia"/>
          <w:kern w:val="0"/>
        </w:rPr>
        <w:lastRenderedPageBreak/>
        <w:t>九、投标人情况介绍</w:t>
      </w:r>
    </w:p>
    <w:p w14:paraId="2BD6A514" w14:textId="77777777" w:rsidR="00144FA2" w:rsidRPr="00AB11A9" w:rsidRDefault="00144FA2">
      <w:pPr>
        <w:rPr>
          <w:rFonts w:ascii="宋体" w:hAnsi="宋体" w:cs="Times New Roman"/>
          <w:sz w:val="24"/>
          <w:szCs w:val="24"/>
        </w:rPr>
      </w:pPr>
    </w:p>
    <w:p w14:paraId="6487B3ED" w14:textId="77777777" w:rsidR="00144FA2" w:rsidRPr="00AB11A9" w:rsidRDefault="00144FA2" w:rsidP="00D4005F">
      <w:pPr>
        <w:rPr>
          <w:rFonts w:ascii="宋体" w:hAnsi="宋体" w:cs="Times New Roman"/>
          <w:b/>
          <w:bCs/>
          <w:sz w:val="24"/>
          <w:szCs w:val="24"/>
        </w:rPr>
      </w:pPr>
      <w:r w:rsidRPr="00AB11A9">
        <w:rPr>
          <w:rFonts w:ascii="宋体" w:hAnsi="宋体" w:cs="Times New Roman" w:hint="eastAsia"/>
          <w:b/>
          <w:bCs/>
          <w:sz w:val="24"/>
          <w:szCs w:val="24"/>
        </w:rPr>
        <w:t>（一）供应商一览表</w:t>
      </w:r>
    </w:p>
    <w:p w14:paraId="450E65C3" w14:textId="77777777" w:rsidR="00144FA2" w:rsidRPr="00AB11A9" w:rsidRDefault="00144FA2" w:rsidP="00D4005F">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144FA2" w:rsidRPr="00AB11A9" w14:paraId="0554872B" w14:textId="77777777">
        <w:trPr>
          <w:cantSplit/>
          <w:trHeight w:val="20"/>
          <w:jc w:val="center"/>
        </w:trPr>
        <w:tc>
          <w:tcPr>
            <w:tcW w:w="735" w:type="dxa"/>
            <w:vAlign w:val="center"/>
          </w:tcPr>
          <w:p w14:paraId="5462BB70" w14:textId="77777777" w:rsidR="00144FA2" w:rsidRPr="00AB11A9" w:rsidRDefault="00144FA2" w:rsidP="00D4005F">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6ABD8A1B" w14:textId="77777777" w:rsidR="00144FA2" w:rsidRPr="00AB11A9" w:rsidDel="00EE3E71" w:rsidRDefault="00144FA2" w:rsidP="00D4005F">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04682686" w14:textId="77777777" w:rsidR="00144FA2" w:rsidRPr="00AB11A9" w:rsidRDefault="00144FA2" w:rsidP="00D4005F">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2A9A87B2" w14:textId="77777777" w:rsidR="00144FA2" w:rsidRPr="00AB11A9" w:rsidRDefault="00144FA2" w:rsidP="00D4005F">
            <w:pPr>
              <w:jc w:val="center"/>
              <w:rPr>
                <w:rFonts w:ascii="宋体" w:hAnsi="宋体" w:cs="Times New Roman"/>
                <w:b/>
                <w:szCs w:val="21"/>
              </w:rPr>
            </w:pPr>
            <w:r w:rsidRPr="00AB11A9">
              <w:rPr>
                <w:rFonts w:ascii="宋体" w:hAnsi="宋体" w:cs="Times New Roman" w:hint="eastAsia"/>
                <w:b/>
                <w:szCs w:val="21"/>
              </w:rPr>
              <w:t>备注</w:t>
            </w:r>
          </w:p>
        </w:tc>
      </w:tr>
      <w:tr w:rsidR="00144FA2" w:rsidRPr="00AB11A9" w14:paraId="76D5E717" w14:textId="77777777">
        <w:trPr>
          <w:cantSplit/>
          <w:trHeight w:val="20"/>
          <w:jc w:val="center"/>
        </w:trPr>
        <w:tc>
          <w:tcPr>
            <w:tcW w:w="735" w:type="dxa"/>
            <w:vAlign w:val="center"/>
          </w:tcPr>
          <w:p w14:paraId="16D22563" w14:textId="77777777" w:rsidR="00144FA2" w:rsidRPr="00AB11A9" w:rsidRDefault="00144FA2" w:rsidP="00D4005F">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16F0F340" w14:textId="77777777" w:rsidR="00144FA2" w:rsidRPr="00AB11A9" w:rsidRDefault="00144FA2" w:rsidP="00D4005F">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34B09F24" w14:textId="77777777" w:rsidR="00144FA2" w:rsidRPr="00AB11A9" w:rsidRDefault="00144FA2" w:rsidP="00D4005F">
            <w:pPr>
              <w:jc w:val="center"/>
              <w:rPr>
                <w:rFonts w:ascii="宋体" w:hAnsi="宋体" w:cs="Times New Roman"/>
                <w:szCs w:val="21"/>
              </w:rPr>
            </w:pPr>
            <w:r w:rsidRPr="00AB11A9">
              <w:rPr>
                <w:rFonts w:ascii="宋体" w:hAnsi="宋体" w:cs="Times New Roman" w:hint="eastAsia"/>
                <w:szCs w:val="21"/>
              </w:rPr>
              <w:t>提供扫描件</w:t>
            </w:r>
          </w:p>
        </w:tc>
      </w:tr>
      <w:tr w:rsidR="00144FA2" w:rsidRPr="00AB11A9" w14:paraId="44A27ECD" w14:textId="77777777">
        <w:trPr>
          <w:cantSplit/>
          <w:trHeight w:val="20"/>
          <w:jc w:val="center"/>
        </w:trPr>
        <w:tc>
          <w:tcPr>
            <w:tcW w:w="735" w:type="dxa"/>
            <w:shd w:val="clear" w:color="auto" w:fill="auto"/>
            <w:vAlign w:val="center"/>
          </w:tcPr>
          <w:p w14:paraId="070F5458" w14:textId="77777777" w:rsidR="00144FA2" w:rsidRPr="00AB11A9" w:rsidRDefault="00144FA2" w:rsidP="00D4005F">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72237887" w14:textId="77777777" w:rsidR="00144FA2" w:rsidRPr="00AB11A9" w:rsidRDefault="00144FA2" w:rsidP="00D4005F">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55D3B499" w14:textId="77777777" w:rsidR="00144FA2" w:rsidRPr="00AB11A9" w:rsidRDefault="00144FA2" w:rsidP="00D4005F">
            <w:pPr>
              <w:rPr>
                <w:rFonts w:ascii="宋体" w:hAnsi="宋体" w:cs="Times New Roman"/>
                <w:szCs w:val="21"/>
              </w:rPr>
            </w:pPr>
          </w:p>
        </w:tc>
        <w:tc>
          <w:tcPr>
            <w:tcW w:w="1411" w:type="dxa"/>
            <w:vAlign w:val="center"/>
          </w:tcPr>
          <w:p w14:paraId="35C43E9B" w14:textId="77777777" w:rsidR="00144FA2" w:rsidRPr="00AB11A9" w:rsidRDefault="00144FA2" w:rsidP="00D4005F">
            <w:pPr>
              <w:jc w:val="center"/>
              <w:rPr>
                <w:rFonts w:ascii="宋体" w:hAnsi="宋体" w:cs="Times New Roman"/>
                <w:szCs w:val="21"/>
              </w:rPr>
            </w:pPr>
          </w:p>
        </w:tc>
      </w:tr>
      <w:tr w:rsidR="00144FA2" w:rsidRPr="00AB11A9" w14:paraId="031F2D56" w14:textId="77777777">
        <w:trPr>
          <w:cantSplit/>
          <w:trHeight w:val="20"/>
          <w:jc w:val="center"/>
        </w:trPr>
        <w:tc>
          <w:tcPr>
            <w:tcW w:w="735" w:type="dxa"/>
            <w:shd w:val="clear" w:color="auto" w:fill="auto"/>
            <w:vAlign w:val="center"/>
          </w:tcPr>
          <w:p w14:paraId="28E744AF" w14:textId="77777777" w:rsidR="00144FA2" w:rsidRPr="00AB11A9" w:rsidRDefault="00144FA2" w:rsidP="00D4005F">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4B42A89E" w14:textId="77777777" w:rsidR="00144FA2" w:rsidRPr="00AB11A9" w:rsidRDefault="00144FA2" w:rsidP="00D4005F">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574B9455" w14:textId="77777777" w:rsidR="00144FA2" w:rsidRPr="00AB11A9" w:rsidRDefault="00144FA2" w:rsidP="00D4005F">
            <w:pPr>
              <w:rPr>
                <w:rFonts w:ascii="宋体" w:hAnsi="宋体" w:cs="Times New Roman"/>
                <w:szCs w:val="21"/>
              </w:rPr>
            </w:pPr>
          </w:p>
        </w:tc>
        <w:tc>
          <w:tcPr>
            <w:tcW w:w="1411" w:type="dxa"/>
            <w:vAlign w:val="center"/>
          </w:tcPr>
          <w:p w14:paraId="0986600B" w14:textId="77777777" w:rsidR="00144FA2" w:rsidRPr="00AB11A9" w:rsidRDefault="00144FA2" w:rsidP="00D4005F">
            <w:pPr>
              <w:jc w:val="center"/>
              <w:rPr>
                <w:rFonts w:ascii="宋体" w:hAnsi="宋体" w:cs="Times New Roman"/>
                <w:szCs w:val="21"/>
              </w:rPr>
            </w:pPr>
          </w:p>
        </w:tc>
      </w:tr>
      <w:tr w:rsidR="00144FA2" w:rsidRPr="00AB11A9" w14:paraId="6671AB9D" w14:textId="77777777">
        <w:trPr>
          <w:cantSplit/>
          <w:trHeight w:val="20"/>
          <w:jc w:val="center"/>
        </w:trPr>
        <w:tc>
          <w:tcPr>
            <w:tcW w:w="735" w:type="dxa"/>
            <w:shd w:val="clear" w:color="auto" w:fill="auto"/>
            <w:vAlign w:val="center"/>
          </w:tcPr>
          <w:p w14:paraId="5E1AFD94" w14:textId="77777777" w:rsidR="00144FA2" w:rsidRPr="00AB11A9" w:rsidRDefault="00144FA2" w:rsidP="00D4005F">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4C7EFF98" w14:textId="77777777" w:rsidR="00144FA2" w:rsidRPr="00AB11A9" w:rsidRDefault="00144FA2" w:rsidP="00D4005F">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3F20391E" w14:textId="77777777" w:rsidR="00144FA2" w:rsidRPr="00AB11A9" w:rsidRDefault="00144FA2" w:rsidP="00D4005F">
            <w:pPr>
              <w:rPr>
                <w:rFonts w:ascii="宋体" w:hAnsi="宋体" w:cs="Times New Roman"/>
                <w:szCs w:val="21"/>
              </w:rPr>
            </w:pPr>
          </w:p>
        </w:tc>
        <w:tc>
          <w:tcPr>
            <w:tcW w:w="1411" w:type="dxa"/>
            <w:vAlign w:val="center"/>
          </w:tcPr>
          <w:p w14:paraId="523C1800" w14:textId="77777777" w:rsidR="00144FA2" w:rsidRPr="00AB11A9" w:rsidRDefault="00144FA2" w:rsidP="00D4005F">
            <w:pPr>
              <w:jc w:val="center"/>
              <w:rPr>
                <w:rFonts w:ascii="宋体" w:hAnsi="宋体" w:cs="Times New Roman"/>
                <w:szCs w:val="21"/>
              </w:rPr>
            </w:pPr>
          </w:p>
        </w:tc>
      </w:tr>
      <w:tr w:rsidR="00144FA2" w:rsidRPr="00AB11A9" w14:paraId="1C25C4DE" w14:textId="77777777">
        <w:trPr>
          <w:cantSplit/>
          <w:trHeight w:val="20"/>
          <w:jc w:val="center"/>
        </w:trPr>
        <w:tc>
          <w:tcPr>
            <w:tcW w:w="735" w:type="dxa"/>
            <w:shd w:val="clear" w:color="auto" w:fill="auto"/>
            <w:vAlign w:val="center"/>
          </w:tcPr>
          <w:p w14:paraId="31D18A4A" w14:textId="77777777" w:rsidR="00144FA2" w:rsidRPr="00AB11A9" w:rsidRDefault="00144FA2" w:rsidP="00D4005F">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4EB31412" w14:textId="77777777" w:rsidR="00144FA2" w:rsidRPr="00AB11A9" w:rsidRDefault="00144FA2" w:rsidP="00D4005F">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4715D28D" w14:textId="77777777" w:rsidR="00144FA2" w:rsidRPr="00AB11A9" w:rsidRDefault="00144FA2" w:rsidP="00D4005F">
            <w:pPr>
              <w:rPr>
                <w:rFonts w:ascii="宋体" w:hAnsi="宋体" w:cs="Times New Roman"/>
                <w:szCs w:val="21"/>
              </w:rPr>
            </w:pPr>
          </w:p>
        </w:tc>
        <w:tc>
          <w:tcPr>
            <w:tcW w:w="1411" w:type="dxa"/>
            <w:vAlign w:val="center"/>
          </w:tcPr>
          <w:p w14:paraId="2B3B4729" w14:textId="77777777" w:rsidR="00144FA2" w:rsidRPr="00AB11A9" w:rsidRDefault="00144FA2" w:rsidP="00D4005F">
            <w:pPr>
              <w:jc w:val="center"/>
              <w:rPr>
                <w:rFonts w:ascii="宋体" w:hAnsi="宋体" w:cs="Times New Roman"/>
                <w:szCs w:val="21"/>
              </w:rPr>
            </w:pPr>
          </w:p>
        </w:tc>
      </w:tr>
      <w:tr w:rsidR="00144FA2" w:rsidRPr="00AB11A9" w14:paraId="5601F632" w14:textId="77777777">
        <w:trPr>
          <w:cantSplit/>
          <w:trHeight w:val="20"/>
          <w:jc w:val="center"/>
        </w:trPr>
        <w:tc>
          <w:tcPr>
            <w:tcW w:w="735" w:type="dxa"/>
            <w:vAlign w:val="center"/>
          </w:tcPr>
          <w:p w14:paraId="6FFE2B5F" w14:textId="77777777" w:rsidR="00144FA2" w:rsidRPr="00AB11A9" w:rsidRDefault="00144FA2" w:rsidP="00D4005F">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04D2DA98" w14:textId="77777777" w:rsidR="00144FA2" w:rsidRPr="00AB11A9" w:rsidRDefault="00144FA2" w:rsidP="00D4005F">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2818AF18" w14:textId="77777777" w:rsidR="00144FA2" w:rsidRPr="00AB11A9" w:rsidRDefault="00144FA2" w:rsidP="00D4005F">
            <w:pPr>
              <w:jc w:val="center"/>
              <w:rPr>
                <w:rFonts w:ascii="宋体" w:hAnsi="宋体" w:cs="Times New Roman"/>
                <w:szCs w:val="21"/>
              </w:rPr>
            </w:pPr>
            <w:r w:rsidRPr="00AB11A9">
              <w:rPr>
                <w:rFonts w:ascii="宋体" w:hAnsi="宋体" w:cs="Times New Roman" w:hint="eastAsia"/>
                <w:szCs w:val="21"/>
              </w:rPr>
              <w:t>提供扫描件</w:t>
            </w:r>
          </w:p>
        </w:tc>
      </w:tr>
      <w:tr w:rsidR="00144FA2" w:rsidRPr="00AB11A9" w14:paraId="15A16A72" w14:textId="77777777">
        <w:trPr>
          <w:cantSplit/>
          <w:trHeight w:val="20"/>
          <w:jc w:val="center"/>
        </w:trPr>
        <w:tc>
          <w:tcPr>
            <w:tcW w:w="735" w:type="dxa"/>
            <w:vAlign w:val="center"/>
          </w:tcPr>
          <w:p w14:paraId="244ECB23" w14:textId="77777777" w:rsidR="00144FA2" w:rsidRPr="00AB11A9" w:rsidRDefault="00144FA2" w:rsidP="00D4005F">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7DD3B190" w14:textId="77777777" w:rsidR="00144FA2" w:rsidRPr="00AB11A9" w:rsidRDefault="00144FA2" w:rsidP="00D4005F">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3D4FD5D4" w14:textId="77777777" w:rsidR="00144FA2" w:rsidRPr="00AB11A9" w:rsidRDefault="00144FA2" w:rsidP="00D4005F">
            <w:pPr>
              <w:rPr>
                <w:rFonts w:ascii="宋体" w:hAnsi="宋体" w:cs="Times New Roman"/>
                <w:szCs w:val="21"/>
              </w:rPr>
            </w:pPr>
          </w:p>
        </w:tc>
        <w:tc>
          <w:tcPr>
            <w:tcW w:w="1411" w:type="dxa"/>
            <w:vAlign w:val="center"/>
          </w:tcPr>
          <w:p w14:paraId="3ACAEAE0" w14:textId="77777777" w:rsidR="00144FA2" w:rsidRPr="00AB11A9" w:rsidRDefault="00144FA2" w:rsidP="00D4005F">
            <w:pPr>
              <w:jc w:val="center"/>
              <w:rPr>
                <w:rFonts w:ascii="宋体" w:hAnsi="宋体" w:cs="Times New Roman"/>
                <w:szCs w:val="21"/>
              </w:rPr>
            </w:pPr>
          </w:p>
        </w:tc>
      </w:tr>
    </w:tbl>
    <w:p w14:paraId="6C7D4D6F" w14:textId="77777777" w:rsidR="00144FA2" w:rsidRPr="00AB11A9" w:rsidRDefault="00144FA2" w:rsidP="00D4005F">
      <w:pPr>
        <w:rPr>
          <w:rFonts w:ascii="宋体" w:hAnsi="宋体" w:cs="Times New Roman"/>
          <w:b/>
          <w:bCs/>
          <w:sz w:val="24"/>
          <w:szCs w:val="24"/>
        </w:rPr>
      </w:pPr>
    </w:p>
    <w:p w14:paraId="1E109A1B" w14:textId="77777777" w:rsidR="00144FA2" w:rsidRPr="00AB11A9" w:rsidRDefault="00144FA2" w:rsidP="00D4005F">
      <w:pPr>
        <w:rPr>
          <w:rFonts w:ascii="宋体" w:hAnsi="宋体" w:cs="Times New Roman"/>
          <w:b/>
          <w:bCs/>
          <w:sz w:val="24"/>
          <w:szCs w:val="24"/>
        </w:rPr>
      </w:pPr>
    </w:p>
    <w:p w14:paraId="7DF4BE2B" w14:textId="77777777" w:rsidR="00144FA2" w:rsidRPr="00AB11A9" w:rsidRDefault="00144FA2" w:rsidP="00D4005F">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313078F3" w14:textId="77777777" w:rsidR="00144FA2" w:rsidRPr="00AB11A9" w:rsidRDefault="00144FA2" w:rsidP="00D4005F">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2B9CC989" w14:textId="77777777" w:rsidR="00144FA2" w:rsidRPr="00AB11A9" w:rsidRDefault="00144FA2" w:rsidP="00D4005F">
      <w:pPr>
        <w:rPr>
          <w:rFonts w:ascii="宋体" w:hAnsi="宋体" w:cs="Times New Roman"/>
          <w:b/>
          <w:bCs/>
          <w:sz w:val="24"/>
          <w:szCs w:val="24"/>
        </w:rPr>
      </w:pPr>
    </w:p>
    <w:p w14:paraId="38EC5CA5" w14:textId="77777777" w:rsidR="00144FA2" w:rsidRPr="00AB11A9" w:rsidRDefault="00144FA2" w:rsidP="00D4005F">
      <w:pPr>
        <w:rPr>
          <w:rFonts w:ascii="宋体" w:hAnsi="宋体" w:cs="Times New Roman"/>
          <w:b/>
          <w:bCs/>
          <w:sz w:val="24"/>
          <w:szCs w:val="24"/>
        </w:rPr>
      </w:pPr>
    </w:p>
    <w:p w14:paraId="5EAAF18B" w14:textId="77777777" w:rsidR="00144FA2" w:rsidRPr="00AB11A9" w:rsidRDefault="00144FA2" w:rsidP="00D4005F">
      <w:pPr>
        <w:rPr>
          <w:rFonts w:ascii="宋体" w:hAnsi="宋体" w:cs="Times New Roman"/>
          <w:b/>
          <w:bCs/>
          <w:sz w:val="24"/>
          <w:szCs w:val="24"/>
        </w:rPr>
      </w:pPr>
      <w:r w:rsidRPr="00AB11A9">
        <w:rPr>
          <w:rFonts w:ascii="宋体" w:hAnsi="宋体" w:cs="Times New Roman" w:hint="eastAsia"/>
          <w:b/>
          <w:bCs/>
          <w:sz w:val="24"/>
          <w:szCs w:val="24"/>
        </w:rPr>
        <w:t>（三）经营状况</w:t>
      </w:r>
    </w:p>
    <w:p w14:paraId="5F0145E6" w14:textId="77777777" w:rsidR="00144FA2" w:rsidRPr="00AB11A9" w:rsidRDefault="00144FA2" w:rsidP="00D4005F">
      <w:pPr>
        <w:rPr>
          <w:rFonts w:ascii="宋体" w:hAnsi="宋体" w:cs="Times New Roman"/>
          <w:b/>
          <w:bCs/>
          <w:szCs w:val="24"/>
        </w:rPr>
      </w:pPr>
      <w:r w:rsidRPr="00AB11A9">
        <w:rPr>
          <w:rFonts w:ascii="宋体" w:hAnsi="宋体" w:cs="Times New Roman" w:hint="eastAsia"/>
          <w:b/>
          <w:bCs/>
          <w:szCs w:val="24"/>
        </w:rPr>
        <w:t>近3年营业额，以审计报告为准</w:t>
      </w:r>
    </w:p>
    <w:p w14:paraId="4EE371AE" w14:textId="77777777" w:rsidR="00144FA2" w:rsidRPr="00AB11A9" w:rsidRDefault="00144FA2" w:rsidP="00D4005F">
      <w:pPr>
        <w:rPr>
          <w:rFonts w:ascii="宋体" w:hAnsi="宋体" w:cs="Times New Roman"/>
          <w:b/>
          <w:bCs/>
          <w:sz w:val="24"/>
          <w:szCs w:val="24"/>
        </w:rPr>
      </w:pPr>
    </w:p>
    <w:p w14:paraId="068CF3FC" w14:textId="77777777" w:rsidR="00144FA2" w:rsidRPr="00AB11A9" w:rsidRDefault="00144FA2" w:rsidP="00D4005F">
      <w:pPr>
        <w:rPr>
          <w:rFonts w:ascii="宋体" w:hAnsi="宋体" w:cs="Times New Roman"/>
          <w:b/>
          <w:bCs/>
          <w:sz w:val="24"/>
          <w:szCs w:val="24"/>
        </w:rPr>
      </w:pPr>
    </w:p>
    <w:p w14:paraId="6878C0DE" w14:textId="77777777" w:rsidR="00144FA2" w:rsidRPr="00AB11A9" w:rsidRDefault="00144FA2" w:rsidP="00D4005F">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7B8BF8EF" w14:textId="77777777" w:rsidR="00144FA2" w:rsidRPr="00AB11A9" w:rsidRDefault="00144FA2" w:rsidP="00D4005F">
      <w:pPr>
        <w:rPr>
          <w:rFonts w:ascii="宋体" w:hAnsi="宋体" w:cs="Times New Roman"/>
          <w:b/>
          <w:sz w:val="24"/>
          <w:szCs w:val="24"/>
        </w:rPr>
      </w:pPr>
    </w:p>
    <w:p w14:paraId="43D9E56E" w14:textId="77777777" w:rsidR="00144FA2" w:rsidRPr="00AB11A9" w:rsidRDefault="00144FA2" w:rsidP="00D4005F">
      <w:pPr>
        <w:rPr>
          <w:rFonts w:ascii="宋体" w:hAnsi="宋体" w:cs="Times New Roman"/>
          <w:b/>
          <w:sz w:val="24"/>
          <w:szCs w:val="24"/>
        </w:rPr>
      </w:pPr>
    </w:p>
    <w:p w14:paraId="19438980" w14:textId="77777777" w:rsidR="00144FA2" w:rsidRPr="00AB11A9" w:rsidRDefault="00144FA2" w:rsidP="00D4005F">
      <w:pPr>
        <w:rPr>
          <w:rFonts w:ascii="宋体" w:hAnsi="宋体" w:cs="Times New Roman"/>
          <w:b/>
          <w:sz w:val="24"/>
          <w:szCs w:val="24"/>
        </w:rPr>
      </w:pPr>
      <w:r w:rsidRPr="00AB11A9">
        <w:rPr>
          <w:rFonts w:ascii="宋体" w:hAnsi="宋体" w:cs="Times New Roman" w:hint="eastAsia"/>
          <w:b/>
          <w:sz w:val="24"/>
          <w:szCs w:val="24"/>
        </w:rPr>
        <w:t>（五）纳税情况</w:t>
      </w:r>
    </w:p>
    <w:p w14:paraId="4EFEB37D" w14:textId="77777777" w:rsidR="00144FA2" w:rsidRPr="00AB11A9" w:rsidRDefault="00144FA2" w:rsidP="00D4005F">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1C38A0E6" w14:textId="77777777" w:rsidR="00144FA2" w:rsidRPr="00AB11A9" w:rsidRDefault="00144FA2" w:rsidP="00D4005F">
      <w:pPr>
        <w:rPr>
          <w:rFonts w:ascii="宋体" w:hAnsi="宋体" w:cs="Times New Roman"/>
          <w:b/>
          <w:bCs/>
          <w:szCs w:val="24"/>
        </w:rPr>
      </w:pPr>
    </w:p>
    <w:p w14:paraId="43814CE7" w14:textId="77777777" w:rsidR="00144FA2" w:rsidRPr="00AB11A9" w:rsidRDefault="00144FA2" w:rsidP="00D4005F">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52702058" w14:textId="77777777" w:rsidR="00144FA2" w:rsidRPr="00AB11A9" w:rsidRDefault="00144FA2" w:rsidP="00D4005F">
      <w:pPr>
        <w:rPr>
          <w:rFonts w:ascii="宋体" w:hAnsi="宋体" w:cs="Times New Roman"/>
          <w:b/>
          <w:bCs/>
          <w:szCs w:val="24"/>
        </w:rPr>
      </w:pPr>
      <w:r w:rsidRPr="00AB11A9">
        <w:rPr>
          <w:rFonts w:ascii="宋体" w:hAnsi="宋体" w:cs="Times New Roman" w:hint="eastAsia"/>
          <w:b/>
          <w:bCs/>
          <w:szCs w:val="24"/>
        </w:rPr>
        <w:t>以社保缴纳清单为准</w:t>
      </w:r>
    </w:p>
    <w:p w14:paraId="3295B56C" w14:textId="77777777" w:rsidR="00144FA2" w:rsidRPr="00AB11A9" w:rsidRDefault="00144FA2" w:rsidP="00D4005F">
      <w:pPr>
        <w:rPr>
          <w:rFonts w:ascii="宋体" w:hAnsi="宋体" w:cs="Times New Roman"/>
          <w:b/>
          <w:bCs/>
          <w:szCs w:val="24"/>
        </w:rPr>
      </w:pPr>
    </w:p>
    <w:p w14:paraId="345DC7D4" w14:textId="77777777" w:rsidR="00144FA2" w:rsidRPr="00AB11A9" w:rsidRDefault="00144FA2" w:rsidP="00D4005F">
      <w:pPr>
        <w:rPr>
          <w:rFonts w:ascii="宋体" w:hAnsi="宋体" w:cs="Times New Roman"/>
          <w:b/>
          <w:sz w:val="24"/>
          <w:szCs w:val="24"/>
        </w:rPr>
      </w:pPr>
    </w:p>
    <w:p w14:paraId="0CC7D075" w14:textId="77777777" w:rsidR="00144FA2" w:rsidRPr="00AB11A9" w:rsidRDefault="00144FA2" w:rsidP="00D4005F">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6894D412" w14:textId="77777777" w:rsidR="00144FA2" w:rsidRPr="00AB11A9" w:rsidRDefault="00144FA2" w:rsidP="00D4005F">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30989FE4" w14:textId="77777777" w:rsidR="00144FA2" w:rsidRPr="00AB11A9" w:rsidRDefault="00144FA2">
      <w:pPr>
        <w:spacing w:line="360" w:lineRule="auto"/>
        <w:ind w:firstLine="240"/>
        <w:rPr>
          <w:rFonts w:ascii="宋体" w:hAnsi="宋体" w:cs="Times New Roman"/>
          <w:color w:val="FF0000"/>
          <w:sz w:val="24"/>
          <w:szCs w:val="21"/>
        </w:rPr>
      </w:pPr>
    </w:p>
    <w:p w14:paraId="6A3AB023" w14:textId="77777777" w:rsidR="00144FA2" w:rsidRPr="00AB11A9" w:rsidRDefault="00144FA2">
      <w:pPr>
        <w:spacing w:line="360" w:lineRule="auto"/>
        <w:ind w:firstLine="240"/>
        <w:rPr>
          <w:rFonts w:ascii="宋体" w:hAnsi="宋体" w:cs="Times New Roman"/>
          <w:color w:val="FF0000"/>
          <w:sz w:val="24"/>
          <w:szCs w:val="21"/>
        </w:rPr>
      </w:pPr>
    </w:p>
    <w:p w14:paraId="68842566" w14:textId="77777777" w:rsidR="00144FA2" w:rsidRPr="00AB11A9" w:rsidRDefault="00144FA2">
      <w:pPr>
        <w:spacing w:line="360" w:lineRule="auto"/>
        <w:ind w:firstLine="240"/>
        <w:rPr>
          <w:rFonts w:ascii="宋体" w:hAnsi="宋体" w:cs="Times New Roman"/>
          <w:color w:val="FF0000"/>
          <w:sz w:val="24"/>
          <w:szCs w:val="21"/>
        </w:rPr>
      </w:pPr>
    </w:p>
    <w:p w14:paraId="309BAF78" w14:textId="77777777" w:rsidR="00144FA2" w:rsidRPr="00AB11A9" w:rsidRDefault="00144FA2">
      <w:pPr>
        <w:spacing w:line="360" w:lineRule="auto"/>
        <w:ind w:firstLine="240"/>
        <w:rPr>
          <w:rFonts w:ascii="宋体" w:hAnsi="宋体" w:cs="Times New Roman"/>
          <w:color w:val="FF0000"/>
          <w:sz w:val="24"/>
          <w:szCs w:val="21"/>
        </w:rPr>
      </w:pPr>
    </w:p>
    <w:p w14:paraId="5FA75A45" w14:textId="77777777" w:rsidR="00144FA2" w:rsidRPr="007B1461" w:rsidRDefault="00144FA2" w:rsidP="00D4005F">
      <w:pPr>
        <w:pStyle w:val="3"/>
        <w:jc w:val="center"/>
        <w:rPr>
          <w:rFonts w:ascii="宋体" w:hAnsi="宋体"/>
          <w:kern w:val="0"/>
        </w:rPr>
      </w:pPr>
      <w:r w:rsidRPr="007B1461">
        <w:rPr>
          <w:rFonts w:ascii="宋体" w:hAnsi="宋体" w:hint="eastAsia"/>
          <w:kern w:val="0"/>
        </w:rPr>
        <w:lastRenderedPageBreak/>
        <w:t>十、业绩清单</w:t>
      </w:r>
    </w:p>
    <w:p w14:paraId="323EF471" w14:textId="77777777" w:rsidR="00144FA2" w:rsidRPr="00AB11A9" w:rsidRDefault="00144FA2" w:rsidP="00D4005F">
      <w:pPr>
        <w:pStyle w:val="USE1"/>
        <w:numPr>
          <w:ilvl w:val="0"/>
          <w:numId w:val="0"/>
        </w:numPr>
        <w:spacing w:line="360" w:lineRule="auto"/>
        <w:rPr>
          <w:szCs w:val="24"/>
        </w:rPr>
      </w:pPr>
    </w:p>
    <w:p w14:paraId="343451B1" w14:textId="77777777" w:rsidR="00144FA2" w:rsidRPr="00AB11A9" w:rsidRDefault="00144FA2" w:rsidP="00D4005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562EC772" w14:textId="77777777" w:rsidR="00144FA2" w:rsidRPr="00CC2B1B" w:rsidRDefault="00144FA2" w:rsidP="00D4005F">
      <w:pPr>
        <w:spacing w:line="360" w:lineRule="auto"/>
        <w:rPr>
          <w:rFonts w:ascii="宋体" w:hAnsi="宋体"/>
          <w:sz w:val="24"/>
          <w:u w:val="single"/>
        </w:rPr>
      </w:pPr>
      <w:r w:rsidRPr="00CC2B1B">
        <w:rPr>
          <w:rFonts w:ascii="宋体" w:hAnsi="宋体" w:hint="eastAsia"/>
          <w:sz w:val="24"/>
        </w:rPr>
        <w:t>招标编号/包号：_____________</w:t>
      </w:r>
    </w:p>
    <w:p w14:paraId="5BA63994" w14:textId="77777777" w:rsidR="00144FA2" w:rsidRPr="00CC2B1B" w:rsidRDefault="00144FA2" w:rsidP="00D4005F">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12FBC274" w14:textId="77777777" w:rsidR="00144FA2" w:rsidRPr="00AB11A9" w:rsidRDefault="00144FA2" w:rsidP="00D4005F">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144FA2" w:rsidRPr="00AB11A9" w14:paraId="1DA9CB88" w14:textId="77777777">
        <w:trPr>
          <w:trHeight w:val="636"/>
        </w:trPr>
        <w:tc>
          <w:tcPr>
            <w:tcW w:w="443" w:type="pct"/>
            <w:vAlign w:val="center"/>
          </w:tcPr>
          <w:p w14:paraId="5F5F8DE4"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6FD3550B"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19727272"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569D452C"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6A7386F1"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6D0CC335"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完成时间</w:t>
            </w:r>
          </w:p>
        </w:tc>
      </w:tr>
      <w:tr w:rsidR="00144FA2" w:rsidRPr="00AB11A9" w14:paraId="2E08BC0E" w14:textId="77777777">
        <w:trPr>
          <w:trHeight w:val="636"/>
        </w:trPr>
        <w:tc>
          <w:tcPr>
            <w:tcW w:w="443" w:type="pct"/>
            <w:vAlign w:val="center"/>
          </w:tcPr>
          <w:p w14:paraId="15F1DCE0"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7AB34740" w14:textId="77777777" w:rsidR="00144FA2" w:rsidRPr="00AB11A9" w:rsidRDefault="00144FA2" w:rsidP="00D4005F">
            <w:pPr>
              <w:spacing w:line="360" w:lineRule="auto"/>
              <w:jc w:val="center"/>
              <w:rPr>
                <w:rFonts w:ascii="宋体" w:hAnsi="宋体"/>
                <w:sz w:val="24"/>
              </w:rPr>
            </w:pPr>
          </w:p>
        </w:tc>
        <w:tc>
          <w:tcPr>
            <w:tcW w:w="953" w:type="pct"/>
            <w:vAlign w:val="center"/>
          </w:tcPr>
          <w:p w14:paraId="4AC16633" w14:textId="77777777" w:rsidR="00144FA2" w:rsidRPr="00AB11A9" w:rsidRDefault="00144FA2" w:rsidP="00D4005F">
            <w:pPr>
              <w:spacing w:line="360" w:lineRule="auto"/>
              <w:jc w:val="center"/>
              <w:rPr>
                <w:rFonts w:ascii="宋体" w:hAnsi="宋体"/>
                <w:sz w:val="24"/>
              </w:rPr>
            </w:pPr>
          </w:p>
        </w:tc>
        <w:tc>
          <w:tcPr>
            <w:tcW w:w="1691" w:type="pct"/>
            <w:vAlign w:val="center"/>
          </w:tcPr>
          <w:p w14:paraId="787A876B" w14:textId="77777777" w:rsidR="00144FA2" w:rsidRPr="00AB11A9" w:rsidRDefault="00144FA2" w:rsidP="00D4005F">
            <w:pPr>
              <w:spacing w:line="360" w:lineRule="auto"/>
              <w:jc w:val="center"/>
              <w:rPr>
                <w:rFonts w:ascii="宋体" w:hAnsi="宋体"/>
                <w:sz w:val="24"/>
              </w:rPr>
            </w:pPr>
          </w:p>
        </w:tc>
        <w:tc>
          <w:tcPr>
            <w:tcW w:w="472" w:type="pct"/>
            <w:vAlign w:val="center"/>
          </w:tcPr>
          <w:p w14:paraId="0FAA0C5C" w14:textId="77777777" w:rsidR="00144FA2" w:rsidRPr="00AB11A9" w:rsidRDefault="00144FA2" w:rsidP="00D4005F">
            <w:pPr>
              <w:spacing w:line="360" w:lineRule="auto"/>
              <w:jc w:val="center"/>
              <w:rPr>
                <w:rFonts w:ascii="宋体" w:hAnsi="宋体"/>
                <w:sz w:val="24"/>
              </w:rPr>
            </w:pPr>
          </w:p>
        </w:tc>
        <w:tc>
          <w:tcPr>
            <w:tcW w:w="695" w:type="pct"/>
            <w:vAlign w:val="center"/>
          </w:tcPr>
          <w:p w14:paraId="09A8DBE6" w14:textId="77777777" w:rsidR="00144FA2" w:rsidRPr="00AB11A9" w:rsidRDefault="00144FA2" w:rsidP="00D4005F">
            <w:pPr>
              <w:spacing w:line="360" w:lineRule="auto"/>
              <w:jc w:val="center"/>
              <w:rPr>
                <w:rFonts w:ascii="宋体" w:hAnsi="宋体"/>
                <w:sz w:val="24"/>
              </w:rPr>
            </w:pPr>
          </w:p>
        </w:tc>
      </w:tr>
      <w:tr w:rsidR="00144FA2" w:rsidRPr="00AB11A9" w14:paraId="27F3F303" w14:textId="77777777">
        <w:trPr>
          <w:trHeight w:val="636"/>
        </w:trPr>
        <w:tc>
          <w:tcPr>
            <w:tcW w:w="443" w:type="pct"/>
            <w:vAlign w:val="center"/>
          </w:tcPr>
          <w:p w14:paraId="20233317"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016BB035" w14:textId="77777777" w:rsidR="00144FA2" w:rsidRPr="00AB11A9" w:rsidRDefault="00144FA2" w:rsidP="00D4005F">
            <w:pPr>
              <w:spacing w:line="360" w:lineRule="auto"/>
              <w:jc w:val="center"/>
              <w:rPr>
                <w:rFonts w:ascii="宋体" w:hAnsi="宋体"/>
                <w:sz w:val="24"/>
              </w:rPr>
            </w:pPr>
          </w:p>
        </w:tc>
        <w:tc>
          <w:tcPr>
            <w:tcW w:w="953" w:type="pct"/>
            <w:vAlign w:val="center"/>
          </w:tcPr>
          <w:p w14:paraId="1B53933C" w14:textId="77777777" w:rsidR="00144FA2" w:rsidRPr="00AB11A9" w:rsidRDefault="00144FA2" w:rsidP="00D4005F">
            <w:pPr>
              <w:spacing w:line="360" w:lineRule="auto"/>
              <w:jc w:val="center"/>
              <w:rPr>
                <w:rFonts w:ascii="宋体" w:hAnsi="宋体"/>
                <w:sz w:val="24"/>
              </w:rPr>
            </w:pPr>
          </w:p>
        </w:tc>
        <w:tc>
          <w:tcPr>
            <w:tcW w:w="1691" w:type="pct"/>
            <w:vAlign w:val="center"/>
          </w:tcPr>
          <w:p w14:paraId="70441E31" w14:textId="77777777" w:rsidR="00144FA2" w:rsidRPr="00AB11A9" w:rsidRDefault="00144FA2" w:rsidP="00D4005F">
            <w:pPr>
              <w:spacing w:line="360" w:lineRule="auto"/>
              <w:jc w:val="center"/>
              <w:rPr>
                <w:rFonts w:ascii="宋体" w:hAnsi="宋体"/>
                <w:sz w:val="24"/>
              </w:rPr>
            </w:pPr>
          </w:p>
        </w:tc>
        <w:tc>
          <w:tcPr>
            <w:tcW w:w="472" w:type="pct"/>
            <w:vAlign w:val="center"/>
          </w:tcPr>
          <w:p w14:paraId="00472864" w14:textId="77777777" w:rsidR="00144FA2" w:rsidRPr="00AB11A9" w:rsidRDefault="00144FA2" w:rsidP="00D4005F">
            <w:pPr>
              <w:spacing w:line="360" w:lineRule="auto"/>
              <w:jc w:val="center"/>
              <w:rPr>
                <w:rFonts w:ascii="宋体" w:hAnsi="宋体"/>
                <w:sz w:val="24"/>
              </w:rPr>
            </w:pPr>
          </w:p>
        </w:tc>
        <w:tc>
          <w:tcPr>
            <w:tcW w:w="695" w:type="pct"/>
            <w:vAlign w:val="center"/>
          </w:tcPr>
          <w:p w14:paraId="44E53375" w14:textId="77777777" w:rsidR="00144FA2" w:rsidRPr="00AB11A9" w:rsidRDefault="00144FA2" w:rsidP="00D4005F">
            <w:pPr>
              <w:spacing w:line="360" w:lineRule="auto"/>
              <w:jc w:val="center"/>
              <w:rPr>
                <w:rFonts w:ascii="宋体" w:hAnsi="宋体"/>
                <w:sz w:val="24"/>
              </w:rPr>
            </w:pPr>
          </w:p>
        </w:tc>
      </w:tr>
      <w:tr w:rsidR="00144FA2" w:rsidRPr="00AB11A9" w14:paraId="4C6ABA5C" w14:textId="77777777">
        <w:trPr>
          <w:trHeight w:val="637"/>
        </w:trPr>
        <w:tc>
          <w:tcPr>
            <w:tcW w:w="443" w:type="pct"/>
            <w:vAlign w:val="center"/>
          </w:tcPr>
          <w:p w14:paraId="54BE8458"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2BE7FE09" w14:textId="77777777" w:rsidR="00144FA2" w:rsidRPr="00AB11A9" w:rsidRDefault="00144FA2" w:rsidP="00D4005F">
            <w:pPr>
              <w:spacing w:line="360" w:lineRule="auto"/>
              <w:jc w:val="center"/>
              <w:rPr>
                <w:rFonts w:ascii="宋体" w:hAnsi="宋体"/>
                <w:sz w:val="24"/>
              </w:rPr>
            </w:pPr>
          </w:p>
        </w:tc>
        <w:tc>
          <w:tcPr>
            <w:tcW w:w="953" w:type="pct"/>
            <w:vAlign w:val="center"/>
          </w:tcPr>
          <w:p w14:paraId="7E095F7B" w14:textId="77777777" w:rsidR="00144FA2" w:rsidRPr="00AB11A9" w:rsidRDefault="00144FA2" w:rsidP="00D4005F">
            <w:pPr>
              <w:spacing w:line="360" w:lineRule="auto"/>
              <w:jc w:val="center"/>
              <w:rPr>
                <w:rFonts w:ascii="宋体" w:hAnsi="宋体"/>
                <w:sz w:val="24"/>
              </w:rPr>
            </w:pPr>
          </w:p>
        </w:tc>
        <w:tc>
          <w:tcPr>
            <w:tcW w:w="1691" w:type="pct"/>
            <w:vAlign w:val="center"/>
          </w:tcPr>
          <w:p w14:paraId="48A0E513" w14:textId="77777777" w:rsidR="00144FA2" w:rsidRPr="00AB11A9" w:rsidRDefault="00144FA2" w:rsidP="00D4005F">
            <w:pPr>
              <w:spacing w:line="360" w:lineRule="auto"/>
              <w:jc w:val="center"/>
              <w:rPr>
                <w:rFonts w:ascii="宋体" w:hAnsi="宋体"/>
                <w:sz w:val="24"/>
              </w:rPr>
            </w:pPr>
          </w:p>
        </w:tc>
        <w:tc>
          <w:tcPr>
            <w:tcW w:w="472" w:type="pct"/>
            <w:vAlign w:val="center"/>
          </w:tcPr>
          <w:p w14:paraId="5F80D940" w14:textId="77777777" w:rsidR="00144FA2" w:rsidRPr="00AB11A9" w:rsidRDefault="00144FA2" w:rsidP="00D4005F">
            <w:pPr>
              <w:spacing w:line="360" w:lineRule="auto"/>
              <w:jc w:val="center"/>
              <w:rPr>
                <w:rFonts w:ascii="宋体" w:hAnsi="宋体"/>
                <w:sz w:val="24"/>
              </w:rPr>
            </w:pPr>
          </w:p>
        </w:tc>
        <w:tc>
          <w:tcPr>
            <w:tcW w:w="695" w:type="pct"/>
            <w:vAlign w:val="center"/>
          </w:tcPr>
          <w:p w14:paraId="6D1B53CC" w14:textId="77777777" w:rsidR="00144FA2" w:rsidRPr="00AB11A9" w:rsidRDefault="00144FA2" w:rsidP="00D4005F">
            <w:pPr>
              <w:spacing w:line="360" w:lineRule="auto"/>
              <w:jc w:val="center"/>
              <w:rPr>
                <w:rFonts w:ascii="宋体" w:hAnsi="宋体"/>
                <w:sz w:val="24"/>
              </w:rPr>
            </w:pPr>
          </w:p>
        </w:tc>
      </w:tr>
      <w:tr w:rsidR="00144FA2" w:rsidRPr="00AB11A9" w14:paraId="1F1D9640" w14:textId="77777777">
        <w:trPr>
          <w:trHeight w:val="636"/>
        </w:trPr>
        <w:tc>
          <w:tcPr>
            <w:tcW w:w="443" w:type="pct"/>
            <w:vAlign w:val="center"/>
          </w:tcPr>
          <w:p w14:paraId="357C4200" w14:textId="77777777" w:rsidR="00144FA2" w:rsidRPr="00AB11A9" w:rsidRDefault="00144FA2" w:rsidP="00D4005F">
            <w:pPr>
              <w:spacing w:line="360" w:lineRule="auto"/>
              <w:rPr>
                <w:rFonts w:ascii="宋体" w:hAnsi="宋体"/>
                <w:sz w:val="24"/>
              </w:rPr>
            </w:pPr>
          </w:p>
        </w:tc>
        <w:tc>
          <w:tcPr>
            <w:tcW w:w="746" w:type="pct"/>
            <w:vAlign w:val="center"/>
          </w:tcPr>
          <w:p w14:paraId="7AFCC706" w14:textId="77777777" w:rsidR="00144FA2" w:rsidRPr="00AB11A9" w:rsidRDefault="00144FA2" w:rsidP="00D4005F">
            <w:pPr>
              <w:spacing w:line="360" w:lineRule="auto"/>
              <w:jc w:val="center"/>
              <w:rPr>
                <w:rFonts w:ascii="宋体" w:hAnsi="宋体"/>
                <w:sz w:val="24"/>
              </w:rPr>
            </w:pPr>
          </w:p>
        </w:tc>
        <w:tc>
          <w:tcPr>
            <w:tcW w:w="953" w:type="pct"/>
            <w:vAlign w:val="center"/>
          </w:tcPr>
          <w:p w14:paraId="4E6C26E4" w14:textId="77777777" w:rsidR="00144FA2" w:rsidRPr="00AB11A9" w:rsidRDefault="00144FA2" w:rsidP="00D4005F">
            <w:pPr>
              <w:spacing w:line="360" w:lineRule="auto"/>
              <w:jc w:val="center"/>
              <w:rPr>
                <w:rFonts w:ascii="宋体" w:hAnsi="宋体"/>
                <w:sz w:val="24"/>
              </w:rPr>
            </w:pPr>
          </w:p>
        </w:tc>
        <w:tc>
          <w:tcPr>
            <w:tcW w:w="1691" w:type="pct"/>
            <w:vAlign w:val="center"/>
          </w:tcPr>
          <w:p w14:paraId="261CE075" w14:textId="77777777" w:rsidR="00144FA2" w:rsidRPr="00AB11A9" w:rsidRDefault="00144FA2" w:rsidP="00D4005F">
            <w:pPr>
              <w:spacing w:line="360" w:lineRule="auto"/>
              <w:jc w:val="center"/>
              <w:rPr>
                <w:rFonts w:ascii="宋体" w:hAnsi="宋体"/>
                <w:sz w:val="24"/>
              </w:rPr>
            </w:pPr>
          </w:p>
        </w:tc>
        <w:tc>
          <w:tcPr>
            <w:tcW w:w="472" w:type="pct"/>
            <w:vAlign w:val="center"/>
          </w:tcPr>
          <w:p w14:paraId="3CDBA3FF" w14:textId="77777777" w:rsidR="00144FA2" w:rsidRPr="00AB11A9" w:rsidRDefault="00144FA2" w:rsidP="00D4005F">
            <w:pPr>
              <w:spacing w:line="360" w:lineRule="auto"/>
              <w:jc w:val="center"/>
              <w:rPr>
                <w:rFonts w:ascii="宋体" w:hAnsi="宋体"/>
                <w:sz w:val="24"/>
              </w:rPr>
            </w:pPr>
          </w:p>
        </w:tc>
        <w:tc>
          <w:tcPr>
            <w:tcW w:w="695" w:type="pct"/>
            <w:vAlign w:val="center"/>
          </w:tcPr>
          <w:p w14:paraId="512F5004" w14:textId="77777777" w:rsidR="00144FA2" w:rsidRPr="00AB11A9" w:rsidRDefault="00144FA2" w:rsidP="00D4005F">
            <w:pPr>
              <w:spacing w:line="360" w:lineRule="auto"/>
              <w:jc w:val="center"/>
              <w:rPr>
                <w:rFonts w:ascii="宋体" w:hAnsi="宋体"/>
                <w:sz w:val="24"/>
              </w:rPr>
            </w:pPr>
          </w:p>
        </w:tc>
      </w:tr>
      <w:tr w:rsidR="00144FA2" w:rsidRPr="00AB11A9" w14:paraId="4B70B732" w14:textId="77777777">
        <w:trPr>
          <w:trHeight w:val="636"/>
        </w:trPr>
        <w:tc>
          <w:tcPr>
            <w:tcW w:w="443" w:type="pct"/>
            <w:vAlign w:val="center"/>
          </w:tcPr>
          <w:p w14:paraId="4D19E533" w14:textId="77777777" w:rsidR="00144FA2" w:rsidRPr="00AB11A9" w:rsidRDefault="00144FA2" w:rsidP="00D4005F">
            <w:pPr>
              <w:spacing w:line="360" w:lineRule="auto"/>
              <w:jc w:val="center"/>
              <w:rPr>
                <w:rFonts w:ascii="宋体" w:hAnsi="宋体"/>
                <w:sz w:val="24"/>
              </w:rPr>
            </w:pPr>
          </w:p>
        </w:tc>
        <w:tc>
          <w:tcPr>
            <w:tcW w:w="746" w:type="pct"/>
            <w:vAlign w:val="center"/>
          </w:tcPr>
          <w:p w14:paraId="757AA818" w14:textId="77777777" w:rsidR="00144FA2" w:rsidRPr="00AB11A9" w:rsidRDefault="00144FA2" w:rsidP="00D4005F">
            <w:pPr>
              <w:spacing w:line="360" w:lineRule="auto"/>
              <w:jc w:val="center"/>
              <w:rPr>
                <w:rFonts w:ascii="宋体" w:hAnsi="宋体"/>
                <w:sz w:val="24"/>
              </w:rPr>
            </w:pPr>
          </w:p>
        </w:tc>
        <w:tc>
          <w:tcPr>
            <w:tcW w:w="953" w:type="pct"/>
            <w:vAlign w:val="center"/>
          </w:tcPr>
          <w:p w14:paraId="7D8FA75D" w14:textId="77777777" w:rsidR="00144FA2" w:rsidRPr="00AB11A9" w:rsidRDefault="00144FA2" w:rsidP="00D4005F">
            <w:pPr>
              <w:spacing w:line="360" w:lineRule="auto"/>
              <w:jc w:val="center"/>
              <w:rPr>
                <w:rFonts w:ascii="宋体" w:hAnsi="宋体"/>
                <w:sz w:val="24"/>
              </w:rPr>
            </w:pPr>
          </w:p>
        </w:tc>
        <w:tc>
          <w:tcPr>
            <w:tcW w:w="1691" w:type="pct"/>
            <w:vAlign w:val="center"/>
          </w:tcPr>
          <w:p w14:paraId="0B14845D" w14:textId="77777777" w:rsidR="00144FA2" w:rsidRPr="00AB11A9" w:rsidRDefault="00144FA2" w:rsidP="00D4005F">
            <w:pPr>
              <w:spacing w:line="360" w:lineRule="auto"/>
              <w:jc w:val="center"/>
              <w:rPr>
                <w:rFonts w:ascii="宋体" w:hAnsi="宋体"/>
                <w:sz w:val="24"/>
              </w:rPr>
            </w:pPr>
          </w:p>
        </w:tc>
        <w:tc>
          <w:tcPr>
            <w:tcW w:w="472" w:type="pct"/>
            <w:vAlign w:val="center"/>
          </w:tcPr>
          <w:p w14:paraId="2D2694B7" w14:textId="77777777" w:rsidR="00144FA2" w:rsidRPr="00AB11A9" w:rsidRDefault="00144FA2" w:rsidP="00D4005F">
            <w:pPr>
              <w:spacing w:line="360" w:lineRule="auto"/>
              <w:jc w:val="center"/>
              <w:rPr>
                <w:rFonts w:ascii="宋体" w:hAnsi="宋体"/>
                <w:sz w:val="24"/>
              </w:rPr>
            </w:pPr>
          </w:p>
        </w:tc>
        <w:tc>
          <w:tcPr>
            <w:tcW w:w="695" w:type="pct"/>
            <w:vAlign w:val="center"/>
          </w:tcPr>
          <w:p w14:paraId="3C23FB69" w14:textId="77777777" w:rsidR="00144FA2" w:rsidRPr="00AB11A9" w:rsidRDefault="00144FA2" w:rsidP="00D4005F">
            <w:pPr>
              <w:spacing w:line="360" w:lineRule="auto"/>
              <w:jc w:val="center"/>
              <w:rPr>
                <w:rFonts w:ascii="宋体" w:hAnsi="宋体"/>
                <w:sz w:val="24"/>
              </w:rPr>
            </w:pPr>
          </w:p>
        </w:tc>
      </w:tr>
      <w:tr w:rsidR="00144FA2" w:rsidRPr="00AB11A9" w14:paraId="3DB5D03A" w14:textId="77777777">
        <w:trPr>
          <w:trHeight w:val="637"/>
        </w:trPr>
        <w:tc>
          <w:tcPr>
            <w:tcW w:w="443" w:type="pct"/>
            <w:vAlign w:val="center"/>
          </w:tcPr>
          <w:p w14:paraId="3E30E104" w14:textId="77777777" w:rsidR="00144FA2" w:rsidRPr="00AB11A9" w:rsidRDefault="00144FA2" w:rsidP="00D4005F">
            <w:pPr>
              <w:spacing w:line="360" w:lineRule="auto"/>
              <w:jc w:val="center"/>
              <w:rPr>
                <w:rFonts w:ascii="宋体" w:hAnsi="宋体"/>
                <w:sz w:val="24"/>
              </w:rPr>
            </w:pPr>
          </w:p>
        </w:tc>
        <w:tc>
          <w:tcPr>
            <w:tcW w:w="746" w:type="pct"/>
            <w:vAlign w:val="center"/>
          </w:tcPr>
          <w:p w14:paraId="743526D9" w14:textId="77777777" w:rsidR="00144FA2" w:rsidRPr="00AB11A9" w:rsidRDefault="00144FA2" w:rsidP="00D4005F">
            <w:pPr>
              <w:spacing w:line="360" w:lineRule="auto"/>
              <w:jc w:val="center"/>
              <w:rPr>
                <w:rFonts w:ascii="宋体" w:hAnsi="宋体"/>
                <w:sz w:val="24"/>
              </w:rPr>
            </w:pPr>
          </w:p>
        </w:tc>
        <w:tc>
          <w:tcPr>
            <w:tcW w:w="953" w:type="pct"/>
            <w:vAlign w:val="center"/>
          </w:tcPr>
          <w:p w14:paraId="36204F37" w14:textId="77777777" w:rsidR="00144FA2" w:rsidRPr="00AB11A9" w:rsidRDefault="00144FA2" w:rsidP="00D4005F">
            <w:pPr>
              <w:spacing w:line="360" w:lineRule="auto"/>
              <w:jc w:val="center"/>
              <w:rPr>
                <w:rFonts w:ascii="宋体" w:hAnsi="宋体"/>
                <w:sz w:val="24"/>
              </w:rPr>
            </w:pPr>
          </w:p>
        </w:tc>
        <w:tc>
          <w:tcPr>
            <w:tcW w:w="1691" w:type="pct"/>
            <w:vAlign w:val="center"/>
          </w:tcPr>
          <w:p w14:paraId="108BB88A" w14:textId="77777777" w:rsidR="00144FA2" w:rsidRPr="00AB11A9" w:rsidRDefault="00144FA2" w:rsidP="00D4005F">
            <w:pPr>
              <w:spacing w:line="360" w:lineRule="auto"/>
              <w:jc w:val="center"/>
              <w:rPr>
                <w:rFonts w:ascii="宋体" w:hAnsi="宋体"/>
                <w:sz w:val="24"/>
              </w:rPr>
            </w:pPr>
          </w:p>
        </w:tc>
        <w:tc>
          <w:tcPr>
            <w:tcW w:w="472" w:type="pct"/>
            <w:vAlign w:val="center"/>
          </w:tcPr>
          <w:p w14:paraId="5B334B84" w14:textId="77777777" w:rsidR="00144FA2" w:rsidRPr="00AB11A9" w:rsidRDefault="00144FA2" w:rsidP="00D4005F">
            <w:pPr>
              <w:spacing w:line="360" w:lineRule="auto"/>
              <w:jc w:val="center"/>
              <w:rPr>
                <w:rFonts w:ascii="宋体" w:hAnsi="宋体"/>
                <w:sz w:val="24"/>
              </w:rPr>
            </w:pPr>
          </w:p>
        </w:tc>
        <w:tc>
          <w:tcPr>
            <w:tcW w:w="695" w:type="pct"/>
            <w:vAlign w:val="center"/>
          </w:tcPr>
          <w:p w14:paraId="59E4E86F" w14:textId="77777777" w:rsidR="00144FA2" w:rsidRPr="00AB11A9" w:rsidRDefault="00144FA2" w:rsidP="00D4005F">
            <w:pPr>
              <w:spacing w:line="360" w:lineRule="auto"/>
              <w:jc w:val="center"/>
              <w:rPr>
                <w:rFonts w:ascii="宋体" w:hAnsi="宋体"/>
                <w:sz w:val="24"/>
              </w:rPr>
            </w:pPr>
          </w:p>
        </w:tc>
      </w:tr>
      <w:tr w:rsidR="00144FA2" w:rsidRPr="00AB11A9" w14:paraId="7CE030D9" w14:textId="77777777">
        <w:trPr>
          <w:trHeight w:val="636"/>
        </w:trPr>
        <w:tc>
          <w:tcPr>
            <w:tcW w:w="443" w:type="pct"/>
            <w:vAlign w:val="center"/>
          </w:tcPr>
          <w:p w14:paraId="03021C1D" w14:textId="77777777" w:rsidR="00144FA2" w:rsidRPr="00AB11A9" w:rsidRDefault="00144FA2" w:rsidP="00D4005F">
            <w:pPr>
              <w:spacing w:line="360" w:lineRule="auto"/>
              <w:jc w:val="center"/>
              <w:rPr>
                <w:rFonts w:ascii="宋体" w:hAnsi="宋体"/>
                <w:sz w:val="24"/>
              </w:rPr>
            </w:pPr>
          </w:p>
        </w:tc>
        <w:tc>
          <w:tcPr>
            <w:tcW w:w="746" w:type="pct"/>
            <w:vAlign w:val="center"/>
          </w:tcPr>
          <w:p w14:paraId="02FD2C40" w14:textId="77777777" w:rsidR="00144FA2" w:rsidRPr="00AB11A9" w:rsidRDefault="00144FA2" w:rsidP="00D4005F">
            <w:pPr>
              <w:spacing w:line="360" w:lineRule="auto"/>
              <w:jc w:val="center"/>
              <w:rPr>
                <w:rFonts w:ascii="宋体" w:hAnsi="宋体"/>
                <w:sz w:val="24"/>
              </w:rPr>
            </w:pPr>
          </w:p>
        </w:tc>
        <w:tc>
          <w:tcPr>
            <w:tcW w:w="953" w:type="pct"/>
            <w:vAlign w:val="center"/>
          </w:tcPr>
          <w:p w14:paraId="45975111" w14:textId="77777777" w:rsidR="00144FA2" w:rsidRPr="00AB11A9" w:rsidRDefault="00144FA2" w:rsidP="00D4005F">
            <w:pPr>
              <w:spacing w:line="360" w:lineRule="auto"/>
              <w:jc w:val="center"/>
              <w:rPr>
                <w:rFonts w:ascii="宋体" w:hAnsi="宋体"/>
                <w:sz w:val="24"/>
              </w:rPr>
            </w:pPr>
          </w:p>
        </w:tc>
        <w:tc>
          <w:tcPr>
            <w:tcW w:w="1691" w:type="pct"/>
            <w:vAlign w:val="center"/>
          </w:tcPr>
          <w:p w14:paraId="590DE464" w14:textId="77777777" w:rsidR="00144FA2" w:rsidRPr="00AB11A9" w:rsidRDefault="00144FA2" w:rsidP="00D4005F">
            <w:pPr>
              <w:spacing w:line="360" w:lineRule="auto"/>
              <w:jc w:val="center"/>
              <w:rPr>
                <w:rFonts w:ascii="宋体" w:hAnsi="宋体"/>
                <w:sz w:val="24"/>
              </w:rPr>
            </w:pPr>
          </w:p>
        </w:tc>
        <w:tc>
          <w:tcPr>
            <w:tcW w:w="472" w:type="pct"/>
            <w:vAlign w:val="center"/>
          </w:tcPr>
          <w:p w14:paraId="04FFC61F" w14:textId="77777777" w:rsidR="00144FA2" w:rsidRPr="00AB11A9" w:rsidRDefault="00144FA2" w:rsidP="00D4005F">
            <w:pPr>
              <w:spacing w:line="360" w:lineRule="auto"/>
              <w:jc w:val="center"/>
              <w:rPr>
                <w:rFonts w:ascii="宋体" w:hAnsi="宋体"/>
                <w:sz w:val="24"/>
              </w:rPr>
            </w:pPr>
          </w:p>
        </w:tc>
        <w:tc>
          <w:tcPr>
            <w:tcW w:w="695" w:type="pct"/>
            <w:vAlign w:val="center"/>
          </w:tcPr>
          <w:p w14:paraId="6360350D" w14:textId="77777777" w:rsidR="00144FA2" w:rsidRPr="00AB11A9" w:rsidRDefault="00144FA2" w:rsidP="00D4005F">
            <w:pPr>
              <w:spacing w:line="360" w:lineRule="auto"/>
              <w:jc w:val="center"/>
              <w:rPr>
                <w:rFonts w:ascii="宋体" w:hAnsi="宋体"/>
                <w:sz w:val="24"/>
              </w:rPr>
            </w:pPr>
          </w:p>
        </w:tc>
      </w:tr>
      <w:tr w:rsidR="00144FA2" w:rsidRPr="00AB11A9" w14:paraId="76BE23E8" w14:textId="77777777">
        <w:trPr>
          <w:trHeight w:val="636"/>
        </w:trPr>
        <w:tc>
          <w:tcPr>
            <w:tcW w:w="443" w:type="pct"/>
            <w:vAlign w:val="center"/>
          </w:tcPr>
          <w:p w14:paraId="3FBF0212" w14:textId="77777777" w:rsidR="00144FA2" w:rsidRPr="00AB11A9" w:rsidRDefault="00144FA2" w:rsidP="00D4005F">
            <w:pPr>
              <w:spacing w:line="360" w:lineRule="auto"/>
              <w:jc w:val="center"/>
              <w:rPr>
                <w:rFonts w:ascii="宋体" w:hAnsi="宋体"/>
                <w:sz w:val="24"/>
              </w:rPr>
            </w:pPr>
          </w:p>
        </w:tc>
        <w:tc>
          <w:tcPr>
            <w:tcW w:w="746" w:type="pct"/>
            <w:vAlign w:val="center"/>
          </w:tcPr>
          <w:p w14:paraId="1DBF5584" w14:textId="77777777" w:rsidR="00144FA2" w:rsidRPr="00AB11A9" w:rsidRDefault="00144FA2" w:rsidP="00D4005F">
            <w:pPr>
              <w:spacing w:line="360" w:lineRule="auto"/>
              <w:jc w:val="center"/>
              <w:rPr>
                <w:rFonts w:ascii="宋体" w:hAnsi="宋体"/>
                <w:sz w:val="24"/>
              </w:rPr>
            </w:pPr>
          </w:p>
        </w:tc>
        <w:tc>
          <w:tcPr>
            <w:tcW w:w="953" w:type="pct"/>
            <w:vAlign w:val="center"/>
          </w:tcPr>
          <w:p w14:paraId="50406EC9" w14:textId="77777777" w:rsidR="00144FA2" w:rsidRPr="00AB11A9" w:rsidRDefault="00144FA2" w:rsidP="00D4005F">
            <w:pPr>
              <w:spacing w:line="360" w:lineRule="auto"/>
              <w:jc w:val="center"/>
              <w:rPr>
                <w:rFonts w:ascii="宋体" w:hAnsi="宋体"/>
                <w:sz w:val="24"/>
              </w:rPr>
            </w:pPr>
          </w:p>
        </w:tc>
        <w:tc>
          <w:tcPr>
            <w:tcW w:w="1691" w:type="pct"/>
            <w:vAlign w:val="center"/>
          </w:tcPr>
          <w:p w14:paraId="52E6F9F2" w14:textId="77777777" w:rsidR="00144FA2" w:rsidRPr="00AB11A9" w:rsidRDefault="00144FA2" w:rsidP="00D4005F">
            <w:pPr>
              <w:spacing w:line="360" w:lineRule="auto"/>
              <w:jc w:val="center"/>
              <w:rPr>
                <w:rFonts w:ascii="宋体" w:hAnsi="宋体"/>
                <w:sz w:val="24"/>
              </w:rPr>
            </w:pPr>
          </w:p>
        </w:tc>
        <w:tc>
          <w:tcPr>
            <w:tcW w:w="472" w:type="pct"/>
            <w:vAlign w:val="center"/>
          </w:tcPr>
          <w:p w14:paraId="020FAC75" w14:textId="77777777" w:rsidR="00144FA2" w:rsidRPr="00AB11A9" w:rsidRDefault="00144FA2" w:rsidP="00D4005F">
            <w:pPr>
              <w:spacing w:line="360" w:lineRule="auto"/>
              <w:jc w:val="center"/>
              <w:rPr>
                <w:rFonts w:ascii="宋体" w:hAnsi="宋体"/>
                <w:sz w:val="24"/>
              </w:rPr>
            </w:pPr>
          </w:p>
        </w:tc>
        <w:tc>
          <w:tcPr>
            <w:tcW w:w="695" w:type="pct"/>
            <w:vAlign w:val="center"/>
          </w:tcPr>
          <w:p w14:paraId="2E57BB6E" w14:textId="77777777" w:rsidR="00144FA2" w:rsidRPr="00AB11A9" w:rsidRDefault="00144FA2" w:rsidP="00D4005F">
            <w:pPr>
              <w:spacing w:line="360" w:lineRule="auto"/>
              <w:jc w:val="center"/>
              <w:rPr>
                <w:rFonts w:ascii="宋体" w:hAnsi="宋体"/>
                <w:sz w:val="24"/>
              </w:rPr>
            </w:pPr>
          </w:p>
        </w:tc>
      </w:tr>
      <w:tr w:rsidR="00144FA2" w:rsidRPr="00AB11A9" w14:paraId="4ABB83F9" w14:textId="77777777">
        <w:trPr>
          <w:trHeight w:val="637"/>
        </w:trPr>
        <w:tc>
          <w:tcPr>
            <w:tcW w:w="1189" w:type="pct"/>
            <w:gridSpan w:val="2"/>
            <w:vAlign w:val="center"/>
          </w:tcPr>
          <w:p w14:paraId="77746DEB" w14:textId="77777777" w:rsidR="00144FA2" w:rsidRPr="00AB11A9" w:rsidRDefault="00144FA2" w:rsidP="00D4005F">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48A9CD47" w14:textId="77777777" w:rsidR="00144FA2" w:rsidRPr="00AB11A9" w:rsidRDefault="00144FA2" w:rsidP="00D4005F">
            <w:pPr>
              <w:spacing w:line="360" w:lineRule="auto"/>
              <w:rPr>
                <w:rFonts w:ascii="宋体" w:hAnsi="宋体"/>
                <w:sz w:val="24"/>
              </w:rPr>
            </w:pPr>
            <w:r w:rsidRPr="00AB11A9">
              <w:rPr>
                <w:rFonts w:ascii="宋体" w:hAnsi="宋体" w:hint="eastAsia"/>
                <w:sz w:val="24"/>
              </w:rPr>
              <w:t>大写:</w:t>
            </w:r>
          </w:p>
          <w:p w14:paraId="3534EED7" w14:textId="77777777" w:rsidR="00144FA2" w:rsidRPr="00AB11A9" w:rsidRDefault="00144FA2" w:rsidP="00D4005F">
            <w:pPr>
              <w:spacing w:line="360" w:lineRule="auto"/>
              <w:rPr>
                <w:rFonts w:ascii="宋体" w:hAnsi="宋体"/>
                <w:sz w:val="24"/>
              </w:rPr>
            </w:pPr>
            <w:r w:rsidRPr="00AB11A9">
              <w:rPr>
                <w:rFonts w:ascii="宋体" w:hAnsi="宋体" w:hint="eastAsia"/>
                <w:sz w:val="24"/>
              </w:rPr>
              <w:t>数字:</w:t>
            </w:r>
          </w:p>
        </w:tc>
      </w:tr>
    </w:tbl>
    <w:p w14:paraId="16C2C771" w14:textId="77777777" w:rsidR="00144FA2" w:rsidRPr="00AB11A9" w:rsidRDefault="00144FA2" w:rsidP="00D4005F">
      <w:pPr>
        <w:spacing w:line="360" w:lineRule="auto"/>
        <w:rPr>
          <w:rFonts w:ascii="宋体" w:hAnsi="宋体"/>
          <w:b/>
          <w:sz w:val="24"/>
        </w:rPr>
      </w:pPr>
    </w:p>
    <w:p w14:paraId="496A07AD" w14:textId="77777777" w:rsidR="00144FA2" w:rsidRPr="00AB11A9" w:rsidRDefault="00144FA2" w:rsidP="00D4005F">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03B55896" w14:textId="77777777" w:rsidR="00144FA2" w:rsidRPr="00AB11A9" w:rsidRDefault="00144FA2" w:rsidP="00D4005F">
      <w:pPr>
        <w:pStyle w:val="15"/>
        <w:rPr>
          <w:sz w:val="24"/>
          <w:szCs w:val="24"/>
        </w:rPr>
      </w:pPr>
    </w:p>
    <w:p w14:paraId="5F1412B6" w14:textId="77777777" w:rsidR="00144FA2" w:rsidRPr="00AB11A9" w:rsidRDefault="00144FA2" w:rsidP="00D4005F">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201EAE01" w14:textId="77777777" w:rsidR="00144FA2" w:rsidRPr="007B1461" w:rsidRDefault="00144FA2" w:rsidP="00D4005F">
      <w:pPr>
        <w:pStyle w:val="3"/>
        <w:jc w:val="center"/>
        <w:rPr>
          <w:rFonts w:ascii="宋体" w:hAnsi="宋体"/>
          <w:kern w:val="0"/>
        </w:rPr>
      </w:pPr>
      <w:r w:rsidRPr="00AB11A9">
        <w:rPr>
          <w:szCs w:val="24"/>
        </w:rPr>
        <w:br w:type="page"/>
      </w:r>
      <w:bookmarkStart w:id="32" w:name="_Toc318878964"/>
      <w:bookmarkStart w:id="33" w:name="_Toc374439143"/>
      <w:r w:rsidRPr="007B1461">
        <w:rPr>
          <w:rFonts w:ascii="宋体" w:hAnsi="宋体"/>
          <w:kern w:val="0"/>
        </w:rPr>
        <w:lastRenderedPageBreak/>
        <w:t>十一</w:t>
      </w:r>
      <w:r w:rsidRPr="007B1461">
        <w:rPr>
          <w:rFonts w:ascii="宋体" w:hAnsi="宋体" w:hint="eastAsia"/>
          <w:kern w:val="0"/>
        </w:rPr>
        <w:t>、商务条款偏离表</w:t>
      </w:r>
      <w:bookmarkEnd w:id="32"/>
      <w:bookmarkEnd w:id="33"/>
    </w:p>
    <w:p w14:paraId="540626B1" w14:textId="77777777" w:rsidR="00144FA2" w:rsidRPr="00AB11A9" w:rsidRDefault="00144FA2" w:rsidP="00D4005F">
      <w:pPr>
        <w:spacing w:line="360" w:lineRule="auto"/>
        <w:ind w:right="-692"/>
        <w:rPr>
          <w:rFonts w:ascii="宋体" w:hAnsi="宋体" w:cs="Times New Roman"/>
          <w:sz w:val="24"/>
          <w:szCs w:val="24"/>
        </w:rPr>
      </w:pPr>
    </w:p>
    <w:p w14:paraId="0B073556" w14:textId="77777777" w:rsidR="00144FA2" w:rsidRPr="00AB11A9" w:rsidRDefault="00144FA2" w:rsidP="00D4005F">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E95E056" w14:textId="77777777" w:rsidR="00144FA2" w:rsidRPr="00CC2B1B" w:rsidRDefault="00144FA2" w:rsidP="00D4005F">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46CC10A5" w14:textId="77777777" w:rsidR="00144FA2" w:rsidRPr="00CC2B1B" w:rsidRDefault="00144FA2" w:rsidP="00D4005F">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144FA2" w:rsidRPr="00AB11A9" w14:paraId="73D12040" w14:textId="77777777">
        <w:trPr>
          <w:trHeight w:val="649"/>
        </w:trPr>
        <w:tc>
          <w:tcPr>
            <w:tcW w:w="817" w:type="dxa"/>
            <w:tcBorders>
              <w:right w:val="single" w:sz="4" w:space="0" w:color="auto"/>
            </w:tcBorders>
            <w:vAlign w:val="center"/>
          </w:tcPr>
          <w:p w14:paraId="1DA755C5" w14:textId="77777777" w:rsidR="00144FA2" w:rsidRPr="00AB11A9" w:rsidRDefault="00144FA2" w:rsidP="00D4005F">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37923983" w14:textId="77777777" w:rsidR="00144FA2" w:rsidRPr="00AB11A9" w:rsidRDefault="00144FA2" w:rsidP="00D4005F">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7FB53359" w14:textId="77777777" w:rsidR="00144FA2" w:rsidRPr="00AB11A9" w:rsidRDefault="00144FA2" w:rsidP="00D4005F">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57FD896" w14:textId="77777777" w:rsidR="00144FA2" w:rsidRPr="00AB11A9" w:rsidRDefault="00144FA2" w:rsidP="00D4005F">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74A4EB0D" w14:textId="77777777" w:rsidR="00144FA2" w:rsidRPr="00AB11A9" w:rsidRDefault="00144FA2" w:rsidP="00D4005F">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75DA3586" w14:textId="77777777" w:rsidR="00144FA2" w:rsidRPr="00AB11A9" w:rsidRDefault="00144FA2" w:rsidP="00D4005F">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4F4453C9" w14:textId="77777777" w:rsidR="00144FA2" w:rsidRPr="00AB11A9" w:rsidRDefault="00144FA2" w:rsidP="00D4005F">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0B4F1479" w14:textId="77777777" w:rsidR="00144FA2" w:rsidRPr="00AB11A9" w:rsidRDefault="00144FA2" w:rsidP="00D4005F">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144FA2" w:rsidRPr="00AB11A9" w14:paraId="1EB2DAFE" w14:textId="77777777">
        <w:trPr>
          <w:trHeight w:val="650"/>
        </w:trPr>
        <w:tc>
          <w:tcPr>
            <w:tcW w:w="817" w:type="dxa"/>
            <w:tcBorders>
              <w:right w:val="single" w:sz="4" w:space="0" w:color="auto"/>
            </w:tcBorders>
            <w:vAlign w:val="center"/>
          </w:tcPr>
          <w:p w14:paraId="38CF1D3A"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7CA11C26"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4BC1D517" w14:textId="77777777" w:rsidR="00144FA2" w:rsidRPr="00AB11A9" w:rsidRDefault="00144FA2" w:rsidP="00D4005F">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6618B3C9" w14:textId="77777777" w:rsidR="00144FA2" w:rsidRPr="00AB11A9" w:rsidRDefault="00144FA2" w:rsidP="00D4005F">
            <w:pPr>
              <w:spacing w:line="360" w:lineRule="auto"/>
              <w:jc w:val="center"/>
              <w:rPr>
                <w:rFonts w:ascii="宋体" w:hAnsi="宋体" w:cs="Times New Roman"/>
                <w:sz w:val="24"/>
                <w:szCs w:val="24"/>
              </w:rPr>
            </w:pPr>
          </w:p>
        </w:tc>
        <w:tc>
          <w:tcPr>
            <w:tcW w:w="1373" w:type="dxa"/>
            <w:vAlign w:val="center"/>
          </w:tcPr>
          <w:p w14:paraId="5CB61D74" w14:textId="77777777" w:rsidR="00144FA2" w:rsidRPr="00AB11A9" w:rsidRDefault="00144FA2" w:rsidP="00D4005F">
            <w:pPr>
              <w:spacing w:line="360" w:lineRule="auto"/>
              <w:jc w:val="center"/>
              <w:rPr>
                <w:rFonts w:ascii="宋体" w:hAnsi="宋体" w:cs="Times New Roman"/>
                <w:sz w:val="24"/>
                <w:szCs w:val="24"/>
              </w:rPr>
            </w:pPr>
          </w:p>
        </w:tc>
        <w:tc>
          <w:tcPr>
            <w:tcW w:w="1225" w:type="dxa"/>
            <w:vAlign w:val="center"/>
          </w:tcPr>
          <w:p w14:paraId="5194D982" w14:textId="77777777" w:rsidR="00144FA2" w:rsidRPr="00AB11A9" w:rsidRDefault="00144FA2" w:rsidP="00D4005F">
            <w:pPr>
              <w:spacing w:line="360" w:lineRule="auto"/>
              <w:jc w:val="center"/>
              <w:rPr>
                <w:rFonts w:ascii="宋体" w:hAnsi="宋体" w:cs="Times New Roman"/>
                <w:sz w:val="24"/>
                <w:szCs w:val="24"/>
              </w:rPr>
            </w:pPr>
          </w:p>
        </w:tc>
        <w:tc>
          <w:tcPr>
            <w:tcW w:w="899" w:type="dxa"/>
            <w:vAlign w:val="center"/>
          </w:tcPr>
          <w:p w14:paraId="56693F6B"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60A27A56" w14:textId="77777777">
        <w:trPr>
          <w:trHeight w:val="559"/>
        </w:trPr>
        <w:tc>
          <w:tcPr>
            <w:tcW w:w="817" w:type="dxa"/>
            <w:tcBorders>
              <w:right w:val="single" w:sz="4" w:space="0" w:color="auto"/>
            </w:tcBorders>
            <w:vAlign w:val="center"/>
          </w:tcPr>
          <w:p w14:paraId="4E88040F"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53109FB8" w14:textId="77777777" w:rsidR="00144FA2" w:rsidRPr="00AB11A9" w:rsidRDefault="00144FA2" w:rsidP="00D4005F">
            <w:pPr>
              <w:spacing w:line="360" w:lineRule="auto"/>
              <w:rPr>
                <w:rFonts w:ascii="宋体" w:hAnsi="宋体" w:cs="Times New Roman"/>
                <w:sz w:val="24"/>
                <w:szCs w:val="24"/>
              </w:rPr>
            </w:pPr>
          </w:p>
        </w:tc>
        <w:tc>
          <w:tcPr>
            <w:tcW w:w="2268" w:type="dxa"/>
            <w:vAlign w:val="center"/>
          </w:tcPr>
          <w:p w14:paraId="3FCC41BE" w14:textId="77777777" w:rsidR="00144FA2" w:rsidRPr="00AB11A9" w:rsidRDefault="00144FA2" w:rsidP="00D4005F">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1A02DF15" w14:textId="77777777" w:rsidR="00144FA2" w:rsidRPr="00AB11A9" w:rsidRDefault="00144FA2" w:rsidP="00D4005F">
            <w:pPr>
              <w:spacing w:line="360" w:lineRule="auto"/>
              <w:jc w:val="center"/>
              <w:rPr>
                <w:rFonts w:ascii="宋体" w:hAnsi="宋体" w:cs="Times New Roman"/>
                <w:sz w:val="24"/>
                <w:szCs w:val="24"/>
              </w:rPr>
            </w:pPr>
          </w:p>
        </w:tc>
        <w:tc>
          <w:tcPr>
            <w:tcW w:w="1373" w:type="dxa"/>
            <w:vAlign w:val="center"/>
          </w:tcPr>
          <w:p w14:paraId="7B34DFEC" w14:textId="77777777" w:rsidR="00144FA2" w:rsidRPr="00AB11A9" w:rsidRDefault="00144FA2" w:rsidP="00D4005F">
            <w:pPr>
              <w:spacing w:line="360" w:lineRule="auto"/>
              <w:jc w:val="center"/>
              <w:rPr>
                <w:rFonts w:ascii="宋体" w:hAnsi="宋体" w:cs="Times New Roman"/>
                <w:sz w:val="24"/>
                <w:szCs w:val="24"/>
              </w:rPr>
            </w:pPr>
          </w:p>
        </w:tc>
        <w:tc>
          <w:tcPr>
            <w:tcW w:w="1225" w:type="dxa"/>
            <w:vAlign w:val="center"/>
          </w:tcPr>
          <w:p w14:paraId="367F62E3" w14:textId="77777777" w:rsidR="00144FA2" w:rsidRPr="00AB11A9" w:rsidRDefault="00144FA2" w:rsidP="00D4005F">
            <w:pPr>
              <w:spacing w:line="360" w:lineRule="auto"/>
              <w:jc w:val="center"/>
              <w:rPr>
                <w:rFonts w:ascii="宋体" w:hAnsi="宋体" w:cs="Times New Roman"/>
                <w:sz w:val="24"/>
                <w:szCs w:val="24"/>
              </w:rPr>
            </w:pPr>
          </w:p>
        </w:tc>
        <w:tc>
          <w:tcPr>
            <w:tcW w:w="899" w:type="dxa"/>
            <w:vAlign w:val="center"/>
          </w:tcPr>
          <w:p w14:paraId="50016592"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5D78B3E8" w14:textId="77777777">
        <w:trPr>
          <w:trHeight w:val="253"/>
        </w:trPr>
        <w:tc>
          <w:tcPr>
            <w:tcW w:w="817" w:type="dxa"/>
            <w:tcBorders>
              <w:right w:val="single" w:sz="4" w:space="0" w:color="auto"/>
            </w:tcBorders>
            <w:vAlign w:val="center"/>
          </w:tcPr>
          <w:p w14:paraId="543C2F73"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23F5326F" w14:textId="77777777" w:rsidR="00144FA2" w:rsidRPr="00AB11A9" w:rsidRDefault="00144FA2" w:rsidP="00D4005F">
            <w:pPr>
              <w:spacing w:line="360" w:lineRule="auto"/>
              <w:rPr>
                <w:rFonts w:ascii="宋体" w:hAnsi="宋体" w:cs="Times New Roman"/>
                <w:sz w:val="24"/>
                <w:szCs w:val="24"/>
              </w:rPr>
            </w:pPr>
          </w:p>
        </w:tc>
        <w:tc>
          <w:tcPr>
            <w:tcW w:w="2268" w:type="dxa"/>
            <w:vAlign w:val="center"/>
          </w:tcPr>
          <w:p w14:paraId="109C9622"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6238469B" w14:textId="77777777" w:rsidR="00144FA2" w:rsidRPr="00AB11A9" w:rsidRDefault="00144FA2" w:rsidP="00D4005F">
            <w:pPr>
              <w:spacing w:line="360" w:lineRule="auto"/>
              <w:jc w:val="center"/>
              <w:rPr>
                <w:rFonts w:ascii="宋体" w:hAnsi="宋体" w:cs="Times New Roman"/>
                <w:sz w:val="24"/>
                <w:szCs w:val="24"/>
              </w:rPr>
            </w:pPr>
          </w:p>
        </w:tc>
        <w:tc>
          <w:tcPr>
            <w:tcW w:w="1373" w:type="dxa"/>
            <w:vAlign w:val="center"/>
          </w:tcPr>
          <w:p w14:paraId="23F98140" w14:textId="77777777" w:rsidR="00144FA2" w:rsidRPr="00AB11A9" w:rsidRDefault="00144FA2" w:rsidP="00D4005F">
            <w:pPr>
              <w:spacing w:line="360" w:lineRule="auto"/>
              <w:jc w:val="center"/>
              <w:rPr>
                <w:rFonts w:ascii="宋体" w:hAnsi="宋体" w:cs="Times New Roman"/>
                <w:sz w:val="24"/>
                <w:szCs w:val="24"/>
              </w:rPr>
            </w:pPr>
          </w:p>
        </w:tc>
        <w:tc>
          <w:tcPr>
            <w:tcW w:w="1225" w:type="dxa"/>
            <w:vAlign w:val="center"/>
          </w:tcPr>
          <w:p w14:paraId="35E03F08" w14:textId="77777777" w:rsidR="00144FA2" w:rsidRPr="00AB11A9" w:rsidRDefault="00144FA2" w:rsidP="00D4005F">
            <w:pPr>
              <w:spacing w:line="360" w:lineRule="auto"/>
              <w:jc w:val="center"/>
              <w:rPr>
                <w:rFonts w:ascii="宋体" w:hAnsi="宋体" w:cs="Times New Roman"/>
                <w:sz w:val="24"/>
                <w:szCs w:val="24"/>
              </w:rPr>
            </w:pPr>
          </w:p>
        </w:tc>
        <w:tc>
          <w:tcPr>
            <w:tcW w:w="899" w:type="dxa"/>
            <w:vAlign w:val="center"/>
          </w:tcPr>
          <w:p w14:paraId="76DED405"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662D34BD" w14:textId="77777777">
        <w:trPr>
          <w:trHeight w:val="422"/>
        </w:trPr>
        <w:tc>
          <w:tcPr>
            <w:tcW w:w="817" w:type="dxa"/>
            <w:tcBorders>
              <w:right w:val="single" w:sz="4" w:space="0" w:color="auto"/>
            </w:tcBorders>
            <w:vAlign w:val="center"/>
          </w:tcPr>
          <w:p w14:paraId="7A9AC14A"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1DF6374F" w14:textId="77777777" w:rsidR="00144FA2" w:rsidRPr="00AB11A9" w:rsidRDefault="00144FA2" w:rsidP="00D4005F">
            <w:pPr>
              <w:spacing w:line="360" w:lineRule="auto"/>
              <w:rPr>
                <w:rFonts w:ascii="宋体" w:hAnsi="宋体" w:cs="Times New Roman"/>
                <w:sz w:val="24"/>
                <w:szCs w:val="24"/>
              </w:rPr>
            </w:pPr>
          </w:p>
        </w:tc>
        <w:tc>
          <w:tcPr>
            <w:tcW w:w="2268" w:type="dxa"/>
            <w:vAlign w:val="center"/>
          </w:tcPr>
          <w:p w14:paraId="09B49C42"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70DB392F" w14:textId="77777777" w:rsidR="00144FA2" w:rsidRPr="00AB11A9" w:rsidRDefault="00144FA2" w:rsidP="00D4005F">
            <w:pPr>
              <w:spacing w:line="360" w:lineRule="auto"/>
              <w:jc w:val="center"/>
              <w:rPr>
                <w:rFonts w:ascii="宋体" w:hAnsi="宋体" w:cs="Times New Roman"/>
                <w:sz w:val="24"/>
                <w:szCs w:val="24"/>
              </w:rPr>
            </w:pPr>
          </w:p>
        </w:tc>
        <w:tc>
          <w:tcPr>
            <w:tcW w:w="1373" w:type="dxa"/>
            <w:vAlign w:val="center"/>
          </w:tcPr>
          <w:p w14:paraId="252DBC88" w14:textId="77777777" w:rsidR="00144FA2" w:rsidRPr="00AB11A9" w:rsidRDefault="00144FA2" w:rsidP="00D4005F">
            <w:pPr>
              <w:spacing w:line="360" w:lineRule="auto"/>
              <w:jc w:val="center"/>
              <w:rPr>
                <w:rFonts w:ascii="宋体" w:hAnsi="宋体" w:cs="Times New Roman"/>
                <w:sz w:val="24"/>
                <w:szCs w:val="24"/>
              </w:rPr>
            </w:pPr>
          </w:p>
        </w:tc>
        <w:tc>
          <w:tcPr>
            <w:tcW w:w="1225" w:type="dxa"/>
            <w:vAlign w:val="center"/>
          </w:tcPr>
          <w:p w14:paraId="66A67C01" w14:textId="77777777" w:rsidR="00144FA2" w:rsidRPr="00AB11A9" w:rsidRDefault="00144FA2" w:rsidP="00D4005F">
            <w:pPr>
              <w:spacing w:line="360" w:lineRule="auto"/>
              <w:jc w:val="center"/>
              <w:rPr>
                <w:rFonts w:ascii="宋体" w:hAnsi="宋体" w:cs="Times New Roman"/>
                <w:sz w:val="24"/>
                <w:szCs w:val="24"/>
              </w:rPr>
            </w:pPr>
          </w:p>
        </w:tc>
        <w:tc>
          <w:tcPr>
            <w:tcW w:w="899" w:type="dxa"/>
            <w:vAlign w:val="center"/>
          </w:tcPr>
          <w:p w14:paraId="1BF020F6"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36AA8408" w14:textId="77777777">
        <w:trPr>
          <w:trHeight w:val="671"/>
        </w:trPr>
        <w:tc>
          <w:tcPr>
            <w:tcW w:w="817" w:type="dxa"/>
            <w:tcBorders>
              <w:right w:val="single" w:sz="4" w:space="0" w:color="auto"/>
            </w:tcBorders>
            <w:vAlign w:val="center"/>
          </w:tcPr>
          <w:p w14:paraId="6F4D196A"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7BD4E0C7" w14:textId="77777777" w:rsidR="00144FA2" w:rsidRPr="00AB11A9" w:rsidRDefault="00144FA2" w:rsidP="00D4005F">
            <w:pPr>
              <w:spacing w:line="360" w:lineRule="auto"/>
              <w:rPr>
                <w:rFonts w:ascii="宋体" w:hAnsi="宋体" w:cs="Times New Roman"/>
                <w:sz w:val="24"/>
                <w:szCs w:val="24"/>
              </w:rPr>
            </w:pPr>
          </w:p>
        </w:tc>
        <w:tc>
          <w:tcPr>
            <w:tcW w:w="2268" w:type="dxa"/>
            <w:vAlign w:val="center"/>
          </w:tcPr>
          <w:p w14:paraId="30C03A70"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598EB62C" w14:textId="77777777" w:rsidR="00144FA2" w:rsidRPr="00AB11A9" w:rsidRDefault="00144FA2" w:rsidP="00D4005F">
            <w:pPr>
              <w:spacing w:line="360" w:lineRule="auto"/>
              <w:jc w:val="center"/>
              <w:rPr>
                <w:rFonts w:ascii="宋体" w:hAnsi="宋体" w:cs="Times New Roman"/>
                <w:sz w:val="24"/>
                <w:szCs w:val="24"/>
              </w:rPr>
            </w:pPr>
          </w:p>
        </w:tc>
        <w:tc>
          <w:tcPr>
            <w:tcW w:w="1373" w:type="dxa"/>
            <w:vAlign w:val="center"/>
          </w:tcPr>
          <w:p w14:paraId="52EFADDE" w14:textId="77777777" w:rsidR="00144FA2" w:rsidRPr="00AB11A9" w:rsidRDefault="00144FA2" w:rsidP="00D4005F">
            <w:pPr>
              <w:spacing w:line="360" w:lineRule="auto"/>
              <w:jc w:val="center"/>
              <w:rPr>
                <w:rFonts w:ascii="宋体" w:hAnsi="宋体" w:cs="Times New Roman"/>
                <w:sz w:val="24"/>
                <w:szCs w:val="24"/>
              </w:rPr>
            </w:pPr>
          </w:p>
        </w:tc>
        <w:tc>
          <w:tcPr>
            <w:tcW w:w="1225" w:type="dxa"/>
            <w:vAlign w:val="center"/>
          </w:tcPr>
          <w:p w14:paraId="4FEE0F77" w14:textId="77777777" w:rsidR="00144FA2" w:rsidRPr="00AB11A9" w:rsidRDefault="00144FA2" w:rsidP="00D4005F">
            <w:pPr>
              <w:spacing w:line="360" w:lineRule="auto"/>
              <w:jc w:val="center"/>
              <w:rPr>
                <w:rFonts w:ascii="宋体" w:hAnsi="宋体" w:cs="Times New Roman"/>
                <w:sz w:val="24"/>
                <w:szCs w:val="24"/>
              </w:rPr>
            </w:pPr>
          </w:p>
        </w:tc>
        <w:tc>
          <w:tcPr>
            <w:tcW w:w="899" w:type="dxa"/>
            <w:vAlign w:val="center"/>
          </w:tcPr>
          <w:p w14:paraId="7AD41EB2"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07B88C24" w14:textId="77777777">
        <w:trPr>
          <w:trHeight w:val="913"/>
        </w:trPr>
        <w:tc>
          <w:tcPr>
            <w:tcW w:w="817" w:type="dxa"/>
            <w:tcBorders>
              <w:right w:val="single" w:sz="4" w:space="0" w:color="auto"/>
            </w:tcBorders>
            <w:vAlign w:val="center"/>
          </w:tcPr>
          <w:p w14:paraId="4697FA00"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4F5EBCB3" w14:textId="77777777" w:rsidR="00144FA2" w:rsidRPr="00AB11A9" w:rsidRDefault="00144FA2" w:rsidP="00D4005F">
            <w:pPr>
              <w:spacing w:line="360" w:lineRule="auto"/>
              <w:rPr>
                <w:rFonts w:ascii="宋体" w:hAnsi="宋体" w:cs="Times New Roman"/>
                <w:sz w:val="24"/>
                <w:szCs w:val="24"/>
              </w:rPr>
            </w:pPr>
          </w:p>
        </w:tc>
        <w:tc>
          <w:tcPr>
            <w:tcW w:w="2268" w:type="dxa"/>
            <w:vAlign w:val="center"/>
          </w:tcPr>
          <w:p w14:paraId="0079EBAF"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60534514" w14:textId="77777777" w:rsidR="00144FA2" w:rsidRPr="00AB11A9" w:rsidRDefault="00144FA2" w:rsidP="00D4005F">
            <w:pPr>
              <w:spacing w:line="360" w:lineRule="auto"/>
              <w:jc w:val="center"/>
              <w:rPr>
                <w:rFonts w:ascii="宋体" w:hAnsi="宋体" w:cs="Times New Roman"/>
                <w:sz w:val="24"/>
                <w:szCs w:val="24"/>
              </w:rPr>
            </w:pPr>
          </w:p>
        </w:tc>
        <w:tc>
          <w:tcPr>
            <w:tcW w:w="1373" w:type="dxa"/>
            <w:vAlign w:val="center"/>
          </w:tcPr>
          <w:p w14:paraId="758E0C6C" w14:textId="77777777" w:rsidR="00144FA2" w:rsidRPr="00AB11A9" w:rsidRDefault="00144FA2" w:rsidP="00D4005F">
            <w:pPr>
              <w:spacing w:line="360" w:lineRule="auto"/>
              <w:jc w:val="center"/>
              <w:rPr>
                <w:rFonts w:ascii="宋体" w:hAnsi="宋体" w:cs="Times New Roman"/>
                <w:sz w:val="24"/>
                <w:szCs w:val="24"/>
              </w:rPr>
            </w:pPr>
          </w:p>
        </w:tc>
        <w:tc>
          <w:tcPr>
            <w:tcW w:w="1225" w:type="dxa"/>
            <w:vAlign w:val="center"/>
          </w:tcPr>
          <w:p w14:paraId="657F6FB6" w14:textId="77777777" w:rsidR="00144FA2" w:rsidRPr="00AB11A9" w:rsidRDefault="00144FA2" w:rsidP="00D4005F">
            <w:pPr>
              <w:spacing w:line="360" w:lineRule="auto"/>
              <w:jc w:val="center"/>
              <w:rPr>
                <w:rFonts w:ascii="宋体" w:hAnsi="宋体" w:cs="Times New Roman"/>
                <w:sz w:val="24"/>
                <w:szCs w:val="24"/>
              </w:rPr>
            </w:pPr>
          </w:p>
        </w:tc>
        <w:tc>
          <w:tcPr>
            <w:tcW w:w="899" w:type="dxa"/>
            <w:vAlign w:val="center"/>
          </w:tcPr>
          <w:p w14:paraId="64ED8948"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6573F40D" w14:textId="77777777">
        <w:trPr>
          <w:trHeight w:val="561"/>
        </w:trPr>
        <w:tc>
          <w:tcPr>
            <w:tcW w:w="817" w:type="dxa"/>
            <w:tcBorders>
              <w:right w:val="single" w:sz="4" w:space="0" w:color="auto"/>
            </w:tcBorders>
            <w:vAlign w:val="center"/>
          </w:tcPr>
          <w:p w14:paraId="4DE4F3A7"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63643ECF" w14:textId="77777777" w:rsidR="00144FA2" w:rsidRPr="00AB11A9" w:rsidRDefault="00144FA2" w:rsidP="00D4005F">
            <w:pPr>
              <w:spacing w:line="360" w:lineRule="auto"/>
              <w:rPr>
                <w:rFonts w:ascii="宋体" w:hAnsi="宋体" w:cs="Times New Roman"/>
                <w:sz w:val="24"/>
                <w:szCs w:val="24"/>
              </w:rPr>
            </w:pPr>
          </w:p>
        </w:tc>
        <w:tc>
          <w:tcPr>
            <w:tcW w:w="2268" w:type="dxa"/>
            <w:vAlign w:val="center"/>
          </w:tcPr>
          <w:p w14:paraId="17CA6FAE"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4C2B2FF1" w14:textId="77777777" w:rsidR="00144FA2" w:rsidRPr="00AB11A9" w:rsidRDefault="00144FA2" w:rsidP="00D4005F">
            <w:pPr>
              <w:spacing w:line="360" w:lineRule="auto"/>
              <w:jc w:val="center"/>
              <w:rPr>
                <w:rFonts w:ascii="宋体" w:hAnsi="宋体" w:cs="Times New Roman"/>
                <w:sz w:val="24"/>
                <w:szCs w:val="24"/>
              </w:rPr>
            </w:pPr>
          </w:p>
        </w:tc>
        <w:tc>
          <w:tcPr>
            <w:tcW w:w="1373" w:type="dxa"/>
            <w:vAlign w:val="center"/>
          </w:tcPr>
          <w:p w14:paraId="2FDB0033" w14:textId="77777777" w:rsidR="00144FA2" w:rsidRPr="00AB11A9" w:rsidRDefault="00144FA2" w:rsidP="00D4005F">
            <w:pPr>
              <w:spacing w:line="360" w:lineRule="auto"/>
              <w:jc w:val="center"/>
              <w:rPr>
                <w:rFonts w:ascii="宋体" w:hAnsi="宋体" w:cs="Times New Roman"/>
                <w:sz w:val="24"/>
                <w:szCs w:val="24"/>
              </w:rPr>
            </w:pPr>
          </w:p>
        </w:tc>
        <w:tc>
          <w:tcPr>
            <w:tcW w:w="1225" w:type="dxa"/>
            <w:vAlign w:val="center"/>
          </w:tcPr>
          <w:p w14:paraId="7FA38196" w14:textId="77777777" w:rsidR="00144FA2" w:rsidRPr="00AB11A9" w:rsidRDefault="00144FA2" w:rsidP="00D4005F">
            <w:pPr>
              <w:spacing w:line="360" w:lineRule="auto"/>
              <w:jc w:val="center"/>
              <w:rPr>
                <w:rFonts w:ascii="宋体" w:hAnsi="宋体" w:cs="Times New Roman"/>
                <w:sz w:val="24"/>
                <w:szCs w:val="24"/>
              </w:rPr>
            </w:pPr>
          </w:p>
        </w:tc>
        <w:tc>
          <w:tcPr>
            <w:tcW w:w="899" w:type="dxa"/>
            <w:vAlign w:val="center"/>
          </w:tcPr>
          <w:p w14:paraId="3EAF4842"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5CB3E131" w14:textId="77777777">
        <w:trPr>
          <w:trHeight w:val="671"/>
        </w:trPr>
        <w:tc>
          <w:tcPr>
            <w:tcW w:w="817" w:type="dxa"/>
            <w:tcBorders>
              <w:right w:val="single" w:sz="4" w:space="0" w:color="auto"/>
            </w:tcBorders>
            <w:vAlign w:val="center"/>
          </w:tcPr>
          <w:p w14:paraId="2C667C07"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72B0E232" w14:textId="77777777" w:rsidR="00144FA2" w:rsidRPr="00AB11A9" w:rsidRDefault="00144FA2" w:rsidP="00D4005F">
            <w:pPr>
              <w:spacing w:line="360" w:lineRule="auto"/>
              <w:rPr>
                <w:rFonts w:ascii="宋体" w:hAnsi="宋体" w:cs="Times New Roman"/>
                <w:sz w:val="24"/>
                <w:szCs w:val="24"/>
              </w:rPr>
            </w:pPr>
          </w:p>
        </w:tc>
        <w:tc>
          <w:tcPr>
            <w:tcW w:w="2268" w:type="dxa"/>
            <w:vAlign w:val="center"/>
          </w:tcPr>
          <w:p w14:paraId="06E28736"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3B69DD96" w14:textId="77777777" w:rsidR="00144FA2" w:rsidRPr="00AB11A9" w:rsidRDefault="00144FA2" w:rsidP="00D4005F">
            <w:pPr>
              <w:spacing w:line="360" w:lineRule="auto"/>
              <w:jc w:val="center"/>
              <w:rPr>
                <w:rFonts w:ascii="宋体" w:hAnsi="宋体" w:cs="Times New Roman"/>
                <w:sz w:val="24"/>
                <w:szCs w:val="24"/>
              </w:rPr>
            </w:pPr>
          </w:p>
        </w:tc>
        <w:tc>
          <w:tcPr>
            <w:tcW w:w="1373" w:type="dxa"/>
            <w:vAlign w:val="center"/>
          </w:tcPr>
          <w:p w14:paraId="67669B75" w14:textId="77777777" w:rsidR="00144FA2" w:rsidRPr="00AB11A9" w:rsidRDefault="00144FA2" w:rsidP="00D4005F">
            <w:pPr>
              <w:spacing w:line="360" w:lineRule="auto"/>
              <w:jc w:val="center"/>
              <w:rPr>
                <w:rFonts w:ascii="宋体" w:hAnsi="宋体" w:cs="Times New Roman"/>
                <w:sz w:val="24"/>
                <w:szCs w:val="24"/>
              </w:rPr>
            </w:pPr>
          </w:p>
        </w:tc>
        <w:tc>
          <w:tcPr>
            <w:tcW w:w="1225" w:type="dxa"/>
            <w:vAlign w:val="center"/>
          </w:tcPr>
          <w:p w14:paraId="6666BAC8" w14:textId="77777777" w:rsidR="00144FA2" w:rsidRPr="00AB11A9" w:rsidRDefault="00144FA2" w:rsidP="00D4005F">
            <w:pPr>
              <w:spacing w:line="360" w:lineRule="auto"/>
              <w:jc w:val="center"/>
              <w:rPr>
                <w:rFonts w:ascii="宋体" w:hAnsi="宋体" w:cs="Times New Roman"/>
                <w:sz w:val="24"/>
                <w:szCs w:val="24"/>
              </w:rPr>
            </w:pPr>
          </w:p>
        </w:tc>
        <w:tc>
          <w:tcPr>
            <w:tcW w:w="899" w:type="dxa"/>
            <w:vAlign w:val="center"/>
          </w:tcPr>
          <w:p w14:paraId="0E187E59"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0D4B0B81" w14:textId="77777777">
        <w:trPr>
          <w:trHeight w:val="671"/>
        </w:trPr>
        <w:tc>
          <w:tcPr>
            <w:tcW w:w="817" w:type="dxa"/>
            <w:tcBorders>
              <w:right w:val="single" w:sz="4" w:space="0" w:color="auto"/>
            </w:tcBorders>
            <w:vAlign w:val="center"/>
          </w:tcPr>
          <w:p w14:paraId="7BD2EBDD"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65AF8008" w14:textId="77777777" w:rsidR="00144FA2" w:rsidRPr="00AB11A9" w:rsidRDefault="00144FA2" w:rsidP="00D4005F">
            <w:pPr>
              <w:spacing w:line="360" w:lineRule="auto"/>
              <w:rPr>
                <w:rFonts w:ascii="宋体" w:hAnsi="宋体" w:cs="Times New Roman"/>
                <w:sz w:val="24"/>
                <w:szCs w:val="24"/>
              </w:rPr>
            </w:pPr>
          </w:p>
        </w:tc>
        <w:tc>
          <w:tcPr>
            <w:tcW w:w="2268" w:type="dxa"/>
            <w:vAlign w:val="center"/>
          </w:tcPr>
          <w:p w14:paraId="18CFB1C3"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72E34D2B" w14:textId="77777777" w:rsidR="00144FA2" w:rsidRPr="00AB11A9" w:rsidRDefault="00144FA2" w:rsidP="00D4005F">
            <w:pPr>
              <w:spacing w:line="360" w:lineRule="auto"/>
              <w:jc w:val="center"/>
              <w:rPr>
                <w:rFonts w:ascii="宋体" w:hAnsi="宋体" w:cs="Times New Roman"/>
                <w:sz w:val="24"/>
                <w:szCs w:val="24"/>
              </w:rPr>
            </w:pPr>
          </w:p>
        </w:tc>
        <w:tc>
          <w:tcPr>
            <w:tcW w:w="1373" w:type="dxa"/>
            <w:vAlign w:val="center"/>
          </w:tcPr>
          <w:p w14:paraId="151467D4" w14:textId="77777777" w:rsidR="00144FA2" w:rsidRPr="00AB11A9" w:rsidRDefault="00144FA2" w:rsidP="00D4005F">
            <w:pPr>
              <w:spacing w:line="360" w:lineRule="auto"/>
              <w:jc w:val="center"/>
              <w:rPr>
                <w:rFonts w:ascii="宋体" w:hAnsi="宋体" w:cs="Times New Roman"/>
                <w:sz w:val="24"/>
                <w:szCs w:val="24"/>
              </w:rPr>
            </w:pPr>
          </w:p>
        </w:tc>
        <w:tc>
          <w:tcPr>
            <w:tcW w:w="1225" w:type="dxa"/>
            <w:vAlign w:val="center"/>
          </w:tcPr>
          <w:p w14:paraId="4ADFF792" w14:textId="77777777" w:rsidR="00144FA2" w:rsidRPr="00AB11A9" w:rsidRDefault="00144FA2" w:rsidP="00D4005F">
            <w:pPr>
              <w:spacing w:line="360" w:lineRule="auto"/>
              <w:jc w:val="center"/>
              <w:rPr>
                <w:rFonts w:ascii="宋体" w:hAnsi="宋体" w:cs="Times New Roman"/>
                <w:sz w:val="24"/>
                <w:szCs w:val="24"/>
              </w:rPr>
            </w:pPr>
          </w:p>
        </w:tc>
        <w:tc>
          <w:tcPr>
            <w:tcW w:w="899" w:type="dxa"/>
            <w:vAlign w:val="center"/>
          </w:tcPr>
          <w:p w14:paraId="0D2987CA"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046A5D9A" w14:textId="77777777">
        <w:trPr>
          <w:trHeight w:val="671"/>
        </w:trPr>
        <w:tc>
          <w:tcPr>
            <w:tcW w:w="817" w:type="dxa"/>
            <w:tcBorders>
              <w:right w:val="single" w:sz="4" w:space="0" w:color="auto"/>
            </w:tcBorders>
            <w:vAlign w:val="center"/>
          </w:tcPr>
          <w:p w14:paraId="13051368"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44C63175" w14:textId="77777777" w:rsidR="00144FA2" w:rsidRPr="00AB11A9" w:rsidRDefault="00144FA2" w:rsidP="00D4005F">
            <w:pPr>
              <w:spacing w:line="360" w:lineRule="auto"/>
              <w:rPr>
                <w:rFonts w:ascii="宋体" w:hAnsi="宋体" w:cs="Times New Roman"/>
                <w:sz w:val="24"/>
                <w:szCs w:val="24"/>
              </w:rPr>
            </w:pPr>
          </w:p>
        </w:tc>
        <w:tc>
          <w:tcPr>
            <w:tcW w:w="2268" w:type="dxa"/>
            <w:vAlign w:val="center"/>
          </w:tcPr>
          <w:p w14:paraId="02642395"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6B5C8F2" w14:textId="77777777" w:rsidR="00144FA2" w:rsidRPr="00AB11A9" w:rsidRDefault="00144FA2" w:rsidP="00D4005F">
            <w:pPr>
              <w:spacing w:line="360" w:lineRule="auto"/>
              <w:jc w:val="center"/>
              <w:rPr>
                <w:rFonts w:ascii="宋体" w:hAnsi="宋体" w:cs="Times New Roman"/>
                <w:sz w:val="24"/>
                <w:szCs w:val="24"/>
              </w:rPr>
            </w:pPr>
          </w:p>
        </w:tc>
        <w:tc>
          <w:tcPr>
            <w:tcW w:w="1373" w:type="dxa"/>
            <w:vAlign w:val="center"/>
          </w:tcPr>
          <w:p w14:paraId="16EAC023" w14:textId="77777777" w:rsidR="00144FA2" w:rsidRPr="00AB11A9" w:rsidRDefault="00144FA2" w:rsidP="00D4005F">
            <w:pPr>
              <w:spacing w:line="360" w:lineRule="auto"/>
              <w:jc w:val="center"/>
              <w:rPr>
                <w:rFonts w:ascii="宋体" w:hAnsi="宋体" w:cs="Times New Roman"/>
                <w:sz w:val="24"/>
                <w:szCs w:val="24"/>
              </w:rPr>
            </w:pPr>
          </w:p>
        </w:tc>
        <w:tc>
          <w:tcPr>
            <w:tcW w:w="1225" w:type="dxa"/>
            <w:vAlign w:val="center"/>
          </w:tcPr>
          <w:p w14:paraId="46D9CF7D" w14:textId="77777777" w:rsidR="00144FA2" w:rsidRPr="00AB11A9" w:rsidRDefault="00144FA2" w:rsidP="00D4005F">
            <w:pPr>
              <w:spacing w:line="360" w:lineRule="auto"/>
              <w:jc w:val="center"/>
              <w:rPr>
                <w:rFonts w:ascii="宋体" w:hAnsi="宋体" w:cs="Times New Roman"/>
                <w:sz w:val="24"/>
                <w:szCs w:val="24"/>
              </w:rPr>
            </w:pPr>
          </w:p>
        </w:tc>
        <w:tc>
          <w:tcPr>
            <w:tcW w:w="899" w:type="dxa"/>
            <w:vAlign w:val="center"/>
          </w:tcPr>
          <w:p w14:paraId="2CF9C0E8"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5AFBFB8D" w14:textId="77777777">
        <w:trPr>
          <w:trHeight w:val="617"/>
        </w:trPr>
        <w:tc>
          <w:tcPr>
            <w:tcW w:w="817" w:type="dxa"/>
            <w:tcBorders>
              <w:right w:val="single" w:sz="4" w:space="0" w:color="auto"/>
            </w:tcBorders>
            <w:vAlign w:val="center"/>
          </w:tcPr>
          <w:p w14:paraId="7F957DD6"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250970FB" w14:textId="77777777" w:rsidR="00144FA2" w:rsidRPr="00AB11A9" w:rsidRDefault="00144FA2" w:rsidP="00D4005F">
            <w:pPr>
              <w:spacing w:line="360" w:lineRule="auto"/>
              <w:rPr>
                <w:rFonts w:ascii="宋体" w:hAnsi="宋体" w:cs="Times New Roman"/>
                <w:sz w:val="24"/>
                <w:szCs w:val="24"/>
              </w:rPr>
            </w:pPr>
          </w:p>
        </w:tc>
        <w:tc>
          <w:tcPr>
            <w:tcW w:w="2268" w:type="dxa"/>
            <w:vAlign w:val="center"/>
          </w:tcPr>
          <w:p w14:paraId="764018EF"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14097B2B" w14:textId="77777777" w:rsidR="00144FA2" w:rsidRPr="00AB11A9" w:rsidRDefault="00144FA2" w:rsidP="00D4005F">
            <w:pPr>
              <w:spacing w:line="360" w:lineRule="auto"/>
              <w:jc w:val="center"/>
              <w:rPr>
                <w:rFonts w:ascii="宋体" w:hAnsi="宋体" w:cs="Times New Roman"/>
                <w:sz w:val="24"/>
                <w:szCs w:val="24"/>
              </w:rPr>
            </w:pPr>
          </w:p>
        </w:tc>
        <w:tc>
          <w:tcPr>
            <w:tcW w:w="1373" w:type="dxa"/>
            <w:vAlign w:val="center"/>
          </w:tcPr>
          <w:p w14:paraId="4AC6DB4A" w14:textId="77777777" w:rsidR="00144FA2" w:rsidRPr="00AB11A9" w:rsidRDefault="00144FA2" w:rsidP="00D4005F">
            <w:pPr>
              <w:spacing w:line="360" w:lineRule="auto"/>
              <w:jc w:val="center"/>
              <w:rPr>
                <w:rFonts w:ascii="宋体" w:hAnsi="宋体" w:cs="Times New Roman"/>
                <w:sz w:val="24"/>
                <w:szCs w:val="24"/>
              </w:rPr>
            </w:pPr>
          </w:p>
        </w:tc>
        <w:tc>
          <w:tcPr>
            <w:tcW w:w="1225" w:type="dxa"/>
            <w:vAlign w:val="center"/>
          </w:tcPr>
          <w:p w14:paraId="49D78857" w14:textId="77777777" w:rsidR="00144FA2" w:rsidRPr="00AB11A9" w:rsidRDefault="00144FA2" w:rsidP="00D4005F">
            <w:pPr>
              <w:spacing w:line="360" w:lineRule="auto"/>
              <w:jc w:val="center"/>
              <w:rPr>
                <w:rFonts w:ascii="宋体" w:hAnsi="宋体" w:cs="Times New Roman"/>
                <w:sz w:val="24"/>
                <w:szCs w:val="24"/>
              </w:rPr>
            </w:pPr>
          </w:p>
        </w:tc>
        <w:tc>
          <w:tcPr>
            <w:tcW w:w="899" w:type="dxa"/>
            <w:vAlign w:val="center"/>
          </w:tcPr>
          <w:p w14:paraId="6C963F01"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652C447F" w14:textId="77777777">
        <w:trPr>
          <w:trHeight w:val="697"/>
        </w:trPr>
        <w:tc>
          <w:tcPr>
            <w:tcW w:w="817" w:type="dxa"/>
            <w:tcBorders>
              <w:right w:val="single" w:sz="4" w:space="0" w:color="auto"/>
            </w:tcBorders>
            <w:vAlign w:val="center"/>
          </w:tcPr>
          <w:p w14:paraId="0FEE4989"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4387C32B" w14:textId="77777777" w:rsidR="00144FA2" w:rsidRPr="00AB11A9" w:rsidRDefault="00144FA2" w:rsidP="00D4005F">
            <w:pPr>
              <w:spacing w:line="360" w:lineRule="auto"/>
              <w:rPr>
                <w:rFonts w:ascii="宋体" w:hAnsi="宋体" w:cs="Times New Roman"/>
                <w:sz w:val="24"/>
                <w:szCs w:val="24"/>
              </w:rPr>
            </w:pPr>
          </w:p>
        </w:tc>
        <w:tc>
          <w:tcPr>
            <w:tcW w:w="2268" w:type="dxa"/>
            <w:vAlign w:val="center"/>
          </w:tcPr>
          <w:p w14:paraId="4A571D84"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0B142314" w14:textId="77777777" w:rsidR="00144FA2" w:rsidRPr="00AB11A9" w:rsidRDefault="00144FA2" w:rsidP="00D4005F">
            <w:pPr>
              <w:spacing w:line="360" w:lineRule="auto"/>
              <w:jc w:val="center"/>
              <w:rPr>
                <w:rFonts w:ascii="宋体" w:hAnsi="宋体" w:cs="Times New Roman"/>
                <w:sz w:val="24"/>
                <w:szCs w:val="24"/>
              </w:rPr>
            </w:pPr>
          </w:p>
        </w:tc>
        <w:tc>
          <w:tcPr>
            <w:tcW w:w="1373" w:type="dxa"/>
            <w:vAlign w:val="center"/>
          </w:tcPr>
          <w:p w14:paraId="1E926CBE" w14:textId="77777777" w:rsidR="00144FA2" w:rsidRPr="00AB11A9" w:rsidRDefault="00144FA2" w:rsidP="00D4005F">
            <w:pPr>
              <w:spacing w:line="360" w:lineRule="auto"/>
              <w:jc w:val="center"/>
              <w:rPr>
                <w:rFonts w:ascii="宋体" w:hAnsi="宋体" w:cs="Times New Roman"/>
                <w:sz w:val="24"/>
                <w:szCs w:val="24"/>
              </w:rPr>
            </w:pPr>
          </w:p>
        </w:tc>
        <w:tc>
          <w:tcPr>
            <w:tcW w:w="1225" w:type="dxa"/>
            <w:vAlign w:val="center"/>
          </w:tcPr>
          <w:p w14:paraId="72626A85" w14:textId="77777777" w:rsidR="00144FA2" w:rsidRPr="00AB11A9" w:rsidRDefault="00144FA2" w:rsidP="00D4005F">
            <w:pPr>
              <w:spacing w:line="360" w:lineRule="auto"/>
              <w:jc w:val="center"/>
              <w:rPr>
                <w:rFonts w:ascii="宋体" w:hAnsi="宋体" w:cs="Times New Roman"/>
                <w:sz w:val="24"/>
                <w:szCs w:val="24"/>
              </w:rPr>
            </w:pPr>
          </w:p>
        </w:tc>
        <w:tc>
          <w:tcPr>
            <w:tcW w:w="899" w:type="dxa"/>
            <w:vAlign w:val="center"/>
          </w:tcPr>
          <w:p w14:paraId="449D64AE"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3F5F3335" w14:textId="77777777">
        <w:trPr>
          <w:trHeight w:val="671"/>
        </w:trPr>
        <w:tc>
          <w:tcPr>
            <w:tcW w:w="817" w:type="dxa"/>
            <w:tcBorders>
              <w:right w:val="single" w:sz="4" w:space="0" w:color="auto"/>
            </w:tcBorders>
            <w:vAlign w:val="center"/>
          </w:tcPr>
          <w:p w14:paraId="6E4C9B71"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0BF4400E"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344A1242"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8AB3829" w14:textId="77777777" w:rsidR="00144FA2" w:rsidRPr="00AB11A9" w:rsidRDefault="00144FA2" w:rsidP="00D4005F">
            <w:pPr>
              <w:spacing w:line="360" w:lineRule="auto"/>
              <w:jc w:val="center"/>
              <w:rPr>
                <w:rFonts w:ascii="宋体" w:hAnsi="宋体" w:cs="Times New Roman"/>
                <w:sz w:val="24"/>
                <w:szCs w:val="24"/>
              </w:rPr>
            </w:pPr>
          </w:p>
        </w:tc>
        <w:tc>
          <w:tcPr>
            <w:tcW w:w="1373" w:type="dxa"/>
            <w:vAlign w:val="center"/>
          </w:tcPr>
          <w:p w14:paraId="7B9629A0" w14:textId="77777777" w:rsidR="00144FA2" w:rsidRPr="00AB11A9" w:rsidRDefault="00144FA2" w:rsidP="00D4005F">
            <w:pPr>
              <w:spacing w:line="360" w:lineRule="auto"/>
              <w:jc w:val="center"/>
              <w:rPr>
                <w:rFonts w:ascii="宋体" w:hAnsi="宋体" w:cs="Times New Roman"/>
                <w:sz w:val="24"/>
                <w:szCs w:val="24"/>
              </w:rPr>
            </w:pPr>
          </w:p>
        </w:tc>
        <w:tc>
          <w:tcPr>
            <w:tcW w:w="1225" w:type="dxa"/>
            <w:vAlign w:val="center"/>
          </w:tcPr>
          <w:p w14:paraId="4AC7C9D3" w14:textId="77777777" w:rsidR="00144FA2" w:rsidRPr="00AB11A9" w:rsidRDefault="00144FA2" w:rsidP="00D4005F">
            <w:pPr>
              <w:spacing w:line="360" w:lineRule="auto"/>
              <w:jc w:val="center"/>
              <w:rPr>
                <w:rFonts w:ascii="宋体" w:hAnsi="宋体" w:cs="Times New Roman"/>
                <w:sz w:val="24"/>
                <w:szCs w:val="24"/>
              </w:rPr>
            </w:pPr>
          </w:p>
        </w:tc>
        <w:tc>
          <w:tcPr>
            <w:tcW w:w="899" w:type="dxa"/>
            <w:vAlign w:val="center"/>
          </w:tcPr>
          <w:p w14:paraId="6D96704D"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0B093160" w14:textId="77777777">
        <w:trPr>
          <w:trHeight w:val="671"/>
        </w:trPr>
        <w:tc>
          <w:tcPr>
            <w:tcW w:w="817" w:type="dxa"/>
            <w:tcBorders>
              <w:right w:val="single" w:sz="4" w:space="0" w:color="auto"/>
            </w:tcBorders>
            <w:vAlign w:val="center"/>
          </w:tcPr>
          <w:p w14:paraId="423C4E32"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1E90BB1E" w14:textId="77777777" w:rsidR="00144FA2" w:rsidRPr="00AB11A9" w:rsidRDefault="00144FA2" w:rsidP="00D4005F">
            <w:pPr>
              <w:spacing w:line="360" w:lineRule="auto"/>
              <w:rPr>
                <w:rFonts w:ascii="宋体" w:hAnsi="宋体" w:cs="Times New Roman"/>
                <w:sz w:val="24"/>
                <w:szCs w:val="24"/>
              </w:rPr>
            </w:pPr>
          </w:p>
        </w:tc>
        <w:tc>
          <w:tcPr>
            <w:tcW w:w="2268" w:type="dxa"/>
            <w:vAlign w:val="center"/>
          </w:tcPr>
          <w:p w14:paraId="31673768"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FC54B86" w14:textId="77777777" w:rsidR="00144FA2" w:rsidRPr="00AB11A9" w:rsidRDefault="00144FA2" w:rsidP="00D4005F">
            <w:pPr>
              <w:spacing w:line="360" w:lineRule="auto"/>
              <w:jc w:val="center"/>
              <w:rPr>
                <w:rFonts w:ascii="宋体" w:hAnsi="宋体" w:cs="Times New Roman"/>
                <w:sz w:val="24"/>
                <w:szCs w:val="24"/>
              </w:rPr>
            </w:pPr>
          </w:p>
        </w:tc>
        <w:tc>
          <w:tcPr>
            <w:tcW w:w="1373" w:type="dxa"/>
            <w:vAlign w:val="center"/>
          </w:tcPr>
          <w:p w14:paraId="2EEF3D1B" w14:textId="77777777" w:rsidR="00144FA2" w:rsidRPr="00AB11A9" w:rsidRDefault="00144FA2" w:rsidP="00D4005F">
            <w:pPr>
              <w:spacing w:line="360" w:lineRule="auto"/>
              <w:jc w:val="center"/>
              <w:rPr>
                <w:rFonts w:ascii="宋体" w:hAnsi="宋体" w:cs="Times New Roman"/>
                <w:sz w:val="24"/>
                <w:szCs w:val="24"/>
              </w:rPr>
            </w:pPr>
          </w:p>
        </w:tc>
        <w:tc>
          <w:tcPr>
            <w:tcW w:w="1225" w:type="dxa"/>
            <w:vAlign w:val="center"/>
          </w:tcPr>
          <w:p w14:paraId="2B07FE17" w14:textId="77777777" w:rsidR="00144FA2" w:rsidRPr="00AB11A9" w:rsidRDefault="00144FA2" w:rsidP="00D4005F">
            <w:pPr>
              <w:spacing w:line="360" w:lineRule="auto"/>
              <w:jc w:val="center"/>
              <w:rPr>
                <w:rFonts w:ascii="宋体" w:hAnsi="宋体" w:cs="Times New Roman"/>
                <w:sz w:val="24"/>
                <w:szCs w:val="24"/>
              </w:rPr>
            </w:pPr>
          </w:p>
        </w:tc>
        <w:tc>
          <w:tcPr>
            <w:tcW w:w="899" w:type="dxa"/>
            <w:vAlign w:val="center"/>
          </w:tcPr>
          <w:p w14:paraId="6CAB848E" w14:textId="77777777" w:rsidR="00144FA2" w:rsidRPr="00AB11A9" w:rsidRDefault="00144FA2" w:rsidP="00D4005F">
            <w:pPr>
              <w:spacing w:line="360" w:lineRule="auto"/>
              <w:jc w:val="center"/>
              <w:rPr>
                <w:rFonts w:ascii="宋体" w:hAnsi="宋体" w:cs="Times New Roman"/>
                <w:sz w:val="24"/>
                <w:szCs w:val="24"/>
              </w:rPr>
            </w:pPr>
          </w:p>
        </w:tc>
      </w:tr>
    </w:tbl>
    <w:p w14:paraId="7AB7F807" w14:textId="77777777" w:rsidR="00144FA2" w:rsidRPr="00AB11A9" w:rsidRDefault="00144FA2" w:rsidP="00D4005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EB321AB" w14:textId="77777777" w:rsidR="00144FA2" w:rsidRPr="00AB11A9" w:rsidRDefault="00144FA2" w:rsidP="00144FA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391FAA83" w14:textId="77777777" w:rsidR="00144FA2" w:rsidRPr="00AB11A9" w:rsidRDefault="00144FA2" w:rsidP="00144FA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0EDD3424" w14:textId="77777777" w:rsidR="00144FA2" w:rsidRPr="00AB11A9" w:rsidRDefault="00144FA2" w:rsidP="00144FA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572606AB" w14:textId="77777777" w:rsidR="00144FA2" w:rsidRPr="00AB11A9" w:rsidRDefault="00144FA2" w:rsidP="00D4005F">
      <w:pPr>
        <w:spacing w:line="360" w:lineRule="auto"/>
        <w:rPr>
          <w:rFonts w:ascii="宋体" w:hAnsi="宋体" w:cs="Times New Roman"/>
          <w:sz w:val="24"/>
          <w:szCs w:val="24"/>
        </w:rPr>
      </w:pPr>
    </w:p>
    <w:p w14:paraId="68DAB3CC" w14:textId="77777777" w:rsidR="00144FA2" w:rsidRPr="00AB11A9" w:rsidRDefault="00144FA2" w:rsidP="00D4005F">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930859B" w14:textId="77777777" w:rsidR="00144FA2" w:rsidRPr="007B1461" w:rsidRDefault="00144FA2" w:rsidP="00D4005F">
      <w:pPr>
        <w:pStyle w:val="3"/>
        <w:jc w:val="center"/>
        <w:rPr>
          <w:rFonts w:ascii="宋体" w:hAnsi="宋体"/>
          <w:kern w:val="0"/>
        </w:rPr>
      </w:pPr>
      <w:bookmarkStart w:id="34" w:name="_Toc318878965"/>
      <w:bookmarkStart w:id="35"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34"/>
      <w:bookmarkEnd w:id="35"/>
    </w:p>
    <w:p w14:paraId="458265BF" w14:textId="77777777" w:rsidR="00144FA2" w:rsidRPr="00AB11A9" w:rsidRDefault="00144FA2" w:rsidP="00D4005F">
      <w:pPr>
        <w:tabs>
          <w:tab w:val="left" w:pos="1540"/>
          <w:tab w:val="left" w:pos="1582"/>
        </w:tabs>
        <w:spacing w:line="360" w:lineRule="auto"/>
        <w:jc w:val="left"/>
        <w:rPr>
          <w:rFonts w:ascii="宋体" w:hAnsi="宋体" w:cs="Times New Roman"/>
          <w:sz w:val="24"/>
          <w:szCs w:val="24"/>
        </w:rPr>
      </w:pPr>
    </w:p>
    <w:p w14:paraId="36863371" w14:textId="77777777" w:rsidR="00144FA2" w:rsidRPr="00AB11A9" w:rsidRDefault="00144FA2" w:rsidP="00D4005F">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557054D6" w14:textId="77777777" w:rsidR="00144FA2" w:rsidRPr="00CC2B1B" w:rsidRDefault="00144FA2" w:rsidP="00D4005F">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517366F7" w14:textId="77777777" w:rsidR="00144FA2" w:rsidRPr="00CC2B1B" w:rsidRDefault="00144FA2" w:rsidP="00D4005F">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5341E7AC" w14:textId="77777777" w:rsidR="00144FA2" w:rsidRPr="00AB11A9" w:rsidRDefault="00144FA2" w:rsidP="00D4005F">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144FA2" w:rsidRPr="00AB11A9" w14:paraId="5B8D4B45" w14:textId="77777777">
        <w:tc>
          <w:tcPr>
            <w:tcW w:w="275" w:type="pct"/>
            <w:vAlign w:val="center"/>
          </w:tcPr>
          <w:p w14:paraId="22619870"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1521CA32"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4C569AE8"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31819FB5"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54D8AC08"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174CA179"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71DB6E61"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0A266DC3"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7F4D8251"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144FA2" w:rsidRPr="00AB11A9" w14:paraId="1A22EC0F" w14:textId="77777777">
        <w:trPr>
          <w:trHeight w:val="630"/>
        </w:trPr>
        <w:tc>
          <w:tcPr>
            <w:tcW w:w="275" w:type="pct"/>
            <w:vAlign w:val="center"/>
          </w:tcPr>
          <w:p w14:paraId="568D7AFE" w14:textId="77777777" w:rsidR="00144FA2" w:rsidRPr="00AB11A9" w:rsidRDefault="00144FA2" w:rsidP="00D4005F">
            <w:pPr>
              <w:spacing w:line="360" w:lineRule="auto"/>
              <w:jc w:val="center"/>
              <w:rPr>
                <w:rFonts w:ascii="宋体" w:hAnsi="宋体" w:cs="Times New Roman"/>
                <w:sz w:val="24"/>
                <w:szCs w:val="24"/>
              </w:rPr>
            </w:pPr>
          </w:p>
        </w:tc>
        <w:tc>
          <w:tcPr>
            <w:tcW w:w="659" w:type="pct"/>
            <w:vAlign w:val="center"/>
          </w:tcPr>
          <w:p w14:paraId="0CB455D1" w14:textId="77777777" w:rsidR="00144FA2" w:rsidRPr="00AB11A9" w:rsidRDefault="00144FA2" w:rsidP="00D4005F">
            <w:pPr>
              <w:spacing w:line="360" w:lineRule="auto"/>
              <w:jc w:val="center"/>
              <w:rPr>
                <w:rFonts w:ascii="宋体" w:hAnsi="宋体" w:cs="Times New Roman"/>
                <w:sz w:val="24"/>
                <w:szCs w:val="24"/>
              </w:rPr>
            </w:pPr>
          </w:p>
        </w:tc>
        <w:tc>
          <w:tcPr>
            <w:tcW w:w="820" w:type="pct"/>
            <w:vAlign w:val="center"/>
          </w:tcPr>
          <w:p w14:paraId="7D4CE9D8" w14:textId="77777777" w:rsidR="00144FA2" w:rsidRPr="00AB11A9" w:rsidRDefault="00144FA2" w:rsidP="00D4005F">
            <w:pPr>
              <w:spacing w:line="360" w:lineRule="auto"/>
              <w:jc w:val="center"/>
              <w:rPr>
                <w:rFonts w:ascii="宋体" w:hAnsi="宋体" w:cs="Times New Roman"/>
                <w:sz w:val="24"/>
                <w:szCs w:val="24"/>
              </w:rPr>
            </w:pPr>
          </w:p>
        </w:tc>
        <w:tc>
          <w:tcPr>
            <w:tcW w:w="738" w:type="pct"/>
            <w:vAlign w:val="center"/>
          </w:tcPr>
          <w:p w14:paraId="0AB40925" w14:textId="77777777" w:rsidR="00144FA2" w:rsidRPr="00AB11A9" w:rsidRDefault="00144FA2" w:rsidP="00D4005F">
            <w:pPr>
              <w:spacing w:line="360" w:lineRule="auto"/>
              <w:jc w:val="center"/>
              <w:rPr>
                <w:rFonts w:ascii="宋体" w:hAnsi="宋体" w:cs="Times New Roman"/>
                <w:sz w:val="24"/>
                <w:szCs w:val="24"/>
              </w:rPr>
            </w:pPr>
          </w:p>
        </w:tc>
        <w:tc>
          <w:tcPr>
            <w:tcW w:w="1266" w:type="pct"/>
            <w:vAlign w:val="center"/>
          </w:tcPr>
          <w:p w14:paraId="37CF85B7" w14:textId="77777777" w:rsidR="00144FA2" w:rsidRPr="00AB11A9" w:rsidRDefault="00144FA2" w:rsidP="00D4005F">
            <w:pPr>
              <w:spacing w:line="360" w:lineRule="auto"/>
              <w:jc w:val="center"/>
              <w:rPr>
                <w:rFonts w:ascii="宋体" w:hAnsi="宋体" w:cs="Times New Roman"/>
                <w:sz w:val="24"/>
                <w:szCs w:val="24"/>
              </w:rPr>
            </w:pPr>
          </w:p>
        </w:tc>
        <w:tc>
          <w:tcPr>
            <w:tcW w:w="426" w:type="pct"/>
            <w:vAlign w:val="center"/>
          </w:tcPr>
          <w:p w14:paraId="2F499CF1" w14:textId="77777777" w:rsidR="00144FA2" w:rsidRPr="00AB11A9" w:rsidRDefault="00144FA2" w:rsidP="00D4005F">
            <w:pPr>
              <w:spacing w:line="360" w:lineRule="auto"/>
              <w:jc w:val="center"/>
              <w:rPr>
                <w:rFonts w:ascii="宋体" w:hAnsi="宋体" w:cs="Times New Roman"/>
                <w:sz w:val="24"/>
                <w:szCs w:val="24"/>
              </w:rPr>
            </w:pPr>
          </w:p>
        </w:tc>
        <w:tc>
          <w:tcPr>
            <w:tcW w:w="816" w:type="pct"/>
            <w:vAlign w:val="center"/>
          </w:tcPr>
          <w:p w14:paraId="36168CC3"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0F304502" w14:textId="77777777">
        <w:trPr>
          <w:trHeight w:val="630"/>
        </w:trPr>
        <w:tc>
          <w:tcPr>
            <w:tcW w:w="275" w:type="pct"/>
            <w:vAlign w:val="center"/>
          </w:tcPr>
          <w:p w14:paraId="48C6BF69" w14:textId="77777777" w:rsidR="00144FA2" w:rsidRPr="00AB11A9" w:rsidRDefault="00144FA2" w:rsidP="00D4005F">
            <w:pPr>
              <w:spacing w:line="360" w:lineRule="auto"/>
              <w:jc w:val="center"/>
              <w:rPr>
                <w:rFonts w:ascii="宋体" w:hAnsi="宋体" w:cs="Times New Roman"/>
                <w:sz w:val="24"/>
                <w:szCs w:val="24"/>
              </w:rPr>
            </w:pPr>
          </w:p>
        </w:tc>
        <w:tc>
          <w:tcPr>
            <w:tcW w:w="659" w:type="pct"/>
            <w:vAlign w:val="center"/>
          </w:tcPr>
          <w:p w14:paraId="0BA9EF52" w14:textId="77777777" w:rsidR="00144FA2" w:rsidRPr="00AB11A9" w:rsidRDefault="00144FA2" w:rsidP="00D4005F">
            <w:pPr>
              <w:spacing w:line="360" w:lineRule="auto"/>
              <w:jc w:val="center"/>
              <w:rPr>
                <w:rFonts w:ascii="宋体" w:hAnsi="宋体" w:cs="Times New Roman"/>
                <w:sz w:val="24"/>
                <w:szCs w:val="24"/>
              </w:rPr>
            </w:pPr>
          </w:p>
        </w:tc>
        <w:tc>
          <w:tcPr>
            <w:tcW w:w="820" w:type="pct"/>
            <w:vAlign w:val="center"/>
          </w:tcPr>
          <w:p w14:paraId="114EDDE8" w14:textId="77777777" w:rsidR="00144FA2" w:rsidRPr="00AB11A9" w:rsidRDefault="00144FA2" w:rsidP="00D4005F">
            <w:pPr>
              <w:spacing w:line="360" w:lineRule="auto"/>
              <w:jc w:val="center"/>
              <w:rPr>
                <w:rFonts w:ascii="宋体" w:hAnsi="宋体" w:cs="Times New Roman"/>
                <w:sz w:val="24"/>
                <w:szCs w:val="24"/>
              </w:rPr>
            </w:pPr>
          </w:p>
        </w:tc>
        <w:tc>
          <w:tcPr>
            <w:tcW w:w="738" w:type="pct"/>
            <w:vAlign w:val="center"/>
          </w:tcPr>
          <w:p w14:paraId="19A3BAD7" w14:textId="77777777" w:rsidR="00144FA2" w:rsidRPr="00AB11A9" w:rsidRDefault="00144FA2" w:rsidP="00D4005F">
            <w:pPr>
              <w:spacing w:line="360" w:lineRule="auto"/>
              <w:jc w:val="center"/>
              <w:rPr>
                <w:rFonts w:ascii="宋体" w:hAnsi="宋体" w:cs="Times New Roman"/>
                <w:sz w:val="24"/>
                <w:szCs w:val="24"/>
              </w:rPr>
            </w:pPr>
          </w:p>
        </w:tc>
        <w:tc>
          <w:tcPr>
            <w:tcW w:w="1266" w:type="pct"/>
            <w:vAlign w:val="center"/>
          </w:tcPr>
          <w:p w14:paraId="39438E5E" w14:textId="77777777" w:rsidR="00144FA2" w:rsidRPr="00AB11A9" w:rsidRDefault="00144FA2" w:rsidP="00D4005F">
            <w:pPr>
              <w:spacing w:line="360" w:lineRule="auto"/>
              <w:jc w:val="center"/>
              <w:rPr>
                <w:rFonts w:ascii="宋体" w:hAnsi="宋体" w:cs="Times New Roman"/>
                <w:sz w:val="24"/>
                <w:szCs w:val="24"/>
              </w:rPr>
            </w:pPr>
          </w:p>
        </w:tc>
        <w:tc>
          <w:tcPr>
            <w:tcW w:w="426" w:type="pct"/>
            <w:vAlign w:val="center"/>
          </w:tcPr>
          <w:p w14:paraId="6FB971D4" w14:textId="77777777" w:rsidR="00144FA2" w:rsidRPr="00AB11A9" w:rsidRDefault="00144FA2" w:rsidP="00D4005F">
            <w:pPr>
              <w:spacing w:line="360" w:lineRule="auto"/>
              <w:jc w:val="center"/>
              <w:rPr>
                <w:rFonts w:ascii="宋体" w:hAnsi="宋体" w:cs="Times New Roman"/>
                <w:sz w:val="24"/>
                <w:szCs w:val="24"/>
              </w:rPr>
            </w:pPr>
          </w:p>
        </w:tc>
        <w:tc>
          <w:tcPr>
            <w:tcW w:w="816" w:type="pct"/>
            <w:vAlign w:val="center"/>
          </w:tcPr>
          <w:p w14:paraId="3850CF5F"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1A8AC5C1" w14:textId="77777777">
        <w:trPr>
          <w:trHeight w:val="630"/>
        </w:trPr>
        <w:tc>
          <w:tcPr>
            <w:tcW w:w="275" w:type="pct"/>
            <w:vAlign w:val="center"/>
          </w:tcPr>
          <w:p w14:paraId="49D41ADE" w14:textId="77777777" w:rsidR="00144FA2" w:rsidRPr="00AB11A9" w:rsidRDefault="00144FA2" w:rsidP="00D4005F">
            <w:pPr>
              <w:spacing w:line="360" w:lineRule="auto"/>
              <w:jc w:val="center"/>
              <w:rPr>
                <w:rFonts w:ascii="宋体" w:hAnsi="宋体" w:cs="Times New Roman"/>
                <w:sz w:val="24"/>
                <w:szCs w:val="24"/>
              </w:rPr>
            </w:pPr>
          </w:p>
        </w:tc>
        <w:tc>
          <w:tcPr>
            <w:tcW w:w="659" w:type="pct"/>
            <w:vAlign w:val="center"/>
          </w:tcPr>
          <w:p w14:paraId="691798E1" w14:textId="77777777" w:rsidR="00144FA2" w:rsidRPr="00AB11A9" w:rsidRDefault="00144FA2" w:rsidP="00D4005F">
            <w:pPr>
              <w:spacing w:line="360" w:lineRule="auto"/>
              <w:jc w:val="center"/>
              <w:rPr>
                <w:rFonts w:ascii="宋体" w:hAnsi="宋体" w:cs="Times New Roman"/>
                <w:sz w:val="24"/>
                <w:szCs w:val="24"/>
              </w:rPr>
            </w:pPr>
          </w:p>
        </w:tc>
        <w:tc>
          <w:tcPr>
            <w:tcW w:w="820" w:type="pct"/>
            <w:vAlign w:val="center"/>
          </w:tcPr>
          <w:p w14:paraId="4950CE99" w14:textId="77777777" w:rsidR="00144FA2" w:rsidRPr="00AB11A9" w:rsidRDefault="00144FA2" w:rsidP="00D4005F">
            <w:pPr>
              <w:spacing w:line="360" w:lineRule="auto"/>
              <w:jc w:val="center"/>
              <w:rPr>
                <w:rFonts w:ascii="宋体" w:hAnsi="宋体" w:cs="Times New Roman"/>
                <w:sz w:val="24"/>
                <w:szCs w:val="24"/>
              </w:rPr>
            </w:pPr>
          </w:p>
        </w:tc>
        <w:tc>
          <w:tcPr>
            <w:tcW w:w="738" w:type="pct"/>
            <w:vAlign w:val="center"/>
          </w:tcPr>
          <w:p w14:paraId="3C129BC6" w14:textId="77777777" w:rsidR="00144FA2" w:rsidRPr="00AB11A9" w:rsidRDefault="00144FA2" w:rsidP="00D4005F">
            <w:pPr>
              <w:spacing w:line="360" w:lineRule="auto"/>
              <w:jc w:val="center"/>
              <w:rPr>
                <w:rFonts w:ascii="宋体" w:hAnsi="宋体" w:cs="Times New Roman"/>
                <w:sz w:val="24"/>
                <w:szCs w:val="24"/>
              </w:rPr>
            </w:pPr>
          </w:p>
        </w:tc>
        <w:tc>
          <w:tcPr>
            <w:tcW w:w="1266" w:type="pct"/>
            <w:vAlign w:val="center"/>
          </w:tcPr>
          <w:p w14:paraId="30EECCC1" w14:textId="77777777" w:rsidR="00144FA2" w:rsidRPr="00AB11A9" w:rsidRDefault="00144FA2" w:rsidP="00D4005F">
            <w:pPr>
              <w:spacing w:line="360" w:lineRule="auto"/>
              <w:jc w:val="center"/>
              <w:rPr>
                <w:rFonts w:ascii="宋体" w:hAnsi="宋体" w:cs="Times New Roman"/>
                <w:sz w:val="24"/>
                <w:szCs w:val="24"/>
              </w:rPr>
            </w:pPr>
          </w:p>
        </w:tc>
        <w:tc>
          <w:tcPr>
            <w:tcW w:w="426" w:type="pct"/>
            <w:vAlign w:val="center"/>
          </w:tcPr>
          <w:p w14:paraId="5431C913" w14:textId="77777777" w:rsidR="00144FA2" w:rsidRPr="00AB11A9" w:rsidRDefault="00144FA2" w:rsidP="00D4005F">
            <w:pPr>
              <w:spacing w:line="360" w:lineRule="auto"/>
              <w:jc w:val="center"/>
              <w:rPr>
                <w:rFonts w:ascii="宋体" w:hAnsi="宋体" w:cs="Times New Roman"/>
                <w:sz w:val="24"/>
                <w:szCs w:val="24"/>
              </w:rPr>
            </w:pPr>
          </w:p>
        </w:tc>
        <w:tc>
          <w:tcPr>
            <w:tcW w:w="816" w:type="pct"/>
            <w:vAlign w:val="center"/>
          </w:tcPr>
          <w:p w14:paraId="14FBCA40"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0A1DD49E" w14:textId="77777777">
        <w:trPr>
          <w:trHeight w:val="630"/>
        </w:trPr>
        <w:tc>
          <w:tcPr>
            <w:tcW w:w="275" w:type="pct"/>
            <w:vAlign w:val="center"/>
          </w:tcPr>
          <w:p w14:paraId="58D1420C" w14:textId="77777777" w:rsidR="00144FA2" w:rsidRPr="00AB11A9" w:rsidRDefault="00144FA2" w:rsidP="00D4005F">
            <w:pPr>
              <w:spacing w:line="360" w:lineRule="auto"/>
              <w:jc w:val="center"/>
              <w:rPr>
                <w:rFonts w:ascii="宋体" w:hAnsi="宋体" w:cs="Times New Roman"/>
                <w:sz w:val="24"/>
                <w:szCs w:val="24"/>
              </w:rPr>
            </w:pPr>
          </w:p>
        </w:tc>
        <w:tc>
          <w:tcPr>
            <w:tcW w:w="659" w:type="pct"/>
            <w:vAlign w:val="center"/>
          </w:tcPr>
          <w:p w14:paraId="6EDFA464" w14:textId="77777777" w:rsidR="00144FA2" w:rsidRPr="00AB11A9" w:rsidRDefault="00144FA2" w:rsidP="00D4005F">
            <w:pPr>
              <w:spacing w:line="360" w:lineRule="auto"/>
              <w:jc w:val="center"/>
              <w:rPr>
                <w:rFonts w:ascii="宋体" w:hAnsi="宋体" w:cs="Times New Roman"/>
                <w:sz w:val="24"/>
                <w:szCs w:val="24"/>
              </w:rPr>
            </w:pPr>
          </w:p>
        </w:tc>
        <w:tc>
          <w:tcPr>
            <w:tcW w:w="820" w:type="pct"/>
            <w:vAlign w:val="center"/>
          </w:tcPr>
          <w:p w14:paraId="14B28EF6" w14:textId="77777777" w:rsidR="00144FA2" w:rsidRPr="00AB11A9" w:rsidRDefault="00144FA2" w:rsidP="00D4005F">
            <w:pPr>
              <w:spacing w:line="360" w:lineRule="auto"/>
              <w:jc w:val="center"/>
              <w:rPr>
                <w:rFonts w:ascii="宋体" w:hAnsi="宋体" w:cs="Times New Roman"/>
                <w:sz w:val="24"/>
                <w:szCs w:val="24"/>
              </w:rPr>
            </w:pPr>
          </w:p>
        </w:tc>
        <w:tc>
          <w:tcPr>
            <w:tcW w:w="738" w:type="pct"/>
            <w:vAlign w:val="center"/>
          </w:tcPr>
          <w:p w14:paraId="212325F2" w14:textId="77777777" w:rsidR="00144FA2" w:rsidRPr="00AB11A9" w:rsidRDefault="00144FA2" w:rsidP="00D4005F">
            <w:pPr>
              <w:spacing w:line="360" w:lineRule="auto"/>
              <w:jc w:val="center"/>
              <w:rPr>
                <w:rFonts w:ascii="宋体" w:hAnsi="宋体" w:cs="Times New Roman"/>
                <w:sz w:val="24"/>
                <w:szCs w:val="24"/>
              </w:rPr>
            </w:pPr>
          </w:p>
        </w:tc>
        <w:tc>
          <w:tcPr>
            <w:tcW w:w="1266" w:type="pct"/>
            <w:vAlign w:val="center"/>
          </w:tcPr>
          <w:p w14:paraId="5C737FB1" w14:textId="77777777" w:rsidR="00144FA2" w:rsidRPr="00AB11A9" w:rsidRDefault="00144FA2" w:rsidP="00D4005F">
            <w:pPr>
              <w:spacing w:line="360" w:lineRule="auto"/>
              <w:jc w:val="center"/>
              <w:rPr>
                <w:rFonts w:ascii="宋体" w:hAnsi="宋体" w:cs="Times New Roman"/>
                <w:sz w:val="24"/>
                <w:szCs w:val="24"/>
              </w:rPr>
            </w:pPr>
          </w:p>
        </w:tc>
        <w:tc>
          <w:tcPr>
            <w:tcW w:w="426" w:type="pct"/>
            <w:vAlign w:val="center"/>
          </w:tcPr>
          <w:p w14:paraId="55F68DC7" w14:textId="77777777" w:rsidR="00144FA2" w:rsidRPr="00AB11A9" w:rsidRDefault="00144FA2" w:rsidP="00D4005F">
            <w:pPr>
              <w:spacing w:line="360" w:lineRule="auto"/>
              <w:jc w:val="center"/>
              <w:rPr>
                <w:rFonts w:ascii="宋体" w:hAnsi="宋体" w:cs="Times New Roman"/>
                <w:sz w:val="24"/>
                <w:szCs w:val="24"/>
              </w:rPr>
            </w:pPr>
          </w:p>
        </w:tc>
        <w:tc>
          <w:tcPr>
            <w:tcW w:w="816" w:type="pct"/>
            <w:vAlign w:val="center"/>
          </w:tcPr>
          <w:p w14:paraId="6EA9FB62"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38C41B4B" w14:textId="77777777">
        <w:trPr>
          <w:trHeight w:val="630"/>
        </w:trPr>
        <w:tc>
          <w:tcPr>
            <w:tcW w:w="275" w:type="pct"/>
            <w:vAlign w:val="center"/>
          </w:tcPr>
          <w:p w14:paraId="3572682C" w14:textId="77777777" w:rsidR="00144FA2" w:rsidRPr="00AB11A9" w:rsidRDefault="00144FA2" w:rsidP="00D4005F">
            <w:pPr>
              <w:spacing w:line="360" w:lineRule="auto"/>
              <w:jc w:val="center"/>
              <w:rPr>
                <w:rFonts w:ascii="宋体" w:hAnsi="宋体" w:cs="Times New Roman"/>
                <w:sz w:val="24"/>
                <w:szCs w:val="24"/>
              </w:rPr>
            </w:pPr>
          </w:p>
        </w:tc>
        <w:tc>
          <w:tcPr>
            <w:tcW w:w="659" w:type="pct"/>
            <w:vAlign w:val="center"/>
          </w:tcPr>
          <w:p w14:paraId="0113315C" w14:textId="77777777" w:rsidR="00144FA2" w:rsidRPr="00AB11A9" w:rsidRDefault="00144FA2" w:rsidP="00D4005F">
            <w:pPr>
              <w:spacing w:line="360" w:lineRule="auto"/>
              <w:jc w:val="center"/>
              <w:rPr>
                <w:rFonts w:ascii="宋体" w:hAnsi="宋体" w:cs="Times New Roman"/>
                <w:sz w:val="24"/>
                <w:szCs w:val="24"/>
              </w:rPr>
            </w:pPr>
          </w:p>
        </w:tc>
        <w:tc>
          <w:tcPr>
            <w:tcW w:w="820" w:type="pct"/>
            <w:vAlign w:val="center"/>
          </w:tcPr>
          <w:p w14:paraId="585953F0" w14:textId="77777777" w:rsidR="00144FA2" w:rsidRPr="00AB11A9" w:rsidRDefault="00144FA2" w:rsidP="00D4005F">
            <w:pPr>
              <w:spacing w:line="360" w:lineRule="auto"/>
              <w:jc w:val="center"/>
              <w:rPr>
                <w:rFonts w:ascii="宋体" w:hAnsi="宋体" w:cs="Times New Roman"/>
                <w:sz w:val="24"/>
                <w:szCs w:val="24"/>
              </w:rPr>
            </w:pPr>
          </w:p>
        </w:tc>
        <w:tc>
          <w:tcPr>
            <w:tcW w:w="738" w:type="pct"/>
            <w:vAlign w:val="center"/>
          </w:tcPr>
          <w:p w14:paraId="75F5FCE5" w14:textId="77777777" w:rsidR="00144FA2" w:rsidRPr="00AB11A9" w:rsidRDefault="00144FA2" w:rsidP="00D4005F">
            <w:pPr>
              <w:spacing w:line="360" w:lineRule="auto"/>
              <w:jc w:val="center"/>
              <w:rPr>
                <w:rFonts w:ascii="宋体" w:hAnsi="宋体" w:cs="Times New Roman"/>
                <w:sz w:val="24"/>
                <w:szCs w:val="24"/>
              </w:rPr>
            </w:pPr>
          </w:p>
        </w:tc>
        <w:tc>
          <w:tcPr>
            <w:tcW w:w="1266" w:type="pct"/>
            <w:vAlign w:val="center"/>
          </w:tcPr>
          <w:p w14:paraId="78F3D945" w14:textId="77777777" w:rsidR="00144FA2" w:rsidRPr="00AB11A9" w:rsidRDefault="00144FA2" w:rsidP="00D4005F">
            <w:pPr>
              <w:spacing w:line="360" w:lineRule="auto"/>
              <w:jc w:val="center"/>
              <w:rPr>
                <w:rFonts w:ascii="宋体" w:hAnsi="宋体" w:cs="Times New Roman"/>
                <w:sz w:val="24"/>
                <w:szCs w:val="24"/>
              </w:rPr>
            </w:pPr>
          </w:p>
        </w:tc>
        <w:tc>
          <w:tcPr>
            <w:tcW w:w="426" w:type="pct"/>
            <w:vAlign w:val="center"/>
          </w:tcPr>
          <w:p w14:paraId="3DE3247A" w14:textId="77777777" w:rsidR="00144FA2" w:rsidRPr="00AB11A9" w:rsidRDefault="00144FA2" w:rsidP="00D4005F">
            <w:pPr>
              <w:spacing w:line="360" w:lineRule="auto"/>
              <w:jc w:val="center"/>
              <w:rPr>
                <w:rFonts w:ascii="宋体" w:hAnsi="宋体" w:cs="Times New Roman"/>
                <w:sz w:val="24"/>
                <w:szCs w:val="24"/>
              </w:rPr>
            </w:pPr>
          </w:p>
        </w:tc>
        <w:tc>
          <w:tcPr>
            <w:tcW w:w="816" w:type="pct"/>
            <w:vAlign w:val="center"/>
          </w:tcPr>
          <w:p w14:paraId="4DFB3243"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2951C43A" w14:textId="77777777">
        <w:trPr>
          <w:trHeight w:val="630"/>
        </w:trPr>
        <w:tc>
          <w:tcPr>
            <w:tcW w:w="275" w:type="pct"/>
            <w:vAlign w:val="center"/>
          </w:tcPr>
          <w:p w14:paraId="5657D5C0" w14:textId="77777777" w:rsidR="00144FA2" w:rsidRPr="00AB11A9" w:rsidRDefault="00144FA2" w:rsidP="00D4005F">
            <w:pPr>
              <w:spacing w:line="360" w:lineRule="auto"/>
              <w:jc w:val="center"/>
              <w:rPr>
                <w:rFonts w:ascii="宋体" w:hAnsi="宋体" w:cs="Times New Roman"/>
                <w:sz w:val="24"/>
                <w:szCs w:val="24"/>
              </w:rPr>
            </w:pPr>
          </w:p>
        </w:tc>
        <w:tc>
          <w:tcPr>
            <w:tcW w:w="659" w:type="pct"/>
            <w:vAlign w:val="center"/>
          </w:tcPr>
          <w:p w14:paraId="02B007DC" w14:textId="77777777" w:rsidR="00144FA2" w:rsidRPr="00AB11A9" w:rsidRDefault="00144FA2" w:rsidP="00D4005F">
            <w:pPr>
              <w:spacing w:line="360" w:lineRule="auto"/>
              <w:jc w:val="center"/>
              <w:rPr>
                <w:rFonts w:ascii="宋体" w:hAnsi="宋体" w:cs="Times New Roman"/>
                <w:sz w:val="24"/>
                <w:szCs w:val="24"/>
              </w:rPr>
            </w:pPr>
          </w:p>
        </w:tc>
        <w:tc>
          <w:tcPr>
            <w:tcW w:w="820" w:type="pct"/>
            <w:vAlign w:val="center"/>
          </w:tcPr>
          <w:p w14:paraId="362A45FC" w14:textId="77777777" w:rsidR="00144FA2" w:rsidRPr="00AB11A9" w:rsidRDefault="00144FA2" w:rsidP="00D4005F">
            <w:pPr>
              <w:spacing w:line="360" w:lineRule="auto"/>
              <w:jc w:val="center"/>
              <w:rPr>
                <w:rFonts w:ascii="宋体" w:hAnsi="宋体" w:cs="Times New Roman"/>
                <w:sz w:val="24"/>
                <w:szCs w:val="24"/>
              </w:rPr>
            </w:pPr>
          </w:p>
        </w:tc>
        <w:tc>
          <w:tcPr>
            <w:tcW w:w="738" w:type="pct"/>
            <w:vAlign w:val="center"/>
          </w:tcPr>
          <w:p w14:paraId="0ECB9DD5" w14:textId="77777777" w:rsidR="00144FA2" w:rsidRPr="00AB11A9" w:rsidRDefault="00144FA2" w:rsidP="00D4005F">
            <w:pPr>
              <w:spacing w:line="360" w:lineRule="auto"/>
              <w:jc w:val="center"/>
              <w:rPr>
                <w:rFonts w:ascii="宋体" w:hAnsi="宋体" w:cs="Times New Roman"/>
                <w:sz w:val="24"/>
                <w:szCs w:val="24"/>
              </w:rPr>
            </w:pPr>
          </w:p>
        </w:tc>
        <w:tc>
          <w:tcPr>
            <w:tcW w:w="1266" w:type="pct"/>
            <w:vAlign w:val="center"/>
          </w:tcPr>
          <w:p w14:paraId="3472B139" w14:textId="77777777" w:rsidR="00144FA2" w:rsidRPr="00AB11A9" w:rsidRDefault="00144FA2" w:rsidP="00D4005F">
            <w:pPr>
              <w:spacing w:line="360" w:lineRule="auto"/>
              <w:jc w:val="center"/>
              <w:rPr>
                <w:rFonts w:ascii="宋体" w:hAnsi="宋体" w:cs="Times New Roman"/>
                <w:sz w:val="24"/>
                <w:szCs w:val="24"/>
              </w:rPr>
            </w:pPr>
          </w:p>
        </w:tc>
        <w:tc>
          <w:tcPr>
            <w:tcW w:w="426" w:type="pct"/>
            <w:vAlign w:val="center"/>
          </w:tcPr>
          <w:p w14:paraId="2F059E11" w14:textId="77777777" w:rsidR="00144FA2" w:rsidRPr="00AB11A9" w:rsidRDefault="00144FA2" w:rsidP="00D4005F">
            <w:pPr>
              <w:spacing w:line="360" w:lineRule="auto"/>
              <w:jc w:val="center"/>
              <w:rPr>
                <w:rFonts w:ascii="宋体" w:hAnsi="宋体" w:cs="Times New Roman"/>
                <w:sz w:val="24"/>
                <w:szCs w:val="24"/>
              </w:rPr>
            </w:pPr>
          </w:p>
        </w:tc>
        <w:tc>
          <w:tcPr>
            <w:tcW w:w="816" w:type="pct"/>
            <w:vAlign w:val="center"/>
          </w:tcPr>
          <w:p w14:paraId="058DBB29" w14:textId="77777777" w:rsidR="00144FA2" w:rsidRPr="00AB11A9" w:rsidRDefault="00144FA2" w:rsidP="00D4005F">
            <w:pPr>
              <w:spacing w:line="360" w:lineRule="auto"/>
              <w:jc w:val="center"/>
              <w:rPr>
                <w:rFonts w:ascii="宋体" w:hAnsi="宋体" w:cs="Times New Roman"/>
                <w:sz w:val="24"/>
                <w:szCs w:val="24"/>
              </w:rPr>
            </w:pPr>
          </w:p>
        </w:tc>
      </w:tr>
    </w:tbl>
    <w:p w14:paraId="40E19E9E" w14:textId="77777777" w:rsidR="00144FA2" w:rsidRPr="00AB11A9" w:rsidRDefault="00144FA2" w:rsidP="00D4005F">
      <w:pPr>
        <w:tabs>
          <w:tab w:val="left" w:pos="1540"/>
          <w:tab w:val="left" w:pos="1582"/>
        </w:tabs>
        <w:spacing w:line="360" w:lineRule="auto"/>
        <w:jc w:val="left"/>
        <w:rPr>
          <w:rFonts w:ascii="宋体" w:hAnsi="宋体" w:cs="Times New Roman"/>
          <w:sz w:val="24"/>
          <w:szCs w:val="24"/>
        </w:rPr>
      </w:pPr>
    </w:p>
    <w:p w14:paraId="2A8EDA0F" w14:textId="77777777" w:rsidR="00144FA2" w:rsidRPr="00AB11A9" w:rsidRDefault="00144FA2" w:rsidP="00D4005F">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45502FF0" w14:textId="77777777" w:rsidR="00144FA2" w:rsidRPr="00AB11A9" w:rsidRDefault="00144FA2" w:rsidP="00D4005F">
      <w:pPr>
        <w:tabs>
          <w:tab w:val="left" w:pos="1540"/>
          <w:tab w:val="left" w:pos="1582"/>
        </w:tabs>
        <w:spacing w:line="360" w:lineRule="auto"/>
        <w:jc w:val="left"/>
        <w:rPr>
          <w:rFonts w:ascii="宋体" w:hAnsi="宋体" w:cs="Times New Roman"/>
          <w:b/>
          <w:sz w:val="24"/>
          <w:szCs w:val="24"/>
        </w:rPr>
      </w:pPr>
    </w:p>
    <w:p w14:paraId="304BF6C3" w14:textId="77777777" w:rsidR="00144FA2" w:rsidRPr="00AB11A9" w:rsidRDefault="00144FA2" w:rsidP="00D4005F">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6D4651E2" w14:textId="77777777" w:rsidR="00144FA2" w:rsidRPr="00AB11A9" w:rsidRDefault="00144FA2" w:rsidP="00D4005F">
      <w:pPr>
        <w:spacing w:line="360" w:lineRule="auto"/>
        <w:jc w:val="left"/>
        <w:rPr>
          <w:rFonts w:ascii="宋体" w:hAnsi="宋体" w:cs="Times New Roman"/>
          <w:sz w:val="24"/>
          <w:szCs w:val="24"/>
        </w:rPr>
      </w:pPr>
    </w:p>
    <w:p w14:paraId="3DC02A09" w14:textId="77777777" w:rsidR="00144FA2" w:rsidRPr="007B1461" w:rsidRDefault="00144FA2" w:rsidP="00D4005F">
      <w:pPr>
        <w:pStyle w:val="3"/>
        <w:jc w:val="center"/>
        <w:rPr>
          <w:rFonts w:ascii="宋体" w:hAnsi="宋体"/>
          <w:kern w:val="0"/>
        </w:rPr>
      </w:pPr>
      <w:r w:rsidRPr="00AB11A9">
        <w:rPr>
          <w:rFonts w:ascii="宋体" w:hAnsi="宋体" w:cs="宋体"/>
          <w:sz w:val="24"/>
          <w:szCs w:val="24"/>
        </w:rPr>
        <w:br w:type="page"/>
      </w:r>
      <w:bookmarkStart w:id="36" w:name="_Toc155751975"/>
      <w:bookmarkStart w:id="37" w:name="_Toc318878966"/>
      <w:bookmarkStart w:id="38" w:name="_Toc374439145"/>
      <w:r w:rsidRPr="007B1461">
        <w:rPr>
          <w:rFonts w:ascii="宋体" w:hAnsi="宋体" w:hint="eastAsia"/>
          <w:kern w:val="0"/>
        </w:rPr>
        <w:lastRenderedPageBreak/>
        <w:t>十三、技术规格偏离表</w:t>
      </w:r>
      <w:bookmarkEnd w:id="36"/>
      <w:bookmarkEnd w:id="37"/>
      <w:bookmarkEnd w:id="38"/>
    </w:p>
    <w:p w14:paraId="10197A82" w14:textId="77777777" w:rsidR="00144FA2" w:rsidRPr="00AB11A9" w:rsidRDefault="00144FA2" w:rsidP="00D4005F">
      <w:pPr>
        <w:spacing w:line="360" w:lineRule="auto"/>
        <w:jc w:val="left"/>
        <w:outlineLvl w:val="2"/>
        <w:rPr>
          <w:rFonts w:ascii="宋体" w:hAnsi="宋体" w:cs="宋体"/>
          <w:b/>
          <w:bCs/>
          <w:sz w:val="24"/>
          <w:szCs w:val="24"/>
        </w:rPr>
      </w:pPr>
    </w:p>
    <w:p w14:paraId="3C7D7B88" w14:textId="77777777" w:rsidR="00144FA2" w:rsidRPr="00AB11A9" w:rsidRDefault="00144FA2" w:rsidP="00D4005F">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34F8F3FD" w14:textId="77777777" w:rsidR="00144FA2" w:rsidRPr="008958C5" w:rsidRDefault="00144FA2" w:rsidP="00D4005F">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4DB4F3BF" w14:textId="77777777" w:rsidR="00144FA2" w:rsidRPr="008958C5" w:rsidRDefault="00144FA2" w:rsidP="00D4005F">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31F7C120" w14:textId="77777777" w:rsidR="00144FA2" w:rsidRPr="00AB11A9" w:rsidRDefault="00144FA2" w:rsidP="00D4005F">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144FA2" w:rsidRPr="00AB11A9" w14:paraId="3B1DD71B" w14:textId="77777777">
        <w:trPr>
          <w:trHeight w:val="696"/>
        </w:trPr>
        <w:tc>
          <w:tcPr>
            <w:tcW w:w="794" w:type="dxa"/>
            <w:tcBorders>
              <w:right w:val="single" w:sz="4" w:space="0" w:color="auto"/>
            </w:tcBorders>
            <w:vAlign w:val="center"/>
          </w:tcPr>
          <w:p w14:paraId="08B8C132" w14:textId="77777777" w:rsidR="00144FA2" w:rsidRPr="00AB11A9" w:rsidRDefault="00144FA2" w:rsidP="00D4005F">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32D8431A" w14:textId="77777777" w:rsidR="00144FA2" w:rsidRPr="00AB11A9" w:rsidRDefault="00144FA2" w:rsidP="00D4005F">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2D930F2B" w14:textId="77777777" w:rsidR="00144FA2" w:rsidRPr="00AB11A9" w:rsidRDefault="00144FA2" w:rsidP="00D4005F">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DB9AC79" w14:textId="77777777" w:rsidR="00144FA2" w:rsidRPr="00AB11A9" w:rsidRDefault="00144FA2" w:rsidP="00D4005F">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571AA593" w14:textId="77777777" w:rsidR="00144FA2" w:rsidRPr="00AB11A9" w:rsidRDefault="00144FA2" w:rsidP="00D4005F">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344EEFEA" w14:textId="77777777" w:rsidR="00144FA2" w:rsidRPr="00AB11A9" w:rsidRDefault="00144FA2" w:rsidP="00D4005F">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5356B2FB" w14:textId="77777777" w:rsidR="00144FA2" w:rsidRPr="00AB11A9" w:rsidRDefault="00144FA2" w:rsidP="00D4005F">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401D3242" w14:textId="77777777" w:rsidR="00144FA2" w:rsidRPr="00AB11A9" w:rsidRDefault="00144FA2" w:rsidP="00D4005F">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144FA2" w:rsidRPr="00AB11A9" w14:paraId="7811003A" w14:textId="77777777" w:rsidTr="00D4005F">
        <w:trPr>
          <w:trHeight w:val="624"/>
        </w:trPr>
        <w:tc>
          <w:tcPr>
            <w:tcW w:w="794" w:type="dxa"/>
            <w:tcBorders>
              <w:right w:val="single" w:sz="4" w:space="0" w:color="auto"/>
            </w:tcBorders>
            <w:vAlign w:val="center"/>
          </w:tcPr>
          <w:p w14:paraId="02D20B71"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4F0D9F5A" w14:textId="77777777" w:rsidR="00144FA2" w:rsidRPr="00AB11A9" w:rsidRDefault="00144FA2" w:rsidP="00D4005F">
            <w:pPr>
              <w:spacing w:line="360" w:lineRule="auto"/>
              <w:rPr>
                <w:rFonts w:ascii="宋体" w:hAnsi="宋体" w:cs="Times New Roman"/>
                <w:sz w:val="24"/>
                <w:szCs w:val="24"/>
              </w:rPr>
            </w:pPr>
          </w:p>
        </w:tc>
        <w:tc>
          <w:tcPr>
            <w:tcW w:w="1754" w:type="dxa"/>
            <w:vAlign w:val="center"/>
          </w:tcPr>
          <w:p w14:paraId="58A72D77" w14:textId="77777777" w:rsidR="00144FA2" w:rsidRPr="00AB11A9" w:rsidRDefault="00144FA2" w:rsidP="00D4005F">
            <w:pPr>
              <w:spacing w:line="360" w:lineRule="auto"/>
              <w:jc w:val="center"/>
              <w:rPr>
                <w:rFonts w:ascii="宋体" w:hAnsi="宋体" w:cs="Times New Roman"/>
                <w:sz w:val="24"/>
                <w:szCs w:val="24"/>
              </w:rPr>
            </w:pPr>
          </w:p>
        </w:tc>
        <w:tc>
          <w:tcPr>
            <w:tcW w:w="1372" w:type="dxa"/>
            <w:vAlign w:val="center"/>
          </w:tcPr>
          <w:p w14:paraId="2088230C" w14:textId="77777777" w:rsidR="00144FA2" w:rsidRPr="00AB11A9" w:rsidRDefault="00144FA2" w:rsidP="00D4005F">
            <w:pPr>
              <w:spacing w:line="360" w:lineRule="auto"/>
              <w:jc w:val="center"/>
              <w:rPr>
                <w:rFonts w:ascii="宋体" w:hAnsi="宋体" w:cs="Times New Roman"/>
                <w:sz w:val="24"/>
                <w:szCs w:val="24"/>
              </w:rPr>
            </w:pPr>
          </w:p>
        </w:tc>
        <w:tc>
          <w:tcPr>
            <w:tcW w:w="1372" w:type="dxa"/>
            <w:vAlign w:val="center"/>
          </w:tcPr>
          <w:p w14:paraId="21B53DA8" w14:textId="77777777" w:rsidR="00144FA2" w:rsidRPr="00AB11A9" w:rsidRDefault="00144FA2" w:rsidP="00D4005F">
            <w:pPr>
              <w:spacing w:line="360" w:lineRule="auto"/>
              <w:jc w:val="center"/>
              <w:rPr>
                <w:rFonts w:ascii="宋体" w:hAnsi="宋体" w:cs="Times New Roman"/>
                <w:sz w:val="24"/>
                <w:szCs w:val="24"/>
              </w:rPr>
            </w:pPr>
          </w:p>
        </w:tc>
        <w:tc>
          <w:tcPr>
            <w:tcW w:w="1224" w:type="dxa"/>
            <w:shd w:val="clear" w:color="auto" w:fill="auto"/>
            <w:vAlign w:val="center"/>
          </w:tcPr>
          <w:p w14:paraId="410B15A5" w14:textId="77777777" w:rsidR="00144FA2" w:rsidRPr="00AB11A9" w:rsidRDefault="00144FA2" w:rsidP="00D4005F">
            <w:pPr>
              <w:spacing w:line="360" w:lineRule="auto"/>
              <w:jc w:val="center"/>
              <w:rPr>
                <w:rFonts w:ascii="宋体" w:hAnsi="宋体" w:cs="Times New Roman"/>
                <w:sz w:val="24"/>
                <w:szCs w:val="24"/>
              </w:rPr>
            </w:pPr>
          </w:p>
        </w:tc>
        <w:tc>
          <w:tcPr>
            <w:tcW w:w="898" w:type="dxa"/>
            <w:shd w:val="clear" w:color="auto" w:fill="auto"/>
            <w:vAlign w:val="center"/>
          </w:tcPr>
          <w:p w14:paraId="614A3CF2"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6C966966" w14:textId="77777777" w:rsidTr="00D4005F">
        <w:trPr>
          <w:trHeight w:val="624"/>
        </w:trPr>
        <w:tc>
          <w:tcPr>
            <w:tcW w:w="794" w:type="dxa"/>
            <w:tcBorders>
              <w:right w:val="single" w:sz="4" w:space="0" w:color="auto"/>
            </w:tcBorders>
            <w:vAlign w:val="center"/>
          </w:tcPr>
          <w:p w14:paraId="3F42BBFD"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7E32A9C1" w14:textId="77777777" w:rsidR="00144FA2" w:rsidRPr="00AB11A9" w:rsidRDefault="00144FA2" w:rsidP="00D4005F">
            <w:pPr>
              <w:spacing w:line="360" w:lineRule="auto"/>
              <w:rPr>
                <w:rFonts w:ascii="宋体" w:hAnsi="宋体" w:cs="Times New Roman"/>
                <w:sz w:val="24"/>
                <w:szCs w:val="24"/>
              </w:rPr>
            </w:pPr>
          </w:p>
        </w:tc>
        <w:tc>
          <w:tcPr>
            <w:tcW w:w="1754" w:type="dxa"/>
            <w:vAlign w:val="center"/>
          </w:tcPr>
          <w:p w14:paraId="78A750F0" w14:textId="77777777" w:rsidR="00144FA2" w:rsidRPr="00AB11A9" w:rsidRDefault="00144FA2" w:rsidP="00D4005F">
            <w:pPr>
              <w:spacing w:line="360" w:lineRule="auto"/>
              <w:jc w:val="center"/>
              <w:rPr>
                <w:rFonts w:ascii="宋体" w:hAnsi="宋体" w:cs="Times New Roman"/>
                <w:sz w:val="24"/>
                <w:szCs w:val="24"/>
              </w:rPr>
            </w:pPr>
          </w:p>
        </w:tc>
        <w:tc>
          <w:tcPr>
            <w:tcW w:w="1372" w:type="dxa"/>
            <w:vAlign w:val="center"/>
          </w:tcPr>
          <w:p w14:paraId="45D902E5" w14:textId="77777777" w:rsidR="00144FA2" w:rsidRPr="00AB11A9" w:rsidRDefault="00144FA2" w:rsidP="00D4005F">
            <w:pPr>
              <w:spacing w:line="360" w:lineRule="auto"/>
              <w:jc w:val="center"/>
              <w:rPr>
                <w:rFonts w:ascii="宋体" w:hAnsi="宋体" w:cs="Times New Roman"/>
                <w:sz w:val="24"/>
                <w:szCs w:val="24"/>
              </w:rPr>
            </w:pPr>
          </w:p>
        </w:tc>
        <w:tc>
          <w:tcPr>
            <w:tcW w:w="1372" w:type="dxa"/>
            <w:vAlign w:val="center"/>
          </w:tcPr>
          <w:p w14:paraId="3150E0D6" w14:textId="77777777" w:rsidR="00144FA2" w:rsidRPr="00AB11A9" w:rsidRDefault="00144FA2" w:rsidP="00D4005F">
            <w:pPr>
              <w:spacing w:line="360" w:lineRule="auto"/>
              <w:jc w:val="center"/>
              <w:rPr>
                <w:rFonts w:ascii="宋体" w:hAnsi="宋体" w:cs="Times New Roman"/>
                <w:sz w:val="24"/>
                <w:szCs w:val="24"/>
              </w:rPr>
            </w:pPr>
          </w:p>
        </w:tc>
        <w:tc>
          <w:tcPr>
            <w:tcW w:w="1224" w:type="dxa"/>
            <w:shd w:val="clear" w:color="auto" w:fill="auto"/>
            <w:vAlign w:val="center"/>
          </w:tcPr>
          <w:p w14:paraId="06CE3CD3" w14:textId="77777777" w:rsidR="00144FA2" w:rsidRPr="00AB11A9" w:rsidRDefault="00144FA2" w:rsidP="00D4005F">
            <w:pPr>
              <w:spacing w:line="360" w:lineRule="auto"/>
              <w:jc w:val="center"/>
              <w:rPr>
                <w:rFonts w:ascii="宋体" w:hAnsi="宋体" w:cs="Times New Roman"/>
                <w:sz w:val="24"/>
                <w:szCs w:val="24"/>
              </w:rPr>
            </w:pPr>
          </w:p>
        </w:tc>
        <w:tc>
          <w:tcPr>
            <w:tcW w:w="898" w:type="dxa"/>
            <w:shd w:val="clear" w:color="auto" w:fill="auto"/>
            <w:vAlign w:val="center"/>
          </w:tcPr>
          <w:p w14:paraId="31001E47"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2D0ADBC4" w14:textId="77777777" w:rsidTr="00D4005F">
        <w:trPr>
          <w:trHeight w:val="624"/>
        </w:trPr>
        <w:tc>
          <w:tcPr>
            <w:tcW w:w="794" w:type="dxa"/>
            <w:tcBorders>
              <w:right w:val="single" w:sz="4" w:space="0" w:color="auto"/>
            </w:tcBorders>
            <w:vAlign w:val="center"/>
          </w:tcPr>
          <w:p w14:paraId="61566590"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4A833ABA" w14:textId="77777777" w:rsidR="00144FA2" w:rsidRPr="00AB11A9" w:rsidRDefault="00144FA2" w:rsidP="00D4005F">
            <w:pPr>
              <w:spacing w:line="360" w:lineRule="auto"/>
              <w:rPr>
                <w:rFonts w:ascii="宋体" w:hAnsi="宋体" w:cs="Times New Roman"/>
                <w:sz w:val="24"/>
                <w:szCs w:val="24"/>
              </w:rPr>
            </w:pPr>
          </w:p>
        </w:tc>
        <w:tc>
          <w:tcPr>
            <w:tcW w:w="1754" w:type="dxa"/>
            <w:vAlign w:val="center"/>
          </w:tcPr>
          <w:p w14:paraId="2770BD40" w14:textId="77777777" w:rsidR="00144FA2" w:rsidRPr="00AB11A9" w:rsidRDefault="00144FA2" w:rsidP="00D4005F">
            <w:pPr>
              <w:spacing w:line="360" w:lineRule="auto"/>
              <w:jc w:val="center"/>
              <w:rPr>
                <w:rFonts w:ascii="宋体" w:hAnsi="宋体" w:cs="Times New Roman"/>
                <w:sz w:val="24"/>
                <w:szCs w:val="24"/>
              </w:rPr>
            </w:pPr>
          </w:p>
        </w:tc>
        <w:tc>
          <w:tcPr>
            <w:tcW w:w="1372" w:type="dxa"/>
            <w:vAlign w:val="center"/>
          </w:tcPr>
          <w:p w14:paraId="2B190543" w14:textId="77777777" w:rsidR="00144FA2" w:rsidRPr="00AB11A9" w:rsidRDefault="00144FA2" w:rsidP="00D4005F">
            <w:pPr>
              <w:spacing w:line="360" w:lineRule="auto"/>
              <w:jc w:val="center"/>
              <w:rPr>
                <w:rFonts w:ascii="宋体" w:hAnsi="宋体" w:cs="Times New Roman"/>
                <w:sz w:val="24"/>
                <w:szCs w:val="24"/>
              </w:rPr>
            </w:pPr>
          </w:p>
        </w:tc>
        <w:tc>
          <w:tcPr>
            <w:tcW w:w="1372" w:type="dxa"/>
            <w:vAlign w:val="center"/>
          </w:tcPr>
          <w:p w14:paraId="79EB99FA" w14:textId="77777777" w:rsidR="00144FA2" w:rsidRPr="00AB11A9" w:rsidRDefault="00144FA2" w:rsidP="00D4005F">
            <w:pPr>
              <w:spacing w:line="360" w:lineRule="auto"/>
              <w:jc w:val="center"/>
              <w:rPr>
                <w:rFonts w:ascii="宋体" w:hAnsi="宋体" w:cs="Times New Roman"/>
                <w:sz w:val="24"/>
                <w:szCs w:val="24"/>
              </w:rPr>
            </w:pPr>
          </w:p>
        </w:tc>
        <w:tc>
          <w:tcPr>
            <w:tcW w:w="1224" w:type="dxa"/>
            <w:shd w:val="clear" w:color="auto" w:fill="auto"/>
            <w:vAlign w:val="center"/>
          </w:tcPr>
          <w:p w14:paraId="5E7F0654" w14:textId="77777777" w:rsidR="00144FA2" w:rsidRPr="00AB11A9" w:rsidRDefault="00144FA2" w:rsidP="00D4005F">
            <w:pPr>
              <w:spacing w:line="360" w:lineRule="auto"/>
              <w:jc w:val="center"/>
              <w:rPr>
                <w:rFonts w:ascii="宋体" w:hAnsi="宋体" w:cs="Times New Roman"/>
                <w:sz w:val="24"/>
                <w:szCs w:val="24"/>
              </w:rPr>
            </w:pPr>
          </w:p>
        </w:tc>
        <w:tc>
          <w:tcPr>
            <w:tcW w:w="898" w:type="dxa"/>
            <w:shd w:val="clear" w:color="auto" w:fill="auto"/>
            <w:vAlign w:val="center"/>
          </w:tcPr>
          <w:p w14:paraId="4A229DC1"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19DD596E" w14:textId="77777777" w:rsidTr="00D4005F">
        <w:trPr>
          <w:trHeight w:val="624"/>
        </w:trPr>
        <w:tc>
          <w:tcPr>
            <w:tcW w:w="794" w:type="dxa"/>
            <w:tcBorders>
              <w:right w:val="single" w:sz="4" w:space="0" w:color="auto"/>
            </w:tcBorders>
            <w:vAlign w:val="center"/>
          </w:tcPr>
          <w:p w14:paraId="149DC233"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032FE9C2" w14:textId="77777777" w:rsidR="00144FA2" w:rsidRPr="00AB11A9" w:rsidRDefault="00144FA2" w:rsidP="00D4005F">
            <w:pPr>
              <w:spacing w:line="360" w:lineRule="auto"/>
              <w:rPr>
                <w:rFonts w:ascii="宋体" w:hAnsi="宋体" w:cs="Times New Roman"/>
                <w:sz w:val="24"/>
                <w:szCs w:val="24"/>
              </w:rPr>
            </w:pPr>
          </w:p>
        </w:tc>
        <w:tc>
          <w:tcPr>
            <w:tcW w:w="1754" w:type="dxa"/>
            <w:vAlign w:val="center"/>
          </w:tcPr>
          <w:p w14:paraId="6027790A" w14:textId="77777777" w:rsidR="00144FA2" w:rsidRPr="00AB11A9" w:rsidRDefault="00144FA2" w:rsidP="00D4005F">
            <w:pPr>
              <w:spacing w:line="360" w:lineRule="auto"/>
              <w:jc w:val="center"/>
              <w:rPr>
                <w:rFonts w:ascii="宋体" w:hAnsi="宋体" w:cs="Times New Roman"/>
                <w:sz w:val="24"/>
                <w:szCs w:val="24"/>
              </w:rPr>
            </w:pPr>
          </w:p>
        </w:tc>
        <w:tc>
          <w:tcPr>
            <w:tcW w:w="1372" w:type="dxa"/>
            <w:vAlign w:val="center"/>
          </w:tcPr>
          <w:p w14:paraId="655B4C00" w14:textId="77777777" w:rsidR="00144FA2" w:rsidRPr="00AB11A9" w:rsidRDefault="00144FA2" w:rsidP="00D4005F">
            <w:pPr>
              <w:spacing w:line="360" w:lineRule="auto"/>
              <w:jc w:val="center"/>
              <w:rPr>
                <w:rFonts w:ascii="宋体" w:hAnsi="宋体" w:cs="Times New Roman"/>
                <w:sz w:val="24"/>
                <w:szCs w:val="24"/>
              </w:rPr>
            </w:pPr>
          </w:p>
        </w:tc>
        <w:tc>
          <w:tcPr>
            <w:tcW w:w="1372" w:type="dxa"/>
            <w:vAlign w:val="center"/>
          </w:tcPr>
          <w:p w14:paraId="7A7F84E5" w14:textId="77777777" w:rsidR="00144FA2" w:rsidRPr="00AB11A9" w:rsidRDefault="00144FA2" w:rsidP="00D4005F">
            <w:pPr>
              <w:spacing w:line="360" w:lineRule="auto"/>
              <w:jc w:val="center"/>
              <w:rPr>
                <w:rFonts w:ascii="宋体" w:hAnsi="宋体" w:cs="Times New Roman"/>
                <w:sz w:val="24"/>
                <w:szCs w:val="24"/>
              </w:rPr>
            </w:pPr>
          </w:p>
        </w:tc>
        <w:tc>
          <w:tcPr>
            <w:tcW w:w="1224" w:type="dxa"/>
            <w:shd w:val="clear" w:color="auto" w:fill="auto"/>
            <w:vAlign w:val="center"/>
          </w:tcPr>
          <w:p w14:paraId="091A50C9" w14:textId="77777777" w:rsidR="00144FA2" w:rsidRPr="00AB11A9" w:rsidRDefault="00144FA2" w:rsidP="00D4005F">
            <w:pPr>
              <w:spacing w:line="360" w:lineRule="auto"/>
              <w:jc w:val="center"/>
              <w:rPr>
                <w:rFonts w:ascii="宋体" w:hAnsi="宋体" w:cs="Times New Roman"/>
                <w:sz w:val="24"/>
                <w:szCs w:val="24"/>
              </w:rPr>
            </w:pPr>
          </w:p>
        </w:tc>
        <w:tc>
          <w:tcPr>
            <w:tcW w:w="898" w:type="dxa"/>
            <w:shd w:val="clear" w:color="auto" w:fill="auto"/>
            <w:vAlign w:val="center"/>
          </w:tcPr>
          <w:p w14:paraId="5199F1C8"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599945BF" w14:textId="77777777" w:rsidTr="00D4005F">
        <w:trPr>
          <w:trHeight w:val="624"/>
        </w:trPr>
        <w:tc>
          <w:tcPr>
            <w:tcW w:w="794" w:type="dxa"/>
            <w:tcBorders>
              <w:right w:val="single" w:sz="4" w:space="0" w:color="auto"/>
            </w:tcBorders>
            <w:vAlign w:val="center"/>
          </w:tcPr>
          <w:p w14:paraId="5BBC8748"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6A9EC971" w14:textId="77777777" w:rsidR="00144FA2" w:rsidRPr="00AB11A9" w:rsidRDefault="00144FA2" w:rsidP="00D4005F">
            <w:pPr>
              <w:spacing w:line="360" w:lineRule="auto"/>
              <w:rPr>
                <w:rFonts w:ascii="宋体" w:hAnsi="宋体" w:cs="Times New Roman"/>
                <w:sz w:val="24"/>
                <w:szCs w:val="24"/>
              </w:rPr>
            </w:pPr>
          </w:p>
        </w:tc>
        <w:tc>
          <w:tcPr>
            <w:tcW w:w="1754" w:type="dxa"/>
            <w:vAlign w:val="center"/>
          </w:tcPr>
          <w:p w14:paraId="68A2F0A8" w14:textId="77777777" w:rsidR="00144FA2" w:rsidRPr="00AB11A9" w:rsidRDefault="00144FA2" w:rsidP="00D4005F">
            <w:pPr>
              <w:spacing w:line="360" w:lineRule="auto"/>
              <w:jc w:val="center"/>
              <w:rPr>
                <w:rFonts w:ascii="宋体" w:hAnsi="宋体" w:cs="Times New Roman"/>
                <w:sz w:val="24"/>
                <w:szCs w:val="24"/>
              </w:rPr>
            </w:pPr>
          </w:p>
        </w:tc>
        <w:tc>
          <w:tcPr>
            <w:tcW w:w="1372" w:type="dxa"/>
            <w:vAlign w:val="center"/>
          </w:tcPr>
          <w:p w14:paraId="4DF7397E" w14:textId="77777777" w:rsidR="00144FA2" w:rsidRPr="00AB11A9" w:rsidRDefault="00144FA2" w:rsidP="00D4005F">
            <w:pPr>
              <w:spacing w:line="360" w:lineRule="auto"/>
              <w:jc w:val="center"/>
              <w:rPr>
                <w:rFonts w:ascii="宋体" w:hAnsi="宋体" w:cs="Times New Roman"/>
                <w:sz w:val="24"/>
                <w:szCs w:val="24"/>
              </w:rPr>
            </w:pPr>
          </w:p>
        </w:tc>
        <w:tc>
          <w:tcPr>
            <w:tcW w:w="1372" w:type="dxa"/>
            <w:vAlign w:val="center"/>
          </w:tcPr>
          <w:p w14:paraId="20657629" w14:textId="77777777" w:rsidR="00144FA2" w:rsidRPr="00AB11A9" w:rsidRDefault="00144FA2" w:rsidP="00D4005F">
            <w:pPr>
              <w:spacing w:line="360" w:lineRule="auto"/>
              <w:jc w:val="center"/>
              <w:rPr>
                <w:rFonts w:ascii="宋体" w:hAnsi="宋体" w:cs="Times New Roman"/>
                <w:sz w:val="24"/>
                <w:szCs w:val="24"/>
              </w:rPr>
            </w:pPr>
          </w:p>
        </w:tc>
        <w:tc>
          <w:tcPr>
            <w:tcW w:w="1224" w:type="dxa"/>
            <w:shd w:val="clear" w:color="auto" w:fill="auto"/>
            <w:vAlign w:val="center"/>
          </w:tcPr>
          <w:p w14:paraId="6F72BF22" w14:textId="77777777" w:rsidR="00144FA2" w:rsidRPr="00AB11A9" w:rsidRDefault="00144FA2" w:rsidP="00D4005F">
            <w:pPr>
              <w:spacing w:line="360" w:lineRule="auto"/>
              <w:jc w:val="center"/>
              <w:rPr>
                <w:rFonts w:ascii="宋体" w:hAnsi="宋体" w:cs="Times New Roman"/>
                <w:sz w:val="24"/>
                <w:szCs w:val="24"/>
              </w:rPr>
            </w:pPr>
          </w:p>
        </w:tc>
        <w:tc>
          <w:tcPr>
            <w:tcW w:w="898" w:type="dxa"/>
            <w:shd w:val="clear" w:color="auto" w:fill="auto"/>
            <w:vAlign w:val="center"/>
          </w:tcPr>
          <w:p w14:paraId="201B7D0E"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1B9B926A" w14:textId="77777777" w:rsidTr="00D4005F">
        <w:trPr>
          <w:trHeight w:val="624"/>
        </w:trPr>
        <w:tc>
          <w:tcPr>
            <w:tcW w:w="794" w:type="dxa"/>
            <w:tcBorders>
              <w:right w:val="single" w:sz="4" w:space="0" w:color="auto"/>
            </w:tcBorders>
            <w:vAlign w:val="center"/>
          </w:tcPr>
          <w:p w14:paraId="68158B0C"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1D844352" w14:textId="77777777" w:rsidR="00144FA2" w:rsidRPr="00AB11A9" w:rsidRDefault="00144FA2" w:rsidP="00D4005F">
            <w:pPr>
              <w:spacing w:line="360" w:lineRule="auto"/>
              <w:rPr>
                <w:rFonts w:ascii="宋体" w:hAnsi="宋体" w:cs="Times New Roman"/>
                <w:sz w:val="24"/>
                <w:szCs w:val="24"/>
              </w:rPr>
            </w:pPr>
          </w:p>
        </w:tc>
        <w:tc>
          <w:tcPr>
            <w:tcW w:w="1754" w:type="dxa"/>
            <w:vAlign w:val="center"/>
          </w:tcPr>
          <w:p w14:paraId="76177335" w14:textId="77777777" w:rsidR="00144FA2" w:rsidRPr="00AB11A9" w:rsidRDefault="00144FA2" w:rsidP="00D4005F">
            <w:pPr>
              <w:spacing w:line="360" w:lineRule="auto"/>
              <w:jc w:val="center"/>
              <w:rPr>
                <w:rFonts w:ascii="宋体" w:hAnsi="宋体" w:cs="Times New Roman"/>
                <w:sz w:val="24"/>
                <w:szCs w:val="24"/>
              </w:rPr>
            </w:pPr>
          </w:p>
        </w:tc>
        <w:tc>
          <w:tcPr>
            <w:tcW w:w="1372" w:type="dxa"/>
            <w:vAlign w:val="center"/>
          </w:tcPr>
          <w:p w14:paraId="7CABB0F6" w14:textId="77777777" w:rsidR="00144FA2" w:rsidRPr="00AB11A9" w:rsidRDefault="00144FA2" w:rsidP="00D4005F">
            <w:pPr>
              <w:spacing w:line="360" w:lineRule="auto"/>
              <w:jc w:val="center"/>
              <w:rPr>
                <w:rFonts w:ascii="宋体" w:hAnsi="宋体" w:cs="Times New Roman"/>
                <w:sz w:val="24"/>
                <w:szCs w:val="24"/>
              </w:rPr>
            </w:pPr>
          </w:p>
        </w:tc>
        <w:tc>
          <w:tcPr>
            <w:tcW w:w="1372" w:type="dxa"/>
            <w:vAlign w:val="center"/>
          </w:tcPr>
          <w:p w14:paraId="61B0BF2E" w14:textId="77777777" w:rsidR="00144FA2" w:rsidRPr="00AB11A9" w:rsidRDefault="00144FA2" w:rsidP="00D4005F">
            <w:pPr>
              <w:spacing w:line="360" w:lineRule="auto"/>
              <w:jc w:val="center"/>
              <w:rPr>
                <w:rFonts w:ascii="宋体" w:hAnsi="宋体" w:cs="Times New Roman"/>
                <w:sz w:val="24"/>
                <w:szCs w:val="24"/>
              </w:rPr>
            </w:pPr>
          </w:p>
        </w:tc>
        <w:tc>
          <w:tcPr>
            <w:tcW w:w="1224" w:type="dxa"/>
            <w:shd w:val="clear" w:color="auto" w:fill="auto"/>
            <w:vAlign w:val="center"/>
          </w:tcPr>
          <w:p w14:paraId="54A3449E" w14:textId="77777777" w:rsidR="00144FA2" w:rsidRPr="00AB11A9" w:rsidRDefault="00144FA2" w:rsidP="00D4005F">
            <w:pPr>
              <w:spacing w:line="360" w:lineRule="auto"/>
              <w:jc w:val="center"/>
              <w:rPr>
                <w:rFonts w:ascii="宋体" w:hAnsi="宋体" w:cs="Times New Roman"/>
                <w:sz w:val="24"/>
                <w:szCs w:val="24"/>
              </w:rPr>
            </w:pPr>
          </w:p>
        </w:tc>
        <w:tc>
          <w:tcPr>
            <w:tcW w:w="898" w:type="dxa"/>
            <w:shd w:val="clear" w:color="auto" w:fill="auto"/>
            <w:vAlign w:val="center"/>
          </w:tcPr>
          <w:p w14:paraId="168C335F" w14:textId="77777777" w:rsidR="00144FA2" w:rsidRPr="00AB11A9" w:rsidRDefault="00144FA2" w:rsidP="00D4005F">
            <w:pPr>
              <w:spacing w:line="360" w:lineRule="auto"/>
              <w:jc w:val="center"/>
              <w:rPr>
                <w:rFonts w:ascii="宋体" w:hAnsi="宋体" w:cs="Times New Roman"/>
                <w:sz w:val="24"/>
                <w:szCs w:val="24"/>
              </w:rPr>
            </w:pPr>
          </w:p>
        </w:tc>
      </w:tr>
      <w:tr w:rsidR="00144FA2" w:rsidRPr="00AB11A9" w14:paraId="5047EBBF" w14:textId="77777777" w:rsidTr="00D4005F">
        <w:trPr>
          <w:trHeight w:val="624"/>
        </w:trPr>
        <w:tc>
          <w:tcPr>
            <w:tcW w:w="794" w:type="dxa"/>
            <w:tcBorders>
              <w:right w:val="single" w:sz="4" w:space="0" w:color="auto"/>
            </w:tcBorders>
            <w:vAlign w:val="center"/>
          </w:tcPr>
          <w:p w14:paraId="3A4CAA40" w14:textId="77777777" w:rsidR="00144FA2" w:rsidRPr="00AB11A9" w:rsidRDefault="00144FA2" w:rsidP="00D4005F">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2A2C2681" w14:textId="77777777" w:rsidR="00144FA2" w:rsidRPr="00AB11A9" w:rsidRDefault="00144FA2" w:rsidP="00D4005F">
            <w:pPr>
              <w:spacing w:line="360" w:lineRule="auto"/>
              <w:rPr>
                <w:rFonts w:ascii="宋体" w:hAnsi="宋体" w:cs="Times New Roman"/>
                <w:sz w:val="24"/>
                <w:szCs w:val="24"/>
              </w:rPr>
            </w:pPr>
          </w:p>
        </w:tc>
        <w:tc>
          <w:tcPr>
            <w:tcW w:w="1754" w:type="dxa"/>
            <w:vAlign w:val="center"/>
          </w:tcPr>
          <w:p w14:paraId="7ACDE0C0" w14:textId="77777777" w:rsidR="00144FA2" w:rsidRPr="00AB11A9" w:rsidRDefault="00144FA2" w:rsidP="00D4005F">
            <w:pPr>
              <w:spacing w:line="360" w:lineRule="auto"/>
              <w:jc w:val="center"/>
              <w:rPr>
                <w:rFonts w:ascii="宋体" w:hAnsi="宋体" w:cs="Times New Roman"/>
                <w:sz w:val="24"/>
                <w:szCs w:val="24"/>
              </w:rPr>
            </w:pPr>
          </w:p>
        </w:tc>
        <w:tc>
          <w:tcPr>
            <w:tcW w:w="1372" w:type="dxa"/>
            <w:vAlign w:val="center"/>
          </w:tcPr>
          <w:p w14:paraId="4734274D" w14:textId="77777777" w:rsidR="00144FA2" w:rsidRPr="00AB11A9" w:rsidRDefault="00144FA2" w:rsidP="00D4005F">
            <w:pPr>
              <w:spacing w:line="360" w:lineRule="auto"/>
              <w:jc w:val="center"/>
              <w:rPr>
                <w:rFonts w:ascii="宋体" w:hAnsi="宋体" w:cs="Times New Roman"/>
                <w:sz w:val="24"/>
                <w:szCs w:val="24"/>
              </w:rPr>
            </w:pPr>
          </w:p>
        </w:tc>
        <w:tc>
          <w:tcPr>
            <w:tcW w:w="1372" w:type="dxa"/>
            <w:vAlign w:val="center"/>
          </w:tcPr>
          <w:p w14:paraId="36D4910F" w14:textId="77777777" w:rsidR="00144FA2" w:rsidRPr="00AB11A9" w:rsidRDefault="00144FA2" w:rsidP="00D4005F">
            <w:pPr>
              <w:spacing w:line="360" w:lineRule="auto"/>
              <w:jc w:val="center"/>
              <w:rPr>
                <w:rFonts w:ascii="宋体" w:hAnsi="宋体" w:cs="Times New Roman"/>
                <w:sz w:val="24"/>
                <w:szCs w:val="24"/>
              </w:rPr>
            </w:pPr>
          </w:p>
        </w:tc>
        <w:tc>
          <w:tcPr>
            <w:tcW w:w="1224" w:type="dxa"/>
            <w:shd w:val="clear" w:color="auto" w:fill="auto"/>
            <w:vAlign w:val="center"/>
          </w:tcPr>
          <w:p w14:paraId="13CDCF5C" w14:textId="77777777" w:rsidR="00144FA2" w:rsidRPr="00AB11A9" w:rsidRDefault="00144FA2" w:rsidP="00D4005F">
            <w:pPr>
              <w:spacing w:line="360" w:lineRule="auto"/>
              <w:jc w:val="center"/>
              <w:rPr>
                <w:rFonts w:ascii="宋体" w:hAnsi="宋体" w:cs="Times New Roman"/>
                <w:sz w:val="24"/>
                <w:szCs w:val="24"/>
              </w:rPr>
            </w:pPr>
          </w:p>
        </w:tc>
        <w:tc>
          <w:tcPr>
            <w:tcW w:w="898" w:type="dxa"/>
            <w:shd w:val="clear" w:color="auto" w:fill="auto"/>
            <w:vAlign w:val="center"/>
          </w:tcPr>
          <w:p w14:paraId="5998A6E8" w14:textId="77777777" w:rsidR="00144FA2" w:rsidRPr="00AB11A9" w:rsidRDefault="00144FA2" w:rsidP="00D4005F">
            <w:pPr>
              <w:spacing w:line="360" w:lineRule="auto"/>
              <w:jc w:val="center"/>
              <w:rPr>
                <w:rFonts w:ascii="宋体" w:hAnsi="宋体" w:cs="Times New Roman"/>
                <w:sz w:val="24"/>
                <w:szCs w:val="24"/>
              </w:rPr>
            </w:pPr>
          </w:p>
        </w:tc>
      </w:tr>
    </w:tbl>
    <w:p w14:paraId="722BD394" w14:textId="77777777" w:rsidR="00144FA2" w:rsidRPr="00AB11A9" w:rsidRDefault="00144FA2" w:rsidP="00D4005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660C2C3" w14:textId="77777777" w:rsidR="00144FA2" w:rsidRPr="00AB11A9" w:rsidRDefault="00144FA2" w:rsidP="00144FA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191C7F32" w14:textId="77777777" w:rsidR="00144FA2" w:rsidRPr="00AB11A9" w:rsidRDefault="00144FA2" w:rsidP="00144FA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75485829" w14:textId="77777777" w:rsidR="00144FA2" w:rsidRPr="00AB11A9" w:rsidRDefault="00144FA2" w:rsidP="00144FA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736B032B" w14:textId="77777777" w:rsidR="00144FA2" w:rsidRPr="00AB11A9" w:rsidRDefault="00144FA2" w:rsidP="00D4005F">
      <w:pPr>
        <w:spacing w:line="360" w:lineRule="auto"/>
        <w:ind w:left="2978"/>
        <w:rPr>
          <w:rFonts w:ascii="宋体" w:hAnsi="宋体" w:cs="Times New Roman"/>
          <w:sz w:val="24"/>
          <w:szCs w:val="24"/>
        </w:rPr>
      </w:pPr>
    </w:p>
    <w:p w14:paraId="6B658693" w14:textId="77777777" w:rsidR="00144FA2" w:rsidRPr="00AB11A9" w:rsidRDefault="00144FA2" w:rsidP="00D4005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30E89C48" w14:textId="77777777" w:rsidR="00144FA2" w:rsidRPr="007B1461" w:rsidRDefault="00144FA2" w:rsidP="00D4005F">
      <w:pPr>
        <w:pStyle w:val="3"/>
        <w:jc w:val="center"/>
        <w:rPr>
          <w:rFonts w:ascii="宋体" w:hAnsi="宋体"/>
          <w:kern w:val="0"/>
          <w:lang w:eastAsia="zh-CN"/>
        </w:rPr>
      </w:pPr>
      <w:r w:rsidRPr="00AB11A9">
        <w:rPr>
          <w:rFonts w:ascii="宋体" w:hAnsi="宋体"/>
          <w:color w:val="000000"/>
          <w:kern w:val="0"/>
          <w:szCs w:val="20"/>
        </w:rPr>
        <w:br w:type="page"/>
      </w:r>
      <w:bookmarkStart w:id="39" w:name="_Toc390428687"/>
      <w:bookmarkStart w:id="40" w:name="_Toc5575665"/>
      <w:bookmarkStart w:id="41" w:name="_Toc5578728"/>
      <w:bookmarkStart w:id="42" w:name="_Toc20145013"/>
      <w:bookmarkStart w:id="43" w:name="_Toc20564559"/>
      <w:bookmarkStart w:id="44" w:name="_Toc20564647"/>
      <w:bookmarkEnd w:id="30"/>
      <w:bookmarkEnd w:id="31"/>
      <w:r w:rsidRPr="007B1461">
        <w:rPr>
          <w:rFonts w:ascii="宋体" w:hAnsi="宋体" w:hint="eastAsia"/>
          <w:kern w:val="0"/>
        </w:rPr>
        <w:lastRenderedPageBreak/>
        <w:t>十四、售后服务方案</w:t>
      </w:r>
    </w:p>
    <w:p w14:paraId="66C038C4" w14:textId="77777777" w:rsidR="00144FA2" w:rsidRPr="00AB11A9" w:rsidRDefault="00144FA2" w:rsidP="00D4005F">
      <w:pPr>
        <w:rPr>
          <w:rFonts w:ascii="宋体" w:hAnsi="宋体"/>
          <w:sz w:val="24"/>
        </w:rPr>
      </w:pPr>
    </w:p>
    <w:p w14:paraId="774EA366" w14:textId="77777777" w:rsidR="00144FA2" w:rsidRPr="00AB11A9" w:rsidRDefault="00144FA2" w:rsidP="00D4005F">
      <w:pPr>
        <w:spacing w:line="400" w:lineRule="exact"/>
        <w:rPr>
          <w:rFonts w:ascii="宋体" w:hAnsi="宋体"/>
          <w:szCs w:val="21"/>
        </w:rPr>
      </w:pPr>
      <w:r w:rsidRPr="00AB11A9">
        <w:rPr>
          <w:rFonts w:ascii="宋体" w:hAnsi="宋体" w:hint="eastAsia"/>
          <w:szCs w:val="21"/>
        </w:rPr>
        <w:t>主要内容应包括(根据项目实际情况适当调整内容)：</w:t>
      </w:r>
    </w:p>
    <w:p w14:paraId="1EDF64FC" w14:textId="77777777" w:rsidR="00144FA2" w:rsidRPr="00AB11A9" w:rsidRDefault="00144FA2" w:rsidP="00D4005F">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7B31E4CB" w14:textId="77777777" w:rsidR="00144FA2" w:rsidRPr="00AB11A9" w:rsidRDefault="00144FA2" w:rsidP="00D4005F">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44234A5D" w14:textId="77777777" w:rsidR="00144FA2" w:rsidRPr="00AB11A9" w:rsidRDefault="00144FA2" w:rsidP="00D4005F">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18E8AD20" w14:textId="77777777" w:rsidR="00144FA2" w:rsidRPr="00AB11A9" w:rsidRDefault="00144FA2" w:rsidP="00D4005F">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31466836" w14:textId="77777777" w:rsidR="00144FA2" w:rsidRPr="00AB11A9" w:rsidRDefault="00144FA2" w:rsidP="00D4005F">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7518B34F" w14:textId="77777777" w:rsidR="00144FA2" w:rsidRDefault="00144FA2">
      <w:pPr>
        <w:widowControl/>
        <w:jc w:val="left"/>
        <w:rPr>
          <w:rFonts w:ascii="宋体" w:hAnsi="宋体" w:cs="Times New Roman"/>
          <w:b/>
          <w:bCs/>
          <w:kern w:val="0"/>
          <w:sz w:val="32"/>
          <w:szCs w:val="32"/>
          <w:lang w:val="x-none" w:eastAsia="x-none"/>
        </w:rPr>
      </w:pPr>
      <w:r>
        <w:rPr>
          <w:rFonts w:ascii="宋体" w:hAnsi="宋体"/>
          <w:kern w:val="0"/>
        </w:rPr>
        <w:br w:type="page"/>
      </w:r>
    </w:p>
    <w:p w14:paraId="4FA3D9C8" w14:textId="77777777" w:rsidR="00144FA2" w:rsidRPr="00AB11A9" w:rsidRDefault="00144FA2" w:rsidP="00D4005F">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5BE69FB4" w14:textId="77777777" w:rsidR="00144FA2" w:rsidRPr="00AB11A9" w:rsidRDefault="00144FA2" w:rsidP="00D4005F">
      <w:pPr>
        <w:spacing w:line="360" w:lineRule="auto"/>
        <w:rPr>
          <w:rFonts w:ascii="宋体" w:hAnsi="宋体"/>
          <w:sz w:val="24"/>
        </w:rPr>
      </w:pPr>
      <w:r w:rsidRPr="00AB11A9">
        <w:rPr>
          <w:rFonts w:ascii="宋体" w:hAnsi="宋体" w:hint="eastAsia"/>
          <w:sz w:val="24"/>
        </w:rPr>
        <w:t>深圳大学招投标管理中心：</w:t>
      </w:r>
    </w:p>
    <w:p w14:paraId="39899242" w14:textId="77777777" w:rsidR="00144FA2" w:rsidRPr="00AB11A9" w:rsidRDefault="00144FA2" w:rsidP="00D4005F">
      <w:pPr>
        <w:spacing w:line="360" w:lineRule="auto"/>
        <w:ind w:firstLineChars="200" w:firstLine="480"/>
        <w:rPr>
          <w:rFonts w:ascii="宋体" w:hAnsi="宋体"/>
          <w:sz w:val="24"/>
        </w:rPr>
      </w:pPr>
    </w:p>
    <w:p w14:paraId="6DBCCDF5" w14:textId="77777777" w:rsidR="00144FA2" w:rsidRPr="00AB11A9" w:rsidRDefault="00144FA2" w:rsidP="00D4005F">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7F3623FD" w14:textId="77777777" w:rsidR="00144FA2" w:rsidRPr="00AB11A9" w:rsidRDefault="00144FA2" w:rsidP="00D4005F">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5B0FA801" w14:textId="77777777" w:rsidR="00144FA2" w:rsidRPr="00AB11A9" w:rsidRDefault="00144FA2" w:rsidP="00D4005F">
      <w:pPr>
        <w:spacing w:line="360" w:lineRule="auto"/>
        <w:rPr>
          <w:rFonts w:ascii="宋体" w:hAnsi="宋体"/>
          <w:sz w:val="24"/>
        </w:rPr>
      </w:pPr>
    </w:p>
    <w:p w14:paraId="02AD1B63" w14:textId="77777777" w:rsidR="00144FA2" w:rsidRPr="00AB11A9" w:rsidRDefault="00144FA2" w:rsidP="00D4005F">
      <w:pPr>
        <w:spacing w:line="360" w:lineRule="auto"/>
        <w:rPr>
          <w:rFonts w:ascii="宋体" w:hAnsi="宋体"/>
          <w:sz w:val="24"/>
        </w:rPr>
      </w:pPr>
    </w:p>
    <w:p w14:paraId="46006374" w14:textId="77777777" w:rsidR="00144FA2" w:rsidRPr="00AB11A9" w:rsidRDefault="00144FA2" w:rsidP="00D4005F">
      <w:pPr>
        <w:spacing w:line="360" w:lineRule="auto"/>
        <w:rPr>
          <w:rFonts w:ascii="宋体" w:hAnsi="宋体"/>
          <w:sz w:val="24"/>
        </w:rPr>
      </w:pPr>
    </w:p>
    <w:p w14:paraId="17F445B8" w14:textId="77777777" w:rsidR="00144FA2" w:rsidRPr="00AB11A9" w:rsidRDefault="00144FA2" w:rsidP="00D4005F">
      <w:pPr>
        <w:spacing w:line="360" w:lineRule="auto"/>
        <w:rPr>
          <w:rFonts w:ascii="宋体" w:hAnsi="宋体"/>
          <w:sz w:val="24"/>
        </w:rPr>
      </w:pPr>
    </w:p>
    <w:p w14:paraId="11234F88" w14:textId="77777777" w:rsidR="00144FA2" w:rsidRPr="00AB11A9" w:rsidRDefault="00144FA2" w:rsidP="00D4005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12AEC3EA" w14:textId="77777777" w:rsidR="00144FA2" w:rsidRPr="00AB11A9" w:rsidRDefault="00144FA2" w:rsidP="00D4005F">
      <w:pPr>
        <w:spacing w:line="360" w:lineRule="auto"/>
        <w:rPr>
          <w:rFonts w:ascii="宋体" w:hAnsi="宋体"/>
          <w:sz w:val="24"/>
        </w:rPr>
      </w:pPr>
    </w:p>
    <w:p w14:paraId="559EA1A0" w14:textId="77777777" w:rsidR="00144FA2" w:rsidRPr="00AB11A9" w:rsidRDefault="00144FA2" w:rsidP="00D4005F">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41AB6B1D" w14:textId="77777777" w:rsidR="00144FA2" w:rsidRPr="00AB11A9" w:rsidRDefault="00144FA2" w:rsidP="00D4005F">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8391844" w14:textId="77777777" w:rsidR="00144FA2" w:rsidRPr="00AB11A9" w:rsidRDefault="00144FA2" w:rsidP="00D4005F">
      <w:pPr>
        <w:pStyle w:val="10"/>
        <w:rPr>
          <w:rFonts w:ascii="宋体" w:hAnsi="宋体"/>
        </w:rPr>
      </w:pPr>
    </w:p>
    <w:p w14:paraId="7164D5A5" w14:textId="77777777" w:rsidR="00144FA2" w:rsidRPr="00AB11A9" w:rsidRDefault="00144FA2" w:rsidP="00D4005F">
      <w:pPr>
        <w:rPr>
          <w:rFonts w:ascii="宋体" w:hAnsi="宋体"/>
        </w:rPr>
      </w:pPr>
    </w:p>
    <w:p w14:paraId="44651F31" w14:textId="77777777" w:rsidR="00144FA2" w:rsidRDefault="00144FA2">
      <w:pPr>
        <w:widowControl/>
        <w:jc w:val="left"/>
        <w:rPr>
          <w:rFonts w:ascii="宋体" w:hAnsi="宋体" w:cs="Times New Roman"/>
          <w:b/>
          <w:bCs/>
          <w:kern w:val="0"/>
          <w:sz w:val="32"/>
          <w:szCs w:val="32"/>
          <w:lang w:val="x-none" w:eastAsia="x-none"/>
        </w:rPr>
      </w:pPr>
      <w:r>
        <w:rPr>
          <w:rFonts w:ascii="宋体" w:hAnsi="宋体"/>
          <w:kern w:val="0"/>
        </w:rPr>
        <w:br w:type="page"/>
      </w:r>
    </w:p>
    <w:p w14:paraId="766A6534" w14:textId="77777777" w:rsidR="00144FA2" w:rsidRPr="00AB11A9" w:rsidRDefault="00144FA2" w:rsidP="00D4005F">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45" w:name="_Toc374439151"/>
      <w:r>
        <w:rPr>
          <w:rFonts w:ascii="宋体" w:hAnsi="宋体" w:hint="eastAsia"/>
          <w:kern w:val="0"/>
          <w:lang w:eastAsia="zh-CN"/>
        </w:rPr>
        <w:t>无</w:t>
      </w:r>
      <w:r>
        <w:rPr>
          <w:rFonts w:ascii="宋体" w:hAnsi="宋体"/>
          <w:kern w:val="0"/>
          <w:lang w:eastAsia="zh-CN"/>
        </w:rPr>
        <w:t>违法违规行为承诺函</w:t>
      </w:r>
      <w:bookmarkEnd w:id="45"/>
    </w:p>
    <w:p w14:paraId="6AB963E4" w14:textId="77777777" w:rsidR="00144FA2" w:rsidRPr="00AB11A9" w:rsidRDefault="00144FA2" w:rsidP="00D4005F">
      <w:pPr>
        <w:spacing w:line="360" w:lineRule="auto"/>
        <w:rPr>
          <w:rFonts w:ascii="宋体" w:hAnsi="宋体"/>
          <w:sz w:val="24"/>
        </w:rPr>
      </w:pPr>
      <w:r w:rsidRPr="00AB11A9">
        <w:rPr>
          <w:rFonts w:ascii="宋体" w:hAnsi="宋体" w:hint="eastAsia"/>
          <w:sz w:val="24"/>
        </w:rPr>
        <w:t>深圳大学招投标管理中心：</w:t>
      </w:r>
    </w:p>
    <w:p w14:paraId="653A0029" w14:textId="77777777" w:rsidR="00144FA2" w:rsidRPr="00AB11A9" w:rsidRDefault="00144FA2" w:rsidP="00D4005F">
      <w:pPr>
        <w:spacing w:line="360" w:lineRule="auto"/>
        <w:ind w:firstLineChars="200" w:firstLine="480"/>
        <w:rPr>
          <w:rFonts w:ascii="宋体" w:hAnsi="宋体"/>
          <w:sz w:val="24"/>
        </w:rPr>
      </w:pPr>
    </w:p>
    <w:p w14:paraId="7D251908" w14:textId="77777777" w:rsidR="00144FA2" w:rsidRDefault="00144FA2" w:rsidP="00D4005F">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133E3694" w14:textId="77777777" w:rsidR="00144FA2" w:rsidRDefault="00144FA2" w:rsidP="00D4005F">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54C08A2E" w14:textId="77777777" w:rsidR="00144FA2" w:rsidRDefault="00144FA2" w:rsidP="00D4005F">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7981EC4F" w14:textId="77777777" w:rsidR="00144FA2" w:rsidRPr="00922798" w:rsidRDefault="00144FA2" w:rsidP="00D4005F">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08539E98" w14:textId="77777777" w:rsidR="00144FA2" w:rsidRPr="00AB11A9" w:rsidRDefault="00144FA2" w:rsidP="00D4005F">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0AF7E57E" w14:textId="77777777" w:rsidR="00144FA2" w:rsidRPr="00D53C8E" w:rsidRDefault="00144FA2" w:rsidP="00D4005F">
      <w:pPr>
        <w:spacing w:line="360" w:lineRule="auto"/>
        <w:rPr>
          <w:rFonts w:ascii="宋体" w:hAnsi="宋体"/>
          <w:sz w:val="24"/>
        </w:rPr>
      </w:pPr>
    </w:p>
    <w:p w14:paraId="632BD60F" w14:textId="77777777" w:rsidR="00144FA2" w:rsidRPr="00AB11A9" w:rsidRDefault="00144FA2" w:rsidP="00D4005F">
      <w:pPr>
        <w:spacing w:line="360" w:lineRule="auto"/>
        <w:rPr>
          <w:rFonts w:ascii="宋体" w:hAnsi="宋体"/>
          <w:sz w:val="24"/>
        </w:rPr>
      </w:pPr>
    </w:p>
    <w:p w14:paraId="23BFDBA3" w14:textId="77777777" w:rsidR="00144FA2" w:rsidRPr="00AB11A9" w:rsidRDefault="00144FA2" w:rsidP="00D4005F">
      <w:pPr>
        <w:spacing w:line="360" w:lineRule="auto"/>
        <w:rPr>
          <w:rFonts w:ascii="宋体" w:hAnsi="宋体"/>
          <w:sz w:val="24"/>
        </w:rPr>
      </w:pPr>
      <w:r>
        <w:rPr>
          <w:rFonts w:ascii="宋体" w:hAnsi="宋体" w:hint="eastAsia"/>
          <w:sz w:val="24"/>
        </w:rPr>
        <w:t>特此声明</w:t>
      </w:r>
    </w:p>
    <w:p w14:paraId="1259BC0F" w14:textId="77777777" w:rsidR="00144FA2" w:rsidRPr="00AB11A9" w:rsidRDefault="00144FA2" w:rsidP="00D4005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179035A3" w14:textId="77777777" w:rsidR="00144FA2" w:rsidRPr="00AB11A9" w:rsidRDefault="00144FA2" w:rsidP="00D4005F">
      <w:pPr>
        <w:spacing w:line="360" w:lineRule="auto"/>
        <w:rPr>
          <w:rFonts w:ascii="宋体" w:hAnsi="宋体"/>
          <w:sz w:val="24"/>
        </w:rPr>
      </w:pPr>
    </w:p>
    <w:p w14:paraId="12666BCF" w14:textId="77777777" w:rsidR="00144FA2" w:rsidRPr="00AB11A9" w:rsidRDefault="00144FA2" w:rsidP="00D4005F">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7E42A383" w14:textId="77777777" w:rsidR="00144FA2" w:rsidRDefault="00144FA2" w:rsidP="00D4005F">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D87C516" w14:textId="77777777" w:rsidR="00144FA2" w:rsidRDefault="00144FA2">
      <w:pPr>
        <w:widowControl/>
        <w:jc w:val="left"/>
      </w:pPr>
      <w:r>
        <w:br w:type="page"/>
      </w:r>
    </w:p>
    <w:p w14:paraId="3CA0B76E" w14:textId="77777777" w:rsidR="00144FA2" w:rsidRPr="00922798" w:rsidRDefault="00144FA2" w:rsidP="00D4005F">
      <w:pPr>
        <w:pStyle w:val="10"/>
      </w:pPr>
    </w:p>
    <w:p w14:paraId="7CA9DA03" w14:textId="77777777" w:rsidR="00144FA2" w:rsidRPr="00AB11A9" w:rsidRDefault="00144FA2" w:rsidP="00D4005F">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1B1DAA3D" w14:textId="77777777" w:rsidR="00144FA2" w:rsidRPr="00AB11A9" w:rsidRDefault="00144FA2" w:rsidP="00D4005F">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5C18B775" w14:textId="77777777" w:rsidR="00144FA2" w:rsidRPr="00AB11A9" w:rsidRDefault="00144FA2" w:rsidP="00D4005F">
      <w:pPr>
        <w:spacing w:line="360" w:lineRule="auto"/>
        <w:jc w:val="left"/>
        <w:rPr>
          <w:rFonts w:ascii="宋体" w:hAnsi="宋体"/>
          <w:sz w:val="24"/>
        </w:rPr>
      </w:pPr>
    </w:p>
    <w:p w14:paraId="3B42E06A" w14:textId="77777777" w:rsidR="00144FA2" w:rsidRPr="00AB11A9" w:rsidRDefault="00144FA2" w:rsidP="00D4005F">
      <w:pPr>
        <w:jc w:val="center"/>
        <w:rPr>
          <w:rFonts w:ascii="宋体" w:hAnsi="宋体"/>
          <w:sz w:val="24"/>
        </w:rPr>
      </w:pPr>
      <w:r w:rsidRPr="00AB11A9">
        <w:rPr>
          <w:rFonts w:ascii="宋体" w:hAnsi="宋体" w:hint="eastAsia"/>
          <w:sz w:val="24"/>
        </w:rPr>
        <w:t>诚信良好的承诺函</w:t>
      </w:r>
    </w:p>
    <w:p w14:paraId="0FA82557" w14:textId="77777777" w:rsidR="00144FA2" w:rsidRPr="00AB11A9" w:rsidRDefault="00144FA2" w:rsidP="00D4005F">
      <w:pPr>
        <w:spacing w:line="360" w:lineRule="auto"/>
        <w:rPr>
          <w:rFonts w:ascii="宋体" w:hAnsi="宋体"/>
          <w:sz w:val="24"/>
        </w:rPr>
      </w:pPr>
      <w:r w:rsidRPr="00AB11A9">
        <w:rPr>
          <w:rFonts w:ascii="宋体" w:hAnsi="宋体" w:hint="eastAsia"/>
          <w:sz w:val="24"/>
        </w:rPr>
        <w:t>深圳大学招投标管理中心：</w:t>
      </w:r>
    </w:p>
    <w:p w14:paraId="40AD447C" w14:textId="77777777" w:rsidR="00144FA2" w:rsidRPr="00AB11A9" w:rsidRDefault="00144FA2" w:rsidP="00D4005F">
      <w:pPr>
        <w:spacing w:line="360" w:lineRule="auto"/>
        <w:ind w:firstLineChars="200" w:firstLine="480"/>
        <w:rPr>
          <w:rFonts w:ascii="宋体" w:hAnsi="宋体"/>
          <w:sz w:val="24"/>
        </w:rPr>
      </w:pPr>
    </w:p>
    <w:p w14:paraId="522926A2" w14:textId="77777777" w:rsidR="00144FA2" w:rsidRPr="00AB11A9" w:rsidRDefault="00144FA2" w:rsidP="00D4005F">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0FBBE9AC" w14:textId="77777777" w:rsidR="00144FA2" w:rsidRPr="00AB11A9" w:rsidRDefault="00144FA2" w:rsidP="00D4005F">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370036A3" w14:textId="77777777" w:rsidR="00144FA2" w:rsidRPr="00AB11A9" w:rsidRDefault="00144FA2" w:rsidP="00D4005F">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1E3CEC2D" w14:textId="77777777" w:rsidR="00144FA2" w:rsidRPr="00AB11A9" w:rsidRDefault="00144FA2" w:rsidP="00D4005F">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223D2F79" w14:textId="77777777" w:rsidR="00144FA2" w:rsidRPr="00AB11A9" w:rsidRDefault="00144FA2" w:rsidP="00D4005F">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2053067B" w14:textId="77777777" w:rsidR="00144FA2" w:rsidRPr="00AB11A9" w:rsidRDefault="00144FA2" w:rsidP="00D4005F">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2C2C6823" w14:textId="77777777" w:rsidR="00144FA2" w:rsidRPr="00AB11A9" w:rsidRDefault="00144FA2" w:rsidP="00D4005F">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3EA3DD2F" w14:textId="77777777" w:rsidR="00144FA2" w:rsidRPr="00AB11A9" w:rsidRDefault="00144FA2" w:rsidP="00D4005F">
      <w:pPr>
        <w:pStyle w:val="USE10"/>
        <w:tabs>
          <w:tab w:val="left" w:pos="567"/>
        </w:tabs>
        <w:spacing w:line="360" w:lineRule="auto"/>
        <w:ind w:left="420"/>
        <w:rPr>
          <w:b w:val="0"/>
          <w:szCs w:val="24"/>
        </w:rPr>
      </w:pPr>
      <w:r w:rsidRPr="00AB11A9">
        <w:rPr>
          <w:rFonts w:hint="eastAsia"/>
          <w:b w:val="0"/>
          <w:szCs w:val="24"/>
        </w:rPr>
        <w:t xml:space="preserve">（七）恶意投诉的； </w:t>
      </w:r>
    </w:p>
    <w:p w14:paraId="2F691F14" w14:textId="77777777" w:rsidR="00144FA2" w:rsidRPr="00AB11A9" w:rsidRDefault="00144FA2" w:rsidP="00D4005F">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6EDA1549" w14:textId="77777777" w:rsidR="00144FA2" w:rsidRPr="00AB11A9" w:rsidRDefault="00144FA2" w:rsidP="00D4005F">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3F6F7540" w14:textId="77777777" w:rsidR="00144FA2" w:rsidRPr="00AB11A9" w:rsidRDefault="00144FA2" w:rsidP="00D4005F">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31F1E919" w14:textId="77777777" w:rsidR="00144FA2" w:rsidRPr="00AB11A9" w:rsidRDefault="00144FA2" w:rsidP="00D4005F">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28883D8C" w14:textId="77777777" w:rsidR="00144FA2" w:rsidRPr="00AB11A9" w:rsidRDefault="00144FA2" w:rsidP="00D4005F">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0DADF90E" w14:textId="77777777" w:rsidR="00144FA2" w:rsidRPr="00AB11A9" w:rsidRDefault="00144FA2" w:rsidP="00D4005F">
      <w:pPr>
        <w:spacing w:line="360" w:lineRule="auto"/>
        <w:ind w:firstLineChars="200" w:firstLine="480"/>
        <w:rPr>
          <w:rFonts w:ascii="宋体" w:hAnsi="宋体"/>
          <w:sz w:val="24"/>
        </w:rPr>
      </w:pPr>
      <w:r w:rsidRPr="00AB11A9">
        <w:rPr>
          <w:rFonts w:ascii="宋体" w:hAnsi="宋体" w:hint="eastAsia"/>
          <w:sz w:val="24"/>
        </w:rPr>
        <w:t>特此承诺。</w:t>
      </w:r>
    </w:p>
    <w:p w14:paraId="663855B7" w14:textId="77777777" w:rsidR="00144FA2" w:rsidRPr="00AB11A9" w:rsidRDefault="00144FA2" w:rsidP="00D4005F">
      <w:pPr>
        <w:spacing w:line="360" w:lineRule="auto"/>
        <w:rPr>
          <w:rFonts w:ascii="宋体" w:hAnsi="宋体"/>
          <w:sz w:val="24"/>
        </w:rPr>
      </w:pPr>
    </w:p>
    <w:p w14:paraId="1A3D4033" w14:textId="77777777" w:rsidR="00144FA2" w:rsidRPr="00AB11A9" w:rsidRDefault="00144FA2" w:rsidP="00D4005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3AD49B86" w14:textId="77777777" w:rsidR="00144FA2" w:rsidRPr="00AB11A9" w:rsidRDefault="00144FA2" w:rsidP="00D4005F">
      <w:pPr>
        <w:spacing w:line="360" w:lineRule="auto"/>
        <w:rPr>
          <w:rFonts w:ascii="宋体" w:hAnsi="宋体"/>
          <w:sz w:val="24"/>
        </w:rPr>
      </w:pPr>
    </w:p>
    <w:p w14:paraId="095F49F6" w14:textId="77777777" w:rsidR="00144FA2" w:rsidRPr="00AB11A9" w:rsidRDefault="00144FA2" w:rsidP="00D4005F">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7A51386" w14:textId="77777777" w:rsidR="00144FA2" w:rsidRPr="00AB11A9" w:rsidRDefault="00144FA2" w:rsidP="00D4005F">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2EAB527" w14:textId="77777777" w:rsidR="00144FA2" w:rsidRPr="007B1461" w:rsidRDefault="00144FA2" w:rsidP="00D4005F">
      <w:pPr>
        <w:pStyle w:val="3"/>
        <w:jc w:val="center"/>
        <w:rPr>
          <w:rFonts w:ascii="宋体" w:hAnsi="宋体"/>
          <w:kern w:val="0"/>
        </w:rPr>
      </w:pPr>
      <w:r w:rsidRPr="007B1461">
        <w:rPr>
          <w:rFonts w:ascii="宋体" w:hAnsi="宋体" w:hint="eastAsia"/>
          <w:kern w:val="0"/>
        </w:rPr>
        <w:lastRenderedPageBreak/>
        <w:t>十八 保证金退还</w:t>
      </w:r>
    </w:p>
    <w:p w14:paraId="013458DC" w14:textId="77777777" w:rsidR="00144FA2" w:rsidRPr="00AB11A9" w:rsidRDefault="00144FA2" w:rsidP="00D4005F">
      <w:pPr>
        <w:spacing w:line="360" w:lineRule="auto"/>
        <w:jc w:val="center"/>
        <w:outlineLvl w:val="2"/>
        <w:rPr>
          <w:rFonts w:ascii="宋体" w:hAnsi="宋体"/>
          <w:b/>
          <w:sz w:val="24"/>
        </w:rPr>
      </w:pPr>
    </w:p>
    <w:p w14:paraId="5041B289" w14:textId="77777777" w:rsidR="00144FA2" w:rsidRPr="000F4A55" w:rsidRDefault="00144FA2" w:rsidP="00D4005F">
      <w:pPr>
        <w:spacing w:line="360" w:lineRule="auto"/>
        <w:rPr>
          <w:sz w:val="24"/>
        </w:rPr>
      </w:pPr>
      <w:r w:rsidRPr="000F4A55">
        <w:rPr>
          <w:rFonts w:hint="eastAsia"/>
          <w:sz w:val="24"/>
        </w:rPr>
        <w:t>深圳大学招投标管理中心：</w:t>
      </w:r>
    </w:p>
    <w:p w14:paraId="036B0E9B" w14:textId="77777777" w:rsidR="00144FA2" w:rsidRPr="000F4A55" w:rsidRDefault="00144FA2" w:rsidP="00D4005F">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3D1BF2B4" w14:textId="77777777" w:rsidR="00144FA2" w:rsidRDefault="00144FA2" w:rsidP="00D4005F">
      <w:pPr>
        <w:spacing w:line="360" w:lineRule="auto"/>
        <w:ind w:firstLineChars="200" w:firstLine="480"/>
        <w:rPr>
          <w:sz w:val="24"/>
        </w:rPr>
      </w:pPr>
    </w:p>
    <w:p w14:paraId="743AA52D" w14:textId="77777777" w:rsidR="00144FA2" w:rsidRPr="000F4A55" w:rsidRDefault="00144FA2" w:rsidP="00D4005F">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08DF9B9F" w14:textId="77777777" w:rsidR="00144FA2" w:rsidRDefault="00144FA2" w:rsidP="00D4005F">
      <w:pPr>
        <w:spacing w:line="360" w:lineRule="auto"/>
        <w:ind w:firstLineChars="200" w:firstLine="480"/>
        <w:rPr>
          <w:sz w:val="24"/>
        </w:rPr>
      </w:pPr>
    </w:p>
    <w:p w14:paraId="0561E860" w14:textId="77777777" w:rsidR="00144FA2" w:rsidRPr="000F4A55" w:rsidRDefault="00144FA2" w:rsidP="00D4005F">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181C548A" w14:textId="77777777" w:rsidR="00144FA2" w:rsidRDefault="00144FA2" w:rsidP="00D4005F">
      <w:pPr>
        <w:spacing w:line="360" w:lineRule="auto"/>
        <w:ind w:firstLineChars="200" w:firstLine="480"/>
        <w:rPr>
          <w:sz w:val="24"/>
        </w:rPr>
      </w:pPr>
    </w:p>
    <w:p w14:paraId="11E3E550" w14:textId="77777777" w:rsidR="00144FA2" w:rsidRPr="000F4A55" w:rsidRDefault="00144FA2" w:rsidP="00D4005F">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6EE0E3DC" w14:textId="77777777" w:rsidR="00144FA2" w:rsidRPr="000F4A55" w:rsidRDefault="00144FA2" w:rsidP="00D4005F">
      <w:pPr>
        <w:spacing w:line="360" w:lineRule="auto"/>
        <w:ind w:leftChars="675" w:left="1418"/>
        <w:rPr>
          <w:sz w:val="24"/>
        </w:rPr>
      </w:pPr>
      <w:r w:rsidRPr="000F4A55">
        <w:rPr>
          <w:rFonts w:hint="eastAsia"/>
          <w:sz w:val="24"/>
        </w:rPr>
        <w:t>户名：</w:t>
      </w:r>
    </w:p>
    <w:p w14:paraId="449258CC" w14:textId="77777777" w:rsidR="00144FA2" w:rsidRPr="000F4A55" w:rsidRDefault="00144FA2" w:rsidP="00D4005F">
      <w:pPr>
        <w:spacing w:line="360" w:lineRule="auto"/>
        <w:ind w:leftChars="675" w:left="1418"/>
        <w:rPr>
          <w:sz w:val="24"/>
        </w:rPr>
      </w:pPr>
      <w:r w:rsidRPr="000F4A55">
        <w:rPr>
          <w:rFonts w:hint="eastAsia"/>
          <w:sz w:val="24"/>
        </w:rPr>
        <w:t>账号：</w:t>
      </w:r>
    </w:p>
    <w:p w14:paraId="3D6556E9" w14:textId="77777777" w:rsidR="00144FA2" w:rsidRPr="000F4A55" w:rsidRDefault="00144FA2" w:rsidP="00D4005F">
      <w:pPr>
        <w:spacing w:line="360" w:lineRule="auto"/>
        <w:ind w:leftChars="675" w:left="1418"/>
        <w:rPr>
          <w:sz w:val="24"/>
        </w:rPr>
      </w:pPr>
      <w:r w:rsidRPr="000F4A55">
        <w:rPr>
          <w:rFonts w:hint="eastAsia"/>
          <w:sz w:val="24"/>
        </w:rPr>
        <w:t>开户行：</w:t>
      </w:r>
    </w:p>
    <w:p w14:paraId="73C40973" w14:textId="77777777" w:rsidR="00144FA2" w:rsidRPr="000F4A55" w:rsidRDefault="00144FA2" w:rsidP="00D4005F">
      <w:pPr>
        <w:spacing w:line="360" w:lineRule="auto"/>
        <w:rPr>
          <w:sz w:val="24"/>
        </w:rPr>
      </w:pPr>
    </w:p>
    <w:p w14:paraId="42AB74B1" w14:textId="77777777" w:rsidR="00144FA2" w:rsidRPr="000F4A55" w:rsidRDefault="00144FA2" w:rsidP="00D4005F">
      <w:pPr>
        <w:spacing w:line="360" w:lineRule="auto"/>
        <w:rPr>
          <w:sz w:val="24"/>
        </w:rPr>
      </w:pPr>
    </w:p>
    <w:p w14:paraId="46A88424" w14:textId="77777777" w:rsidR="00144FA2" w:rsidRPr="000F4A55" w:rsidRDefault="00144FA2" w:rsidP="00D4005F">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49E22AC0" w14:textId="77777777" w:rsidR="00144FA2" w:rsidRPr="000F4A55" w:rsidRDefault="00144FA2" w:rsidP="00D4005F">
      <w:pPr>
        <w:spacing w:line="360" w:lineRule="auto"/>
        <w:ind w:leftChars="2092" w:left="4393"/>
        <w:rPr>
          <w:sz w:val="24"/>
        </w:rPr>
      </w:pPr>
      <w:r w:rsidRPr="000F4A55">
        <w:rPr>
          <w:rFonts w:hint="eastAsia"/>
          <w:sz w:val="24"/>
        </w:rPr>
        <w:t>投标代表签名</w:t>
      </w:r>
    </w:p>
    <w:p w14:paraId="048EE125" w14:textId="77777777" w:rsidR="00144FA2" w:rsidRPr="000F4A55" w:rsidRDefault="00144FA2" w:rsidP="00D4005F">
      <w:pPr>
        <w:spacing w:line="360" w:lineRule="auto"/>
        <w:ind w:leftChars="2092" w:left="4393"/>
        <w:rPr>
          <w:sz w:val="24"/>
        </w:rPr>
      </w:pPr>
      <w:r w:rsidRPr="000F4A55">
        <w:rPr>
          <w:rFonts w:hint="eastAsia"/>
          <w:sz w:val="24"/>
        </w:rPr>
        <w:t>联系电话</w:t>
      </w:r>
    </w:p>
    <w:p w14:paraId="785FF04D" w14:textId="77777777" w:rsidR="00144FA2" w:rsidRPr="000F4A55" w:rsidRDefault="00144FA2" w:rsidP="00D4005F">
      <w:pPr>
        <w:spacing w:line="360" w:lineRule="auto"/>
        <w:ind w:leftChars="2092" w:left="4393"/>
        <w:rPr>
          <w:sz w:val="24"/>
        </w:rPr>
      </w:pPr>
      <w:r w:rsidRPr="000F4A55">
        <w:rPr>
          <w:rFonts w:hint="eastAsia"/>
          <w:sz w:val="24"/>
        </w:rPr>
        <w:t>日期</w:t>
      </w:r>
    </w:p>
    <w:p w14:paraId="1392AC17" w14:textId="77777777" w:rsidR="00144FA2" w:rsidRDefault="00144FA2" w:rsidP="00D4005F">
      <w:pPr>
        <w:spacing w:line="360" w:lineRule="auto"/>
        <w:ind w:rightChars="229" w:right="481"/>
        <w:outlineLvl w:val="2"/>
        <w:rPr>
          <w:rFonts w:ascii="宋体" w:hAnsi="宋体"/>
          <w:sz w:val="24"/>
        </w:rPr>
      </w:pPr>
    </w:p>
    <w:p w14:paraId="7CE0BA67" w14:textId="77777777" w:rsidR="00144FA2" w:rsidRDefault="00144FA2" w:rsidP="00D4005F">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45C0FA2" w14:textId="77777777" w:rsidR="00144FA2" w:rsidRDefault="00144FA2" w:rsidP="00D4005F">
      <w:pPr>
        <w:autoSpaceDE w:val="0"/>
        <w:autoSpaceDN w:val="0"/>
        <w:adjustRightInd w:val="0"/>
        <w:spacing w:before="142" w:line="500" w:lineRule="atLeast"/>
        <w:jc w:val="center"/>
        <w:outlineLvl w:val="1"/>
        <w:rPr>
          <w:rFonts w:ascii="宋体" w:hAnsi="宋体"/>
          <w:sz w:val="24"/>
        </w:rPr>
      </w:pPr>
    </w:p>
    <w:p w14:paraId="6AD08A66" w14:textId="77777777" w:rsidR="00144FA2" w:rsidRDefault="00144FA2">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5D5A4F02" w14:textId="77777777" w:rsidR="00144FA2" w:rsidRDefault="00144FA2">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6C95E58D" w14:textId="77777777" w:rsidR="00144FA2" w:rsidRDefault="00144FA2">
      <w:pPr>
        <w:widowControl/>
        <w:jc w:val="left"/>
        <w:rPr>
          <w:rFonts w:ascii="宋体" w:hAnsi="宋体"/>
          <w:sz w:val="24"/>
        </w:rPr>
      </w:pPr>
    </w:p>
    <w:p w14:paraId="4D944CA8" w14:textId="77777777" w:rsidR="00144FA2" w:rsidRPr="00AB11A9" w:rsidRDefault="00144FA2" w:rsidP="00D4005F">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46" w:name="_Toc49329276"/>
      <w:bookmarkStart w:id="47" w:name="_Toc389572906"/>
      <w:bookmarkEnd w:id="39"/>
      <w:bookmarkEnd w:id="40"/>
      <w:bookmarkEnd w:id="41"/>
      <w:bookmarkEnd w:id="42"/>
      <w:bookmarkEnd w:id="43"/>
      <w:bookmarkEnd w:id="44"/>
    </w:p>
    <w:p w14:paraId="4D4D9B61" w14:textId="77777777" w:rsidR="00144FA2" w:rsidRPr="00660B47" w:rsidRDefault="00144FA2" w:rsidP="00D4005F">
      <w:pPr>
        <w:autoSpaceDE w:val="0"/>
        <w:autoSpaceDN w:val="0"/>
        <w:adjustRightInd w:val="0"/>
        <w:spacing w:before="142" w:line="500" w:lineRule="atLeast"/>
        <w:jc w:val="center"/>
        <w:outlineLvl w:val="1"/>
        <w:rPr>
          <w:rFonts w:ascii="宋体" w:hAnsi="宋体"/>
          <w:b/>
          <w:bCs/>
          <w:kern w:val="0"/>
          <w:sz w:val="32"/>
          <w:szCs w:val="32"/>
        </w:rPr>
      </w:pPr>
    </w:p>
    <w:p w14:paraId="354EA39E" w14:textId="77777777" w:rsidR="00144FA2" w:rsidRPr="00AB11A9" w:rsidRDefault="00144FA2" w:rsidP="00D4005F">
      <w:pPr>
        <w:pStyle w:val="USE2"/>
        <w:numPr>
          <w:ilvl w:val="0"/>
          <w:numId w:val="0"/>
        </w:numPr>
        <w:rPr>
          <w:b/>
          <w:szCs w:val="24"/>
        </w:rPr>
      </w:pPr>
    </w:p>
    <w:p w14:paraId="24E7B3E6" w14:textId="77777777" w:rsidR="00144FA2" w:rsidRDefault="00144FA2" w:rsidP="00D4005F">
      <w:pPr>
        <w:spacing w:line="360" w:lineRule="auto"/>
        <w:jc w:val="center"/>
        <w:outlineLvl w:val="2"/>
        <w:rPr>
          <w:rFonts w:ascii="宋体" w:hAnsi="宋体"/>
          <w:b/>
          <w:sz w:val="24"/>
        </w:rPr>
      </w:pPr>
      <w:bookmarkStart w:id="48" w:name="_Toc318878912"/>
      <w:bookmarkStart w:id="49" w:name="_Toc374439090"/>
      <w:bookmarkEnd w:id="46"/>
      <w:bookmarkEnd w:id="47"/>
    </w:p>
    <w:p w14:paraId="67ED4DAD" w14:textId="77777777" w:rsidR="00144FA2" w:rsidRDefault="00144FA2" w:rsidP="00D4005F">
      <w:pPr>
        <w:spacing w:line="360" w:lineRule="auto"/>
        <w:jc w:val="center"/>
        <w:outlineLvl w:val="2"/>
        <w:rPr>
          <w:rFonts w:ascii="宋体" w:hAnsi="宋体"/>
          <w:b/>
          <w:sz w:val="24"/>
        </w:rPr>
      </w:pPr>
    </w:p>
    <w:p w14:paraId="15C9DEDC" w14:textId="77777777" w:rsidR="00144FA2" w:rsidRDefault="00144FA2" w:rsidP="00D4005F">
      <w:pPr>
        <w:spacing w:line="360" w:lineRule="auto"/>
        <w:jc w:val="center"/>
        <w:outlineLvl w:val="2"/>
        <w:rPr>
          <w:rFonts w:ascii="宋体" w:hAnsi="宋体"/>
          <w:b/>
          <w:sz w:val="24"/>
        </w:rPr>
      </w:pPr>
    </w:p>
    <w:p w14:paraId="7C775ECE" w14:textId="77777777" w:rsidR="00144FA2" w:rsidRPr="00AB11A9" w:rsidRDefault="00144FA2" w:rsidP="00D4005F">
      <w:pPr>
        <w:spacing w:line="360" w:lineRule="auto"/>
        <w:jc w:val="center"/>
        <w:outlineLvl w:val="2"/>
        <w:rPr>
          <w:rFonts w:ascii="宋体" w:hAnsi="宋体"/>
          <w:b/>
          <w:sz w:val="24"/>
        </w:rPr>
      </w:pPr>
    </w:p>
    <w:p w14:paraId="0A7D1095" w14:textId="77777777" w:rsidR="00144FA2" w:rsidRPr="00AB11A9" w:rsidRDefault="00144FA2" w:rsidP="00D4005F">
      <w:pPr>
        <w:spacing w:line="360" w:lineRule="auto"/>
        <w:jc w:val="center"/>
        <w:outlineLvl w:val="2"/>
        <w:rPr>
          <w:rFonts w:ascii="宋体" w:hAnsi="宋体"/>
          <w:b/>
          <w:sz w:val="24"/>
        </w:rPr>
      </w:pPr>
    </w:p>
    <w:p w14:paraId="7AF1CE76" w14:textId="77777777" w:rsidR="00144FA2" w:rsidRDefault="00144FA2">
      <w:pPr>
        <w:widowControl/>
        <w:jc w:val="left"/>
        <w:rPr>
          <w:rFonts w:ascii="宋体" w:hAnsi="宋体"/>
          <w:b/>
          <w:sz w:val="24"/>
        </w:rPr>
      </w:pPr>
      <w:r>
        <w:rPr>
          <w:rFonts w:ascii="宋体" w:hAnsi="宋体"/>
          <w:b/>
          <w:sz w:val="24"/>
        </w:rPr>
        <w:br w:type="page"/>
      </w:r>
    </w:p>
    <w:bookmarkEnd w:id="48"/>
    <w:bookmarkEnd w:id="49"/>
    <w:p w14:paraId="298A76C3" w14:textId="77777777" w:rsidR="00144FA2" w:rsidRDefault="00144FA2" w:rsidP="00D4005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3FFACDEA" w14:textId="77777777" w:rsidR="00144FA2" w:rsidRDefault="00144FA2" w:rsidP="00D4005F">
      <w:pPr>
        <w:jc w:val="center"/>
        <w:rPr>
          <w:rFonts w:ascii="宋体" w:hAnsi="宋体"/>
          <w:sz w:val="28"/>
          <w:szCs w:val="28"/>
        </w:rPr>
      </w:pPr>
    </w:p>
    <w:p w14:paraId="13BA50E5" w14:textId="77777777" w:rsidR="00144FA2" w:rsidRPr="00504E20" w:rsidRDefault="00144FA2" w:rsidP="00D4005F">
      <w:pPr>
        <w:jc w:val="center"/>
        <w:rPr>
          <w:rFonts w:ascii="宋体" w:hAnsi="宋体"/>
          <w:sz w:val="28"/>
          <w:szCs w:val="28"/>
        </w:rPr>
      </w:pPr>
    </w:p>
    <w:p w14:paraId="6DBE0E39" w14:textId="77777777" w:rsidR="00144FA2" w:rsidRPr="00AB11A9" w:rsidRDefault="00144FA2" w:rsidP="00D4005F">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2F3480EB" w14:textId="77777777" w:rsidR="00144FA2" w:rsidRDefault="00144FA2" w:rsidP="00D4005F">
      <w:pPr>
        <w:ind w:firstLineChars="196" w:firstLine="412"/>
        <w:jc w:val="center"/>
        <w:rPr>
          <w:rFonts w:ascii="宋体" w:hAnsi="宋体"/>
          <w:szCs w:val="21"/>
        </w:rPr>
      </w:pPr>
    </w:p>
    <w:p w14:paraId="0C42738B" w14:textId="77777777" w:rsidR="00144FA2" w:rsidRDefault="00144FA2" w:rsidP="00D4005F">
      <w:pPr>
        <w:ind w:firstLineChars="196" w:firstLine="412"/>
        <w:jc w:val="center"/>
        <w:rPr>
          <w:rFonts w:ascii="宋体" w:hAnsi="宋体"/>
          <w:szCs w:val="21"/>
        </w:rPr>
      </w:pPr>
    </w:p>
    <w:p w14:paraId="6C574980" w14:textId="77777777" w:rsidR="00144FA2" w:rsidRPr="00504E20" w:rsidRDefault="00144FA2" w:rsidP="00D4005F">
      <w:pPr>
        <w:ind w:firstLineChars="196" w:firstLine="412"/>
        <w:jc w:val="center"/>
        <w:rPr>
          <w:rFonts w:ascii="宋体" w:hAnsi="宋体"/>
          <w:szCs w:val="21"/>
        </w:rPr>
      </w:pPr>
    </w:p>
    <w:p w14:paraId="6BABA191" w14:textId="77777777" w:rsidR="00144FA2" w:rsidRPr="00AB11A9" w:rsidRDefault="00144FA2" w:rsidP="00D4005F">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3262316F" w14:textId="77777777" w:rsidR="00144FA2" w:rsidRPr="001751C3" w:rsidRDefault="00144FA2" w:rsidP="00D4005F">
      <w:pPr>
        <w:spacing w:line="360" w:lineRule="auto"/>
        <w:rPr>
          <w:rFonts w:ascii="宋体" w:hAnsi="宋体"/>
          <w:szCs w:val="21"/>
        </w:rPr>
      </w:pPr>
      <w:r w:rsidRPr="001751C3">
        <w:rPr>
          <w:rFonts w:ascii="宋体" w:hAnsi="宋体" w:hint="eastAsia"/>
          <w:szCs w:val="21"/>
        </w:rPr>
        <w:t>1.总则</w:t>
      </w:r>
    </w:p>
    <w:p w14:paraId="7C0F4F9B" w14:textId="77777777" w:rsidR="00144FA2" w:rsidRPr="001751C3" w:rsidRDefault="00144FA2" w:rsidP="00D4005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726DD6CE" w14:textId="77777777" w:rsidR="00144FA2" w:rsidRPr="001751C3" w:rsidRDefault="00144FA2" w:rsidP="00D4005F">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7AD69372" w14:textId="77777777" w:rsidR="00144FA2" w:rsidRPr="001751C3" w:rsidRDefault="00144FA2" w:rsidP="00D4005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14E36AF0" w14:textId="77777777" w:rsidR="00144FA2" w:rsidRPr="001751C3" w:rsidRDefault="00144FA2" w:rsidP="00D4005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738A29AA" w14:textId="77777777" w:rsidR="00144FA2" w:rsidRPr="001751C3" w:rsidRDefault="00144FA2" w:rsidP="00D4005F">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166D4C9B" w14:textId="77777777" w:rsidR="00144FA2" w:rsidRPr="001751C3" w:rsidRDefault="00144FA2" w:rsidP="00D4005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7A2094DF" w14:textId="77777777" w:rsidR="00144FA2" w:rsidRPr="001751C3" w:rsidRDefault="00144FA2" w:rsidP="00D4005F">
      <w:pPr>
        <w:spacing w:line="360" w:lineRule="auto"/>
        <w:rPr>
          <w:rFonts w:ascii="宋体" w:hAnsi="宋体"/>
          <w:szCs w:val="21"/>
        </w:rPr>
      </w:pPr>
      <w:bookmarkStart w:id="50" w:name="_Toc60560628"/>
      <w:bookmarkStart w:id="51" w:name="_Toc60631623"/>
      <w:bookmarkStart w:id="52" w:name="_Toc73517642"/>
      <w:bookmarkStart w:id="53" w:name="_Toc73518120"/>
      <w:bookmarkStart w:id="54" w:name="_Toc73521550"/>
      <w:bookmarkStart w:id="55" w:name="_Toc73521638"/>
      <w:bookmarkStart w:id="56" w:name="_Toc100052367"/>
      <w:bookmarkStart w:id="57" w:name="_Toc60560629"/>
      <w:bookmarkStart w:id="58" w:name="_Toc60631624"/>
      <w:bookmarkStart w:id="59" w:name="_Toc73517643"/>
      <w:bookmarkStart w:id="60" w:name="_Toc73518121"/>
      <w:bookmarkStart w:id="61" w:name="_Toc73521551"/>
      <w:bookmarkStart w:id="62" w:name="_Toc73521639"/>
      <w:bookmarkStart w:id="63" w:name="_Toc100052368"/>
      <w:r w:rsidRPr="001751C3">
        <w:rPr>
          <w:rFonts w:ascii="宋体" w:hAnsi="宋体" w:hint="eastAsia"/>
          <w:szCs w:val="21"/>
        </w:rPr>
        <w:t>2．定义</w:t>
      </w:r>
      <w:bookmarkEnd w:id="50"/>
      <w:bookmarkEnd w:id="51"/>
      <w:bookmarkEnd w:id="52"/>
      <w:bookmarkEnd w:id="53"/>
      <w:bookmarkEnd w:id="54"/>
      <w:bookmarkEnd w:id="55"/>
      <w:bookmarkEnd w:id="56"/>
    </w:p>
    <w:p w14:paraId="4EFC228D" w14:textId="77777777" w:rsidR="00144FA2" w:rsidRPr="001751C3" w:rsidRDefault="00144FA2" w:rsidP="00D4005F">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39C658A9" w14:textId="77777777" w:rsidR="00144FA2" w:rsidRPr="001751C3" w:rsidRDefault="00144FA2" w:rsidP="00D4005F">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09441248" w14:textId="77777777" w:rsidR="00144FA2" w:rsidRPr="001751C3" w:rsidRDefault="00144FA2" w:rsidP="00D4005F">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137E0131" w14:textId="77777777" w:rsidR="00144FA2" w:rsidRPr="001751C3" w:rsidRDefault="00144FA2" w:rsidP="00D4005F">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64006EA5" w14:textId="77777777" w:rsidR="00144FA2" w:rsidRPr="001751C3" w:rsidRDefault="00144FA2" w:rsidP="00D4005F">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7FA19278" w14:textId="77777777" w:rsidR="00144FA2" w:rsidRPr="001751C3" w:rsidRDefault="00144FA2" w:rsidP="00D4005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747D0053" w14:textId="77777777" w:rsidR="00144FA2" w:rsidRPr="001751C3" w:rsidRDefault="00144FA2" w:rsidP="00D4005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7A825E5E" w14:textId="77777777" w:rsidR="00144FA2" w:rsidRPr="001751C3" w:rsidRDefault="00144FA2" w:rsidP="00D4005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766B43D7" w14:textId="77777777" w:rsidR="00144FA2" w:rsidRPr="001751C3" w:rsidRDefault="00144FA2" w:rsidP="00D4005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0C168D83" w14:textId="77777777" w:rsidR="00144FA2" w:rsidRPr="001751C3" w:rsidRDefault="00144FA2" w:rsidP="00D4005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583F9E8C" w14:textId="77777777" w:rsidR="00144FA2" w:rsidRPr="001751C3" w:rsidRDefault="00144FA2" w:rsidP="00D4005F">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1BB25766" w14:textId="77777777" w:rsidR="00144FA2" w:rsidRPr="001751C3" w:rsidRDefault="00144FA2" w:rsidP="00D4005F">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23CFA52B" w14:textId="77777777" w:rsidR="00144FA2" w:rsidRPr="001751C3" w:rsidRDefault="00144FA2" w:rsidP="00D4005F">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7000368A" w14:textId="77777777" w:rsidR="00144FA2" w:rsidRPr="001751C3" w:rsidRDefault="00144FA2" w:rsidP="00D4005F">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533936C1" w14:textId="77777777" w:rsidR="00144FA2" w:rsidRPr="001751C3" w:rsidRDefault="00144FA2" w:rsidP="00D4005F">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54F6763C" w14:textId="77777777" w:rsidR="00144FA2" w:rsidRPr="001751C3" w:rsidRDefault="00144FA2" w:rsidP="00D4005F">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0E22B9C3" w14:textId="77777777" w:rsidR="00144FA2" w:rsidRPr="001751C3" w:rsidRDefault="00144FA2" w:rsidP="00D4005F">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653D18C6" w14:textId="77777777" w:rsidR="00144FA2" w:rsidRPr="001751C3" w:rsidRDefault="00144FA2" w:rsidP="00D4005F">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73EC40D7" w14:textId="77777777" w:rsidR="00144FA2" w:rsidRPr="001751C3" w:rsidRDefault="00144FA2" w:rsidP="00D4005F">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49805AF0" w14:textId="77777777" w:rsidR="00144FA2" w:rsidRPr="001751C3" w:rsidRDefault="00144FA2" w:rsidP="00D4005F">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5C2D7324" w14:textId="77777777" w:rsidR="00144FA2" w:rsidRPr="001751C3" w:rsidRDefault="00144FA2" w:rsidP="00D4005F">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56A710A1" w14:textId="77777777" w:rsidR="00144FA2" w:rsidRPr="001751C3" w:rsidRDefault="00144FA2" w:rsidP="00D4005F">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6235E78C" w14:textId="77777777" w:rsidR="00144FA2" w:rsidRPr="001751C3" w:rsidRDefault="00144FA2" w:rsidP="00D4005F">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4900D7C0" w14:textId="77777777" w:rsidR="00144FA2" w:rsidRPr="001751C3" w:rsidRDefault="00144FA2" w:rsidP="00D4005F">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4061BE30" w14:textId="77777777" w:rsidR="00144FA2" w:rsidRPr="001751C3" w:rsidRDefault="00144FA2" w:rsidP="00D4005F">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00C9FE53" w14:textId="77777777" w:rsidR="00144FA2" w:rsidRPr="001751C3" w:rsidRDefault="00144FA2" w:rsidP="00D4005F">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602E632F" w14:textId="77777777" w:rsidR="00144FA2" w:rsidRPr="001751C3" w:rsidRDefault="00144FA2" w:rsidP="00D4005F">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6E9FE248" w14:textId="77777777" w:rsidR="00144FA2" w:rsidRPr="001751C3" w:rsidRDefault="00144FA2" w:rsidP="00D4005F">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06B8D228" w14:textId="77777777" w:rsidR="00144FA2" w:rsidRPr="001751C3" w:rsidRDefault="00144FA2" w:rsidP="00D4005F">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7B62EE84" w14:textId="77777777" w:rsidR="00144FA2" w:rsidRPr="001751C3" w:rsidRDefault="00144FA2" w:rsidP="00D4005F">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1D6541AE" w14:textId="77777777" w:rsidR="00144FA2" w:rsidRPr="001751C3" w:rsidRDefault="00144FA2" w:rsidP="00D4005F">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50957046" w14:textId="77777777" w:rsidR="00144FA2" w:rsidRPr="001751C3" w:rsidRDefault="00144FA2" w:rsidP="00D4005F">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100112E3" w14:textId="77777777" w:rsidR="00144FA2" w:rsidRPr="001751C3" w:rsidRDefault="00144FA2" w:rsidP="00D4005F">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143E3FB2" w14:textId="77777777" w:rsidR="00144FA2" w:rsidRPr="001751C3" w:rsidRDefault="00144FA2" w:rsidP="00D4005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331E501A" w14:textId="77777777" w:rsidR="00144FA2" w:rsidRPr="001751C3" w:rsidRDefault="00144FA2" w:rsidP="00D4005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2CF3D761" w14:textId="77777777" w:rsidR="00144FA2" w:rsidRPr="001751C3" w:rsidRDefault="00144FA2" w:rsidP="00D4005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219A673A" w14:textId="77777777" w:rsidR="00144FA2" w:rsidRPr="001751C3" w:rsidRDefault="00144FA2" w:rsidP="00D4005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3B76DE62" w14:textId="77777777" w:rsidR="00144FA2" w:rsidRPr="001751C3" w:rsidRDefault="00144FA2" w:rsidP="00D4005F">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5A3E25EC" w14:textId="77777777" w:rsidR="00144FA2" w:rsidRPr="001751C3" w:rsidRDefault="00144FA2" w:rsidP="00D4005F">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1D41C426" w14:textId="77777777" w:rsidR="00144FA2" w:rsidRPr="001751C3" w:rsidRDefault="00144FA2" w:rsidP="00D4005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7F0EB17B" w14:textId="77777777" w:rsidR="00144FA2" w:rsidRPr="001751C3" w:rsidRDefault="00144FA2" w:rsidP="00D4005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71BBA70E" w14:textId="77777777" w:rsidR="00144FA2" w:rsidRPr="001751C3" w:rsidRDefault="00144FA2" w:rsidP="00D4005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4704A92A" w14:textId="77777777" w:rsidR="00144FA2" w:rsidRPr="001751C3" w:rsidRDefault="00144FA2" w:rsidP="00D4005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18DA8B73" w14:textId="77777777" w:rsidR="00144FA2" w:rsidRPr="001751C3" w:rsidRDefault="00144FA2" w:rsidP="00D4005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1324706E" w14:textId="77777777" w:rsidR="00144FA2" w:rsidRPr="001751C3" w:rsidRDefault="00144FA2" w:rsidP="00D4005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77F9E188" w14:textId="77777777" w:rsidR="00144FA2" w:rsidRPr="00AB11A9" w:rsidRDefault="00144FA2" w:rsidP="00D4005F">
      <w:pPr>
        <w:pStyle w:val="2"/>
        <w:adjustRightInd w:val="0"/>
        <w:spacing w:beforeLines="50" w:before="156" w:afterLines="50" w:after="156" w:line="240" w:lineRule="auto"/>
        <w:jc w:val="center"/>
        <w:textAlignment w:val="baseline"/>
        <w:rPr>
          <w:rFonts w:ascii="宋体" w:hAnsi="宋体"/>
          <w:sz w:val="28"/>
          <w:szCs w:val="28"/>
        </w:rPr>
      </w:pPr>
      <w:bookmarkStart w:id="64" w:name="bt招标文件"/>
      <w:bookmarkStart w:id="65" w:name="_Toc73517648"/>
      <w:bookmarkStart w:id="66" w:name="_Toc73518126"/>
      <w:bookmarkStart w:id="67" w:name="_Toc73521556"/>
      <w:bookmarkStart w:id="68" w:name="_Toc73521644"/>
      <w:bookmarkStart w:id="69" w:name="_Toc100052373"/>
      <w:bookmarkStart w:id="70" w:name="_Toc101074878"/>
      <w:bookmarkEnd w:id="57"/>
      <w:bookmarkEnd w:id="58"/>
      <w:bookmarkEnd w:id="59"/>
      <w:bookmarkEnd w:id="60"/>
      <w:bookmarkEnd w:id="61"/>
      <w:bookmarkEnd w:id="62"/>
      <w:bookmarkEnd w:id="63"/>
      <w:bookmarkEnd w:id="64"/>
      <w:r w:rsidRPr="00AB11A9">
        <w:rPr>
          <w:rFonts w:ascii="宋体" w:hAnsi="宋体" w:hint="eastAsia"/>
          <w:sz w:val="28"/>
          <w:szCs w:val="28"/>
        </w:rPr>
        <w:t>第七章 招标文件</w:t>
      </w:r>
      <w:bookmarkEnd w:id="65"/>
      <w:bookmarkEnd w:id="66"/>
      <w:bookmarkEnd w:id="67"/>
      <w:bookmarkEnd w:id="68"/>
      <w:bookmarkEnd w:id="69"/>
      <w:bookmarkEnd w:id="70"/>
    </w:p>
    <w:p w14:paraId="484E19BD" w14:textId="77777777" w:rsidR="00144FA2" w:rsidRPr="001751C3" w:rsidRDefault="00144FA2" w:rsidP="00D4005F">
      <w:pPr>
        <w:spacing w:line="360" w:lineRule="auto"/>
        <w:rPr>
          <w:rFonts w:ascii="宋体" w:hAnsi="宋体"/>
          <w:szCs w:val="21"/>
        </w:rPr>
      </w:pPr>
      <w:bookmarkStart w:id="71" w:name="_Toc73517649"/>
      <w:bookmarkStart w:id="72" w:name="_Toc73518127"/>
      <w:bookmarkStart w:id="73" w:name="_Toc73521557"/>
      <w:bookmarkStart w:id="74" w:name="_Toc73521645"/>
      <w:bookmarkStart w:id="75" w:name="_Toc100052374"/>
      <w:r w:rsidRPr="001751C3">
        <w:rPr>
          <w:rFonts w:ascii="宋体" w:hAnsi="宋体" w:hint="eastAsia"/>
          <w:szCs w:val="21"/>
        </w:rPr>
        <w:t>3．招标文件的编制与组成</w:t>
      </w:r>
      <w:bookmarkEnd w:id="71"/>
      <w:bookmarkEnd w:id="72"/>
      <w:bookmarkEnd w:id="73"/>
      <w:bookmarkEnd w:id="74"/>
      <w:bookmarkEnd w:id="75"/>
    </w:p>
    <w:p w14:paraId="773E40E6" w14:textId="77777777" w:rsidR="00144FA2" w:rsidRPr="001751C3" w:rsidRDefault="00144FA2" w:rsidP="00D4005F">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2A4C9E35" w14:textId="77777777" w:rsidR="00144FA2" w:rsidRPr="001751C3" w:rsidRDefault="00144FA2" w:rsidP="00D4005F">
      <w:pPr>
        <w:ind w:firstLineChars="196" w:firstLine="412"/>
        <w:rPr>
          <w:rFonts w:ascii="宋体" w:hAnsi="宋体"/>
          <w:szCs w:val="21"/>
        </w:rPr>
      </w:pPr>
      <w:r w:rsidRPr="001751C3">
        <w:rPr>
          <w:rFonts w:ascii="宋体" w:hAnsi="宋体" w:hint="eastAsia"/>
          <w:szCs w:val="21"/>
        </w:rPr>
        <w:t>招标文件包括下列内容：</w:t>
      </w:r>
    </w:p>
    <w:p w14:paraId="585E2B66" w14:textId="77777777" w:rsidR="00144FA2" w:rsidRPr="001751C3" w:rsidRDefault="00144FA2" w:rsidP="00D4005F">
      <w:pPr>
        <w:ind w:firstLineChars="196" w:firstLine="412"/>
        <w:rPr>
          <w:rFonts w:ascii="宋体" w:hAnsi="宋体"/>
          <w:szCs w:val="21"/>
        </w:rPr>
      </w:pPr>
    </w:p>
    <w:p w14:paraId="2FB3C138" w14:textId="77777777" w:rsidR="00144FA2" w:rsidRPr="001751C3" w:rsidRDefault="00144FA2" w:rsidP="00D4005F">
      <w:pPr>
        <w:widowControl/>
        <w:jc w:val="left"/>
        <w:rPr>
          <w:rFonts w:ascii="宋体" w:hAnsi="宋体"/>
          <w:color w:val="000000"/>
          <w:szCs w:val="21"/>
        </w:rPr>
      </w:pPr>
      <w:bookmarkStart w:id="76" w:name="_Toc60560636"/>
      <w:bookmarkStart w:id="77" w:name="_Toc60631631"/>
      <w:bookmarkStart w:id="78" w:name="_Toc73517650"/>
      <w:bookmarkStart w:id="79" w:name="_Toc73518128"/>
      <w:bookmarkStart w:id="80" w:name="_Toc73521558"/>
      <w:bookmarkStart w:id="81" w:name="_Toc73521646"/>
      <w:bookmarkStart w:id="82" w:name="_Toc100052375"/>
      <w:bookmarkStart w:id="83" w:name="_Toc60560637"/>
      <w:bookmarkStart w:id="84" w:name="_Toc60631632"/>
      <w:bookmarkStart w:id="85" w:name="_Toc73517651"/>
      <w:bookmarkStart w:id="86" w:name="_Toc73518129"/>
      <w:bookmarkStart w:id="87" w:name="_Toc73521559"/>
      <w:bookmarkStart w:id="88" w:name="_Toc73521647"/>
      <w:bookmarkStart w:id="89" w:name="_Toc100052376"/>
      <w:r w:rsidRPr="001751C3">
        <w:rPr>
          <w:rFonts w:ascii="宋体" w:hAnsi="宋体" w:hint="eastAsia"/>
          <w:color w:val="000000"/>
          <w:szCs w:val="21"/>
        </w:rPr>
        <w:t>第一册 项目专用篇</w:t>
      </w:r>
    </w:p>
    <w:p w14:paraId="1E086108" w14:textId="77777777" w:rsidR="00144FA2" w:rsidRPr="001751C3" w:rsidRDefault="00144FA2" w:rsidP="00D4005F">
      <w:pPr>
        <w:widowControl/>
        <w:jc w:val="left"/>
        <w:rPr>
          <w:rFonts w:ascii="宋体" w:hAnsi="宋体"/>
          <w:color w:val="000000"/>
          <w:szCs w:val="21"/>
        </w:rPr>
      </w:pPr>
    </w:p>
    <w:p w14:paraId="427F21A9" w14:textId="77777777" w:rsidR="00144FA2" w:rsidRPr="001751C3" w:rsidRDefault="00144FA2" w:rsidP="00D4005F">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223B1B40" w14:textId="77777777" w:rsidR="00144FA2" w:rsidRPr="001751C3" w:rsidRDefault="00144FA2" w:rsidP="00D4005F">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50912B55" w14:textId="77777777" w:rsidR="00144FA2" w:rsidRPr="001751C3" w:rsidRDefault="00144FA2" w:rsidP="00D4005F">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6C3847D9" w14:textId="77777777" w:rsidR="00144FA2" w:rsidRPr="001751C3" w:rsidRDefault="00144FA2" w:rsidP="00D4005F">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46294638" w14:textId="77777777" w:rsidR="00144FA2" w:rsidRPr="001751C3" w:rsidRDefault="00144FA2" w:rsidP="00D4005F">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3877ABE2" w14:textId="77777777" w:rsidR="00144FA2" w:rsidRPr="001751C3" w:rsidRDefault="00144FA2" w:rsidP="00D4005F">
      <w:pPr>
        <w:widowControl/>
        <w:jc w:val="left"/>
        <w:rPr>
          <w:rFonts w:ascii="宋体" w:hAnsi="宋体"/>
          <w:color w:val="000000"/>
          <w:szCs w:val="21"/>
        </w:rPr>
      </w:pPr>
    </w:p>
    <w:p w14:paraId="6209D943" w14:textId="77777777" w:rsidR="00144FA2" w:rsidRPr="001751C3" w:rsidRDefault="00144FA2" w:rsidP="00D4005F">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2EE0C937" w14:textId="77777777" w:rsidR="00144FA2" w:rsidRPr="001751C3" w:rsidRDefault="00144FA2" w:rsidP="00D4005F">
      <w:pPr>
        <w:widowControl/>
        <w:jc w:val="left"/>
        <w:rPr>
          <w:rFonts w:ascii="宋体" w:hAnsi="宋体"/>
          <w:color w:val="000000"/>
          <w:szCs w:val="21"/>
        </w:rPr>
      </w:pPr>
    </w:p>
    <w:p w14:paraId="00940FB6" w14:textId="77777777" w:rsidR="00144FA2" w:rsidRPr="001751C3" w:rsidRDefault="00144FA2" w:rsidP="00D4005F">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4B2B6C98" w14:textId="77777777" w:rsidR="00144FA2" w:rsidRPr="001751C3" w:rsidRDefault="00144FA2" w:rsidP="00D4005F">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5BF1D4E4" w14:textId="77777777" w:rsidR="00144FA2" w:rsidRPr="001751C3" w:rsidRDefault="00144FA2" w:rsidP="00D4005F">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678113AE" w14:textId="77777777" w:rsidR="00144FA2" w:rsidRPr="001751C3" w:rsidRDefault="00144FA2" w:rsidP="00D4005F">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5DDCE6C8" w14:textId="77777777" w:rsidR="00144FA2" w:rsidRPr="001751C3" w:rsidRDefault="00144FA2" w:rsidP="00D4005F">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7E8E680F" w14:textId="77777777" w:rsidR="00144FA2" w:rsidRPr="001751C3" w:rsidRDefault="00144FA2" w:rsidP="00D4005F">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383B0CBF" w14:textId="77777777" w:rsidR="00144FA2" w:rsidRPr="001751C3" w:rsidRDefault="00144FA2" w:rsidP="00D4005F">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4C64DA9F" w14:textId="77777777" w:rsidR="00144FA2" w:rsidRPr="001751C3" w:rsidRDefault="00144FA2" w:rsidP="00D4005F">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5423DA6E" w14:textId="77777777" w:rsidR="00144FA2" w:rsidRPr="001751C3" w:rsidRDefault="00144FA2" w:rsidP="00D4005F">
      <w:pPr>
        <w:widowControl/>
        <w:ind w:leftChars="200" w:left="420"/>
        <w:jc w:val="left"/>
        <w:rPr>
          <w:rFonts w:ascii="宋体" w:hAnsi="宋体"/>
          <w:color w:val="000000"/>
          <w:szCs w:val="21"/>
        </w:rPr>
      </w:pPr>
    </w:p>
    <w:p w14:paraId="7E7F918A" w14:textId="77777777" w:rsidR="00144FA2" w:rsidRPr="001751C3" w:rsidRDefault="00144FA2" w:rsidP="00D4005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7EFF4454" w14:textId="77777777" w:rsidR="00144FA2" w:rsidRPr="001751C3" w:rsidRDefault="00144FA2" w:rsidP="00D4005F">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6"/>
      <w:bookmarkEnd w:id="77"/>
      <w:bookmarkEnd w:id="78"/>
      <w:bookmarkEnd w:id="79"/>
      <w:bookmarkEnd w:id="80"/>
      <w:bookmarkEnd w:id="81"/>
      <w:bookmarkEnd w:id="82"/>
    </w:p>
    <w:p w14:paraId="21ED4B9F" w14:textId="77777777" w:rsidR="00144FA2" w:rsidRPr="001751C3" w:rsidRDefault="00144FA2" w:rsidP="00D4005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277AC50A" w14:textId="77777777" w:rsidR="00144FA2" w:rsidRPr="001751C3" w:rsidRDefault="00144FA2" w:rsidP="00D4005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BE5E5E7" w14:textId="77777777" w:rsidR="00144FA2" w:rsidRPr="001751C3" w:rsidRDefault="00144FA2" w:rsidP="00D4005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2DB19D85" w14:textId="77777777" w:rsidR="00144FA2" w:rsidRPr="001751C3" w:rsidRDefault="00144FA2" w:rsidP="00D4005F">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83"/>
      <w:bookmarkEnd w:id="84"/>
      <w:bookmarkEnd w:id="85"/>
      <w:bookmarkEnd w:id="86"/>
      <w:bookmarkEnd w:id="87"/>
      <w:bookmarkEnd w:id="88"/>
      <w:bookmarkEnd w:id="89"/>
    </w:p>
    <w:p w14:paraId="11F4BF8D" w14:textId="77777777" w:rsidR="00144FA2" w:rsidRPr="001751C3" w:rsidRDefault="00144FA2" w:rsidP="00D4005F">
      <w:pPr>
        <w:tabs>
          <w:tab w:val="num" w:pos="1080"/>
        </w:tabs>
        <w:adjustRightInd w:val="0"/>
        <w:snapToGrid w:val="0"/>
        <w:spacing w:line="360" w:lineRule="auto"/>
        <w:ind w:firstLineChars="200" w:firstLine="420"/>
        <w:jc w:val="left"/>
        <w:rPr>
          <w:rFonts w:ascii="宋体" w:hAnsi="宋体" w:cs="Times New Roman"/>
          <w:szCs w:val="21"/>
        </w:rPr>
      </w:pPr>
      <w:bookmarkStart w:id="90" w:name="bt投标文件"/>
      <w:bookmarkStart w:id="91" w:name="_Toc73517652"/>
      <w:bookmarkStart w:id="92" w:name="_Toc73518130"/>
      <w:bookmarkStart w:id="93" w:name="_Toc73521560"/>
      <w:bookmarkStart w:id="94" w:name="_Toc73521648"/>
      <w:bookmarkStart w:id="95" w:name="_Toc100052377"/>
      <w:bookmarkStart w:id="96" w:name="_Toc101074879"/>
      <w:bookmarkEnd w:id="90"/>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75653B97" w14:textId="77777777" w:rsidR="00144FA2" w:rsidRPr="001751C3" w:rsidRDefault="00144FA2" w:rsidP="00D4005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47AC18F9" w14:textId="77777777" w:rsidR="00144FA2" w:rsidRPr="001751C3" w:rsidRDefault="00144FA2" w:rsidP="00D4005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046F1E2" w14:textId="77777777" w:rsidR="00144FA2" w:rsidRPr="001751C3" w:rsidRDefault="00144FA2" w:rsidP="00D4005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CBA3462" w14:textId="77777777" w:rsidR="00144FA2" w:rsidRPr="00AB11A9" w:rsidRDefault="00144FA2" w:rsidP="00D4005F">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91"/>
      <w:bookmarkEnd w:id="92"/>
      <w:bookmarkEnd w:id="93"/>
      <w:bookmarkEnd w:id="94"/>
      <w:bookmarkEnd w:id="95"/>
      <w:bookmarkEnd w:id="96"/>
      <w:r w:rsidRPr="00AB11A9">
        <w:rPr>
          <w:rFonts w:ascii="宋体" w:hAnsi="宋体" w:hint="eastAsia"/>
          <w:sz w:val="28"/>
          <w:szCs w:val="28"/>
        </w:rPr>
        <w:t>的编制</w:t>
      </w:r>
    </w:p>
    <w:p w14:paraId="7E785FCD" w14:textId="77777777" w:rsidR="00144FA2" w:rsidRPr="001751C3" w:rsidRDefault="00144FA2" w:rsidP="00D4005F">
      <w:pPr>
        <w:autoSpaceDE w:val="0"/>
        <w:autoSpaceDN w:val="0"/>
        <w:adjustRightInd w:val="0"/>
        <w:spacing w:line="360" w:lineRule="auto"/>
        <w:outlineLvl w:val="2"/>
        <w:rPr>
          <w:rFonts w:ascii="宋体" w:hAnsi="宋体" w:cs="Times New Roman"/>
          <w:b/>
          <w:kern w:val="0"/>
          <w:szCs w:val="21"/>
        </w:rPr>
      </w:pPr>
      <w:bookmarkStart w:id="97"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7"/>
    </w:p>
    <w:p w14:paraId="6B003142" w14:textId="77777777" w:rsidR="00144FA2" w:rsidRPr="001751C3" w:rsidRDefault="00144FA2" w:rsidP="00D4005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016E9F80" w14:textId="77777777" w:rsidR="00144FA2" w:rsidRPr="001751C3" w:rsidRDefault="00144FA2" w:rsidP="00D4005F">
      <w:pPr>
        <w:autoSpaceDE w:val="0"/>
        <w:autoSpaceDN w:val="0"/>
        <w:adjustRightInd w:val="0"/>
        <w:spacing w:line="360" w:lineRule="auto"/>
        <w:outlineLvl w:val="2"/>
        <w:rPr>
          <w:rFonts w:ascii="宋体" w:hAnsi="宋体" w:cs="Times New Roman"/>
          <w:b/>
          <w:kern w:val="0"/>
          <w:szCs w:val="21"/>
        </w:rPr>
      </w:pPr>
      <w:bookmarkStart w:id="98"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8"/>
    </w:p>
    <w:p w14:paraId="0BE9A1FB" w14:textId="77777777" w:rsidR="00144FA2" w:rsidRPr="001751C3" w:rsidRDefault="00144FA2" w:rsidP="00D4005F">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1CF7E1AB" w14:textId="77777777" w:rsidR="00144FA2" w:rsidRPr="001751C3" w:rsidRDefault="00144FA2" w:rsidP="00D4005F">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6C992709" w14:textId="77777777" w:rsidR="00144FA2" w:rsidRPr="001751C3" w:rsidRDefault="00144FA2" w:rsidP="00144F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4A7B7885" w14:textId="77777777" w:rsidR="00144FA2" w:rsidRPr="001751C3" w:rsidRDefault="00144FA2" w:rsidP="00144F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7DCB6C4A" w14:textId="77777777" w:rsidR="00144FA2" w:rsidRPr="001751C3" w:rsidRDefault="00144FA2" w:rsidP="00D4005F">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00065B42" w14:textId="77777777" w:rsidR="00144FA2" w:rsidRPr="001751C3" w:rsidRDefault="00144FA2" w:rsidP="00144F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0EE79692" w14:textId="77777777" w:rsidR="00144FA2" w:rsidRPr="001751C3" w:rsidRDefault="00144FA2" w:rsidP="00144F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65881D3B" w14:textId="77777777" w:rsidR="00144FA2" w:rsidRPr="001751C3" w:rsidRDefault="00144FA2" w:rsidP="00144F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31D63ECA" w14:textId="77777777" w:rsidR="00144FA2" w:rsidRPr="001751C3" w:rsidRDefault="00144FA2" w:rsidP="00144F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0333914C" w14:textId="77777777" w:rsidR="00144FA2" w:rsidRPr="001751C3" w:rsidRDefault="00144FA2" w:rsidP="00144F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6C59AFC7" w14:textId="77777777" w:rsidR="00144FA2" w:rsidRPr="001751C3" w:rsidRDefault="00144FA2" w:rsidP="00144F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47B954B7" w14:textId="77777777" w:rsidR="00144FA2" w:rsidRPr="001751C3" w:rsidRDefault="00144FA2" w:rsidP="00144F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BF3BEC8" w14:textId="77777777" w:rsidR="00144FA2" w:rsidRPr="001751C3" w:rsidRDefault="00144FA2" w:rsidP="00D4005F">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40EAD161" w14:textId="77777777" w:rsidR="00144FA2" w:rsidRPr="001751C3" w:rsidRDefault="00144FA2" w:rsidP="00144F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0B6F3E19" w14:textId="77777777" w:rsidR="00144FA2" w:rsidRPr="001751C3" w:rsidRDefault="00144FA2" w:rsidP="00144F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45ADFFFA" w14:textId="77777777" w:rsidR="00144FA2" w:rsidRPr="001751C3" w:rsidRDefault="00144FA2" w:rsidP="00144F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3F41EAD1" w14:textId="77777777" w:rsidR="00144FA2" w:rsidRPr="001751C3" w:rsidRDefault="00144FA2" w:rsidP="00144F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EDA3B53" w14:textId="77777777" w:rsidR="00144FA2" w:rsidRPr="001751C3" w:rsidRDefault="00144FA2" w:rsidP="00D4005F">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7522D277" w14:textId="77777777" w:rsidR="00144FA2" w:rsidRPr="001751C3" w:rsidRDefault="00144FA2" w:rsidP="00144F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53F10DF9" w14:textId="77777777" w:rsidR="00144FA2" w:rsidRPr="001751C3" w:rsidRDefault="00144FA2" w:rsidP="00144F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61B1F547" w14:textId="77777777" w:rsidR="00144FA2" w:rsidRPr="001751C3" w:rsidRDefault="00144FA2" w:rsidP="00144FA2">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31B8D3F" w14:textId="77777777" w:rsidR="00144FA2" w:rsidRPr="001751C3" w:rsidRDefault="00144FA2" w:rsidP="00144FA2">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5306654E" w14:textId="77777777" w:rsidR="00144FA2" w:rsidRPr="001751C3" w:rsidRDefault="00144FA2" w:rsidP="00D4005F">
      <w:pPr>
        <w:tabs>
          <w:tab w:val="num" w:pos="1368"/>
        </w:tabs>
        <w:spacing w:line="360" w:lineRule="auto"/>
        <w:ind w:firstLineChars="150" w:firstLine="315"/>
        <w:rPr>
          <w:rFonts w:ascii="宋体" w:hAnsi="宋体" w:cs="Times New Roman"/>
          <w:szCs w:val="21"/>
        </w:rPr>
      </w:pPr>
    </w:p>
    <w:p w14:paraId="37693CC0" w14:textId="77777777" w:rsidR="00144FA2" w:rsidRPr="001751C3" w:rsidRDefault="00144FA2" w:rsidP="00D4005F">
      <w:pPr>
        <w:spacing w:line="360" w:lineRule="auto"/>
        <w:rPr>
          <w:rFonts w:ascii="宋体" w:hAnsi="宋体"/>
          <w:b/>
          <w:szCs w:val="21"/>
        </w:rPr>
      </w:pPr>
      <w:r w:rsidRPr="001751C3">
        <w:rPr>
          <w:rFonts w:ascii="宋体" w:hAnsi="宋体" w:hint="eastAsia"/>
          <w:b/>
          <w:szCs w:val="21"/>
        </w:rPr>
        <w:t>8  投标文件制作原则</w:t>
      </w:r>
    </w:p>
    <w:p w14:paraId="5B4C734E" w14:textId="77777777" w:rsidR="00144FA2" w:rsidRPr="001751C3" w:rsidRDefault="00144FA2" w:rsidP="00D4005F">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1EF06436" w14:textId="77777777" w:rsidR="00144FA2" w:rsidRPr="001751C3" w:rsidRDefault="00144FA2" w:rsidP="00D4005F">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07411C2D" w14:textId="77777777" w:rsidR="00144FA2" w:rsidRPr="001751C3" w:rsidRDefault="00144FA2" w:rsidP="00D4005F">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9" w:name="_Toc82940128"/>
      <w:bookmarkStart w:id="100" w:name="_Toc49844083"/>
      <w:bookmarkStart w:id="101" w:name="_Toc49159958"/>
      <w:bookmarkStart w:id="102" w:name="_Toc48707738"/>
      <w:r w:rsidRPr="001751C3">
        <w:rPr>
          <w:rFonts w:ascii="宋体" w:hAnsi="宋体" w:hint="eastAsia"/>
          <w:szCs w:val="21"/>
        </w:rPr>
        <w:t>其它资料</w:t>
      </w:r>
      <w:bookmarkEnd w:id="99"/>
      <w:bookmarkEnd w:id="100"/>
      <w:bookmarkEnd w:id="101"/>
      <w:bookmarkEnd w:id="102"/>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67E2926F" w14:textId="77777777" w:rsidR="00144FA2" w:rsidRPr="001751C3" w:rsidRDefault="00144FA2" w:rsidP="00D4005F">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7A188CFA" w14:textId="77777777" w:rsidR="00144FA2" w:rsidRPr="001751C3" w:rsidRDefault="00144FA2" w:rsidP="00D4005F">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1AE55F2A" w14:textId="77777777" w:rsidR="00144FA2" w:rsidRPr="001751C3" w:rsidRDefault="00144FA2" w:rsidP="00D4005F">
      <w:pPr>
        <w:spacing w:line="360" w:lineRule="auto"/>
        <w:ind w:firstLineChars="200" w:firstLine="420"/>
        <w:rPr>
          <w:rFonts w:ascii="宋体" w:hAnsi="宋体"/>
          <w:szCs w:val="21"/>
        </w:rPr>
      </w:pPr>
      <w:r w:rsidRPr="001751C3">
        <w:rPr>
          <w:rFonts w:ascii="宋体" w:hAnsi="宋体" w:hint="eastAsia"/>
          <w:szCs w:val="21"/>
        </w:rPr>
        <w:t>8.6投标文件必须打印。</w:t>
      </w:r>
    </w:p>
    <w:p w14:paraId="6C8089F9" w14:textId="77777777" w:rsidR="00144FA2" w:rsidRPr="001751C3" w:rsidRDefault="00144FA2" w:rsidP="00D4005F">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1A3A0CBF" w14:textId="77777777" w:rsidR="00144FA2" w:rsidRPr="001751C3" w:rsidRDefault="00144FA2" w:rsidP="00D4005F">
      <w:pPr>
        <w:autoSpaceDE w:val="0"/>
        <w:autoSpaceDN w:val="0"/>
        <w:adjustRightInd w:val="0"/>
        <w:spacing w:line="360" w:lineRule="auto"/>
        <w:outlineLvl w:val="2"/>
        <w:rPr>
          <w:rFonts w:ascii="宋体" w:hAnsi="宋体" w:cs="Times New Roman"/>
          <w:b/>
          <w:kern w:val="0"/>
          <w:szCs w:val="21"/>
        </w:rPr>
      </w:pPr>
      <w:bookmarkStart w:id="103"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103"/>
    </w:p>
    <w:p w14:paraId="4007B575" w14:textId="77777777" w:rsidR="00144FA2" w:rsidRPr="001751C3" w:rsidRDefault="00144FA2" w:rsidP="00D4005F">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02C91A95" w14:textId="77777777" w:rsidR="00144FA2" w:rsidRPr="001751C3" w:rsidRDefault="00144FA2" w:rsidP="00D4005F">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780D67C5" w14:textId="77777777" w:rsidR="00144FA2" w:rsidRPr="001751C3" w:rsidRDefault="00144FA2" w:rsidP="00D4005F">
      <w:pPr>
        <w:autoSpaceDE w:val="0"/>
        <w:autoSpaceDN w:val="0"/>
        <w:adjustRightInd w:val="0"/>
        <w:spacing w:line="360" w:lineRule="auto"/>
        <w:outlineLvl w:val="2"/>
        <w:rPr>
          <w:rFonts w:ascii="宋体" w:hAnsi="宋体" w:cs="Times New Roman"/>
          <w:b/>
          <w:kern w:val="0"/>
          <w:szCs w:val="21"/>
        </w:rPr>
      </w:pPr>
      <w:bookmarkStart w:id="104"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104"/>
    </w:p>
    <w:p w14:paraId="3552DFC3" w14:textId="77777777" w:rsidR="00144FA2" w:rsidRPr="001751C3" w:rsidRDefault="00144FA2" w:rsidP="00D4005F">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475F1BAC" w14:textId="77777777" w:rsidR="00144FA2" w:rsidRPr="001751C3" w:rsidRDefault="00144FA2" w:rsidP="00D4005F">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26B57B8A" w14:textId="77777777" w:rsidR="00144FA2" w:rsidRPr="001751C3" w:rsidRDefault="00144FA2" w:rsidP="00D4005F">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1B511FBF" w14:textId="77777777" w:rsidR="00144FA2" w:rsidRPr="001751C3" w:rsidRDefault="00144FA2" w:rsidP="00D4005F">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123BA839" w14:textId="77777777" w:rsidR="00144FA2" w:rsidRPr="001751C3" w:rsidRDefault="00144FA2" w:rsidP="00D4005F">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15B15146" w14:textId="77777777" w:rsidR="00144FA2" w:rsidRPr="001751C3" w:rsidRDefault="00144FA2" w:rsidP="00D4005F">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5" w:name="_Toc82940129"/>
      <w:bookmarkStart w:id="106" w:name="_Toc49844084"/>
      <w:r w:rsidRPr="001751C3">
        <w:rPr>
          <w:rFonts w:ascii="宋体" w:hAnsi="宋体" w:hint="eastAsia"/>
          <w:szCs w:val="21"/>
        </w:rPr>
        <w:t>两个以上</w:t>
      </w:r>
      <w:bookmarkEnd w:id="105"/>
      <w:bookmarkEnd w:id="106"/>
      <w:r w:rsidRPr="001751C3">
        <w:rPr>
          <w:rFonts w:ascii="宋体" w:hAnsi="宋体" w:hint="eastAsia"/>
          <w:szCs w:val="21"/>
        </w:rPr>
        <w:t>的报价且未明确哪个报价有效的，其投标将被否决。</w:t>
      </w:r>
    </w:p>
    <w:p w14:paraId="4E87B79B" w14:textId="77777777" w:rsidR="00144FA2" w:rsidRPr="001751C3" w:rsidRDefault="00144FA2" w:rsidP="00D4005F">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479B9298" w14:textId="77777777" w:rsidR="00144FA2" w:rsidRPr="001751C3" w:rsidRDefault="00144FA2" w:rsidP="00D4005F">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3653B087" w14:textId="77777777" w:rsidR="00144FA2" w:rsidRPr="001751C3" w:rsidRDefault="00144FA2" w:rsidP="00D4005F">
      <w:pPr>
        <w:autoSpaceDE w:val="0"/>
        <w:autoSpaceDN w:val="0"/>
        <w:adjustRightInd w:val="0"/>
        <w:spacing w:line="312" w:lineRule="auto"/>
        <w:jc w:val="left"/>
        <w:rPr>
          <w:rFonts w:ascii="宋体" w:hAnsi="宋体" w:cs="Times New Roman"/>
          <w:kern w:val="0"/>
          <w:szCs w:val="21"/>
        </w:rPr>
      </w:pPr>
    </w:p>
    <w:p w14:paraId="43A806AE" w14:textId="77777777" w:rsidR="00144FA2" w:rsidRPr="001751C3" w:rsidRDefault="00144FA2" w:rsidP="00D4005F">
      <w:pPr>
        <w:autoSpaceDE w:val="0"/>
        <w:autoSpaceDN w:val="0"/>
        <w:adjustRightInd w:val="0"/>
        <w:spacing w:line="360" w:lineRule="auto"/>
        <w:outlineLvl w:val="2"/>
        <w:rPr>
          <w:rFonts w:ascii="宋体" w:hAnsi="宋体" w:cs="Times New Roman"/>
          <w:b/>
          <w:kern w:val="0"/>
          <w:szCs w:val="21"/>
        </w:rPr>
      </w:pPr>
      <w:bookmarkStart w:id="107"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7"/>
    </w:p>
    <w:p w14:paraId="201520AC" w14:textId="77777777" w:rsidR="00144FA2" w:rsidRPr="001751C3" w:rsidRDefault="00144FA2" w:rsidP="00D4005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659329B1" w14:textId="77777777" w:rsidR="00144FA2" w:rsidRPr="001751C3" w:rsidRDefault="00144FA2" w:rsidP="00D4005F">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59B368E1" w14:textId="77777777" w:rsidR="00144FA2" w:rsidRPr="001751C3" w:rsidRDefault="00144FA2" w:rsidP="00D4005F">
      <w:pPr>
        <w:autoSpaceDE w:val="0"/>
        <w:autoSpaceDN w:val="0"/>
        <w:adjustRightInd w:val="0"/>
        <w:spacing w:line="360" w:lineRule="auto"/>
        <w:outlineLvl w:val="2"/>
        <w:rPr>
          <w:rFonts w:ascii="宋体" w:hAnsi="宋体" w:cs="Times New Roman"/>
          <w:b/>
          <w:kern w:val="0"/>
          <w:szCs w:val="21"/>
        </w:rPr>
      </w:pPr>
      <w:bookmarkStart w:id="108"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8"/>
    </w:p>
    <w:p w14:paraId="52CB6A10" w14:textId="77777777" w:rsidR="00144FA2" w:rsidRPr="001751C3" w:rsidRDefault="00144FA2" w:rsidP="00D4005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60B0B7FC" w14:textId="77777777" w:rsidR="00144FA2" w:rsidRPr="001751C3" w:rsidRDefault="00144FA2" w:rsidP="00D4005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768F2605" w14:textId="77777777" w:rsidR="00144FA2" w:rsidRPr="001751C3" w:rsidRDefault="00144FA2" w:rsidP="00D4005F">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6CB28819" w14:textId="77777777" w:rsidR="00144FA2" w:rsidRPr="001751C3" w:rsidRDefault="00144FA2" w:rsidP="00D4005F">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181C11B5" w14:textId="77777777" w:rsidR="00144FA2" w:rsidRPr="001751C3" w:rsidRDefault="00144FA2" w:rsidP="00D4005F">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07E01284" w14:textId="77777777" w:rsidR="00144FA2" w:rsidRDefault="00144FA2" w:rsidP="00D4005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3A33098D" w14:textId="77777777" w:rsidR="00144FA2" w:rsidRPr="001751C3" w:rsidRDefault="00144FA2" w:rsidP="00D4005F">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53023785" w14:textId="77777777" w:rsidR="00144FA2" w:rsidRPr="001751C3" w:rsidRDefault="00144FA2" w:rsidP="00D4005F">
      <w:pPr>
        <w:autoSpaceDE w:val="0"/>
        <w:autoSpaceDN w:val="0"/>
        <w:adjustRightInd w:val="0"/>
        <w:spacing w:line="360" w:lineRule="auto"/>
        <w:outlineLvl w:val="2"/>
        <w:rPr>
          <w:rFonts w:ascii="宋体" w:hAnsi="宋体" w:cs="Times New Roman"/>
          <w:b/>
          <w:kern w:val="0"/>
          <w:szCs w:val="21"/>
        </w:rPr>
      </w:pPr>
      <w:bookmarkStart w:id="109"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9"/>
    </w:p>
    <w:p w14:paraId="1718C63B" w14:textId="77777777" w:rsidR="00144FA2" w:rsidRPr="001751C3" w:rsidRDefault="00144FA2" w:rsidP="00D4005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2C7981E7" w14:textId="77777777" w:rsidR="00144FA2" w:rsidRPr="001751C3" w:rsidRDefault="00144FA2" w:rsidP="00D4005F">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4C7944CC" w14:textId="77777777" w:rsidR="00144FA2" w:rsidRPr="00A23D23" w:rsidRDefault="00144FA2" w:rsidP="00D4005F">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635123B1" w14:textId="77777777" w:rsidR="00144FA2" w:rsidRPr="001751C3" w:rsidRDefault="00144FA2" w:rsidP="00D4005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3AD3387C" w14:textId="77777777" w:rsidR="00144FA2" w:rsidRPr="001751C3" w:rsidRDefault="00144FA2" w:rsidP="00D4005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542AB833" w14:textId="77777777" w:rsidR="00144FA2" w:rsidRPr="001751C3" w:rsidRDefault="00144FA2" w:rsidP="00D4005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05E95D7D" w14:textId="77777777" w:rsidR="00144FA2" w:rsidRPr="001751C3" w:rsidRDefault="00144FA2" w:rsidP="00D4005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64B43988" w14:textId="77777777" w:rsidR="00144FA2" w:rsidRPr="001751C3" w:rsidRDefault="00144FA2" w:rsidP="00144FA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71100E4A" w14:textId="77777777" w:rsidR="00144FA2" w:rsidRPr="001751C3" w:rsidRDefault="00144FA2" w:rsidP="00144FA2">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10011EB4" w14:textId="77777777" w:rsidR="00144FA2" w:rsidRPr="001751C3" w:rsidRDefault="00144FA2" w:rsidP="00144FA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16038F93" w14:textId="77777777" w:rsidR="00144FA2" w:rsidRPr="001751C3" w:rsidRDefault="00144FA2" w:rsidP="00144FA2">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21A7A603" w14:textId="77777777" w:rsidR="00144FA2" w:rsidRPr="001751C3" w:rsidRDefault="00144FA2" w:rsidP="00144FA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37988FFD" w14:textId="77777777" w:rsidR="00144FA2" w:rsidRPr="001751C3" w:rsidRDefault="00144FA2" w:rsidP="00D4005F">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72D8C103" w14:textId="77777777" w:rsidR="00144FA2" w:rsidRPr="001751C3" w:rsidRDefault="00144FA2" w:rsidP="00D4005F">
      <w:pPr>
        <w:autoSpaceDE w:val="0"/>
        <w:autoSpaceDN w:val="0"/>
        <w:adjustRightInd w:val="0"/>
        <w:spacing w:line="360" w:lineRule="auto"/>
        <w:outlineLvl w:val="2"/>
        <w:rPr>
          <w:rFonts w:ascii="宋体" w:hAnsi="宋体" w:cs="Times New Roman"/>
          <w:b/>
          <w:kern w:val="0"/>
          <w:szCs w:val="21"/>
        </w:rPr>
      </w:pPr>
      <w:bookmarkStart w:id="110"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10"/>
    </w:p>
    <w:p w14:paraId="007183B5" w14:textId="77777777" w:rsidR="00144FA2" w:rsidRPr="001751C3" w:rsidRDefault="00144FA2" w:rsidP="00D4005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1DD674B9" w14:textId="77777777" w:rsidR="00144FA2" w:rsidRPr="001751C3" w:rsidRDefault="00144FA2" w:rsidP="00D4005F">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47489900" w14:textId="77777777" w:rsidR="00144FA2" w:rsidRPr="001751C3" w:rsidRDefault="00144FA2" w:rsidP="00D4005F">
      <w:pPr>
        <w:autoSpaceDE w:val="0"/>
        <w:autoSpaceDN w:val="0"/>
        <w:adjustRightInd w:val="0"/>
        <w:spacing w:line="360" w:lineRule="auto"/>
        <w:outlineLvl w:val="2"/>
        <w:rPr>
          <w:rFonts w:ascii="宋体" w:hAnsi="宋体" w:cs="Times New Roman"/>
          <w:b/>
          <w:kern w:val="0"/>
          <w:szCs w:val="21"/>
        </w:rPr>
      </w:pPr>
      <w:bookmarkStart w:id="111"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11"/>
      <w:r w:rsidRPr="001751C3">
        <w:rPr>
          <w:rFonts w:ascii="宋体" w:hAnsi="宋体" w:cs="Times New Roman" w:hint="eastAsia"/>
          <w:b/>
          <w:kern w:val="0"/>
          <w:szCs w:val="21"/>
        </w:rPr>
        <w:t>及装订</w:t>
      </w:r>
    </w:p>
    <w:p w14:paraId="47227864" w14:textId="77777777" w:rsidR="00144FA2" w:rsidRPr="001751C3" w:rsidRDefault="00144FA2" w:rsidP="00D4005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10717F54" w14:textId="77777777" w:rsidR="00144FA2" w:rsidRPr="001751C3" w:rsidRDefault="00144FA2" w:rsidP="00D4005F">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6D2E7BAD" w14:textId="77777777" w:rsidR="00144FA2" w:rsidRPr="001751C3" w:rsidRDefault="00144FA2" w:rsidP="00D4005F">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2B4B8499" w14:textId="77777777" w:rsidR="00144FA2" w:rsidRPr="001751C3" w:rsidRDefault="00144FA2" w:rsidP="00D4005F">
      <w:pPr>
        <w:spacing w:line="360" w:lineRule="auto"/>
        <w:outlineLvl w:val="2"/>
        <w:rPr>
          <w:rFonts w:ascii="宋体" w:hAnsi="宋体"/>
          <w:b/>
          <w:szCs w:val="21"/>
        </w:rPr>
      </w:pPr>
      <w:bookmarkStart w:id="112" w:name="_Toc318878935"/>
      <w:bookmarkStart w:id="113" w:name="_Toc374439113"/>
      <w:r w:rsidRPr="001751C3">
        <w:rPr>
          <w:rFonts w:ascii="宋体" w:hAnsi="宋体" w:hint="eastAsia"/>
          <w:b/>
          <w:szCs w:val="21"/>
        </w:rPr>
        <w:t>15 投标文件的密封</w:t>
      </w:r>
      <w:bookmarkEnd w:id="112"/>
      <w:bookmarkEnd w:id="113"/>
    </w:p>
    <w:p w14:paraId="0B2AB907" w14:textId="77777777" w:rsidR="00144FA2" w:rsidRPr="001751C3" w:rsidRDefault="00144FA2" w:rsidP="00D4005F">
      <w:pPr>
        <w:spacing w:line="360" w:lineRule="auto"/>
        <w:rPr>
          <w:rFonts w:ascii="宋体" w:hAnsi="宋体"/>
          <w:szCs w:val="21"/>
        </w:rPr>
      </w:pPr>
      <w:r w:rsidRPr="001751C3">
        <w:rPr>
          <w:rFonts w:ascii="宋体" w:hAnsi="宋体" w:hint="eastAsia"/>
          <w:szCs w:val="21"/>
        </w:rPr>
        <w:t>15.1所有文件必须密封完整且加盖公章。</w:t>
      </w:r>
    </w:p>
    <w:p w14:paraId="0108F40C" w14:textId="77777777" w:rsidR="00144FA2" w:rsidRPr="001751C3" w:rsidRDefault="00144FA2" w:rsidP="00D4005F">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4F87342B" w14:textId="77777777" w:rsidR="00144FA2" w:rsidRPr="001751C3" w:rsidRDefault="00144FA2" w:rsidP="00D4005F">
      <w:pPr>
        <w:tabs>
          <w:tab w:val="num" w:pos="1041"/>
        </w:tabs>
        <w:spacing w:line="360" w:lineRule="auto"/>
        <w:outlineLvl w:val="2"/>
        <w:rPr>
          <w:rFonts w:ascii="宋体" w:hAnsi="宋体" w:cs="Times New Roman"/>
          <w:b/>
          <w:szCs w:val="21"/>
        </w:rPr>
      </w:pPr>
      <w:bookmarkStart w:id="114" w:name="_Toc318878936"/>
      <w:bookmarkStart w:id="115" w:name="_Toc374439114"/>
      <w:r w:rsidRPr="001751C3">
        <w:rPr>
          <w:rFonts w:ascii="宋体" w:hAnsi="宋体" w:cs="Times New Roman" w:hint="eastAsia"/>
          <w:b/>
          <w:szCs w:val="21"/>
        </w:rPr>
        <w:t>16 投标无效</w:t>
      </w:r>
      <w:bookmarkEnd w:id="114"/>
      <w:bookmarkEnd w:id="115"/>
    </w:p>
    <w:p w14:paraId="10E93E3A" w14:textId="77777777" w:rsidR="00144FA2" w:rsidRPr="001751C3" w:rsidRDefault="00144FA2" w:rsidP="00D4005F">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5F04E586" w14:textId="77777777" w:rsidR="00144FA2" w:rsidRPr="001751C3" w:rsidRDefault="00144FA2" w:rsidP="00D4005F">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59E63732" w14:textId="77777777" w:rsidR="00144FA2" w:rsidRPr="001751C3" w:rsidRDefault="00144FA2" w:rsidP="00D4005F">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6FE05A1E" w14:textId="77777777" w:rsidR="00144FA2" w:rsidRPr="001751C3" w:rsidRDefault="00144FA2" w:rsidP="00D4005F">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0CEE32C1" w14:textId="77777777" w:rsidR="00144FA2" w:rsidRPr="001751C3" w:rsidRDefault="00144FA2" w:rsidP="00D4005F">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291DC159" w14:textId="77777777" w:rsidR="00144FA2" w:rsidRPr="001751C3" w:rsidRDefault="00144FA2" w:rsidP="00D4005F">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758F45C0" w14:textId="77777777" w:rsidR="00144FA2" w:rsidRPr="00C913BA" w:rsidRDefault="00144FA2" w:rsidP="00D4005F">
      <w:pPr>
        <w:spacing w:line="360" w:lineRule="auto"/>
        <w:rPr>
          <w:rFonts w:ascii="宋体" w:hAnsi="宋体" w:cs="Times New Roman"/>
          <w:szCs w:val="21"/>
        </w:rPr>
      </w:pPr>
    </w:p>
    <w:p w14:paraId="1473CF76" w14:textId="77777777" w:rsidR="00144FA2" w:rsidRPr="00AB11A9" w:rsidRDefault="00144FA2" w:rsidP="00D4005F">
      <w:pPr>
        <w:pStyle w:val="2"/>
        <w:adjustRightInd w:val="0"/>
        <w:spacing w:beforeLines="50" w:before="156" w:afterLines="50" w:after="156" w:line="240" w:lineRule="auto"/>
        <w:jc w:val="center"/>
        <w:textAlignment w:val="baseline"/>
        <w:rPr>
          <w:rFonts w:ascii="宋体" w:hAnsi="宋体"/>
          <w:sz w:val="28"/>
          <w:szCs w:val="28"/>
        </w:rPr>
      </w:pPr>
      <w:bookmarkStart w:id="116" w:name="_Toc73517662"/>
      <w:bookmarkStart w:id="117" w:name="_Toc73518140"/>
      <w:bookmarkStart w:id="118" w:name="_Toc73521570"/>
      <w:bookmarkStart w:id="119" w:name="_Toc73521658"/>
      <w:bookmarkStart w:id="120" w:name="_Toc100052387"/>
      <w:bookmarkStart w:id="121" w:name="_Toc101074880"/>
      <w:r w:rsidRPr="00AB11A9">
        <w:rPr>
          <w:rFonts w:ascii="宋体" w:hAnsi="宋体" w:hint="eastAsia"/>
          <w:sz w:val="28"/>
          <w:szCs w:val="28"/>
        </w:rPr>
        <w:t>第九章 投标文件</w:t>
      </w:r>
      <w:bookmarkEnd w:id="116"/>
      <w:bookmarkEnd w:id="117"/>
      <w:bookmarkEnd w:id="118"/>
      <w:bookmarkEnd w:id="119"/>
      <w:bookmarkEnd w:id="120"/>
      <w:bookmarkEnd w:id="121"/>
      <w:r w:rsidRPr="00AB11A9">
        <w:rPr>
          <w:rFonts w:ascii="宋体" w:hAnsi="宋体" w:hint="eastAsia"/>
          <w:sz w:val="28"/>
          <w:szCs w:val="28"/>
        </w:rPr>
        <w:t>的递交</w:t>
      </w:r>
    </w:p>
    <w:p w14:paraId="39EAAD52" w14:textId="77777777" w:rsidR="00144FA2" w:rsidRPr="00AB11A9" w:rsidRDefault="00144FA2" w:rsidP="00D4005F">
      <w:pPr>
        <w:pStyle w:val="aa"/>
        <w:spacing w:line="360" w:lineRule="auto"/>
        <w:outlineLvl w:val="2"/>
        <w:rPr>
          <w:rFonts w:hAnsi="宋体"/>
          <w:b/>
          <w:sz w:val="21"/>
          <w:szCs w:val="21"/>
        </w:rPr>
      </w:pPr>
      <w:bookmarkStart w:id="122" w:name="_Toc332634192"/>
      <w:bookmarkStart w:id="123" w:name="_Toc60560649"/>
      <w:bookmarkStart w:id="124" w:name="_Toc60631644"/>
      <w:bookmarkStart w:id="125" w:name="_Toc73517663"/>
      <w:bookmarkStart w:id="126" w:name="_Toc73518141"/>
      <w:bookmarkStart w:id="127" w:name="_Toc73521571"/>
      <w:bookmarkStart w:id="128" w:name="_Toc73521659"/>
      <w:bookmarkStart w:id="129" w:name="_Toc100052388"/>
      <w:r w:rsidRPr="00AB11A9">
        <w:rPr>
          <w:rFonts w:hAnsi="宋体"/>
          <w:b/>
          <w:sz w:val="21"/>
          <w:szCs w:val="21"/>
        </w:rPr>
        <w:t>17  投标文件的密封和标记</w:t>
      </w:r>
      <w:bookmarkEnd w:id="122"/>
    </w:p>
    <w:p w14:paraId="7B07F941" w14:textId="77777777" w:rsidR="00144FA2" w:rsidRPr="00AB11A9" w:rsidRDefault="00144FA2" w:rsidP="00D4005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7BF223FA" w14:textId="77777777" w:rsidR="00144FA2" w:rsidRPr="00AB11A9" w:rsidRDefault="00144FA2" w:rsidP="00D4005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135B2748" w14:textId="77777777" w:rsidR="00144FA2" w:rsidRPr="00AB11A9" w:rsidRDefault="00144FA2" w:rsidP="00D4005F">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2AFEB991" w14:textId="77777777" w:rsidR="00144FA2" w:rsidRPr="00AB11A9" w:rsidRDefault="00144FA2" w:rsidP="00D4005F">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0921C34D" w14:textId="77777777" w:rsidR="00144FA2" w:rsidRPr="00AB11A9" w:rsidRDefault="00144FA2" w:rsidP="00D4005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6F4E095B" w14:textId="77777777" w:rsidR="00144FA2" w:rsidRPr="00AB11A9" w:rsidRDefault="00144FA2" w:rsidP="00D4005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1FC9E497" w14:textId="77777777" w:rsidR="00144FA2" w:rsidRPr="00AB11A9" w:rsidRDefault="00144FA2" w:rsidP="00D4005F">
      <w:pPr>
        <w:pStyle w:val="aa"/>
        <w:spacing w:line="360" w:lineRule="auto"/>
        <w:outlineLvl w:val="2"/>
        <w:rPr>
          <w:rFonts w:hAnsi="宋体"/>
          <w:b/>
          <w:sz w:val="21"/>
          <w:szCs w:val="21"/>
        </w:rPr>
      </w:pPr>
      <w:bookmarkStart w:id="130" w:name="_Toc332634193"/>
      <w:r w:rsidRPr="00AB11A9">
        <w:rPr>
          <w:rFonts w:hAnsi="宋体"/>
          <w:b/>
          <w:sz w:val="21"/>
          <w:szCs w:val="21"/>
        </w:rPr>
        <w:t>18  投标截止期</w:t>
      </w:r>
      <w:bookmarkEnd w:id="130"/>
    </w:p>
    <w:p w14:paraId="1F534A80" w14:textId="77777777" w:rsidR="00144FA2" w:rsidRPr="00AB11A9" w:rsidRDefault="00144FA2" w:rsidP="00D4005F">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595DDB94" w14:textId="77777777" w:rsidR="00144FA2" w:rsidRPr="00AB11A9" w:rsidRDefault="00144FA2" w:rsidP="00D4005F">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00BD96C2" w14:textId="77777777" w:rsidR="00144FA2" w:rsidRPr="00AB11A9" w:rsidRDefault="00144FA2" w:rsidP="00D4005F">
      <w:pPr>
        <w:pStyle w:val="aa"/>
        <w:spacing w:line="360" w:lineRule="auto"/>
        <w:outlineLvl w:val="2"/>
        <w:rPr>
          <w:rFonts w:hAnsi="宋体"/>
          <w:b/>
          <w:sz w:val="21"/>
          <w:szCs w:val="21"/>
        </w:rPr>
      </w:pPr>
      <w:bookmarkStart w:id="131" w:name="_Toc332634194"/>
      <w:r w:rsidRPr="00AB11A9">
        <w:rPr>
          <w:rFonts w:hAnsi="宋体"/>
          <w:b/>
          <w:sz w:val="21"/>
          <w:szCs w:val="21"/>
        </w:rPr>
        <w:t>19  迟交的投标文件</w:t>
      </w:r>
      <w:bookmarkEnd w:id="131"/>
    </w:p>
    <w:p w14:paraId="044D49BA" w14:textId="77777777" w:rsidR="00144FA2" w:rsidRPr="00AB11A9" w:rsidRDefault="00144FA2" w:rsidP="00D4005F">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24120F5C" w14:textId="77777777" w:rsidR="00144FA2" w:rsidRPr="00AB11A9" w:rsidRDefault="00144FA2" w:rsidP="00D4005F">
      <w:pPr>
        <w:pStyle w:val="aa"/>
        <w:spacing w:line="360" w:lineRule="auto"/>
        <w:outlineLvl w:val="2"/>
        <w:rPr>
          <w:rFonts w:hAnsi="宋体"/>
          <w:b/>
          <w:sz w:val="21"/>
          <w:szCs w:val="21"/>
        </w:rPr>
      </w:pPr>
      <w:bookmarkStart w:id="132" w:name="_Toc332634195"/>
      <w:r w:rsidRPr="00AB11A9">
        <w:rPr>
          <w:rFonts w:hAnsi="宋体"/>
          <w:b/>
          <w:sz w:val="21"/>
          <w:szCs w:val="21"/>
        </w:rPr>
        <w:t>20  投标文件的修改与撤回</w:t>
      </w:r>
      <w:bookmarkEnd w:id="132"/>
    </w:p>
    <w:p w14:paraId="63E3F087" w14:textId="77777777" w:rsidR="00144FA2" w:rsidRPr="00AB11A9" w:rsidRDefault="00144FA2" w:rsidP="00D4005F">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3A8F5D1F" w14:textId="77777777" w:rsidR="00144FA2" w:rsidRPr="00AB11A9" w:rsidRDefault="00144FA2" w:rsidP="00D4005F">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28F449FA" w14:textId="77777777" w:rsidR="00144FA2" w:rsidRPr="00AB11A9" w:rsidRDefault="00144FA2" w:rsidP="00D4005F">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3EC6BBE2" w14:textId="77777777" w:rsidR="00144FA2" w:rsidRPr="00AB11A9" w:rsidRDefault="00144FA2" w:rsidP="00D4005F">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6922B28D" w14:textId="77777777" w:rsidR="00144FA2" w:rsidRPr="00AB11A9" w:rsidRDefault="00144FA2" w:rsidP="00D4005F">
      <w:pPr>
        <w:spacing w:line="360" w:lineRule="auto"/>
        <w:rPr>
          <w:rFonts w:ascii="宋体" w:hAnsi="宋体"/>
          <w:sz w:val="24"/>
        </w:rPr>
      </w:pPr>
    </w:p>
    <w:p w14:paraId="7328C92D" w14:textId="77777777" w:rsidR="00144FA2" w:rsidRPr="00AB11A9" w:rsidRDefault="00144FA2" w:rsidP="00D4005F">
      <w:pPr>
        <w:pStyle w:val="2"/>
        <w:adjustRightInd w:val="0"/>
        <w:spacing w:beforeLines="50" w:before="156" w:afterLines="50" w:after="156" w:line="240" w:lineRule="auto"/>
        <w:jc w:val="center"/>
        <w:textAlignment w:val="baseline"/>
        <w:rPr>
          <w:rFonts w:ascii="宋体" w:hAnsi="宋体"/>
          <w:sz w:val="28"/>
          <w:szCs w:val="28"/>
        </w:rPr>
      </w:pPr>
      <w:bookmarkStart w:id="133" w:name="_Toc73517666"/>
      <w:bookmarkStart w:id="134" w:name="_Toc73518144"/>
      <w:bookmarkStart w:id="135" w:name="_Toc73521574"/>
      <w:bookmarkStart w:id="136" w:name="_Toc73521662"/>
      <w:bookmarkStart w:id="137" w:name="_Toc100052391"/>
      <w:bookmarkStart w:id="138" w:name="_Toc101074881"/>
      <w:bookmarkEnd w:id="123"/>
      <w:bookmarkEnd w:id="124"/>
      <w:bookmarkEnd w:id="125"/>
      <w:bookmarkEnd w:id="126"/>
      <w:bookmarkEnd w:id="127"/>
      <w:bookmarkEnd w:id="128"/>
      <w:bookmarkEnd w:id="129"/>
      <w:r w:rsidRPr="00AB11A9">
        <w:rPr>
          <w:rFonts w:ascii="宋体" w:hAnsi="宋体" w:hint="eastAsia"/>
          <w:sz w:val="28"/>
          <w:szCs w:val="28"/>
        </w:rPr>
        <w:t>第十章 开标</w:t>
      </w:r>
      <w:bookmarkEnd w:id="133"/>
      <w:bookmarkEnd w:id="134"/>
      <w:bookmarkEnd w:id="135"/>
      <w:bookmarkEnd w:id="136"/>
      <w:bookmarkEnd w:id="137"/>
      <w:bookmarkEnd w:id="138"/>
      <w:r w:rsidRPr="00AB11A9">
        <w:rPr>
          <w:rFonts w:ascii="宋体" w:hAnsi="宋体" w:hint="eastAsia"/>
          <w:sz w:val="28"/>
          <w:szCs w:val="28"/>
        </w:rPr>
        <w:t>与评标</w:t>
      </w:r>
    </w:p>
    <w:p w14:paraId="7EBAAA25" w14:textId="77777777" w:rsidR="00144FA2" w:rsidRPr="001751C3" w:rsidRDefault="00144FA2" w:rsidP="00D4005F">
      <w:pPr>
        <w:spacing w:line="360" w:lineRule="auto"/>
        <w:rPr>
          <w:rFonts w:ascii="宋体" w:hAnsi="宋体"/>
          <w:szCs w:val="21"/>
        </w:rPr>
      </w:pPr>
      <w:bookmarkStart w:id="139" w:name="_Toc60560655"/>
      <w:bookmarkStart w:id="140" w:name="_Toc60631650"/>
      <w:bookmarkStart w:id="141" w:name="_Toc73517667"/>
      <w:bookmarkStart w:id="142" w:name="_Toc73518145"/>
      <w:bookmarkStart w:id="143" w:name="_Toc73521575"/>
      <w:bookmarkStart w:id="144" w:name="_Toc73521663"/>
      <w:bookmarkStart w:id="145" w:name="_Toc100052392"/>
      <w:r w:rsidRPr="001751C3">
        <w:rPr>
          <w:rFonts w:ascii="宋体" w:hAnsi="宋体" w:hint="eastAsia"/>
          <w:szCs w:val="21"/>
        </w:rPr>
        <w:t>21．开标</w:t>
      </w:r>
      <w:bookmarkEnd w:id="139"/>
      <w:bookmarkEnd w:id="140"/>
      <w:bookmarkEnd w:id="141"/>
      <w:bookmarkEnd w:id="142"/>
      <w:bookmarkEnd w:id="143"/>
      <w:bookmarkEnd w:id="144"/>
      <w:bookmarkEnd w:id="145"/>
    </w:p>
    <w:p w14:paraId="5A1E55BC" w14:textId="77777777" w:rsidR="00144FA2" w:rsidRPr="001751C3" w:rsidRDefault="00144FA2" w:rsidP="00D4005F">
      <w:pPr>
        <w:spacing w:line="360" w:lineRule="auto"/>
        <w:rPr>
          <w:rFonts w:ascii="宋体" w:hAnsi="宋体" w:cs="Times New Roman"/>
          <w:szCs w:val="21"/>
        </w:rPr>
      </w:pPr>
      <w:bookmarkStart w:id="146" w:name="bt评标"/>
      <w:bookmarkStart w:id="147" w:name="_Toc73517668"/>
      <w:bookmarkStart w:id="148" w:name="_Toc73518146"/>
      <w:bookmarkStart w:id="149" w:name="_Toc73521576"/>
      <w:bookmarkStart w:id="150" w:name="_Toc73521664"/>
      <w:bookmarkStart w:id="151" w:name="_Toc100052393"/>
      <w:bookmarkStart w:id="152" w:name="_Toc101074882"/>
      <w:bookmarkEnd w:id="146"/>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58CBF6B8" w14:textId="77777777" w:rsidR="00144FA2" w:rsidRPr="001751C3" w:rsidRDefault="00144FA2" w:rsidP="00D4005F">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23C4E07D" w14:textId="77777777" w:rsidR="00144FA2" w:rsidRPr="001751C3" w:rsidRDefault="00144FA2" w:rsidP="00D4005F">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52E4E79D" w14:textId="77777777" w:rsidR="00144FA2" w:rsidRPr="001751C3" w:rsidRDefault="00144FA2" w:rsidP="00D4005F">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32964176" w14:textId="77777777" w:rsidR="00144FA2" w:rsidRPr="001751C3" w:rsidRDefault="00144FA2" w:rsidP="00D4005F">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495A1406" w14:textId="77777777" w:rsidR="00144FA2" w:rsidRPr="001751C3" w:rsidRDefault="00144FA2" w:rsidP="00D4005F">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1FBF00F3" w14:textId="77777777" w:rsidR="00144FA2" w:rsidRPr="001751C3" w:rsidRDefault="00144FA2" w:rsidP="00D4005F">
      <w:pPr>
        <w:rPr>
          <w:rFonts w:ascii="宋体" w:hAnsi="宋体"/>
          <w:szCs w:val="21"/>
        </w:rPr>
      </w:pPr>
    </w:p>
    <w:p w14:paraId="7D942ACA" w14:textId="77777777" w:rsidR="00144FA2" w:rsidRPr="001751C3" w:rsidRDefault="00144FA2" w:rsidP="00D4005F">
      <w:pPr>
        <w:pStyle w:val="aa"/>
        <w:spacing w:line="360" w:lineRule="auto"/>
        <w:outlineLvl w:val="2"/>
        <w:rPr>
          <w:rFonts w:hAnsi="宋体"/>
          <w:b/>
          <w:sz w:val="21"/>
          <w:szCs w:val="21"/>
        </w:rPr>
      </w:pPr>
      <w:bookmarkStart w:id="153" w:name="_Toc332634199"/>
      <w:r w:rsidRPr="001751C3">
        <w:rPr>
          <w:rFonts w:hAnsi="宋体"/>
          <w:b/>
          <w:sz w:val="21"/>
          <w:szCs w:val="21"/>
        </w:rPr>
        <w:t>22  投标文件的澄清</w:t>
      </w:r>
      <w:bookmarkEnd w:id="153"/>
    </w:p>
    <w:p w14:paraId="383A7049" w14:textId="77777777" w:rsidR="00144FA2" w:rsidRPr="001751C3" w:rsidRDefault="00144FA2" w:rsidP="00D4005F">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34F25F63" w14:textId="77777777" w:rsidR="00144FA2" w:rsidRPr="001751C3" w:rsidRDefault="00144FA2" w:rsidP="00D4005F">
      <w:pPr>
        <w:pStyle w:val="aa"/>
        <w:spacing w:line="360" w:lineRule="auto"/>
        <w:outlineLvl w:val="2"/>
        <w:rPr>
          <w:rFonts w:hAnsi="宋体"/>
          <w:b/>
          <w:sz w:val="21"/>
          <w:szCs w:val="21"/>
        </w:rPr>
      </w:pPr>
      <w:bookmarkStart w:id="154" w:name="_Toc332634196"/>
      <w:r w:rsidRPr="001751C3">
        <w:rPr>
          <w:rFonts w:hAnsi="宋体"/>
          <w:b/>
          <w:sz w:val="21"/>
          <w:szCs w:val="21"/>
        </w:rPr>
        <w:t>23  评标</w:t>
      </w:r>
      <w:bookmarkEnd w:id="154"/>
    </w:p>
    <w:p w14:paraId="51421BA6" w14:textId="77777777" w:rsidR="00144FA2" w:rsidRPr="001751C3" w:rsidRDefault="00144FA2" w:rsidP="00D4005F">
      <w:pPr>
        <w:spacing w:line="360" w:lineRule="auto"/>
        <w:ind w:firstLine="420"/>
        <w:rPr>
          <w:rFonts w:ascii="宋体" w:hAnsi="宋体"/>
          <w:szCs w:val="21"/>
        </w:rPr>
      </w:pPr>
      <w:r w:rsidRPr="001751C3">
        <w:rPr>
          <w:rFonts w:ascii="宋体" w:hAnsi="宋体" w:hint="eastAsia"/>
          <w:szCs w:val="21"/>
        </w:rPr>
        <w:t>23.1评标委员会</w:t>
      </w:r>
    </w:p>
    <w:p w14:paraId="702BA278" w14:textId="77777777" w:rsidR="00144FA2" w:rsidRPr="001751C3" w:rsidRDefault="00144FA2" w:rsidP="00D4005F">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5504B666" w14:textId="77777777" w:rsidR="00144FA2" w:rsidRPr="001751C3" w:rsidRDefault="00144FA2" w:rsidP="00D4005F">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30D65AF8" w14:textId="77777777" w:rsidR="00144FA2" w:rsidRPr="001751C3" w:rsidRDefault="00144FA2" w:rsidP="00D4005F">
      <w:pPr>
        <w:spacing w:line="360" w:lineRule="auto"/>
        <w:ind w:left="420" w:firstLine="420"/>
        <w:rPr>
          <w:rFonts w:ascii="宋体" w:hAnsi="宋体" w:cs="Times New Roman"/>
          <w:szCs w:val="21"/>
        </w:rPr>
      </w:pPr>
    </w:p>
    <w:p w14:paraId="2A6CB5DC" w14:textId="77777777" w:rsidR="00144FA2" w:rsidRPr="001751C3" w:rsidRDefault="00144FA2" w:rsidP="00D4005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278983A1" w14:textId="77777777" w:rsidR="00144FA2" w:rsidRPr="001751C3" w:rsidRDefault="00144FA2" w:rsidP="00D4005F">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618B6EA2" w14:textId="77777777" w:rsidR="00144FA2" w:rsidRPr="001751C3" w:rsidRDefault="00144FA2" w:rsidP="00D4005F">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3D203111" w14:textId="77777777" w:rsidR="00144FA2" w:rsidRPr="001751C3" w:rsidRDefault="00144FA2" w:rsidP="00D4005F">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17072874" w14:textId="77777777" w:rsidR="00144FA2" w:rsidRPr="001751C3" w:rsidRDefault="00144FA2" w:rsidP="00D4005F">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08A7A45D" w14:textId="77777777" w:rsidR="00144FA2" w:rsidRPr="001751C3" w:rsidRDefault="00144FA2" w:rsidP="00D4005F">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2593C6F" w14:textId="77777777" w:rsidR="00144FA2" w:rsidRPr="001751C3" w:rsidRDefault="00144FA2" w:rsidP="00D4005F">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54702E16" w14:textId="77777777" w:rsidR="00144FA2" w:rsidRPr="001751C3" w:rsidRDefault="00144FA2" w:rsidP="00D4005F">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6EA4F1EF" w14:textId="77777777" w:rsidR="00144FA2" w:rsidRPr="001751C3" w:rsidRDefault="00144FA2" w:rsidP="00D4005F">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48E245E6" w14:textId="77777777" w:rsidR="00144FA2" w:rsidRPr="001751C3" w:rsidRDefault="00144FA2" w:rsidP="00D4005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2BA06DEF" w14:textId="77777777" w:rsidR="00144FA2" w:rsidRPr="001751C3" w:rsidRDefault="00144FA2" w:rsidP="00D4005F">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44A63A72" w14:textId="77777777" w:rsidR="00144FA2" w:rsidRPr="001751C3" w:rsidRDefault="00144FA2" w:rsidP="00D4005F">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381D1256" w14:textId="77777777" w:rsidR="00144FA2" w:rsidRPr="001751C3" w:rsidRDefault="00144FA2" w:rsidP="00D4005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4E554ECC" w14:textId="77777777" w:rsidR="00144FA2" w:rsidRPr="001751C3" w:rsidRDefault="00144FA2" w:rsidP="00D4005F">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39BCD4FB" w14:textId="77777777" w:rsidR="00144FA2" w:rsidRPr="001751C3" w:rsidRDefault="00144FA2" w:rsidP="00D4005F">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1C43781A" w14:textId="77777777" w:rsidR="00144FA2" w:rsidRPr="001751C3" w:rsidRDefault="00144FA2" w:rsidP="00D4005F">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63634BE5" w14:textId="77777777" w:rsidR="00144FA2" w:rsidRPr="001751C3" w:rsidRDefault="00144FA2" w:rsidP="00D4005F">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736370D9" w14:textId="77777777" w:rsidR="00144FA2" w:rsidRPr="001751C3" w:rsidRDefault="00144FA2" w:rsidP="00D4005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48ED1ACF" w14:textId="77777777" w:rsidR="00144FA2" w:rsidRPr="001751C3" w:rsidRDefault="00144FA2" w:rsidP="00D4005F">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4B2A5948" w14:textId="77777777" w:rsidR="00144FA2" w:rsidRPr="001751C3" w:rsidRDefault="00144FA2" w:rsidP="00D4005F">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32AFF014" w14:textId="77777777" w:rsidR="00144FA2" w:rsidRPr="001751C3" w:rsidRDefault="00144FA2" w:rsidP="00D4005F">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229A0FB3" w14:textId="77777777" w:rsidR="00144FA2" w:rsidRPr="001751C3" w:rsidRDefault="00144FA2" w:rsidP="00D4005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0B59171A" w14:textId="77777777" w:rsidR="00144FA2" w:rsidRPr="001751C3" w:rsidRDefault="00144FA2" w:rsidP="00D4005F">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73D80873" w14:textId="77777777" w:rsidR="00144FA2" w:rsidRPr="001751C3" w:rsidRDefault="00144FA2" w:rsidP="00D4005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41C912F9" w14:textId="77777777" w:rsidR="00144FA2" w:rsidRPr="001751C3" w:rsidRDefault="00144FA2" w:rsidP="00D4005F">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59E9A336" w14:textId="77777777" w:rsidR="00144FA2" w:rsidRPr="001751C3" w:rsidRDefault="00144FA2" w:rsidP="00D4005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732736C4" w14:textId="77777777" w:rsidR="00144FA2" w:rsidRPr="001751C3" w:rsidRDefault="00144FA2" w:rsidP="00D4005F">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426CE97A" w14:textId="77777777" w:rsidR="00144FA2" w:rsidRPr="001751C3" w:rsidRDefault="00144FA2" w:rsidP="00D4005F">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6745B2ED" w14:textId="77777777" w:rsidR="00144FA2" w:rsidRPr="001751C3" w:rsidRDefault="00144FA2" w:rsidP="00144FA2">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77EE247B" w14:textId="77777777" w:rsidR="00144FA2" w:rsidRPr="001751C3" w:rsidRDefault="00144FA2" w:rsidP="00144FA2">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05FA8297" w14:textId="77777777" w:rsidR="00144FA2" w:rsidRPr="001751C3" w:rsidRDefault="00144FA2" w:rsidP="00144FA2">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767090BA" w14:textId="77777777" w:rsidR="00144FA2" w:rsidRPr="001751C3" w:rsidRDefault="00144FA2" w:rsidP="00D4005F">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576D2069" w14:textId="77777777" w:rsidR="00144FA2" w:rsidRPr="001751C3" w:rsidRDefault="00144FA2" w:rsidP="00D4005F">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10814B44" w14:textId="77777777" w:rsidR="00144FA2" w:rsidRPr="001751C3" w:rsidRDefault="00144FA2" w:rsidP="00D4005F">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4B31317D" w14:textId="77777777" w:rsidR="00144FA2" w:rsidRPr="001751C3" w:rsidRDefault="00144FA2" w:rsidP="00D4005F">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394474AF" w14:textId="77777777" w:rsidR="00144FA2" w:rsidRPr="001751C3" w:rsidRDefault="00144FA2" w:rsidP="00D4005F">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123D231C" w14:textId="77777777" w:rsidR="00144FA2" w:rsidRPr="001751C3" w:rsidRDefault="00144FA2" w:rsidP="00D4005F">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4E78B23A" w14:textId="77777777" w:rsidR="00144FA2" w:rsidRPr="001751C3" w:rsidRDefault="00144FA2" w:rsidP="00D4005F">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075A38BC" w14:textId="77777777" w:rsidR="00144FA2" w:rsidRPr="001751C3" w:rsidRDefault="00144FA2" w:rsidP="00D4005F">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2B3F39B9" w14:textId="77777777" w:rsidR="00144FA2" w:rsidRPr="001751C3" w:rsidRDefault="00144FA2" w:rsidP="00D4005F">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3396353D" w14:textId="77777777" w:rsidR="00144FA2" w:rsidRPr="001751C3" w:rsidRDefault="00144FA2" w:rsidP="00D4005F">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2485467E" w14:textId="77777777" w:rsidR="00144FA2" w:rsidRPr="001751C3" w:rsidRDefault="00144FA2" w:rsidP="00D4005F">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27EE27BE" w14:textId="77777777" w:rsidR="00144FA2" w:rsidRPr="001751C3" w:rsidRDefault="00144FA2" w:rsidP="00D4005F">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767760F0" w14:textId="77777777" w:rsidR="00144FA2" w:rsidRPr="001751C3" w:rsidRDefault="00144FA2" w:rsidP="00D4005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5CCECAE0" w14:textId="77777777" w:rsidR="00144FA2" w:rsidRPr="001751C3" w:rsidRDefault="00144FA2" w:rsidP="00D4005F">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0449DE9A" w14:textId="77777777" w:rsidR="00144FA2" w:rsidRPr="001751C3" w:rsidRDefault="00144FA2" w:rsidP="00D4005F">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20ED6AA7" w14:textId="77777777" w:rsidR="00144FA2" w:rsidRPr="001751C3" w:rsidRDefault="00144FA2" w:rsidP="00D4005F">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4F213EB1" w14:textId="77777777" w:rsidR="00144FA2" w:rsidRPr="001751C3" w:rsidRDefault="00144FA2" w:rsidP="00D4005F">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496EE4B7" w14:textId="77777777" w:rsidR="00144FA2" w:rsidRPr="001751C3" w:rsidRDefault="00144FA2" w:rsidP="00D4005F">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3E492735" w14:textId="77777777" w:rsidR="00144FA2" w:rsidRPr="001751C3" w:rsidRDefault="00144FA2" w:rsidP="00D4005F">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1771F738" w14:textId="77777777" w:rsidR="00144FA2" w:rsidRPr="001751C3" w:rsidRDefault="00144FA2" w:rsidP="00D4005F">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0A25E674" w14:textId="77777777" w:rsidR="00144FA2" w:rsidRPr="001751C3" w:rsidRDefault="00144FA2" w:rsidP="00D4005F">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6B06B213" w14:textId="77777777" w:rsidR="00144FA2" w:rsidRPr="001751C3" w:rsidRDefault="00144FA2" w:rsidP="00D4005F">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7AEA7D1B" w14:textId="77777777" w:rsidR="00144FA2" w:rsidRPr="001751C3" w:rsidRDefault="00144FA2" w:rsidP="00D4005F">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10CE7EE8" w14:textId="77777777" w:rsidR="00144FA2" w:rsidRPr="001751C3" w:rsidRDefault="00144FA2" w:rsidP="00D4005F">
      <w:pPr>
        <w:spacing w:line="360" w:lineRule="auto"/>
        <w:ind w:leftChars="210" w:left="441"/>
        <w:rPr>
          <w:rFonts w:ascii="宋体" w:hAnsi="宋体" w:cs="Times New Roman"/>
          <w:szCs w:val="21"/>
        </w:rPr>
      </w:pPr>
    </w:p>
    <w:p w14:paraId="5CE734C4" w14:textId="77777777" w:rsidR="00144FA2" w:rsidRPr="001751C3" w:rsidRDefault="00144FA2" w:rsidP="00D4005F">
      <w:pPr>
        <w:pStyle w:val="aa"/>
        <w:spacing w:line="360" w:lineRule="auto"/>
        <w:outlineLvl w:val="2"/>
        <w:rPr>
          <w:rFonts w:hAnsi="宋体"/>
          <w:b/>
          <w:sz w:val="21"/>
          <w:szCs w:val="21"/>
        </w:rPr>
      </w:pPr>
      <w:r w:rsidRPr="001751C3">
        <w:rPr>
          <w:rFonts w:hAnsi="宋体"/>
          <w:b/>
          <w:sz w:val="21"/>
          <w:szCs w:val="21"/>
        </w:rPr>
        <w:t>24  评标方法</w:t>
      </w:r>
    </w:p>
    <w:p w14:paraId="2CE01CAB" w14:textId="77777777" w:rsidR="00144FA2" w:rsidRPr="001751C3" w:rsidRDefault="00144FA2" w:rsidP="00D4005F">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2CB8A151" w14:textId="77777777" w:rsidR="00144FA2" w:rsidRPr="001751C3" w:rsidRDefault="00144FA2" w:rsidP="00D4005F">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4211680F" w14:textId="77777777" w:rsidR="00144FA2" w:rsidRPr="001751C3" w:rsidRDefault="00144FA2" w:rsidP="00D4005F">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30D1D3CD" w14:textId="77777777" w:rsidR="00144FA2" w:rsidRPr="001751C3" w:rsidRDefault="00144FA2" w:rsidP="00D4005F">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7CB73CD4" w14:textId="77777777" w:rsidR="00144FA2" w:rsidRPr="001751C3" w:rsidRDefault="00144FA2" w:rsidP="00D4005F">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1CA59DA9" w14:textId="77777777" w:rsidR="00144FA2" w:rsidRPr="001751C3" w:rsidRDefault="00144FA2" w:rsidP="00D4005F">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189E0DA0" w14:textId="77777777" w:rsidR="00144FA2" w:rsidRPr="001751C3" w:rsidRDefault="00144FA2" w:rsidP="00D4005F">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027D7391" w14:textId="77777777" w:rsidR="00144FA2" w:rsidRPr="001751C3" w:rsidRDefault="00144FA2" w:rsidP="00D4005F">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21C73D3F" w14:textId="77777777" w:rsidR="00144FA2" w:rsidRPr="001751C3" w:rsidRDefault="00144FA2" w:rsidP="00D4005F">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73855CDF" w14:textId="77777777" w:rsidR="00144FA2" w:rsidRPr="001751C3" w:rsidRDefault="00144FA2" w:rsidP="00D4005F">
      <w:pPr>
        <w:rPr>
          <w:rFonts w:ascii="宋体" w:hAnsi="宋体"/>
          <w:szCs w:val="21"/>
        </w:rPr>
      </w:pPr>
    </w:p>
    <w:p w14:paraId="5E48D6B0" w14:textId="77777777" w:rsidR="00144FA2" w:rsidRPr="001751C3" w:rsidRDefault="00144FA2" w:rsidP="00D4005F">
      <w:pPr>
        <w:pStyle w:val="aa"/>
        <w:spacing w:line="360" w:lineRule="auto"/>
        <w:outlineLvl w:val="2"/>
        <w:rPr>
          <w:rFonts w:hAnsi="宋体"/>
          <w:b/>
          <w:sz w:val="21"/>
          <w:szCs w:val="21"/>
        </w:rPr>
      </w:pPr>
      <w:bookmarkStart w:id="155" w:name="_Toc374439125"/>
      <w:r w:rsidRPr="001751C3">
        <w:rPr>
          <w:rFonts w:hAnsi="宋体"/>
          <w:b/>
          <w:sz w:val="21"/>
          <w:szCs w:val="21"/>
        </w:rPr>
        <w:t>25 中标候选人的推荐和确定</w:t>
      </w:r>
      <w:bookmarkEnd w:id="155"/>
    </w:p>
    <w:p w14:paraId="2B610B8F" w14:textId="77777777" w:rsidR="00144FA2" w:rsidRPr="001751C3" w:rsidRDefault="00144FA2" w:rsidP="00D4005F">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45053CD3" w14:textId="77777777" w:rsidR="00144FA2" w:rsidRPr="00AB11A9" w:rsidRDefault="00144FA2" w:rsidP="00D4005F">
      <w:pPr>
        <w:spacing w:line="360" w:lineRule="auto"/>
        <w:ind w:firstLineChars="500" w:firstLine="1200"/>
        <w:rPr>
          <w:rFonts w:ascii="宋体" w:hAnsi="宋体" w:cs="Times New Roman"/>
          <w:sz w:val="24"/>
          <w:szCs w:val="24"/>
        </w:rPr>
      </w:pPr>
    </w:p>
    <w:p w14:paraId="74FB3641" w14:textId="77777777" w:rsidR="00144FA2" w:rsidRPr="00AB11A9" w:rsidRDefault="00144FA2" w:rsidP="00D4005F">
      <w:pPr>
        <w:spacing w:line="360" w:lineRule="auto"/>
        <w:ind w:left="748"/>
        <w:jc w:val="center"/>
        <w:outlineLvl w:val="2"/>
        <w:rPr>
          <w:rFonts w:ascii="宋体" w:hAnsi="宋体"/>
          <w:b/>
          <w:sz w:val="24"/>
        </w:rPr>
      </w:pPr>
      <w:bookmarkStart w:id="156" w:name="_Toc318878939"/>
      <w:bookmarkStart w:id="157"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6"/>
      <w:bookmarkEnd w:id="157"/>
    </w:p>
    <w:p w14:paraId="645D4004" w14:textId="77777777" w:rsidR="00144FA2" w:rsidRPr="001751C3" w:rsidRDefault="00144FA2" w:rsidP="00D4005F">
      <w:pPr>
        <w:tabs>
          <w:tab w:val="left" w:pos="993"/>
        </w:tabs>
        <w:spacing w:line="360" w:lineRule="auto"/>
        <w:outlineLvl w:val="2"/>
        <w:rPr>
          <w:rFonts w:ascii="宋体" w:hAnsi="宋体"/>
          <w:b/>
          <w:szCs w:val="21"/>
        </w:rPr>
      </w:pPr>
      <w:bookmarkStart w:id="158" w:name="_Toc169001299"/>
      <w:r w:rsidRPr="001751C3">
        <w:rPr>
          <w:rFonts w:ascii="宋体" w:hAnsi="宋体" w:hint="eastAsia"/>
          <w:b/>
          <w:szCs w:val="21"/>
        </w:rPr>
        <w:t xml:space="preserve">26 </w:t>
      </w:r>
      <w:bookmarkStart w:id="159" w:name="_Toc318878940"/>
      <w:bookmarkStart w:id="160" w:name="_Toc374439118"/>
      <w:r w:rsidRPr="001751C3">
        <w:rPr>
          <w:rFonts w:ascii="宋体" w:hAnsi="宋体" w:hint="eastAsia"/>
          <w:b/>
          <w:szCs w:val="21"/>
        </w:rPr>
        <w:t>招标机构工作人员纪律与保密</w:t>
      </w:r>
      <w:bookmarkEnd w:id="159"/>
      <w:bookmarkEnd w:id="160"/>
    </w:p>
    <w:p w14:paraId="686DC293" w14:textId="77777777" w:rsidR="00144FA2" w:rsidRPr="001751C3" w:rsidRDefault="00144FA2" w:rsidP="00D4005F">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55CE7B89" w14:textId="77777777" w:rsidR="00144FA2" w:rsidRPr="001751C3" w:rsidRDefault="00144FA2" w:rsidP="00D4005F">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6D661374" w14:textId="77777777" w:rsidR="00144FA2" w:rsidRPr="001751C3" w:rsidRDefault="00144FA2" w:rsidP="00D4005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00053D6F" w14:textId="77777777" w:rsidR="00144FA2" w:rsidRPr="001751C3" w:rsidRDefault="00144FA2" w:rsidP="00D4005F">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61" w:name="_Toc318878941"/>
      <w:bookmarkStart w:id="162" w:name="_Toc374439119"/>
      <w:r w:rsidRPr="001751C3">
        <w:rPr>
          <w:rFonts w:ascii="宋体" w:hAnsi="宋体" w:hint="eastAsia"/>
          <w:b/>
          <w:szCs w:val="21"/>
        </w:rPr>
        <w:t>评标委员会的纪律与保密</w:t>
      </w:r>
      <w:bookmarkEnd w:id="161"/>
      <w:bookmarkEnd w:id="162"/>
    </w:p>
    <w:p w14:paraId="64127B34" w14:textId="77777777" w:rsidR="00144FA2" w:rsidRPr="001751C3" w:rsidRDefault="00144FA2" w:rsidP="00D4005F">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63" w:name="_Toc49159975"/>
      <w:bookmarkStart w:id="164" w:name="_Toc49844104"/>
      <w:bookmarkStart w:id="165" w:name="_Toc82940149"/>
      <w:r w:rsidRPr="001751C3">
        <w:rPr>
          <w:rFonts w:ascii="宋体" w:hAnsi="宋体" w:hint="eastAsia"/>
          <w:szCs w:val="21"/>
        </w:rPr>
        <w:t>露给投标</w:t>
      </w:r>
      <w:bookmarkEnd w:id="163"/>
      <w:bookmarkEnd w:id="164"/>
      <w:bookmarkEnd w:id="165"/>
      <w:r w:rsidRPr="001751C3">
        <w:rPr>
          <w:rFonts w:ascii="宋体" w:hAnsi="宋体" w:hint="eastAsia"/>
          <w:szCs w:val="21"/>
        </w:rPr>
        <w:t>人或与评标工作无关的单位和个人。</w:t>
      </w:r>
    </w:p>
    <w:p w14:paraId="340D565B" w14:textId="77777777" w:rsidR="00144FA2" w:rsidRPr="001751C3" w:rsidRDefault="00144FA2" w:rsidP="00D4005F">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7EB6A7F0" w14:textId="77777777" w:rsidR="00144FA2" w:rsidRPr="001751C3" w:rsidRDefault="00144FA2" w:rsidP="00D4005F">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40559BF2" w14:textId="77777777" w:rsidR="00144FA2" w:rsidRPr="001751C3" w:rsidRDefault="00144FA2" w:rsidP="00D4005F">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2F4C7333" w14:textId="77777777" w:rsidR="00144FA2" w:rsidRPr="001751C3" w:rsidRDefault="00144FA2" w:rsidP="00D4005F">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22EC2EAA" w14:textId="77777777" w:rsidR="00144FA2" w:rsidRPr="001751C3" w:rsidRDefault="00144FA2" w:rsidP="00D4005F">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59C70001" w14:textId="77777777" w:rsidR="00144FA2" w:rsidRPr="001751C3" w:rsidRDefault="00144FA2" w:rsidP="00D4005F">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425814CF" w14:textId="77777777" w:rsidR="00144FA2" w:rsidRPr="001751C3" w:rsidRDefault="00144FA2" w:rsidP="00D4005F">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482318FF" w14:textId="77777777" w:rsidR="00144FA2" w:rsidRPr="001751C3" w:rsidRDefault="00144FA2" w:rsidP="00D4005F">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0582D9A3" w14:textId="77777777" w:rsidR="00144FA2" w:rsidRPr="001751C3" w:rsidRDefault="00144FA2" w:rsidP="00D4005F">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6" w:name="_Toc395974946"/>
      <w:bookmarkStart w:id="167" w:name="_Toc396102302"/>
      <w:bookmarkStart w:id="168" w:name="_Toc396102825"/>
      <w:bookmarkStart w:id="169" w:name="_Toc396103573"/>
      <w:bookmarkStart w:id="170" w:name="_Toc396898786"/>
      <w:bookmarkStart w:id="171" w:name="_Toc396900403"/>
      <w:bookmarkStart w:id="172" w:name="_Toc397169099"/>
      <w:bookmarkStart w:id="173" w:name="_Toc398200830"/>
      <w:bookmarkStart w:id="174" w:name="_Toc399318736"/>
      <w:bookmarkStart w:id="175" w:name="_Toc399326480"/>
      <w:bookmarkStart w:id="176" w:name="_Toc402766593"/>
      <w:bookmarkStart w:id="177" w:name="_Toc402767005"/>
      <w:bookmarkStart w:id="178" w:name="_Toc522447002"/>
      <w:bookmarkStart w:id="179" w:name="_Toc38603250"/>
      <w:bookmarkStart w:id="180" w:name="_Toc38603378"/>
      <w:bookmarkStart w:id="181" w:name="_Toc48707758"/>
      <w:bookmarkStart w:id="182" w:name="_Toc49159976"/>
      <w:bookmarkStart w:id="183" w:name="_Toc49844105"/>
      <w:bookmarkStart w:id="184" w:name="_Toc82940150"/>
      <w:bookmarkStart w:id="185" w:name="_Toc103498942"/>
      <w:r w:rsidRPr="001751C3">
        <w:rPr>
          <w:rFonts w:ascii="宋体" w:hAnsi="宋体" w:hint="eastAsia"/>
          <w:szCs w:val="21"/>
        </w:rPr>
        <w:t>上级</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1751C3">
        <w:rPr>
          <w:rFonts w:ascii="宋体" w:hAnsi="宋体" w:hint="eastAsia"/>
          <w:szCs w:val="21"/>
        </w:rPr>
        <w:t>主管</w:t>
      </w:r>
      <w:bookmarkEnd w:id="181"/>
      <w:bookmarkEnd w:id="182"/>
      <w:bookmarkEnd w:id="183"/>
      <w:bookmarkEnd w:id="184"/>
      <w:bookmarkEnd w:id="185"/>
      <w:r w:rsidRPr="001751C3">
        <w:rPr>
          <w:rFonts w:ascii="宋体" w:hAnsi="宋体" w:hint="eastAsia"/>
          <w:szCs w:val="21"/>
        </w:rPr>
        <w:t>部</w:t>
      </w:r>
      <w:bookmarkStart w:id="186" w:name="_Toc48707759"/>
      <w:bookmarkStart w:id="187" w:name="_Toc49159977"/>
      <w:bookmarkStart w:id="188" w:name="_Toc49844106"/>
      <w:bookmarkStart w:id="189" w:name="_Toc82940151"/>
      <w:r w:rsidRPr="001751C3">
        <w:rPr>
          <w:rFonts w:ascii="宋体" w:hAnsi="宋体" w:hint="eastAsia"/>
          <w:szCs w:val="21"/>
        </w:rPr>
        <w:t>门和有关部门的</w:t>
      </w:r>
      <w:bookmarkEnd w:id="186"/>
      <w:bookmarkEnd w:id="187"/>
      <w:bookmarkEnd w:id="188"/>
      <w:bookmarkEnd w:id="189"/>
      <w:r w:rsidRPr="001751C3">
        <w:rPr>
          <w:rFonts w:ascii="宋体" w:hAnsi="宋体" w:hint="eastAsia"/>
          <w:szCs w:val="21"/>
        </w:rPr>
        <w:t>审计和监督。</w:t>
      </w:r>
    </w:p>
    <w:p w14:paraId="07E40461" w14:textId="77777777" w:rsidR="00144FA2" w:rsidRPr="001751C3" w:rsidRDefault="00144FA2" w:rsidP="00D4005F">
      <w:pPr>
        <w:spacing w:line="360" w:lineRule="auto"/>
        <w:rPr>
          <w:rFonts w:ascii="宋体" w:hAnsi="宋体"/>
          <w:szCs w:val="21"/>
        </w:rPr>
      </w:pPr>
      <w:r w:rsidRPr="001751C3">
        <w:rPr>
          <w:rFonts w:ascii="宋体" w:hAnsi="宋体" w:hint="eastAsia"/>
          <w:szCs w:val="21"/>
        </w:rPr>
        <w:t>27.6按评标委员会工作要求进行评标。</w:t>
      </w:r>
    </w:p>
    <w:p w14:paraId="5188BFA0" w14:textId="77777777" w:rsidR="00144FA2" w:rsidRPr="001751C3" w:rsidRDefault="00144FA2" w:rsidP="00D4005F">
      <w:pPr>
        <w:tabs>
          <w:tab w:val="left" w:pos="993"/>
        </w:tabs>
        <w:spacing w:line="360" w:lineRule="auto"/>
        <w:outlineLvl w:val="2"/>
        <w:rPr>
          <w:rFonts w:ascii="宋体" w:hAnsi="宋体"/>
          <w:b/>
          <w:szCs w:val="21"/>
        </w:rPr>
      </w:pPr>
      <w:bookmarkStart w:id="190" w:name="_Toc318878942"/>
      <w:bookmarkStart w:id="191" w:name="_Toc374439120"/>
      <w:r w:rsidRPr="001751C3">
        <w:rPr>
          <w:rFonts w:ascii="宋体" w:hAnsi="宋体" w:hint="eastAsia"/>
          <w:b/>
          <w:szCs w:val="21"/>
        </w:rPr>
        <w:t>28  投标人纪律</w:t>
      </w:r>
      <w:bookmarkEnd w:id="158"/>
      <w:bookmarkEnd w:id="190"/>
      <w:bookmarkEnd w:id="191"/>
    </w:p>
    <w:p w14:paraId="062C346C" w14:textId="77777777" w:rsidR="00144FA2" w:rsidRPr="001751C3" w:rsidRDefault="00144FA2" w:rsidP="00D4005F">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68E3B7CC" w14:textId="77777777" w:rsidR="00144FA2" w:rsidRPr="001751C3" w:rsidRDefault="00144FA2" w:rsidP="00D4005F">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030EFF87" w14:textId="77777777" w:rsidR="00144FA2" w:rsidRPr="001751C3" w:rsidRDefault="00144FA2" w:rsidP="00D4005F">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92" w:name="_Toc48707750"/>
      <w:bookmarkStart w:id="193" w:name="_Toc49159969"/>
      <w:bookmarkStart w:id="194" w:name="_Toc49844097"/>
      <w:bookmarkStart w:id="195" w:name="_Toc82940142"/>
      <w:bookmarkStart w:id="196" w:name="_Toc103498941"/>
    </w:p>
    <w:p w14:paraId="716D9F87" w14:textId="77777777" w:rsidR="00144FA2" w:rsidRPr="001751C3" w:rsidRDefault="00144FA2" w:rsidP="00D4005F">
      <w:pPr>
        <w:spacing w:line="360" w:lineRule="auto"/>
        <w:rPr>
          <w:rFonts w:ascii="宋体" w:hAnsi="宋体"/>
          <w:szCs w:val="21"/>
        </w:rPr>
      </w:pPr>
      <w:r w:rsidRPr="001751C3">
        <w:rPr>
          <w:rFonts w:ascii="宋体" w:hAnsi="宋体" w:hint="eastAsia"/>
          <w:szCs w:val="21"/>
        </w:rPr>
        <w:t>28.4投标不得</w:t>
      </w:r>
      <w:bookmarkEnd w:id="192"/>
      <w:bookmarkEnd w:id="193"/>
      <w:bookmarkEnd w:id="194"/>
      <w:bookmarkEnd w:id="195"/>
      <w:bookmarkEnd w:id="196"/>
      <w:r w:rsidRPr="001751C3">
        <w:rPr>
          <w:rFonts w:ascii="宋体" w:hAnsi="宋体" w:hint="eastAsia"/>
          <w:szCs w:val="21"/>
        </w:rPr>
        <w:t>采</w:t>
      </w:r>
      <w:bookmarkStart w:id="197" w:name="_Toc49844098"/>
      <w:bookmarkStart w:id="198" w:name="_Toc82940143"/>
      <w:r w:rsidRPr="001751C3">
        <w:rPr>
          <w:rFonts w:ascii="宋体" w:hAnsi="宋体" w:hint="eastAsia"/>
          <w:szCs w:val="21"/>
        </w:rPr>
        <w:t>用不</w:t>
      </w:r>
      <w:bookmarkEnd w:id="197"/>
      <w:bookmarkEnd w:id="198"/>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158DF4CF" w14:textId="77777777" w:rsidR="00144FA2" w:rsidRPr="001751C3" w:rsidRDefault="00144FA2" w:rsidP="00D4005F">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01F56FDC" w14:textId="77777777" w:rsidR="00144FA2" w:rsidRPr="001751C3" w:rsidRDefault="00144FA2" w:rsidP="00D4005F">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3FD1096A" w14:textId="77777777" w:rsidR="00144FA2" w:rsidRPr="001751C3" w:rsidRDefault="00144FA2" w:rsidP="00D4005F">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5162EDB8" w14:textId="77777777" w:rsidR="00144FA2" w:rsidRPr="00AB11A9" w:rsidRDefault="00144FA2" w:rsidP="00D4005F">
      <w:pPr>
        <w:spacing w:line="360" w:lineRule="auto"/>
        <w:rPr>
          <w:rFonts w:ascii="宋体" w:hAnsi="宋体" w:cs="Times New Roman"/>
          <w:sz w:val="24"/>
          <w:szCs w:val="24"/>
        </w:rPr>
      </w:pPr>
    </w:p>
    <w:p w14:paraId="5B467DE4" w14:textId="77777777" w:rsidR="00144FA2" w:rsidRPr="00AB11A9" w:rsidRDefault="00144FA2" w:rsidP="00D4005F">
      <w:pPr>
        <w:spacing w:line="360" w:lineRule="auto"/>
        <w:rPr>
          <w:rFonts w:ascii="宋体" w:hAnsi="宋体" w:cs="Times New Roman"/>
          <w:sz w:val="24"/>
          <w:szCs w:val="24"/>
        </w:rPr>
      </w:pPr>
    </w:p>
    <w:p w14:paraId="3A5869B2" w14:textId="77777777" w:rsidR="00144FA2" w:rsidRPr="00AB11A9" w:rsidRDefault="00144FA2" w:rsidP="00D4005F">
      <w:pPr>
        <w:tabs>
          <w:tab w:val="num" w:pos="1041"/>
        </w:tabs>
        <w:spacing w:line="360" w:lineRule="auto"/>
        <w:ind w:left="360"/>
        <w:jc w:val="center"/>
        <w:outlineLvl w:val="2"/>
        <w:rPr>
          <w:rFonts w:ascii="宋体" w:hAnsi="宋体" w:cs="Times New Roman"/>
          <w:b/>
          <w:sz w:val="24"/>
          <w:szCs w:val="24"/>
        </w:rPr>
      </w:pPr>
      <w:bookmarkStart w:id="199" w:name="_Toc318878948"/>
      <w:bookmarkStart w:id="200" w:name="_Toc374439126"/>
      <w:r w:rsidRPr="00AB11A9">
        <w:rPr>
          <w:rFonts w:ascii="宋体" w:hAnsi="宋体" w:cs="Times New Roman" w:hint="eastAsia"/>
          <w:b/>
          <w:sz w:val="24"/>
          <w:szCs w:val="24"/>
        </w:rPr>
        <w:t>第十二章  结果公示/质疑/投诉</w:t>
      </w:r>
      <w:bookmarkEnd w:id="199"/>
      <w:bookmarkEnd w:id="200"/>
    </w:p>
    <w:p w14:paraId="6CDBB1A5" w14:textId="77777777" w:rsidR="00144FA2" w:rsidRPr="00AB11A9" w:rsidRDefault="00144FA2" w:rsidP="00D4005F">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433AFAEE" w14:textId="77777777" w:rsidR="00144FA2" w:rsidRPr="001751C3" w:rsidRDefault="00144FA2" w:rsidP="00D4005F">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48B95D31" w14:textId="77777777" w:rsidR="00144FA2" w:rsidRPr="00AB11A9" w:rsidRDefault="00144FA2" w:rsidP="00D4005F">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0A390DC0" w14:textId="77777777" w:rsidR="00144FA2" w:rsidRPr="001751C3" w:rsidRDefault="00144FA2" w:rsidP="00D4005F">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49D13646" w14:textId="77777777" w:rsidR="00144FA2" w:rsidRPr="001751C3" w:rsidRDefault="00144FA2" w:rsidP="00D4005F">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7A1BE5C1" w14:textId="77777777" w:rsidR="00144FA2" w:rsidRPr="001751C3" w:rsidRDefault="00144FA2" w:rsidP="00D4005F">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1B4A2483" w14:textId="77777777" w:rsidR="00144FA2" w:rsidRPr="001751C3" w:rsidRDefault="00144FA2" w:rsidP="00D4005F">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066771C3" w14:textId="77777777" w:rsidR="00144FA2" w:rsidRPr="001751C3" w:rsidRDefault="00144FA2" w:rsidP="00D4005F">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4983F3D8" w14:textId="77777777" w:rsidR="00144FA2" w:rsidRPr="001751C3" w:rsidRDefault="00144FA2" w:rsidP="00D4005F">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662E9389" w14:textId="77777777" w:rsidR="00144FA2" w:rsidRPr="001751C3" w:rsidRDefault="00144FA2" w:rsidP="00D4005F">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23DEE875" w14:textId="77777777" w:rsidR="00144FA2" w:rsidRPr="001751C3" w:rsidRDefault="00144FA2" w:rsidP="00D4005F">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39888362" w14:textId="77777777" w:rsidR="00144FA2" w:rsidRPr="001751C3" w:rsidRDefault="00144FA2" w:rsidP="00D4005F">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452506E4" w14:textId="77777777" w:rsidR="00144FA2" w:rsidRPr="001751C3" w:rsidRDefault="00144FA2" w:rsidP="00D4005F">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38862CD3" w14:textId="77777777" w:rsidR="00144FA2" w:rsidRPr="001751C3" w:rsidRDefault="00144FA2" w:rsidP="00D4005F">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0E7265E2" w14:textId="77777777" w:rsidR="00144FA2" w:rsidRPr="001751C3" w:rsidRDefault="00144FA2" w:rsidP="00D4005F">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55BB50AA" w14:textId="77777777" w:rsidR="00144FA2" w:rsidRPr="001751C3" w:rsidRDefault="00144FA2" w:rsidP="00D4005F">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0E126121" w14:textId="77777777" w:rsidR="00144FA2" w:rsidRPr="001751C3" w:rsidRDefault="00144FA2" w:rsidP="00D4005F">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7224DA85" w14:textId="77777777" w:rsidR="00144FA2" w:rsidRPr="001751C3" w:rsidRDefault="00144FA2" w:rsidP="00D4005F">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0AE00E9D" w14:textId="77777777" w:rsidR="00144FA2" w:rsidRPr="00AB11A9" w:rsidRDefault="00144FA2" w:rsidP="00D4005F">
      <w:pPr>
        <w:ind w:leftChars="400" w:left="840"/>
        <w:rPr>
          <w:rFonts w:ascii="宋体" w:hAnsi="宋体"/>
        </w:rPr>
      </w:pPr>
    </w:p>
    <w:p w14:paraId="509D5EE5" w14:textId="77777777" w:rsidR="00144FA2" w:rsidRPr="00AB11A9" w:rsidRDefault="00144FA2" w:rsidP="00D4005F">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404E6A6E" w14:textId="77777777" w:rsidR="00144FA2" w:rsidRPr="00AB11A9" w:rsidRDefault="00144FA2" w:rsidP="00D4005F">
      <w:pPr>
        <w:tabs>
          <w:tab w:val="left" w:pos="993"/>
        </w:tabs>
        <w:spacing w:line="360" w:lineRule="auto"/>
        <w:outlineLvl w:val="2"/>
        <w:rPr>
          <w:rFonts w:ascii="宋体" w:hAnsi="宋体" w:cs="Times New Roman"/>
          <w:b/>
          <w:sz w:val="24"/>
          <w:szCs w:val="24"/>
        </w:rPr>
      </w:pPr>
      <w:bookmarkStart w:id="201" w:name="_Toc318878949"/>
      <w:bookmarkStart w:id="202" w:name="_Toc374439127"/>
      <w:r w:rsidRPr="00AB11A9">
        <w:rPr>
          <w:rFonts w:ascii="宋体" w:hAnsi="宋体" w:cs="Times New Roman" w:hint="eastAsia"/>
          <w:b/>
          <w:sz w:val="24"/>
          <w:szCs w:val="24"/>
        </w:rPr>
        <w:t>31 招标人确认招标结果</w:t>
      </w:r>
      <w:bookmarkEnd w:id="201"/>
      <w:bookmarkEnd w:id="202"/>
    </w:p>
    <w:p w14:paraId="1B55E5BD" w14:textId="77777777" w:rsidR="00144FA2" w:rsidRPr="001751C3" w:rsidRDefault="00144FA2" w:rsidP="00D4005F">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495B4D17" w14:textId="77777777" w:rsidR="00144FA2" w:rsidRPr="00AB11A9" w:rsidRDefault="00144FA2" w:rsidP="00D4005F">
      <w:pPr>
        <w:tabs>
          <w:tab w:val="left" w:pos="993"/>
        </w:tabs>
        <w:spacing w:line="360" w:lineRule="auto"/>
        <w:outlineLvl w:val="2"/>
        <w:rPr>
          <w:rFonts w:ascii="宋体" w:hAnsi="宋体" w:cs="Times New Roman"/>
          <w:b/>
          <w:sz w:val="24"/>
          <w:szCs w:val="24"/>
        </w:rPr>
      </w:pPr>
      <w:bookmarkStart w:id="203" w:name="_Toc318878950"/>
      <w:bookmarkStart w:id="204" w:name="_Toc374439128"/>
      <w:r w:rsidRPr="00AB11A9">
        <w:rPr>
          <w:rFonts w:ascii="宋体" w:hAnsi="宋体" w:cs="Times New Roman" w:hint="eastAsia"/>
          <w:b/>
          <w:sz w:val="24"/>
          <w:szCs w:val="24"/>
        </w:rPr>
        <w:t>32 发放中标通知书</w:t>
      </w:r>
      <w:bookmarkEnd w:id="203"/>
      <w:bookmarkEnd w:id="204"/>
    </w:p>
    <w:p w14:paraId="4EA9457E" w14:textId="77777777" w:rsidR="00144FA2" w:rsidRPr="001751C3" w:rsidRDefault="00144FA2" w:rsidP="00D4005F">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4EDBE051" w14:textId="77777777" w:rsidR="00144FA2" w:rsidRPr="001751C3" w:rsidRDefault="00144FA2" w:rsidP="00D4005F">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643972B1" w14:textId="77777777" w:rsidR="00144FA2" w:rsidRPr="00AB11A9" w:rsidRDefault="00144FA2" w:rsidP="00D4005F">
      <w:pPr>
        <w:tabs>
          <w:tab w:val="left" w:pos="993"/>
        </w:tabs>
        <w:spacing w:line="360" w:lineRule="auto"/>
        <w:outlineLvl w:val="2"/>
        <w:rPr>
          <w:rFonts w:ascii="宋体" w:hAnsi="宋体" w:cs="Times New Roman"/>
          <w:b/>
          <w:sz w:val="24"/>
          <w:szCs w:val="24"/>
        </w:rPr>
      </w:pPr>
      <w:bookmarkStart w:id="205" w:name="_Toc318878951"/>
      <w:bookmarkStart w:id="206" w:name="_Toc374439129"/>
      <w:r w:rsidRPr="00AB11A9">
        <w:rPr>
          <w:rFonts w:ascii="宋体" w:hAnsi="宋体" w:cs="Times New Roman" w:hint="eastAsia"/>
          <w:b/>
          <w:sz w:val="24"/>
          <w:szCs w:val="24"/>
        </w:rPr>
        <w:lastRenderedPageBreak/>
        <w:t>33 合同签署</w:t>
      </w:r>
      <w:bookmarkEnd w:id="205"/>
      <w:bookmarkEnd w:id="206"/>
    </w:p>
    <w:p w14:paraId="0AF1E664" w14:textId="77777777" w:rsidR="00144FA2" w:rsidRPr="001751C3" w:rsidRDefault="00144FA2" w:rsidP="00D4005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7D2047FE" w14:textId="77777777" w:rsidR="00144FA2" w:rsidRPr="001751C3" w:rsidRDefault="00144FA2" w:rsidP="00D4005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5A76C7EB" w14:textId="77777777" w:rsidR="00144FA2" w:rsidRPr="001751C3" w:rsidRDefault="00144FA2" w:rsidP="00D4005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19E06AE6" w14:textId="77777777" w:rsidR="00144FA2" w:rsidRPr="001751C3" w:rsidRDefault="00144FA2" w:rsidP="00D4005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5171BBF1" w14:textId="77777777" w:rsidR="00144FA2" w:rsidRPr="001751C3" w:rsidRDefault="00144FA2" w:rsidP="00D4005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1343E3D8" w14:textId="77777777" w:rsidR="00144FA2" w:rsidRPr="00AB11A9" w:rsidRDefault="00144FA2" w:rsidP="00D4005F">
      <w:pPr>
        <w:tabs>
          <w:tab w:val="left" w:pos="993"/>
        </w:tabs>
        <w:spacing w:line="360" w:lineRule="auto"/>
        <w:outlineLvl w:val="2"/>
        <w:rPr>
          <w:rFonts w:ascii="宋体" w:hAnsi="宋体" w:cs="Times New Roman"/>
          <w:b/>
          <w:sz w:val="24"/>
          <w:szCs w:val="24"/>
        </w:rPr>
      </w:pPr>
      <w:bookmarkStart w:id="207" w:name="_Toc169001318"/>
      <w:r w:rsidRPr="00AB11A9">
        <w:rPr>
          <w:rFonts w:ascii="宋体" w:hAnsi="宋体" w:cs="Times New Roman" w:hint="eastAsia"/>
          <w:b/>
          <w:sz w:val="24"/>
          <w:szCs w:val="24"/>
        </w:rPr>
        <w:t xml:space="preserve">34 </w:t>
      </w:r>
      <w:bookmarkStart w:id="208" w:name="_Toc318878952"/>
      <w:bookmarkStart w:id="209" w:name="_Toc374439130"/>
      <w:r w:rsidRPr="00AB11A9">
        <w:rPr>
          <w:rFonts w:ascii="宋体" w:hAnsi="宋体" w:cs="Times New Roman" w:hint="eastAsia"/>
          <w:b/>
          <w:sz w:val="24"/>
          <w:szCs w:val="24"/>
        </w:rPr>
        <w:t>其它</w:t>
      </w:r>
      <w:bookmarkEnd w:id="208"/>
      <w:bookmarkEnd w:id="209"/>
    </w:p>
    <w:p w14:paraId="2E88A066" w14:textId="77777777" w:rsidR="00144FA2" w:rsidRPr="001751C3" w:rsidRDefault="00144FA2" w:rsidP="00D4005F">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4A7E351B" w14:textId="77777777" w:rsidR="00144FA2" w:rsidRPr="001751C3" w:rsidRDefault="00144FA2" w:rsidP="00D4005F">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66C834A8" w14:textId="77777777" w:rsidR="00144FA2" w:rsidRPr="001751C3" w:rsidRDefault="00144FA2" w:rsidP="00D4005F">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7"/>
      <w:bookmarkEnd w:id="148"/>
      <w:bookmarkEnd w:id="149"/>
      <w:bookmarkEnd w:id="150"/>
      <w:bookmarkEnd w:id="151"/>
      <w:bookmarkEnd w:id="152"/>
      <w:bookmarkEnd w:id="207"/>
    </w:p>
    <w:p w14:paraId="299907CB" w14:textId="77777777" w:rsidR="00144FA2" w:rsidRDefault="00144FA2" w:rsidP="00D4005F">
      <w:pPr>
        <w:tabs>
          <w:tab w:val="left" w:pos="900"/>
        </w:tabs>
        <w:spacing w:line="360" w:lineRule="auto"/>
        <w:rPr>
          <w:rFonts w:ascii="宋体" w:hAnsi="宋体" w:cs="Times New Roman"/>
          <w:sz w:val="24"/>
          <w:szCs w:val="24"/>
        </w:rPr>
      </w:pPr>
    </w:p>
    <w:p w14:paraId="6ECCCCC3" w14:textId="77777777" w:rsidR="00144FA2" w:rsidRDefault="00144FA2" w:rsidP="00D4005F">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41D842C3" w14:textId="77777777" w:rsidR="00144FA2" w:rsidRPr="001751C3" w:rsidRDefault="00144FA2" w:rsidP="00D4005F">
      <w:pPr>
        <w:spacing w:line="360" w:lineRule="auto"/>
        <w:jc w:val="center"/>
        <w:rPr>
          <w:rFonts w:ascii="宋体" w:hAnsi="宋体"/>
          <w:b/>
          <w:bCs/>
          <w:szCs w:val="21"/>
        </w:rPr>
      </w:pPr>
      <w:r w:rsidRPr="001751C3">
        <w:rPr>
          <w:rFonts w:ascii="宋体" w:hAnsi="宋体" w:hint="eastAsia"/>
          <w:b/>
          <w:bCs/>
          <w:szCs w:val="21"/>
        </w:rPr>
        <w:t>货物采购国内贸易合同</w:t>
      </w:r>
    </w:p>
    <w:p w14:paraId="2085F84D" w14:textId="77777777" w:rsidR="00144FA2" w:rsidRPr="001751C3" w:rsidRDefault="00144FA2" w:rsidP="00D4005F">
      <w:pPr>
        <w:spacing w:line="360" w:lineRule="auto"/>
        <w:rPr>
          <w:rFonts w:ascii="宋体" w:hAnsi="宋体"/>
          <w:b/>
          <w:bCs/>
          <w:szCs w:val="21"/>
        </w:rPr>
      </w:pPr>
      <w:r w:rsidRPr="001751C3">
        <w:rPr>
          <w:rFonts w:ascii="宋体" w:hAnsi="宋体" w:hint="eastAsia"/>
          <w:b/>
          <w:bCs/>
          <w:szCs w:val="21"/>
        </w:rPr>
        <w:t xml:space="preserve">                                             合同编号：</w:t>
      </w:r>
    </w:p>
    <w:p w14:paraId="4E93640F" w14:textId="77777777" w:rsidR="00144FA2" w:rsidRPr="001751C3" w:rsidRDefault="00144FA2" w:rsidP="00D4005F">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0772753C" w14:textId="77777777" w:rsidR="00144FA2" w:rsidRPr="001751C3" w:rsidRDefault="00144FA2" w:rsidP="00D4005F">
      <w:pPr>
        <w:spacing w:line="360" w:lineRule="auto"/>
        <w:rPr>
          <w:rFonts w:ascii="宋体" w:hAnsi="宋体"/>
          <w:b/>
          <w:bCs/>
          <w:szCs w:val="21"/>
        </w:rPr>
      </w:pPr>
      <w:r w:rsidRPr="001751C3">
        <w:rPr>
          <w:rFonts w:ascii="宋体" w:hAnsi="宋体" w:hint="eastAsia"/>
          <w:b/>
          <w:bCs/>
          <w:szCs w:val="21"/>
        </w:rPr>
        <w:t>乙方：</w:t>
      </w:r>
    </w:p>
    <w:p w14:paraId="4D0833D8" w14:textId="77777777" w:rsidR="00144FA2" w:rsidRPr="001751C3" w:rsidRDefault="00144FA2" w:rsidP="00D4005F">
      <w:pPr>
        <w:spacing w:line="360" w:lineRule="auto"/>
        <w:rPr>
          <w:rFonts w:ascii="宋体" w:hAnsi="宋体"/>
          <w:b/>
          <w:bCs/>
          <w:szCs w:val="21"/>
        </w:rPr>
      </w:pPr>
    </w:p>
    <w:p w14:paraId="4EB9D663" w14:textId="77777777" w:rsidR="00144FA2" w:rsidRPr="001751C3" w:rsidRDefault="00144FA2" w:rsidP="00D4005F">
      <w:pPr>
        <w:spacing w:line="360" w:lineRule="auto"/>
        <w:rPr>
          <w:rFonts w:ascii="宋体" w:hAnsi="宋体"/>
          <w:bCs/>
          <w:szCs w:val="21"/>
        </w:rPr>
      </w:pPr>
      <w:r w:rsidRPr="001751C3">
        <w:rPr>
          <w:rFonts w:ascii="宋体" w:hAnsi="宋体" w:hint="eastAsia"/>
          <w:bCs/>
          <w:szCs w:val="21"/>
        </w:rPr>
        <w:t>甲方联系人：姓名：           电话：           手机：</w:t>
      </w:r>
    </w:p>
    <w:p w14:paraId="4A62638A" w14:textId="77777777" w:rsidR="00144FA2" w:rsidRPr="001751C3" w:rsidRDefault="00144FA2" w:rsidP="00D4005F">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3B917B3A" w14:textId="77777777" w:rsidR="00144FA2" w:rsidRPr="001751C3" w:rsidRDefault="00144FA2" w:rsidP="00D4005F">
      <w:pPr>
        <w:spacing w:line="360" w:lineRule="auto"/>
        <w:rPr>
          <w:rFonts w:ascii="宋体" w:hAnsi="宋体"/>
          <w:bCs/>
          <w:szCs w:val="21"/>
        </w:rPr>
      </w:pPr>
      <w:r w:rsidRPr="001751C3">
        <w:rPr>
          <w:rFonts w:ascii="宋体" w:hAnsi="宋体" w:hint="eastAsia"/>
          <w:bCs/>
          <w:szCs w:val="21"/>
        </w:rPr>
        <w:t xml:space="preserve">            邮政编码：</w:t>
      </w:r>
    </w:p>
    <w:p w14:paraId="57312E98" w14:textId="77777777" w:rsidR="00144FA2" w:rsidRPr="001751C3" w:rsidRDefault="00144FA2" w:rsidP="00D4005F">
      <w:pPr>
        <w:spacing w:line="360" w:lineRule="auto"/>
        <w:rPr>
          <w:rFonts w:ascii="宋体" w:hAnsi="宋体"/>
          <w:bCs/>
          <w:szCs w:val="21"/>
        </w:rPr>
      </w:pPr>
      <w:r w:rsidRPr="001751C3">
        <w:rPr>
          <w:rFonts w:ascii="宋体" w:hAnsi="宋体" w:hint="eastAsia"/>
          <w:bCs/>
          <w:szCs w:val="21"/>
        </w:rPr>
        <w:t>乙方联系人：姓名：           电话：           手机：</w:t>
      </w:r>
    </w:p>
    <w:p w14:paraId="14D564D9" w14:textId="77777777" w:rsidR="00144FA2" w:rsidRPr="001751C3" w:rsidRDefault="00144FA2" w:rsidP="00D4005F">
      <w:pPr>
        <w:spacing w:line="360" w:lineRule="auto"/>
        <w:rPr>
          <w:rFonts w:ascii="宋体" w:hAnsi="宋体"/>
          <w:bCs/>
          <w:szCs w:val="21"/>
        </w:rPr>
      </w:pPr>
      <w:r w:rsidRPr="001751C3">
        <w:rPr>
          <w:rFonts w:ascii="宋体" w:hAnsi="宋体" w:hint="eastAsia"/>
          <w:bCs/>
          <w:szCs w:val="21"/>
        </w:rPr>
        <w:t xml:space="preserve">            地址：</w:t>
      </w:r>
    </w:p>
    <w:p w14:paraId="598A9453" w14:textId="77777777" w:rsidR="00144FA2" w:rsidRPr="001751C3" w:rsidRDefault="00144FA2" w:rsidP="00D4005F">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34691689" w14:textId="77777777" w:rsidR="00144FA2" w:rsidRPr="001751C3" w:rsidRDefault="00144FA2" w:rsidP="00D4005F">
      <w:pPr>
        <w:spacing w:line="360" w:lineRule="auto"/>
        <w:rPr>
          <w:rFonts w:ascii="宋体" w:hAnsi="宋体"/>
          <w:b/>
          <w:bCs/>
          <w:szCs w:val="21"/>
        </w:rPr>
      </w:pPr>
    </w:p>
    <w:p w14:paraId="3E924C34" w14:textId="77777777" w:rsidR="00144FA2" w:rsidRPr="001751C3" w:rsidRDefault="00144FA2" w:rsidP="00D4005F">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0D8236D8" w14:textId="77777777" w:rsidR="00144FA2" w:rsidRPr="001751C3" w:rsidRDefault="00144FA2" w:rsidP="00D4005F">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144FA2" w:rsidRPr="001751C3" w14:paraId="03ECBAC6" w14:textId="77777777">
        <w:trPr>
          <w:jc w:val="center"/>
        </w:trPr>
        <w:tc>
          <w:tcPr>
            <w:tcW w:w="581" w:type="dxa"/>
            <w:vAlign w:val="center"/>
          </w:tcPr>
          <w:p w14:paraId="577EA8AD" w14:textId="77777777" w:rsidR="00144FA2" w:rsidRPr="001751C3" w:rsidRDefault="00144FA2" w:rsidP="00D4005F">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3119D522" w14:textId="77777777" w:rsidR="00144FA2" w:rsidRPr="001751C3" w:rsidRDefault="00144FA2" w:rsidP="00D4005F">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47123C7D" w14:textId="77777777" w:rsidR="00144FA2" w:rsidRPr="001751C3" w:rsidRDefault="00144FA2" w:rsidP="00D4005F">
            <w:pPr>
              <w:spacing w:line="360" w:lineRule="auto"/>
              <w:jc w:val="center"/>
              <w:rPr>
                <w:rFonts w:ascii="宋体" w:hAnsi="宋体"/>
                <w:bCs/>
                <w:szCs w:val="21"/>
              </w:rPr>
            </w:pPr>
            <w:r w:rsidRPr="001751C3">
              <w:rPr>
                <w:rFonts w:ascii="宋体" w:hAnsi="宋体" w:hint="eastAsia"/>
                <w:bCs/>
                <w:szCs w:val="21"/>
              </w:rPr>
              <w:t>货物</w:t>
            </w:r>
          </w:p>
          <w:p w14:paraId="21A757A9" w14:textId="77777777" w:rsidR="00144FA2" w:rsidRPr="001751C3" w:rsidRDefault="00144FA2" w:rsidP="00D4005F">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2BDAB67A" w14:textId="77777777" w:rsidR="00144FA2" w:rsidRPr="001751C3" w:rsidRDefault="00144FA2" w:rsidP="00D4005F">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00973620" w14:textId="77777777" w:rsidR="00144FA2" w:rsidRPr="001751C3" w:rsidRDefault="00144FA2" w:rsidP="00D4005F">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440407E5" w14:textId="77777777" w:rsidR="00144FA2" w:rsidRPr="001751C3" w:rsidRDefault="00144FA2" w:rsidP="00D4005F">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69AFC4B7" w14:textId="77777777" w:rsidR="00144FA2" w:rsidRPr="001751C3" w:rsidRDefault="00144FA2" w:rsidP="00D4005F">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171A94B2" w14:textId="77777777" w:rsidR="00144FA2" w:rsidRPr="001751C3" w:rsidRDefault="00144FA2" w:rsidP="00D4005F">
            <w:pPr>
              <w:spacing w:line="360" w:lineRule="auto"/>
              <w:jc w:val="center"/>
              <w:rPr>
                <w:rFonts w:ascii="宋体" w:hAnsi="宋体"/>
                <w:bCs/>
                <w:szCs w:val="21"/>
              </w:rPr>
            </w:pPr>
            <w:r w:rsidRPr="001751C3">
              <w:rPr>
                <w:rFonts w:ascii="宋体" w:hAnsi="宋体" w:hint="eastAsia"/>
                <w:bCs/>
                <w:szCs w:val="21"/>
              </w:rPr>
              <w:t>总价</w:t>
            </w:r>
          </w:p>
          <w:p w14:paraId="71C73FEF" w14:textId="77777777" w:rsidR="00144FA2" w:rsidRPr="001751C3" w:rsidRDefault="00144FA2" w:rsidP="00D4005F">
            <w:pPr>
              <w:spacing w:line="360" w:lineRule="auto"/>
              <w:jc w:val="center"/>
              <w:rPr>
                <w:rFonts w:ascii="宋体" w:hAnsi="宋体"/>
                <w:bCs/>
                <w:szCs w:val="21"/>
              </w:rPr>
            </w:pPr>
            <w:r w:rsidRPr="001751C3">
              <w:rPr>
                <w:rFonts w:ascii="宋体" w:hAnsi="宋体" w:hint="eastAsia"/>
                <w:bCs/>
                <w:szCs w:val="21"/>
              </w:rPr>
              <w:t>(元)</w:t>
            </w:r>
          </w:p>
        </w:tc>
      </w:tr>
      <w:tr w:rsidR="00144FA2" w:rsidRPr="001751C3" w14:paraId="68F55B8D" w14:textId="77777777">
        <w:trPr>
          <w:trHeight w:val="562"/>
          <w:jc w:val="center"/>
        </w:trPr>
        <w:tc>
          <w:tcPr>
            <w:tcW w:w="581" w:type="dxa"/>
            <w:vAlign w:val="center"/>
          </w:tcPr>
          <w:p w14:paraId="2BC5F6A7" w14:textId="77777777" w:rsidR="00144FA2" w:rsidRPr="001751C3" w:rsidRDefault="00144FA2" w:rsidP="00D4005F">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64942B66" w14:textId="77777777" w:rsidR="00144FA2" w:rsidRPr="001751C3" w:rsidRDefault="00144FA2" w:rsidP="00D4005F">
            <w:pPr>
              <w:spacing w:line="360" w:lineRule="auto"/>
              <w:rPr>
                <w:rFonts w:ascii="宋体" w:hAnsi="宋体"/>
                <w:bCs/>
                <w:szCs w:val="21"/>
              </w:rPr>
            </w:pPr>
          </w:p>
        </w:tc>
        <w:tc>
          <w:tcPr>
            <w:tcW w:w="1857" w:type="dxa"/>
          </w:tcPr>
          <w:p w14:paraId="2351D3E1" w14:textId="77777777" w:rsidR="00144FA2" w:rsidRPr="001751C3" w:rsidRDefault="00144FA2" w:rsidP="00D4005F">
            <w:pPr>
              <w:spacing w:line="360" w:lineRule="auto"/>
              <w:jc w:val="center"/>
              <w:rPr>
                <w:rFonts w:ascii="宋体" w:hAnsi="宋体"/>
                <w:bCs/>
                <w:color w:val="0000FF"/>
                <w:szCs w:val="21"/>
              </w:rPr>
            </w:pPr>
          </w:p>
        </w:tc>
        <w:tc>
          <w:tcPr>
            <w:tcW w:w="1620" w:type="dxa"/>
          </w:tcPr>
          <w:p w14:paraId="153A20D4" w14:textId="77777777" w:rsidR="00144FA2" w:rsidRPr="001751C3" w:rsidRDefault="00144FA2" w:rsidP="00D4005F">
            <w:pPr>
              <w:spacing w:line="360" w:lineRule="auto"/>
              <w:rPr>
                <w:rFonts w:ascii="宋体" w:hAnsi="宋体"/>
                <w:bCs/>
                <w:szCs w:val="21"/>
              </w:rPr>
            </w:pPr>
          </w:p>
        </w:tc>
        <w:tc>
          <w:tcPr>
            <w:tcW w:w="720" w:type="dxa"/>
          </w:tcPr>
          <w:p w14:paraId="720A206E" w14:textId="77777777" w:rsidR="00144FA2" w:rsidRPr="001751C3" w:rsidRDefault="00144FA2" w:rsidP="00D4005F">
            <w:pPr>
              <w:spacing w:line="360" w:lineRule="auto"/>
              <w:rPr>
                <w:rFonts w:ascii="宋体" w:hAnsi="宋体"/>
                <w:bCs/>
                <w:szCs w:val="21"/>
              </w:rPr>
            </w:pPr>
          </w:p>
        </w:tc>
        <w:tc>
          <w:tcPr>
            <w:tcW w:w="720" w:type="dxa"/>
          </w:tcPr>
          <w:p w14:paraId="098B1DBE" w14:textId="77777777" w:rsidR="00144FA2" w:rsidRPr="001751C3" w:rsidRDefault="00144FA2" w:rsidP="00D4005F">
            <w:pPr>
              <w:spacing w:line="360" w:lineRule="auto"/>
              <w:rPr>
                <w:rFonts w:ascii="宋体" w:hAnsi="宋体"/>
                <w:bCs/>
                <w:szCs w:val="21"/>
              </w:rPr>
            </w:pPr>
          </w:p>
        </w:tc>
        <w:tc>
          <w:tcPr>
            <w:tcW w:w="1137" w:type="dxa"/>
          </w:tcPr>
          <w:p w14:paraId="3900A637" w14:textId="77777777" w:rsidR="00144FA2" w:rsidRPr="001751C3" w:rsidRDefault="00144FA2" w:rsidP="00D4005F">
            <w:pPr>
              <w:spacing w:line="360" w:lineRule="auto"/>
              <w:rPr>
                <w:rFonts w:ascii="宋体" w:hAnsi="宋体"/>
                <w:bCs/>
                <w:szCs w:val="21"/>
              </w:rPr>
            </w:pPr>
          </w:p>
        </w:tc>
      </w:tr>
    </w:tbl>
    <w:p w14:paraId="27C62CAE" w14:textId="77777777" w:rsidR="00144FA2" w:rsidRPr="001751C3" w:rsidRDefault="00144FA2" w:rsidP="00D4005F">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78ACDDBC" w14:textId="77777777" w:rsidR="00144FA2" w:rsidRPr="001751C3" w:rsidRDefault="00144FA2" w:rsidP="00D4005F">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1AC35CED" w14:textId="77777777" w:rsidR="00144FA2" w:rsidRPr="001751C3" w:rsidRDefault="00144FA2" w:rsidP="00D4005F">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53D0ABAA" w14:textId="77777777" w:rsidR="00144FA2" w:rsidRPr="001751C3" w:rsidRDefault="00144FA2" w:rsidP="00D4005F">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0756821C" w14:textId="77777777" w:rsidR="00144FA2" w:rsidRPr="001751C3" w:rsidRDefault="00144FA2" w:rsidP="00D4005F">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1CCA2E7C" w14:textId="77777777" w:rsidR="00144FA2" w:rsidRPr="001751C3" w:rsidRDefault="00144FA2" w:rsidP="00D4005F">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13661B60" w14:textId="77777777" w:rsidR="00144FA2" w:rsidRPr="001751C3" w:rsidRDefault="00144FA2" w:rsidP="00D4005F">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4F34DA8F" w14:textId="77777777" w:rsidR="00144FA2" w:rsidRPr="001751C3" w:rsidRDefault="00144FA2" w:rsidP="00D4005F">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39B191FE" w14:textId="77777777" w:rsidR="00144FA2" w:rsidRPr="001751C3" w:rsidRDefault="00144FA2" w:rsidP="00D4005F">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6C3A8248" w14:textId="77777777" w:rsidR="00144FA2" w:rsidRPr="001751C3" w:rsidRDefault="00144FA2" w:rsidP="00D4005F">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1BA4E92A" w14:textId="77777777" w:rsidR="00144FA2" w:rsidRPr="001751C3" w:rsidRDefault="00144FA2" w:rsidP="00D4005F">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20919E0B" w14:textId="77777777" w:rsidR="00144FA2" w:rsidRPr="001751C3" w:rsidRDefault="00144FA2" w:rsidP="00D4005F">
      <w:pPr>
        <w:spacing w:line="360" w:lineRule="auto"/>
        <w:ind w:firstLineChars="200" w:firstLine="420"/>
        <w:rPr>
          <w:rFonts w:ascii="宋体" w:hAnsi="宋体"/>
          <w:szCs w:val="21"/>
        </w:rPr>
      </w:pPr>
      <w:r w:rsidRPr="001751C3">
        <w:rPr>
          <w:rFonts w:ascii="宋体" w:hAnsi="宋体" w:hint="eastAsia"/>
          <w:szCs w:val="21"/>
        </w:rPr>
        <w:t>1．交货日期和地点</w:t>
      </w:r>
    </w:p>
    <w:p w14:paraId="0D68BECD" w14:textId="77777777" w:rsidR="00144FA2" w:rsidRPr="001751C3" w:rsidRDefault="00144FA2" w:rsidP="00D4005F">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066C77CC" w14:textId="77777777" w:rsidR="00144FA2" w:rsidRPr="001751C3" w:rsidRDefault="00144FA2" w:rsidP="00D4005F">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0A3C7EDE" w14:textId="77777777" w:rsidR="00144FA2" w:rsidRPr="001751C3" w:rsidRDefault="00144FA2" w:rsidP="00D4005F">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4DDBAF23" w14:textId="77777777" w:rsidR="00144FA2" w:rsidRPr="001751C3" w:rsidRDefault="00144FA2" w:rsidP="00D4005F">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7FDABD29" w14:textId="77777777" w:rsidR="00144FA2" w:rsidRPr="001751C3" w:rsidRDefault="00144FA2" w:rsidP="00D4005F">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0597B9DF" w14:textId="77777777" w:rsidR="00144FA2" w:rsidRPr="001751C3" w:rsidRDefault="00144FA2" w:rsidP="00D4005F">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28C249C0" w14:textId="77777777" w:rsidR="00144FA2" w:rsidRPr="001751C3" w:rsidRDefault="00144FA2" w:rsidP="00D4005F">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409404E5" w14:textId="77777777" w:rsidR="00144FA2" w:rsidRPr="001751C3" w:rsidRDefault="00144FA2" w:rsidP="00D4005F">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098C9D3C" w14:textId="77777777" w:rsidR="00144FA2" w:rsidRPr="001751C3" w:rsidRDefault="00144FA2" w:rsidP="00D4005F">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7278CAAE" w14:textId="77777777" w:rsidR="00144FA2" w:rsidRPr="001751C3" w:rsidRDefault="00144FA2" w:rsidP="00D4005F">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1F0464C8" w14:textId="77777777" w:rsidR="00144FA2" w:rsidRPr="001751C3" w:rsidRDefault="00144FA2" w:rsidP="00D4005F">
      <w:pPr>
        <w:spacing w:line="360" w:lineRule="auto"/>
        <w:rPr>
          <w:rFonts w:ascii="宋体" w:hAnsi="宋体"/>
          <w:bCs/>
          <w:szCs w:val="21"/>
        </w:rPr>
      </w:pPr>
      <w:r w:rsidRPr="001751C3">
        <w:rPr>
          <w:rFonts w:ascii="宋体" w:hAnsi="宋体" w:hint="eastAsia"/>
          <w:bCs/>
          <w:szCs w:val="21"/>
        </w:rPr>
        <w:t xml:space="preserve">过程中不受锈蚀、损坏或灭失。 </w:t>
      </w:r>
    </w:p>
    <w:p w14:paraId="069B11F8" w14:textId="77777777" w:rsidR="00144FA2" w:rsidRPr="001751C3" w:rsidRDefault="00144FA2" w:rsidP="00D4005F">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060D0B3F" w14:textId="77777777" w:rsidR="00144FA2" w:rsidRPr="001751C3" w:rsidRDefault="00144FA2" w:rsidP="00D4005F">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3D75338C" w14:textId="77777777" w:rsidR="00144FA2" w:rsidRPr="001751C3" w:rsidRDefault="00144FA2" w:rsidP="00D4005F">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54475C86" w14:textId="77777777" w:rsidR="00144FA2" w:rsidRPr="001751C3" w:rsidRDefault="00144FA2" w:rsidP="00D4005F">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50B55247" w14:textId="77777777" w:rsidR="00144FA2" w:rsidRPr="001751C3" w:rsidRDefault="00144FA2" w:rsidP="00D4005F">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57224037" w14:textId="77777777" w:rsidR="00144FA2" w:rsidRPr="001751C3" w:rsidRDefault="00144FA2" w:rsidP="00D4005F">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58065053" w14:textId="77777777" w:rsidR="00144FA2" w:rsidRPr="001751C3" w:rsidRDefault="00144FA2" w:rsidP="00D4005F">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054471E6" w14:textId="77777777" w:rsidR="00144FA2" w:rsidRPr="001751C3" w:rsidRDefault="00144FA2" w:rsidP="00D4005F">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2DD22DB1" w14:textId="77777777" w:rsidR="00144FA2" w:rsidRPr="001751C3" w:rsidRDefault="00144FA2" w:rsidP="00D4005F">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732FAE6C" w14:textId="77777777" w:rsidR="00144FA2" w:rsidRPr="001751C3" w:rsidRDefault="00144FA2" w:rsidP="00D4005F">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07435E3F" w14:textId="77777777" w:rsidR="00144FA2" w:rsidRPr="001751C3" w:rsidRDefault="00144FA2" w:rsidP="00D4005F">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3E8357DA" w14:textId="77777777" w:rsidR="00144FA2" w:rsidRPr="001751C3" w:rsidRDefault="00144FA2" w:rsidP="00D4005F">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4FCE0C2D" w14:textId="77777777" w:rsidR="00144FA2" w:rsidRPr="001751C3" w:rsidRDefault="00144FA2" w:rsidP="00D4005F">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2EB60D37" w14:textId="77777777" w:rsidR="00144FA2" w:rsidRPr="001751C3" w:rsidRDefault="00144FA2" w:rsidP="00D4005F">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1925BBEB" w14:textId="77777777" w:rsidR="00144FA2" w:rsidRPr="001751C3" w:rsidRDefault="00144FA2" w:rsidP="00D4005F">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57A6DE0B" w14:textId="77777777" w:rsidR="00144FA2" w:rsidRPr="001751C3" w:rsidRDefault="00144FA2" w:rsidP="00D4005F">
      <w:pPr>
        <w:spacing w:line="360" w:lineRule="auto"/>
        <w:ind w:leftChars="228" w:left="529" w:hangingChars="24" w:hanging="50"/>
        <w:outlineLvl w:val="0"/>
        <w:rPr>
          <w:rFonts w:ascii="宋体" w:hAnsi="宋体"/>
          <w:bCs/>
          <w:szCs w:val="21"/>
        </w:rPr>
      </w:pPr>
    </w:p>
    <w:p w14:paraId="37A12443" w14:textId="77777777" w:rsidR="00144FA2" w:rsidRPr="001751C3" w:rsidRDefault="00144FA2" w:rsidP="00D4005F">
      <w:pPr>
        <w:spacing w:line="360" w:lineRule="auto"/>
        <w:ind w:leftChars="228" w:left="529" w:hangingChars="24" w:hanging="50"/>
        <w:outlineLvl w:val="0"/>
        <w:rPr>
          <w:rFonts w:ascii="宋体" w:hAnsi="宋体"/>
          <w:bCs/>
          <w:szCs w:val="21"/>
        </w:rPr>
      </w:pPr>
    </w:p>
    <w:p w14:paraId="3BF8F721" w14:textId="77777777" w:rsidR="00144FA2" w:rsidRPr="001751C3" w:rsidRDefault="00144FA2" w:rsidP="00D4005F">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592D9031" w14:textId="77777777" w:rsidR="00144FA2" w:rsidRPr="001751C3" w:rsidRDefault="00144FA2" w:rsidP="00D4005F">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44019486" w14:textId="77777777" w:rsidR="00144FA2" w:rsidRPr="001751C3" w:rsidRDefault="00144FA2" w:rsidP="00D4005F">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0BABA1AA" w14:textId="77777777" w:rsidR="00144FA2" w:rsidRPr="001751C3" w:rsidRDefault="00144FA2" w:rsidP="00D4005F">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5265A716" w14:textId="77777777" w:rsidR="00144FA2" w:rsidRPr="001751C3" w:rsidRDefault="00144FA2" w:rsidP="00D4005F">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20C7D6E7" w14:textId="77777777" w:rsidR="00144FA2" w:rsidRPr="001751C3" w:rsidRDefault="00144FA2" w:rsidP="00D4005F">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2D8C2294" w14:textId="77777777" w:rsidR="00144FA2" w:rsidRPr="001751C3" w:rsidRDefault="00144FA2" w:rsidP="00D4005F">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74174641" w14:textId="77777777" w:rsidR="00144FA2" w:rsidRPr="001751C3" w:rsidRDefault="00144FA2" w:rsidP="00D4005F">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3BEF182F" w14:textId="77777777" w:rsidR="00144FA2" w:rsidRPr="001751C3" w:rsidRDefault="00144FA2" w:rsidP="00D4005F">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5E7FA48E" w14:textId="77777777" w:rsidR="00144FA2" w:rsidRPr="001751C3" w:rsidRDefault="00144FA2" w:rsidP="00D4005F">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61D8C17D" w14:textId="77777777" w:rsidR="00144FA2" w:rsidRPr="001751C3" w:rsidRDefault="00144FA2" w:rsidP="00D4005F">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5383B372" w14:textId="77777777" w:rsidR="00144FA2" w:rsidRPr="001751C3" w:rsidRDefault="00144FA2" w:rsidP="00D4005F">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7E8810D9" w14:textId="77777777" w:rsidR="00144FA2" w:rsidRPr="001751C3" w:rsidRDefault="00144FA2" w:rsidP="00D4005F">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44FB5F60" w14:textId="77777777" w:rsidR="00144FA2" w:rsidRPr="001751C3" w:rsidRDefault="00144FA2" w:rsidP="00D4005F">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7A86BA2B" w14:textId="77777777" w:rsidR="00144FA2" w:rsidRPr="001751C3" w:rsidRDefault="00144FA2" w:rsidP="00D4005F">
      <w:pPr>
        <w:tabs>
          <w:tab w:val="left" w:pos="-1080"/>
        </w:tabs>
        <w:spacing w:line="360" w:lineRule="auto"/>
        <w:rPr>
          <w:rFonts w:ascii="宋体" w:hAnsi="宋体"/>
          <w:bCs/>
          <w:szCs w:val="21"/>
        </w:rPr>
      </w:pPr>
      <w:r w:rsidRPr="001751C3">
        <w:rPr>
          <w:rFonts w:ascii="宋体" w:hAnsi="宋体" w:hint="eastAsia"/>
          <w:bCs/>
          <w:szCs w:val="21"/>
        </w:rPr>
        <w:t>的5%违约金。</w:t>
      </w:r>
    </w:p>
    <w:p w14:paraId="1DA0EABA" w14:textId="77777777" w:rsidR="00144FA2" w:rsidRPr="001751C3" w:rsidRDefault="00144FA2" w:rsidP="00D4005F">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415992A6" w14:textId="77777777" w:rsidR="00144FA2" w:rsidRPr="001751C3" w:rsidRDefault="00144FA2" w:rsidP="00D4005F">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245BC32C" w14:textId="77777777" w:rsidR="00144FA2" w:rsidRPr="001751C3" w:rsidRDefault="00144FA2" w:rsidP="00D4005F">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6F5B32CB" w14:textId="77777777" w:rsidR="00144FA2" w:rsidRPr="001751C3" w:rsidRDefault="00144FA2" w:rsidP="00D4005F">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18B87E59" w14:textId="77777777" w:rsidR="00144FA2" w:rsidRPr="001751C3" w:rsidRDefault="00144FA2" w:rsidP="00D4005F">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78D3E5AF" w14:textId="77777777" w:rsidR="00144FA2" w:rsidRPr="001751C3" w:rsidRDefault="00144FA2" w:rsidP="00D4005F">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741F641B" w14:textId="77777777" w:rsidR="00144FA2" w:rsidRPr="001751C3" w:rsidRDefault="00144FA2" w:rsidP="00D4005F">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7350519F" w14:textId="77777777" w:rsidR="00144FA2" w:rsidRPr="001751C3" w:rsidRDefault="00144FA2" w:rsidP="00D4005F">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6B583DAA" w14:textId="77777777" w:rsidR="00144FA2" w:rsidRPr="001751C3" w:rsidRDefault="00144FA2" w:rsidP="00D4005F">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33429B2B" w14:textId="77777777" w:rsidR="00144FA2" w:rsidRPr="001751C3" w:rsidRDefault="00144FA2" w:rsidP="00D4005F">
      <w:pPr>
        <w:pStyle w:val="af"/>
        <w:spacing w:line="360" w:lineRule="auto"/>
        <w:ind w:firstLineChars="200" w:firstLine="422"/>
        <w:rPr>
          <w:rFonts w:hAnsi="宋体"/>
          <w:b/>
          <w:bCs/>
        </w:rPr>
      </w:pPr>
      <w:r w:rsidRPr="001751C3">
        <w:rPr>
          <w:rFonts w:hAnsi="宋体" w:hint="eastAsia"/>
          <w:b/>
          <w:bCs/>
        </w:rPr>
        <w:t xml:space="preserve">九、风险承担 </w:t>
      </w:r>
    </w:p>
    <w:p w14:paraId="1D479691" w14:textId="77777777" w:rsidR="00144FA2" w:rsidRPr="001751C3" w:rsidRDefault="00144FA2" w:rsidP="00D4005F">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5E67F943" w14:textId="77777777" w:rsidR="00144FA2" w:rsidRPr="001751C3" w:rsidRDefault="00144FA2" w:rsidP="00D4005F">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55D26F35" w14:textId="77777777" w:rsidR="00144FA2" w:rsidRPr="001751C3" w:rsidRDefault="00144FA2" w:rsidP="00D4005F">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0501255D" w14:textId="77777777" w:rsidR="00144FA2" w:rsidRPr="001751C3" w:rsidRDefault="00144FA2" w:rsidP="00D4005F">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180323D9" w14:textId="77777777" w:rsidR="00144FA2" w:rsidRPr="001751C3" w:rsidRDefault="00144FA2" w:rsidP="00D4005F">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4B83051D" w14:textId="77777777" w:rsidR="00144FA2" w:rsidRPr="001751C3" w:rsidRDefault="00144FA2" w:rsidP="00D4005F">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7C67F5BC" w14:textId="77777777" w:rsidR="00144FA2" w:rsidRPr="001751C3" w:rsidRDefault="00144FA2" w:rsidP="00D4005F">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3B4B2316" w14:textId="77777777" w:rsidR="00144FA2" w:rsidRPr="001751C3" w:rsidRDefault="00144FA2" w:rsidP="00D4005F">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4C8DCB26" w14:textId="77777777" w:rsidR="00144FA2" w:rsidRPr="001751C3" w:rsidRDefault="00144FA2" w:rsidP="00D4005F">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76B74792" w14:textId="77777777" w:rsidR="00144FA2" w:rsidRPr="001751C3" w:rsidRDefault="00144FA2" w:rsidP="00D4005F">
      <w:pPr>
        <w:spacing w:line="360" w:lineRule="auto"/>
        <w:ind w:leftChars="343" w:left="720" w:firstLineChars="294" w:firstLine="617"/>
        <w:rPr>
          <w:rFonts w:ascii="宋体" w:hAnsi="宋体"/>
          <w:bCs/>
          <w:szCs w:val="21"/>
        </w:rPr>
      </w:pPr>
    </w:p>
    <w:p w14:paraId="704192EA" w14:textId="77777777" w:rsidR="00144FA2" w:rsidRPr="001751C3" w:rsidRDefault="00144FA2" w:rsidP="00D4005F">
      <w:pPr>
        <w:spacing w:line="360" w:lineRule="auto"/>
        <w:ind w:firstLineChars="150" w:firstLine="315"/>
        <w:rPr>
          <w:rFonts w:ascii="宋体" w:hAnsi="宋体"/>
          <w:bCs/>
          <w:szCs w:val="21"/>
        </w:rPr>
      </w:pPr>
    </w:p>
    <w:p w14:paraId="1EAE03FC" w14:textId="77777777" w:rsidR="00144FA2" w:rsidRPr="001751C3" w:rsidRDefault="00144FA2" w:rsidP="00D4005F">
      <w:pPr>
        <w:spacing w:line="360" w:lineRule="auto"/>
        <w:ind w:firstLineChars="150" w:firstLine="315"/>
        <w:rPr>
          <w:rFonts w:ascii="宋体" w:hAnsi="宋体"/>
          <w:bCs/>
          <w:szCs w:val="21"/>
        </w:rPr>
      </w:pPr>
    </w:p>
    <w:p w14:paraId="14DBA075" w14:textId="77777777" w:rsidR="00144FA2" w:rsidRPr="001751C3" w:rsidRDefault="00144FA2" w:rsidP="00D4005F">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48A76E0A" w14:textId="77777777" w:rsidR="00144FA2" w:rsidRPr="001751C3" w:rsidRDefault="00144FA2" w:rsidP="00D4005F">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5A353EB0" w14:textId="77777777" w:rsidR="00144FA2" w:rsidRPr="001751C3" w:rsidRDefault="00144FA2" w:rsidP="00D4005F">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47B2C399" w14:textId="77777777" w:rsidR="00144FA2" w:rsidRPr="001751C3" w:rsidRDefault="00144FA2" w:rsidP="00D4005F">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3006A05F" w14:textId="77777777" w:rsidR="00144FA2" w:rsidRPr="001751C3" w:rsidRDefault="00144FA2" w:rsidP="00D4005F">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0943238C" w14:textId="77777777" w:rsidR="00144FA2" w:rsidRPr="001751C3" w:rsidRDefault="00144FA2" w:rsidP="00D4005F">
      <w:pPr>
        <w:spacing w:line="360" w:lineRule="auto"/>
        <w:rPr>
          <w:rFonts w:ascii="宋体" w:hAnsi="宋体"/>
          <w:bCs/>
          <w:szCs w:val="21"/>
        </w:rPr>
      </w:pPr>
      <w:r w:rsidRPr="001751C3">
        <w:rPr>
          <w:rFonts w:ascii="宋体" w:hAnsi="宋体" w:hint="eastAsia"/>
          <w:bCs/>
          <w:szCs w:val="21"/>
        </w:rPr>
        <w:t xml:space="preserve">  </w:t>
      </w:r>
    </w:p>
    <w:p w14:paraId="6FB76CD3" w14:textId="77777777" w:rsidR="00144FA2" w:rsidRPr="001751C3" w:rsidRDefault="00144FA2" w:rsidP="00D4005F">
      <w:pPr>
        <w:spacing w:line="360" w:lineRule="auto"/>
        <w:rPr>
          <w:rFonts w:ascii="宋体" w:hAnsi="宋体"/>
          <w:bCs/>
          <w:szCs w:val="21"/>
        </w:rPr>
      </w:pPr>
      <w:r w:rsidRPr="001751C3">
        <w:rPr>
          <w:rFonts w:ascii="宋体" w:hAnsi="宋体" w:hint="eastAsia"/>
          <w:bCs/>
          <w:szCs w:val="21"/>
        </w:rPr>
        <w:t>配置清单和技术参数与招投标文件一致。</w:t>
      </w:r>
    </w:p>
    <w:p w14:paraId="6AD6D8FB" w14:textId="77777777" w:rsidR="00144FA2" w:rsidRPr="001751C3" w:rsidRDefault="00144FA2" w:rsidP="00D4005F">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4F4EF89D" w14:textId="77777777" w:rsidR="00144FA2" w:rsidRPr="001751C3" w:rsidRDefault="00144FA2" w:rsidP="00D4005F">
      <w:pPr>
        <w:tabs>
          <w:tab w:val="left" w:pos="900"/>
        </w:tabs>
        <w:spacing w:line="360" w:lineRule="auto"/>
        <w:rPr>
          <w:rFonts w:ascii="宋体" w:hAnsi="宋体" w:cs="Times New Roman"/>
          <w:szCs w:val="21"/>
        </w:rPr>
      </w:pPr>
    </w:p>
    <w:p w14:paraId="23A47A60" w14:textId="77777777" w:rsidR="00FF4833" w:rsidRDefault="00FF4833"/>
    <w:sectPr w:rsidR="00FF4833" w:rsidSect="00D4005F">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96B15" w14:textId="77777777" w:rsidR="00205E3C" w:rsidRDefault="00205E3C" w:rsidP="00144FA2">
      <w:r>
        <w:separator/>
      </w:r>
    </w:p>
  </w:endnote>
  <w:endnote w:type="continuationSeparator" w:id="0">
    <w:p w14:paraId="6B6B14D5" w14:textId="77777777" w:rsidR="00205E3C" w:rsidRDefault="00205E3C" w:rsidP="00144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华文楷体">
    <w:altName w:val="STKaiti"/>
    <w:panose1 w:val="02010600040101010101"/>
    <w:charset w:val="86"/>
    <w:family w:val="auto"/>
    <w:pitch w:val="variable"/>
    <w:sig w:usb0="00000287" w:usb1="080F0000" w:usb2="00000010" w:usb3="00000000" w:csb0="0004009F" w:csb1="00000000"/>
  </w:font>
  <w:font w:name="微软雅黑">
    <w:panose1 w:val="020B0503020204020204"/>
    <w:charset w:val="86"/>
    <w:family w:val="auto"/>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02D48367" w14:textId="77777777" w:rsidR="00D4005F" w:rsidRDefault="00D4005F">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57442">
              <w:rPr>
                <w:b/>
                <w:bCs/>
                <w:noProof/>
              </w:rPr>
              <w:t>30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57442">
              <w:rPr>
                <w:b/>
                <w:bCs/>
                <w:noProof/>
              </w:rPr>
              <w:t>70</w:t>
            </w:r>
            <w:r>
              <w:rPr>
                <w:b/>
                <w:bCs/>
                <w:sz w:val="24"/>
                <w:szCs w:val="24"/>
              </w:rPr>
              <w:fldChar w:fldCharType="end"/>
            </w:r>
          </w:p>
        </w:sdtContent>
      </w:sdt>
    </w:sdtContent>
  </w:sdt>
  <w:p w14:paraId="2DC1BACB" w14:textId="77777777" w:rsidR="00D4005F" w:rsidRDefault="00D4005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E69C2" w14:textId="77777777" w:rsidR="00205E3C" w:rsidRDefault="00205E3C" w:rsidP="00144FA2">
      <w:r>
        <w:separator/>
      </w:r>
    </w:p>
  </w:footnote>
  <w:footnote w:type="continuationSeparator" w:id="0">
    <w:p w14:paraId="59456079" w14:textId="77777777" w:rsidR="00205E3C" w:rsidRDefault="00205E3C" w:rsidP="00144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B61C3" w14:textId="77777777" w:rsidR="00D4005F" w:rsidRDefault="00D4005F">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SZUCG20170126EQ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FA2"/>
    <w:rsid w:val="00144FA2"/>
    <w:rsid w:val="00205E3C"/>
    <w:rsid w:val="00336BF6"/>
    <w:rsid w:val="004306D9"/>
    <w:rsid w:val="004E230E"/>
    <w:rsid w:val="00757442"/>
    <w:rsid w:val="00A15031"/>
    <w:rsid w:val="00A30347"/>
    <w:rsid w:val="00B10C1D"/>
    <w:rsid w:val="00D4005F"/>
    <w:rsid w:val="00EA693A"/>
    <w:rsid w:val="00FF4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41A70"/>
  <w15:chartTrackingRefBased/>
  <w15:docId w15:val="{46FD819F-F7EC-4AAA-9C65-ADBF19E3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93A"/>
    <w:pPr>
      <w:widowControl w:val="0"/>
      <w:jc w:val="both"/>
    </w:pPr>
  </w:style>
  <w:style w:type="paragraph" w:styleId="2">
    <w:name w:val="heading 2"/>
    <w:basedOn w:val="a"/>
    <w:next w:val="a"/>
    <w:link w:val="2Char"/>
    <w:uiPriority w:val="9"/>
    <w:qFormat/>
    <w:rsid w:val="00144FA2"/>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144FA2"/>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144FA2"/>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44FA2"/>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144FA2"/>
    <w:rPr>
      <w:rFonts w:ascii="Calibri" w:eastAsia="宋体" w:hAnsi="Calibri" w:cs="Times New Roman"/>
      <w:b/>
      <w:bCs/>
      <w:sz w:val="32"/>
      <w:szCs w:val="32"/>
      <w:lang w:val="x-none" w:eastAsia="x-none"/>
    </w:rPr>
  </w:style>
  <w:style w:type="character" w:customStyle="1" w:styleId="4Char">
    <w:name w:val="标题 4 Char"/>
    <w:basedOn w:val="a0"/>
    <w:link w:val="4"/>
    <w:rsid w:val="00144FA2"/>
    <w:rPr>
      <w:rFonts w:ascii="Arial" w:eastAsia="黑体" w:hAnsi="Arial" w:cs="Times New Roman"/>
      <w:b/>
      <w:bCs/>
      <w:kern w:val="0"/>
      <w:sz w:val="28"/>
      <w:szCs w:val="28"/>
      <w:lang w:val="x-none" w:eastAsia="x-none"/>
    </w:rPr>
  </w:style>
  <w:style w:type="character" w:customStyle="1" w:styleId="Char">
    <w:name w:val="页脚 Char"/>
    <w:link w:val="a3"/>
    <w:uiPriority w:val="99"/>
    <w:rsid w:val="00144FA2"/>
    <w:rPr>
      <w:sz w:val="18"/>
      <w:szCs w:val="18"/>
    </w:rPr>
  </w:style>
  <w:style w:type="character" w:customStyle="1" w:styleId="Char0">
    <w:name w:val="标准文本 Char"/>
    <w:link w:val="a4"/>
    <w:rsid w:val="00144FA2"/>
    <w:rPr>
      <w:rFonts w:ascii="Times New Roman" w:eastAsia="宋体" w:hAnsi="Times New Roman" w:cs="Times New Roman"/>
      <w:sz w:val="24"/>
      <w:szCs w:val="20"/>
    </w:rPr>
  </w:style>
  <w:style w:type="character" w:customStyle="1" w:styleId="Char1">
    <w:name w:val="页眉 Char"/>
    <w:link w:val="a5"/>
    <w:uiPriority w:val="99"/>
    <w:rsid w:val="00144FA2"/>
    <w:rPr>
      <w:sz w:val="18"/>
      <w:szCs w:val="18"/>
    </w:rPr>
  </w:style>
  <w:style w:type="character" w:customStyle="1" w:styleId="Char2">
    <w:name w:val="文档结构图 Char"/>
    <w:link w:val="a6"/>
    <w:uiPriority w:val="99"/>
    <w:rsid w:val="00144FA2"/>
    <w:rPr>
      <w:rFonts w:ascii="宋体" w:eastAsia="宋体"/>
      <w:sz w:val="18"/>
      <w:szCs w:val="18"/>
    </w:rPr>
  </w:style>
  <w:style w:type="paragraph" w:styleId="a3">
    <w:name w:val="footer"/>
    <w:basedOn w:val="a"/>
    <w:link w:val="Char"/>
    <w:uiPriority w:val="99"/>
    <w:unhideWhenUsed/>
    <w:rsid w:val="00144FA2"/>
    <w:pPr>
      <w:tabs>
        <w:tab w:val="center" w:pos="4153"/>
        <w:tab w:val="right" w:pos="8306"/>
      </w:tabs>
      <w:snapToGrid w:val="0"/>
      <w:jc w:val="left"/>
    </w:pPr>
    <w:rPr>
      <w:sz w:val="18"/>
      <w:szCs w:val="18"/>
    </w:rPr>
  </w:style>
  <w:style w:type="character" w:customStyle="1" w:styleId="Char10">
    <w:name w:val="页脚 Char1"/>
    <w:basedOn w:val="a0"/>
    <w:uiPriority w:val="99"/>
    <w:semiHidden/>
    <w:rsid w:val="00144FA2"/>
    <w:rPr>
      <w:sz w:val="18"/>
      <w:szCs w:val="18"/>
    </w:rPr>
  </w:style>
  <w:style w:type="paragraph" w:styleId="a6">
    <w:name w:val="Document Map"/>
    <w:basedOn w:val="a"/>
    <w:link w:val="Char2"/>
    <w:uiPriority w:val="99"/>
    <w:unhideWhenUsed/>
    <w:rsid w:val="00144FA2"/>
    <w:rPr>
      <w:rFonts w:ascii="宋体" w:eastAsia="宋体"/>
      <w:sz w:val="18"/>
      <w:szCs w:val="18"/>
    </w:rPr>
  </w:style>
  <w:style w:type="character" w:customStyle="1" w:styleId="Char11">
    <w:name w:val="文档结构图 Char1"/>
    <w:basedOn w:val="a0"/>
    <w:uiPriority w:val="99"/>
    <w:semiHidden/>
    <w:rsid w:val="00144FA2"/>
    <w:rPr>
      <w:rFonts w:ascii="Microsoft YaHei UI" w:eastAsia="Microsoft YaHei UI"/>
      <w:sz w:val="18"/>
      <w:szCs w:val="18"/>
    </w:rPr>
  </w:style>
  <w:style w:type="paragraph" w:styleId="a5">
    <w:name w:val="header"/>
    <w:basedOn w:val="a"/>
    <w:link w:val="Char1"/>
    <w:uiPriority w:val="99"/>
    <w:unhideWhenUsed/>
    <w:rsid w:val="00144FA2"/>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144FA2"/>
    <w:rPr>
      <w:sz w:val="18"/>
      <w:szCs w:val="18"/>
    </w:rPr>
  </w:style>
  <w:style w:type="paragraph" w:customStyle="1" w:styleId="a4">
    <w:name w:val="标准文本"/>
    <w:basedOn w:val="a"/>
    <w:link w:val="Char0"/>
    <w:qFormat/>
    <w:rsid w:val="00144FA2"/>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144FA2"/>
    <w:pPr>
      <w:shd w:val="clear" w:color="auto" w:fill="000080"/>
    </w:pPr>
    <w:rPr>
      <w:rFonts w:ascii="Tahoma" w:hAnsi="Tahoma"/>
      <w:sz w:val="24"/>
      <w:szCs w:val="24"/>
    </w:rPr>
  </w:style>
  <w:style w:type="paragraph" w:customStyle="1" w:styleId="USE3">
    <w:name w:val="USE 3"/>
    <w:basedOn w:val="a"/>
    <w:rsid w:val="00144FA2"/>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144FA2"/>
    <w:pPr>
      <w:ind w:firstLineChars="200" w:firstLine="420"/>
    </w:pPr>
    <w:rPr>
      <w:rFonts w:ascii="Calibri" w:eastAsia="宋体" w:hAnsi="Calibri" w:cs="Times New Roman"/>
    </w:rPr>
  </w:style>
  <w:style w:type="paragraph" w:customStyle="1" w:styleId="USE10">
    <w:name w:val="USE 1"/>
    <w:basedOn w:val="a"/>
    <w:rsid w:val="00144FA2"/>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144FA2"/>
    <w:pPr>
      <w:ind w:firstLineChars="200" w:firstLine="420"/>
    </w:pPr>
    <w:rPr>
      <w:rFonts w:ascii="Times New Roman" w:eastAsia="宋体" w:hAnsi="Times New Roman" w:cs="Times New Roman"/>
      <w:szCs w:val="24"/>
    </w:rPr>
  </w:style>
  <w:style w:type="paragraph" w:customStyle="1" w:styleId="USE2">
    <w:name w:val="USE 2"/>
    <w:basedOn w:val="a"/>
    <w:rsid w:val="00144FA2"/>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144FA2"/>
    <w:pPr>
      <w:ind w:firstLineChars="200" w:firstLine="420"/>
    </w:pPr>
    <w:rPr>
      <w:rFonts w:ascii="Calibri" w:eastAsia="宋体" w:hAnsi="Calibri" w:cs="Times New Roman"/>
    </w:rPr>
  </w:style>
  <w:style w:type="paragraph" w:customStyle="1" w:styleId="USE4">
    <w:name w:val="USE 4"/>
    <w:basedOn w:val="a"/>
    <w:rsid w:val="00144FA2"/>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144FA2"/>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144FA2"/>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144FA2"/>
    <w:rPr>
      <w:rFonts w:ascii="Calibri" w:eastAsia="宋体" w:hAnsi="Calibri" w:cs="黑体"/>
      <w:sz w:val="18"/>
      <w:szCs w:val="18"/>
    </w:rPr>
  </w:style>
  <w:style w:type="character" w:customStyle="1" w:styleId="Char4">
    <w:name w:val="批注框文本 Char"/>
    <w:basedOn w:val="a0"/>
    <w:link w:val="a7"/>
    <w:semiHidden/>
    <w:rsid w:val="00144FA2"/>
    <w:rPr>
      <w:rFonts w:ascii="Calibri" w:eastAsia="宋体" w:hAnsi="Calibri" w:cs="黑体"/>
      <w:sz w:val="18"/>
      <w:szCs w:val="18"/>
    </w:rPr>
  </w:style>
  <w:style w:type="character" w:styleId="a8">
    <w:name w:val="Hyperlink"/>
    <w:rsid w:val="00144FA2"/>
    <w:rPr>
      <w:color w:val="0000FF"/>
      <w:u w:val="single"/>
    </w:rPr>
  </w:style>
  <w:style w:type="paragraph" w:customStyle="1" w:styleId="25">
    <w:name w:val="样式 宋体 一号 加粗 居中 行距: 最小值 25 磅"/>
    <w:basedOn w:val="a"/>
    <w:rsid w:val="00144FA2"/>
    <w:pPr>
      <w:spacing w:line="500" w:lineRule="atLeast"/>
      <w:jc w:val="center"/>
    </w:pPr>
    <w:rPr>
      <w:rFonts w:ascii="宋体" w:eastAsia="宋体" w:hAnsi="宋体" w:cs="宋体"/>
      <w:b/>
      <w:bCs/>
      <w:sz w:val="52"/>
      <w:szCs w:val="20"/>
    </w:rPr>
  </w:style>
  <w:style w:type="paragraph" w:styleId="a9">
    <w:name w:val="Normal (Web)"/>
    <w:basedOn w:val="a"/>
    <w:rsid w:val="00144FA2"/>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144FA2"/>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144FA2"/>
    <w:rPr>
      <w:rFonts w:ascii="宋体" w:eastAsia="宋体" w:hAnsi="Times New Roman" w:cs="Times New Roman"/>
      <w:kern w:val="0"/>
      <w:sz w:val="28"/>
      <w:szCs w:val="20"/>
      <w:lang w:val="x-none" w:eastAsia="x-none"/>
    </w:rPr>
  </w:style>
  <w:style w:type="paragraph" w:styleId="ab">
    <w:name w:val="Body Text"/>
    <w:basedOn w:val="a"/>
    <w:link w:val="Char6"/>
    <w:rsid w:val="00144FA2"/>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144FA2"/>
    <w:rPr>
      <w:rFonts w:ascii="宋体" w:eastAsia="宋体" w:hAnsi="Times New Roman" w:cs="Times New Roman"/>
      <w:kern w:val="0"/>
      <w:sz w:val="28"/>
      <w:szCs w:val="20"/>
      <w:lang w:val="x-none" w:eastAsia="x-none"/>
    </w:rPr>
  </w:style>
  <w:style w:type="paragraph" w:styleId="ac">
    <w:name w:val="List Paragraph"/>
    <w:basedOn w:val="a"/>
    <w:qFormat/>
    <w:rsid w:val="00144FA2"/>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144FA2"/>
    <w:pPr>
      <w:spacing w:line="360" w:lineRule="auto"/>
    </w:pPr>
    <w:rPr>
      <w:rFonts w:ascii="宋体" w:eastAsia="宋体" w:hAnsi="宋体" w:cs="宋体"/>
      <w:szCs w:val="20"/>
    </w:rPr>
  </w:style>
  <w:style w:type="paragraph" w:styleId="10">
    <w:name w:val="index 1"/>
    <w:basedOn w:val="a"/>
    <w:next w:val="a"/>
    <w:autoRedefine/>
    <w:semiHidden/>
    <w:unhideWhenUsed/>
    <w:rsid w:val="00144FA2"/>
    <w:rPr>
      <w:rFonts w:ascii="Calibri" w:eastAsia="宋体" w:hAnsi="Calibri" w:cs="黑体"/>
    </w:rPr>
  </w:style>
  <w:style w:type="paragraph" w:styleId="ad">
    <w:name w:val="index heading"/>
    <w:basedOn w:val="a"/>
    <w:next w:val="10"/>
    <w:semiHidden/>
    <w:rsid w:val="00144FA2"/>
    <w:rPr>
      <w:rFonts w:ascii="Times New Roman" w:eastAsia="宋体" w:hAnsi="Times New Roman" w:cs="Times New Roman"/>
      <w:szCs w:val="20"/>
    </w:rPr>
  </w:style>
  <w:style w:type="character" w:styleId="ae">
    <w:name w:val="annotation reference"/>
    <w:semiHidden/>
    <w:rsid w:val="00144FA2"/>
    <w:rPr>
      <w:sz w:val="21"/>
      <w:szCs w:val="21"/>
    </w:rPr>
  </w:style>
  <w:style w:type="paragraph" w:customStyle="1" w:styleId="p16">
    <w:name w:val="p16"/>
    <w:basedOn w:val="a"/>
    <w:rsid w:val="00144FA2"/>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144FA2"/>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144FA2"/>
    <w:rPr>
      <w:rFonts w:ascii="宋体" w:eastAsia="宋体" w:hAnsi="Courier New" w:cs="Times New Roman"/>
      <w:szCs w:val="21"/>
      <w:lang w:val="x-none" w:eastAsia="x-none"/>
    </w:rPr>
  </w:style>
  <w:style w:type="character" w:customStyle="1" w:styleId="Char7">
    <w:name w:val="纯文本 Char"/>
    <w:basedOn w:val="a0"/>
    <w:link w:val="af"/>
    <w:rsid w:val="00144FA2"/>
    <w:rPr>
      <w:rFonts w:ascii="宋体" w:eastAsia="宋体" w:hAnsi="Courier New" w:cs="Times New Roman"/>
      <w:szCs w:val="21"/>
      <w:lang w:val="x-none" w:eastAsia="x-none"/>
    </w:rPr>
  </w:style>
  <w:style w:type="paragraph" w:styleId="af0">
    <w:name w:val="annotation text"/>
    <w:basedOn w:val="a"/>
    <w:link w:val="Char8"/>
    <w:semiHidden/>
    <w:rsid w:val="00144FA2"/>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144FA2"/>
    <w:rPr>
      <w:rFonts w:ascii="Times New Roman" w:eastAsia="宋体" w:hAnsi="Times New Roman" w:cs="Times New Roman"/>
      <w:szCs w:val="24"/>
      <w:lang w:val="x-none" w:eastAsia="x-none"/>
    </w:rPr>
  </w:style>
  <w:style w:type="paragraph" w:customStyle="1" w:styleId="CharChar">
    <w:name w:val="Char Char"/>
    <w:basedOn w:val="a"/>
    <w:rsid w:val="00144FA2"/>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A30347"/>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A30347"/>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70</Pages>
  <Words>5629</Words>
  <Characters>32090</Characters>
  <Application>Microsoft Office Word</Application>
  <DocSecurity>0</DocSecurity>
  <Lines>267</Lines>
  <Paragraphs>75</Paragraphs>
  <ScaleCrop>false</ScaleCrop>
  <Company>Microsoft</Company>
  <LinksUpToDate>false</LinksUpToDate>
  <CharactersWithSpaces>37644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6</cp:revision>
  <dcterms:created xsi:type="dcterms:W3CDTF">2017-07-03T15:18:00Z</dcterms:created>
  <dcterms:modified xsi:type="dcterms:W3CDTF">2017-10-09T09:48:00Z</dcterms:modified>
</cp:coreProperties>
</file>