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0C957E84" w:rsidR="00AB03A9" w:rsidRPr="00AB03A9" w:rsidRDefault="00A94CC3"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 xml:space="preserve"> </w:t>
      </w:r>
      <w:r w:rsidR="000E231A">
        <w:rPr>
          <w:rFonts w:ascii="宋体" w:eastAsia="宋体" w:hAnsi="宋体" w:cs="Times New Roman"/>
          <w:color w:val="FF0000"/>
          <w:sz w:val="52"/>
          <w:szCs w:val="52"/>
        </w:rPr>
        <w:t>2019-2021届毕业生证书封皮制作</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079C483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E231A">
        <w:rPr>
          <w:rFonts w:ascii="宋体" w:eastAsia="宋体" w:hAnsi="宋体" w:cs="Times New Roman" w:hint="eastAsia"/>
          <w:color w:val="FF0000"/>
          <w:sz w:val="30"/>
          <w:szCs w:val="24"/>
        </w:rPr>
        <w:t>SZUCG20190113FW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8E2D913"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2B3768">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713126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E231A">
        <w:rPr>
          <w:rFonts w:ascii="宋体" w:eastAsia="宋体" w:hAnsi="宋体" w:cs="Times New Roman"/>
          <w:sz w:val="32"/>
          <w:szCs w:val="24"/>
        </w:rPr>
        <w:t>SZUCG20190113FW</w:t>
      </w:r>
    </w:p>
    <w:p w14:paraId="425FEA47" w14:textId="0BB41210"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E231A">
        <w:rPr>
          <w:rFonts w:ascii="宋体" w:eastAsia="宋体" w:hAnsi="宋体" w:cs="Times New Roman"/>
          <w:sz w:val="32"/>
          <w:szCs w:val="24"/>
        </w:rPr>
        <w:t>2019-2021届毕业生证书封皮制作</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EE81959" w14:textId="77777777" w:rsidR="009334CA" w:rsidRDefault="009334CA" w:rsidP="009334CA">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2921665E"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0160E185"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sidRPr="00A94CC3">
        <w:rPr>
          <w:rFonts w:ascii="Times New Roman" w:eastAsia="宋体" w:hAnsi="Times New Roman" w:hint="eastAsia"/>
          <w:szCs w:val="24"/>
        </w:rPr>
        <w:t>分按照</w:t>
      </w:r>
      <w:proofErr w:type="gramEnd"/>
      <w:r w:rsidRPr="00A94CC3">
        <w:rPr>
          <w:rFonts w:ascii="Times New Roman" w:eastAsia="宋体" w:hAnsi="Times New Roman" w:hint="eastAsia"/>
          <w:szCs w:val="24"/>
        </w:rPr>
        <w:t>下列公式计算：</w:t>
      </w:r>
    </w:p>
    <w:p w14:paraId="7CB855B9"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D9311"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71BFD81A"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67D250FC" w14:textId="77777777" w:rsidR="009334CA" w:rsidRPr="00A94CC3" w:rsidRDefault="009334CA" w:rsidP="009334CA">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0A79B0FC" w14:textId="77777777" w:rsidR="009334CA" w:rsidRPr="00A94CC3" w:rsidRDefault="009334CA" w:rsidP="009334CA">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9334CA" w14:paraId="0678F31C" w14:textId="77777777" w:rsidTr="002A70F9">
        <w:tc>
          <w:tcPr>
            <w:tcW w:w="838" w:type="dxa"/>
            <w:tcBorders>
              <w:top w:val="single" w:sz="4" w:space="0" w:color="auto"/>
              <w:left w:val="single" w:sz="4" w:space="0" w:color="auto"/>
              <w:bottom w:val="single" w:sz="4" w:space="0" w:color="auto"/>
              <w:right w:val="single" w:sz="4" w:space="0" w:color="auto"/>
            </w:tcBorders>
          </w:tcPr>
          <w:p w14:paraId="79877A6D"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5D70A15B"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44EB0057"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9334CA" w14:paraId="4D18B0E3" w14:textId="77777777" w:rsidTr="002A70F9">
        <w:tc>
          <w:tcPr>
            <w:tcW w:w="838" w:type="dxa"/>
            <w:tcBorders>
              <w:top w:val="single" w:sz="4" w:space="0" w:color="auto"/>
              <w:left w:val="single" w:sz="4" w:space="0" w:color="auto"/>
              <w:bottom w:val="single" w:sz="4" w:space="0" w:color="auto"/>
              <w:right w:val="single" w:sz="4" w:space="0" w:color="auto"/>
            </w:tcBorders>
          </w:tcPr>
          <w:p w14:paraId="6913230E"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1E34BE88"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687E3734" w14:textId="4EB4EC4B" w:rsidR="009334CA" w:rsidRPr="0088571D" w:rsidRDefault="0001127F" w:rsidP="002A70F9">
            <w:pPr>
              <w:jc w:val="center"/>
              <w:rPr>
                <w:rFonts w:ascii="Times New Roman" w:eastAsia="宋体" w:hAnsi="Times New Roman" w:cs="Times New Roman"/>
                <w:szCs w:val="21"/>
              </w:rPr>
            </w:pPr>
            <w:r w:rsidRPr="0088571D">
              <w:rPr>
                <w:rFonts w:ascii="Times New Roman" w:eastAsia="宋体" w:hAnsi="Times New Roman" w:cs="Times New Roman" w:hint="eastAsia"/>
                <w:szCs w:val="21"/>
              </w:rPr>
              <w:t>35</w:t>
            </w:r>
          </w:p>
        </w:tc>
      </w:tr>
      <w:tr w:rsidR="009334CA" w14:paraId="44739ADE" w14:textId="77777777" w:rsidTr="002A70F9">
        <w:tc>
          <w:tcPr>
            <w:tcW w:w="838" w:type="dxa"/>
            <w:tcBorders>
              <w:top w:val="single" w:sz="4" w:space="0" w:color="auto"/>
              <w:left w:val="single" w:sz="4" w:space="0" w:color="auto"/>
              <w:bottom w:val="single" w:sz="4" w:space="0" w:color="auto"/>
              <w:right w:val="single" w:sz="4" w:space="0" w:color="auto"/>
            </w:tcBorders>
          </w:tcPr>
          <w:p w14:paraId="4746DCFD"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0498BEAA"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72D730AF" w14:textId="7DE336D9" w:rsidR="009334CA" w:rsidRPr="0088571D" w:rsidRDefault="0001127F" w:rsidP="002A70F9">
            <w:pPr>
              <w:jc w:val="center"/>
              <w:rPr>
                <w:rFonts w:ascii="Times New Roman" w:eastAsia="宋体" w:hAnsi="Times New Roman" w:cs="Times New Roman"/>
                <w:szCs w:val="21"/>
              </w:rPr>
            </w:pPr>
            <w:r w:rsidRPr="0088571D">
              <w:rPr>
                <w:rFonts w:ascii="Times New Roman" w:eastAsia="宋体" w:hAnsi="Times New Roman" w:cs="Times New Roman" w:hint="eastAsia"/>
                <w:szCs w:val="21"/>
              </w:rPr>
              <w:t>30</w:t>
            </w:r>
          </w:p>
        </w:tc>
      </w:tr>
      <w:tr w:rsidR="009334CA" w14:paraId="12221809" w14:textId="77777777" w:rsidTr="002A70F9">
        <w:trPr>
          <w:trHeight w:val="63"/>
        </w:trPr>
        <w:tc>
          <w:tcPr>
            <w:tcW w:w="838" w:type="dxa"/>
            <w:vMerge w:val="restart"/>
            <w:tcBorders>
              <w:top w:val="single" w:sz="4" w:space="0" w:color="auto"/>
              <w:left w:val="single" w:sz="4" w:space="0" w:color="auto"/>
              <w:right w:val="single" w:sz="4" w:space="0" w:color="auto"/>
            </w:tcBorders>
          </w:tcPr>
          <w:p w14:paraId="220902B4" w14:textId="77777777" w:rsidR="009334CA" w:rsidRDefault="009334CA" w:rsidP="002A70F9">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EB974E1"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BC5AC23"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96990BC"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51E243DA"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051EDF1"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9334CA" w14:paraId="6222AF9D" w14:textId="77777777" w:rsidTr="002A70F9">
        <w:trPr>
          <w:trHeight w:val="63"/>
        </w:trPr>
        <w:tc>
          <w:tcPr>
            <w:tcW w:w="838" w:type="dxa"/>
            <w:vMerge/>
            <w:tcBorders>
              <w:left w:val="single" w:sz="4" w:space="0" w:color="auto"/>
              <w:right w:val="single" w:sz="4" w:space="0" w:color="auto"/>
            </w:tcBorders>
            <w:vAlign w:val="center"/>
          </w:tcPr>
          <w:p w14:paraId="4100D0E2"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75A501B"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3EC00C20" w14:textId="77777777"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689E0C2D" w14:textId="02EFB910" w:rsidR="009334CA" w:rsidRPr="0040246F" w:rsidRDefault="0001127F" w:rsidP="002A70F9">
            <w:pPr>
              <w:jc w:val="center"/>
              <w:rPr>
                <w:rFonts w:ascii="Times New Roman" w:eastAsia="宋体" w:hAnsi="Times New Roman" w:cs="Times New Roman"/>
                <w:szCs w:val="21"/>
              </w:rPr>
            </w:pPr>
            <w:r w:rsidRPr="0040246F">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12461169"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516B4AD" w14:textId="1E066103" w:rsidR="009334CA" w:rsidRPr="005C2423" w:rsidRDefault="009334CA" w:rsidP="002A70F9">
            <w:pPr>
              <w:rPr>
                <w:rFonts w:ascii="Times New Roman" w:eastAsia="宋体" w:hAnsi="Times New Roman" w:cs="Times New Roman"/>
                <w:szCs w:val="21"/>
              </w:rPr>
            </w:pPr>
            <w:r>
              <w:rPr>
                <w:rFonts w:ascii="Times New Roman" w:eastAsia="宋体" w:hAnsi="Times New Roman" w:cs="Times New Roman"/>
                <w:szCs w:val="21"/>
              </w:rPr>
              <w:t>考察内容：</w:t>
            </w:r>
            <w:r w:rsidR="005C2423">
              <w:rPr>
                <w:rFonts w:ascii="宋体" w:eastAsia="宋体" w:hAnsi="宋体" w:cs="Times New Roman" w:hint="eastAsia"/>
                <w:szCs w:val="21"/>
              </w:rPr>
              <w:t>考察</w:t>
            </w:r>
            <w:r w:rsidR="005C2423">
              <w:rPr>
                <w:rFonts w:ascii="宋体" w:eastAsia="宋体" w:hAnsi="宋体" w:cs="Times New Roman"/>
                <w:szCs w:val="21"/>
              </w:rPr>
              <w:t>投标人提供的</w:t>
            </w:r>
            <w:r w:rsidR="005C2423">
              <w:rPr>
                <w:rFonts w:ascii="宋体" w:eastAsia="宋体" w:hAnsi="宋体" w:cs="Times New Roman" w:hint="eastAsia"/>
                <w:szCs w:val="21"/>
              </w:rPr>
              <w:t>实施</w:t>
            </w:r>
            <w:r w:rsidR="005C2423">
              <w:rPr>
                <w:rFonts w:ascii="宋体" w:eastAsia="宋体" w:hAnsi="宋体" w:cs="Times New Roman"/>
                <w:szCs w:val="21"/>
              </w:rPr>
              <w:t>方案</w:t>
            </w:r>
            <w:r w:rsidR="005C2423">
              <w:rPr>
                <w:rFonts w:ascii="宋体" w:eastAsia="宋体" w:hAnsi="宋体" w:cs="Times New Roman" w:hint="eastAsia"/>
                <w:szCs w:val="21"/>
              </w:rPr>
              <w:t>中工作措施、工作方法、工作手段、工作流程的</w:t>
            </w:r>
            <w:r w:rsidR="005C2423" w:rsidRPr="00CC72FA">
              <w:rPr>
                <w:rFonts w:ascii="宋体" w:eastAsia="宋体" w:hAnsi="宋体" w:cs="Times New Roman" w:hint="eastAsia"/>
                <w:szCs w:val="21"/>
              </w:rPr>
              <w:t>合理性、</w:t>
            </w:r>
            <w:r w:rsidR="005C2423" w:rsidRPr="00CC72FA">
              <w:rPr>
                <w:rFonts w:ascii="宋体" w:eastAsia="宋体" w:hAnsi="宋体" w:cs="Times New Roman" w:hint="eastAsia"/>
                <w:szCs w:val="21"/>
              </w:rPr>
              <w:lastRenderedPageBreak/>
              <w:t>科学性、完善性</w:t>
            </w:r>
            <w:r w:rsidR="005C2423">
              <w:rPr>
                <w:rFonts w:ascii="宋体" w:eastAsia="宋体" w:hAnsi="宋体" w:cs="Times New Roman" w:hint="eastAsia"/>
                <w:szCs w:val="21"/>
              </w:rPr>
              <w:t>。</w:t>
            </w:r>
          </w:p>
          <w:p w14:paraId="731E07EB" w14:textId="77777777" w:rsidR="009334CA" w:rsidRDefault="009334CA" w:rsidP="002A70F9">
            <w:pPr>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9334CA" w14:paraId="6E7E69DE" w14:textId="77777777" w:rsidTr="002A70F9">
        <w:trPr>
          <w:trHeight w:val="63"/>
        </w:trPr>
        <w:tc>
          <w:tcPr>
            <w:tcW w:w="838" w:type="dxa"/>
            <w:vMerge/>
            <w:tcBorders>
              <w:left w:val="single" w:sz="4" w:space="0" w:color="auto"/>
              <w:right w:val="single" w:sz="4" w:space="0" w:color="auto"/>
            </w:tcBorders>
            <w:vAlign w:val="center"/>
          </w:tcPr>
          <w:p w14:paraId="67B813F1"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BE1F2B3"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462870F4" w14:textId="77777777" w:rsidR="009334CA" w:rsidRPr="0040246F" w:rsidRDefault="009334CA" w:rsidP="002A70F9">
            <w:pPr>
              <w:rPr>
                <w:rFonts w:ascii="Times New Roman" w:eastAsia="宋体" w:hAnsi="Times New Roman" w:cs="Times New Roman"/>
                <w:szCs w:val="21"/>
              </w:rPr>
            </w:pPr>
            <w:r w:rsidRPr="0040246F">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188215C3" w14:textId="419B52EF"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51899A81"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6F91757" w14:textId="79AE24A9" w:rsidR="009334CA" w:rsidRPr="0001127F" w:rsidRDefault="009334CA" w:rsidP="002A70F9">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sidR="0001127F">
              <w:rPr>
                <w:rFonts w:ascii="Times New Roman" w:eastAsia="宋体" w:hAnsi="Times New Roman" w:cs="Times New Roman" w:hint="eastAsia"/>
                <w:color w:val="000000" w:themeColor="text1"/>
                <w:szCs w:val="21"/>
              </w:rPr>
              <w:t>考察投标人</w:t>
            </w:r>
            <w:r w:rsidR="0001127F" w:rsidRPr="00B95D87">
              <w:rPr>
                <w:rFonts w:ascii="Times New Roman" w:eastAsia="宋体" w:hAnsi="Times New Roman" w:cs="Times New Roman" w:hint="eastAsia"/>
                <w:color w:val="000000" w:themeColor="text1"/>
                <w:szCs w:val="21"/>
              </w:rPr>
              <w:t>提供的实施方案中针对本项目的特点、重点难点分析，</w:t>
            </w:r>
            <w:r w:rsidR="0001127F">
              <w:rPr>
                <w:rFonts w:ascii="Times New Roman" w:eastAsia="宋体" w:hAnsi="Times New Roman" w:cs="Times New Roman" w:hint="eastAsia"/>
                <w:color w:val="000000" w:themeColor="text1"/>
                <w:szCs w:val="21"/>
              </w:rPr>
              <w:t>应对措施，</w:t>
            </w:r>
            <w:r w:rsidR="0001127F">
              <w:rPr>
                <w:rFonts w:ascii="Times New Roman" w:eastAsia="宋体" w:hAnsi="Times New Roman" w:cs="Times New Roman"/>
                <w:color w:val="000000" w:themeColor="text1"/>
                <w:szCs w:val="21"/>
              </w:rPr>
              <w:t>有明确的控制措施及合理化建议。</w:t>
            </w:r>
          </w:p>
          <w:p w14:paraId="3D011B3B" w14:textId="77777777"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9334CA" w14:paraId="33A6E113" w14:textId="77777777" w:rsidTr="002A70F9">
        <w:trPr>
          <w:trHeight w:val="63"/>
        </w:trPr>
        <w:tc>
          <w:tcPr>
            <w:tcW w:w="838" w:type="dxa"/>
            <w:vMerge/>
            <w:tcBorders>
              <w:left w:val="single" w:sz="4" w:space="0" w:color="auto"/>
              <w:right w:val="single" w:sz="4" w:space="0" w:color="auto"/>
            </w:tcBorders>
            <w:vAlign w:val="center"/>
          </w:tcPr>
          <w:p w14:paraId="02B055C6"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1D7449A"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A6FA036" w14:textId="77777777"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27622769" w14:textId="1CFE1DC9"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7B8EC148"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E99D4B4" w14:textId="6806E491" w:rsidR="009334CA" w:rsidRPr="0001127F"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考察内容：</w:t>
            </w:r>
            <w:r w:rsidR="0001127F">
              <w:rPr>
                <w:rFonts w:ascii="Times New Roman" w:eastAsia="宋体" w:hAnsi="Times New Roman" w:cs="Times New Roman"/>
                <w:szCs w:val="21"/>
              </w:rPr>
              <w:t>项目实施进度目标</w:t>
            </w:r>
            <w:r w:rsidR="0001127F">
              <w:rPr>
                <w:rFonts w:ascii="Times New Roman" w:eastAsia="宋体" w:hAnsi="Times New Roman" w:cs="Times New Roman" w:hint="eastAsia"/>
                <w:szCs w:val="21"/>
              </w:rPr>
              <w:t>是否</w:t>
            </w:r>
            <w:r w:rsidR="0001127F">
              <w:rPr>
                <w:rFonts w:ascii="Times New Roman" w:eastAsia="宋体" w:hAnsi="Times New Roman" w:cs="Times New Roman"/>
                <w:szCs w:val="21"/>
              </w:rPr>
              <w:t>明确</w:t>
            </w:r>
            <w:r w:rsidR="0001127F">
              <w:rPr>
                <w:rFonts w:ascii="Times New Roman" w:eastAsia="宋体" w:hAnsi="Times New Roman" w:cs="Times New Roman" w:hint="eastAsia"/>
                <w:szCs w:val="21"/>
              </w:rPr>
              <w:t>；</w:t>
            </w:r>
            <w:r w:rsidR="0001127F">
              <w:rPr>
                <w:rFonts w:ascii="Times New Roman" w:eastAsia="宋体" w:hAnsi="Times New Roman" w:cs="Times New Roman"/>
                <w:color w:val="000000" w:themeColor="text1"/>
                <w:szCs w:val="21"/>
              </w:rPr>
              <w:t>质量保障措施</w:t>
            </w:r>
            <w:r w:rsidR="0001127F">
              <w:rPr>
                <w:rFonts w:ascii="Times New Roman" w:eastAsia="宋体" w:hAnsi="Times New Roman" w:cs="Times New Roman" w:hint="eastAsia"/>
                <w:color w:val="000000" w:themeColor="text1"/>
                <w:szCs w:val="21"/>
              </w:rPr>
              <w:t>是否</w:t>
            </w:r>
            <w:r w:rsidR="0001127F">
              <w:rPr>
                <w:rFonts w:ascii="Times New Roman" w:eastAsia="宋体" w:hAnsi="Times New Roman" w:cs="Times New Roman"/>
                <w:color w:val="000000" w:themeColor="text1"/>
                <w:szCs w:val="21"/>
              </w:rPr>
              <w:t>到位</w:t>
            </w:r>
            <w:r w:rsidR="0001127F">
              <w:rPr>
                <w:rFonts w:ascii="Times New Roman" w:eastAsia="宋体" w:hAnsi="Times New Roman" w:cs="Times New Roman" w:hint="eastAsia"/>
                <w:color w:val="000000" w:themeColor="text1"/>
                <w:szCs w:val="21"/>
              </w:rPr>
              <w:t>；项目时间安排是否合理</w:t>
            </w:r>
            <w:r w:rsidR="0001127F">
              <w:rPr>
                <w:rFonts w:ascii="Times New Roman" w:eastAsia="宋体" w:hAnsi="Times New Roman" w:cs="Times New Roman"/>
                <w:bCs/>
                <w:iCs/>
                <w:color w:val="000000" w:themeColor="text1"/>
                <w:szCs w:val="21"/>
              </w:rPr>
              <w:t>。</w:t>
            </w:r>
          </w:p>
          <w:p w14:paraId="5E81C672" w14:textId="77777777"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9334CA" w14:paraId="59C589FE" w14:textId="77777777" w:rsidTr="002A70F9">
        <w:trPr>
          <w:trHeight w:val="63"/>
        </w:trPr>
        <w:tc>
          <w:tcPr>
            <w:tcW w:w="838" w:type="dxa"/>
            <w:vMerge/>
            <w:tcBorders>
              <w:left w:val="single" w:sz="4" w:space="0" w:color="auto"/>
              <w:right w:val="single" w:sz="4" w:space="0" w:color="auto"/>
            </w:tcBorders>
            <w:vAlign w:val="center"/>
          </w:tcPr>
          <w:p w14:paraId="241571B1"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5B75A55"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46115036" w14:textId="77777777"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213EFF96" w14:textId="7AC10677"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8DFDA6A"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ECABB79" w14:textId="77777777" w:rsidR="009334CA" w:rsidRDefault="009334CA" w:rsidP="002A70F9">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考察内容：</w:t>
            </w:r>
            <w:r>
              <w:rPr>
                <w:rFonts w:ascii="Times New Roman" w:eastAsia="宋体" w:hAnsi="Times New Roman" w:cs="Times New Roman"/>
                <w:szCs w:val="21"/>
              </w:rPr>
              <w:t>售后服务技术支持内容明确，服务方案科学详细。</w:t>
            </w:r>
          </w:p>
          <w:p w14:paraId="1286D5D2" w14:textId="77777777"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w:t>
            </w:r>
            <w:r>
              <w:rPr>
                <w:rFonts w:ascii="Times New Roman" w:eastAsia="宋体" w:hAnsi="Times New Roman" w:cs="Times New Roman"/>
                <w:szCs w:val="21"/>
              </w:rPr>
              <w:lastRenderedPageBreak/>
              <w:t>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9334CA" w14:paraId="38C4753F" w14:textId="77777777" w:rsidTr="002A70F9">
        <w:trPr>
          <w:trHeight w:val="63"/>
        </w:trPr>
        <w:tc>
          <w:tcPr>
            <w:tcW w:w="838" w:type="dxa"/>
            <w:vMerge/>
            <w:tcBorders>
              <w:left w:val="single" w:sz="4" w:space="0" w:color="auto"/>
              <w:right w:val="single" w:sz="4" w:space="0" w:color="auto"/>
            </w:tcBorders>
            <w:vAlign w:val="center"/>
          </w:tcPr>
          <w:p w14:paraId="0A4BB1AA"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4EB78D0"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288683ED" w14:textId="77777777"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4B7FF60F" w14:textId="5A21ED8D" w:rsidR="009334CA" w:rsidRPr="0040246F" w:rsidRDefault="009334CA" w:rsidP="002A70F9">
            <w:pPr>
              <w:jc w:val="center"/>
              <w:rPr>
                <w:rFonts w:ascii="Times New Roman" w:eastAsia="宋体" w:hAnsi="Times New Roman" w:cs="Times New Roman"/>
                <w:szCs w:val="21"/>
              </w:rPr>
            </w:pPr>
            <w:r w:rsidRPr="0040246F">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070F8AEC"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A5141AB" w14:textId="77777777"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考察内容</w:t>
            </w:r>
            <w:r>
              <w:rPr>
                <w:rFonts w:ascii="Times New Roman" w:eastAsia="宋体" w:hAnsi="Times New Roman" w:cs="Times New Roman"/>
                <w:color w:val="000000" w:themeColor="text1"/>
                <w:szCs w:val="21"/>
              </w:rPr>
              <w:t>：投标人中标后对项目的履约承诺和违约赔偿承诺。</w:t>
            </w:r>
          </w:p>
          <w:p w14:paraId="1A513755" w14:textId="77777777"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根据招标文件的需求和投标文件响应情况进行横向比较，分档评分：评价为优</w:t>
            </w:r>
            <w:r>
              <w:rPr>
                <w:rFonts w:ascii="Times New Roman" w:hAnsi="Times New Roman" w:cs="Times New Roman"/>
                <w:color w:val="000000"/>
                <w:szCs w:val="21"/>
              </w:rPr>
              <w:t>100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w:t>
            </w:r>
            <w:proofErr w:type="gramStart"/>
            <w:r>
              <w:rPr>
                <w:rFonts w:ascii="Times New Roman" w:eastAsia="宋体" w:hAnsi="Times New Roman" w:cs="Times New Roman"/>
                <w:szCs w:val="21"/>
              </w:rPr>
              <w:t>为良得</w:t>
            </w:r>
            <w:r>
              <w:rPr>
                <w:rFonts w:ascii="Times New Roman" w:hAnsi="Times New Roman" w:cs="Times New Roman"/>
                <w:color w:val="000000"/>
                <w:szCs w:val="21"/>
              </w:rPr>
              <w:t>75</w:t>
            </w:r>
            <w:r>
              <w:rPr>
                <w:rFonts w:ascii="宋体" w:eastAsia="宋体" w:hAnsi="Times New Roman" w:cs="宋体" w:hint="eastAsia"/>
                <w:color w:val="000000"/>
                <w:szCs w:val="21"/>
                <w:lang w:val="zh-CN"/>
              </w:rPr>
              <w:t>分</w:t>
            </w:r>
            <w:proofErr w:type="gramEnd"/>
            <w:r>
              <w:rPr>
                <w:rFonts w:ascii="Times New Roman" w:eastAsia="宋体" w:hAnsi="Times New Roman" w:cs="Times New Roman"/>
                <w:szCs w:val="21"/>
              </w:rPr>
              <w:t>；评价为中得</w:t>
            </w:r>
            <w:r>
              <w:rPr>
                <w:rFonts w:ascii="Times New Roman" w:hAnsi="Times New Roman" w:cs="Times New Roman"/>
                <w:color w:val="000000"/>
                <w:szCs w:val="21"/>
              </w:rPr>
              <w:t>50</w:t>
            </w:r>
            <w:r>
              <w:rPr>
                <w:rFonts w:ascii="宋体" w:eastAsia="宋体" w:hAnsi="Times New Roman" w:cs="宋体" w:hint="eastAsia"/>
                <w:color w:val="000000"/>
                <w:szCs w:val="21"/>
                <w:lang w:val="zh-CN"/>
              </w:rPr>
              <w:t>分</w:t>
            </w:r>
            <w:r>
              <w:rPr>
                <w:rFonts w:ascii="Times New Roman" w:eastAsia="宋体" w:hAnsi="Times New Roman" w:cs="Times New Roman"/>
                <w:szCs w:val="21"/>
              </w:rPr>
              <w:t>；评价为差不得分。评价为</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差</w:t>
            </w:r>
            <w:r>
              <w:rPr>
                <w:rFonts w:ascii="Times New Roman" w:eastAsia="宋体" w:hAnsi="Times New Roman" w:cs="Times New Roman"/>
                <w:szCs w:val="21"/>
              </w:rPr>
              <w:t>”</w:t>
            </w:r>
            <w:r>
              <w:rPr>
                <w:rFonts w:ascii="Times New Roman" w:eastAsia="宋体" w:hAnsi="Times New Roman" w:cs="Times New Roman"/>
                <w:szCs w:val="21"/>
              </w:rPr>
              <w:t>的，专家需说明情况。</w:t>
            </w:r>
          </w:p>
        </w:tc>
      </w:tr>
      <w:tr w:rsidR="009334CA" w14:paraId="0BB09DB4" w14:textId="77777777" w:rsidTr="002A70F9">
        <w:tc>
          <w:tcPr>
            <w:tcW w:w="838" w:type="dxa"/>
            <w:tcBorders>
              <w:top w:val="single" w:sz="4" w:space="0" w:color="auto"/>
              <w:left w:val="single" w:sz="4" w:space="0" w:color="auto"/>
              <w:bottom w:val="single" w:sz="4" w:space="0" w:color="auto"/>
              <w:right w:val="single" w:sz="4" w:space="0" w:color="auto"/>
            </w:tcBorders>
          </w:tcPr>
          <w:p w14:paraId="63D2C2A8"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27829FE4" w14:textId="77777777" w:rsidR="009334CA" w:rsidRPr="00AE4546" w:rsidRDefault="009334CA" w:rsidP="002A70F9">
            <w:pPr>
              <w:jc w:val="center"/>
              <w:rPr>
                <w:rFonts w:ascii="Times New Roman" w:eastAsia="宋体" w:hAnsi="Times New Roman" w:cs="Times New Roman"/>
                <w:szCs w:val="21"/>
                <w:highlight w:val="yellow"/>
              </w:rPr>
            </w:pPr>
            <w:r w:rsidRPr="00AE4546">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593CC724" w14:textId="699B2B38" w:rsidR="009334CA" w:rsidRDefault="009824AB" w:rsidP="002A70F9">
            <w:pPr>
              <w:jc w:val="center"/>
              <w:rPr>
                <w:rFonts w:ascii="Times New Roman" w:eastAsia="宋体" w:hAnsi="Times New Roman" w:cs="Times New Roman"/>
                <w:szCs w:val="21"/>
              </w:rPr>
            </w:pPr>
            <w:r>
              <w:rPr>
                <w:rFonts w:ascii="Times New Roman" w:eastAsia="宋体" w:hAnsi="Times New Roman" w:cs="Times New Roman" w:hint="eastAsia"/>
                <w:szCs w:val="21"/>
              </w:rPr>
              <w:t>18</w:t>
            </w:r>
          </w:p>
        </w:tc>
      </w:tr>
      <w:tr w:rsidR="009334CA" w14:paraId="4AA55662" w14:textId="77777777" w:rsidTr="002A70F9">
        <w:trPr>
          <w:trHeight w:val="81"/>
        </w:trPr>
        <w:tc>
          <w:tcPr>
            <w:tcW w:w="838" w:type="dxa"/>
            <w:vMerge w:val="restart"/>
            <w:tcBorders>
              <w:top w:val="single" w:sz="4" w:space="0" w:color="auto"/>
              <w:left w:val="single" w:sz="4" w:space="0" w:color="auto"/>
              <w:right w:val="single" w:sz="4" w:space="0" w:color="auto"/>
            </w:tcBorders>
          </w:tcPr>
          <w:p w14:paraId="119EABE7" w14:textId="77777777" w:rsidR="009334CA" w:rsidRDefault="009334CA" w:rsidP="002A70F9">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F358886"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13C33AB9"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3B08DF8" w14:textId="77777777" w:rsidR="009334CA" w:rsidRPr="00AE4546" w:rsidRDefault="009334CA" w:rsidP="002A70F9">
            <w:pPr>
              <w:jc w:val="center"/>
              <w:rPr>
                <w:rFonts w:ascii="Times New Roman" w:eastAsia="宋体" w:hAnsi="Times New Roman" w:cs="Times New Roman"/>
                <w:szCs w:val="21"/>
                <w:highlight w:val="yellow"/>
              </w:rPr>
            </w:pPr>
            <w:r w:rsidRPr="00AE4546">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74336DD"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189C98F9"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9334CA" w14:paraId="32C8ED4D" w14:textId="77777777" w:rsidTr="002A70F9">
        <w:trPr>
          <w:trHeight w:val="78"/>
        </w:trPr>
        <w:tc>
          <w:tcPr>
            <w:tcW w:w="838" w:type="dxa"/>
            <w:vMerge/>
            <w:tcBorders>
              <w:left w:val="single" w:sz="4" w:space="0" w:color="auto"/>
              <w:right w:val="single" w:sz="4" w:space="0" w:color="auto"/>
            </w:tcBorders>
            <w:vAlign w:val="center"/>
          </w:tcPr>
          <w:p w14:paraId="4F027808"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CC3AB0A" w14:textId="58D4C64D" w:rsidR="009334CA" w:rsidRDefault="00AE4546" w:rsidP="002A70F9">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69857A31" w14:textId="1A3C523A"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拟安排的项目负责人</w:t>
            </w:r>
            <w:r w:rsidR="00DB77A3" w:rsidRPr="00DB77A3">
              <w:rPr>
                <w:rFonts w:ascii="Times New Roman" w:eastAsia="宋体" w:hAnsi="Times New Roman" w:cs="Times New Roman" w:hint="eastAsia"/>
                <w:szCs w:val="21"/>
              </w:rPr>
              <w:t>及项目团队情况</w:t>
            </w:r>
          </w:p>
        </w:tc>
        <w:tc>
          <w:tcPr>
            <w:tcW w:w="800" w:type="dxa"/>
            <w:tcBorders>
              <w:top w:val="single" w:sz="4" w:space="0" w:color="auto"/>
              <w:left w:val="single" w:sz="4" w:space="0" w:color="auto"/>
              <w:bottom w:val="single" w:sz="4" w:space="0" w:color="auto"/>
              <w:right w:val="single" w:sz="4" w:space="0" w:color="auto"/>
            </w:tcBorders>
          </w:tcPr>
          <w:p w14:paraId="40ADA8A8" w14:textId="0B84189F" w:rsidR="009334CA" w:rsidRPr="00543C86" w:rsidRDefault="00543C86" w:rsidP="002A70F9">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118" w:type="dxa"/>
            <w:tcBorders>
              <w:top w:val="single" w:sz="4" w:space="0" w:color="auto"/>
              <w:left w:val="single" w:sz="4" w:space="0" w:color="auto"/>
              <w:bottom w:val="single" w:sz="4" w:space="0" w:color="auto"/>
              <w:right w:val="single" w:sz="4" w:space="0" w:color="auto"/>
            </w:tcBorders>
          </w:tcPr>
          <w:p w14:paraId="612BFC5C"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F7D52A0" w14:textId="38979730" w:rsidR="009334CA" w:rsidRDefault="009334CA" w:rsidP="002A70F9">
            <w:pPr>
              <w:jc w:val="left"/>
              <w:rPr>
                <w:rFonts w:ascii="Times New Roman" w:eastAsia="宋体" w:hAnsi="Times New Roman" w:cs="Times New Roman"/>
                <w:szCs w:val="21"/>
              </w:rPr>
            </w:pPr>
            <w:r>
              <w:rPr>
                <w:rFonts w:ascii="Times New Roman" w:eastAsia="宋体" w:hAnsi="Times New Roman" w:cs="Times New Roman"/>
                <w:szCs w:val="21"/>
              </w:rPr>
              <w:t>考察内容：</w:t>
            </w:r>
          </w:p>
          <w:p w14:paraId="134978FA" w14:textId="77777777" w:rsidR="00DB77A3" w:rsidRDefault="00DB77A3" w:rsidP="00DB77A3">
            <w:pPr>
              <w:jc w:val="left"/>
              <w:rPr>
                <w:rFonts w:ascii="Times New Roman" w:eastAsia="宋体" w:hAnsi="Times New Roman" w:cs="Times New Roman"/>
                <w:kern w:val="0"/>
                <w:szCs w:val="21"/>
              </w:rPr>
            </w:pPr>
            <w:r w:rsidRPr="00CD6521">
              <w:rPr>
                <w:rFonts w:ascii="Times New Roman" w:eastAsia="宋体" w:hAnsi="Times New Roman" w:cs="Times New Roman"/>
                <w:kern w:val="0"/>
                <w:szCs w:val="21"/>
              </w:rPr>
              <w:t>团队成员总人数要求至少</w:t>
            </w:r>
            <w:r w:rsidRPr="00324394">
              <w:rPr>
                <w:rFonts w:ascii="Times New Roman" w:eastAsia="宋体" w:hAnsi="Times New Roman" w:cs="Times New Roman" w:hint="eastAsia"/>
                <w:color w:val="000000" w:themeColor="text1"/>
                <w:kern w:val="0"/>
                <w:szCs w:val="21"/>
              </w:rPr>
              <w:t>8</w:t>
            </w:r>
            <w:r w:rsidRPr="00CD6521">
              <w:rPr>
                <w:rFonts w:ascii="Times New Roman" w:eastAsia="宋体" w:hAnsi="Times New Roman" w:cs="Times New Roman"/>
                <w:kern w:val="0"/>
                <w:szCs w:val="21"/>
              </w:rPr>
              <w:t>人，未达到人数要求的，不得分。</w:t>
            </w:r>
          </w:p>
          <w:p w14:paraId="5C1649C6" w14:textId="08BCDF0C" w:rsidR="00DB77A3" w:rsidRDefault="00DB77A3" w:rsidP="00DB77A3">
            <w:pPr>
              <w:jc w:val="left"/>
              <w:rPr>
                <w:rFonts w:ascii="Times New Roman" w:eastAsia="宋体" w:hAnsi="Times New Roman" w:cs="Times New Roman"/>
                <w:kern w:val="0"/>
                <w:szCs w:val="21"/>
              </w:rPr>
            </w:pPr>
            <w:r w:rsidRPr="00CD6521">
              <w:rPr>
                <w:rFonts w:ascii="Times New Roman" w:eastAsia="宋体" w:hAnsi="Times New Roman" w:cs="Times New Roman"/>
                <w:kern w:val="0"/>
                <w:szCs w:val="21"/>
              </w:rPr>
              <w:t>项目团队成员须是投标人的正式聘任员工。</w:t>
            </w:r>
            <w:r>
              <w:rPr>
                <w:rFonts w:ascii="Times New Roman" w:eastAsia="宋体" w:hAnsi="Times New Roman" w:cs="Times New Roman" w:hint="eastAsia"/>
                <w:kern w:val="0"/>
                <w:szCs w:val="21"/>
              </w:rPr>
              <w:t>否则，</w:t>
            </w:r>
            <w:r>
              <w:rPr>
                <w:rFonts w:ascii="Times New Roman" w:eastAsia="宋体" w:hAnsi="Times New Roman" w:cs="Times New Roman"/>
                <w:kern w:val="0"/>
                <w:szCs w:val="21"/>
              </w:rPr>
              <w:t>不得分。</w:t>
            </w:r>
          </w:p>
          <w:p w14:paraId="2A8FD139" w14:textId="4FB47CE6" w:rsidR="00DB77A3" w:rsidRPr="009A1DE5" w:rsidRDefault="00DB77A3" w:rsidP="00DB77A3">
            <w:pPr>
              <w:jc w:val="left"/>
              <w:rPr>
                <w:rFonts w:ascii="Times New Roman" w:eastAsia="宋体" w:hAnsi="Times New Roman" w:cs="Times New Roman"/>
                <w:szCs w:val="21"/>
              </w:rPr>
            </w:pPr>
            <w:r>
              <w:rPr>
                <w:rFonts w:ascii="Times New Roman" w:eastAsia="宋体" w:hAnsi="Times New Roman" w:cs="Times New Roman"/>
                <w:szCs w:val="21"/>
              </w:rPr>
              <w:t>要求提供</w:t>
            </w:r>
            <w:r w:rsidRPr="009A1DE5">
              <w:rPr>
                <w:rFonts w:ascii="Times New Roman" w:eastAsia="宋体" w:hAnsi="Times New Roman" w:cs="Times New Roman"/>
                <w:szCs w:val="21"/>
              </w:rPr>
              <w:t>项目负责人</w:t>
            </w:r>
            <w:r w:rsidRPr="009A1DE5">
              <w:rPr>
                <w:rFonts w:ascii="Times New Roman" w:eastAsia="宋体" w:hAnsi="Times New Roman" w:cs="Times New Roman" w:hint="eastAsia"/>
                <w:szCs w:val="21"/>
              </w:rPr>
              <w:t>及团队成员</w:t>
            </w:r>
            <w:r w:rsidRPr="009A1DE5">
              <w:rPr>
                <w:rFonts w:ascii="Times New Roman" w:eastAsia="宋体" w:hAnsi="Times New Roman" w:cs="Times New Roman"/>
                <w:szCs w:val="21"/>
              </w:rPr>
              <w:t>的聘用合同关键页复印件</w:t>
            </w:r>
            <w:r w:rsidRPr="009A1DE5">
              <w:rPr>
                <w:rFonts w:ascii="Times New Roman" w:eastAsia="宋体" w:hAnsi="Times New Roman" w:cs="Times New Roman" w:hint="eastAsia"/>
                <w:szCs w:val="21"/>
              </w:rPr>
              <w:t>、最近</w:t>
            </w:r>
            <w:r w:rsidRPr="009A1DE5">
              <w:rPr>
                <w:rFonts w:ascii="Times New Roman" w:eastAsia="宋体" w:hAnsi="Times New Roman" w:cs="Times New Roman"/>
                <w:szCs w:val="21"/>
              </w:rPr>
              <w:t>三个月（</w:t>
            </w:r>
            <w:r w:rsidRPr="009A1DE5">
              <w:rPr>
                <w:rFonts w:ascii="Times New Roman" w:eastAsia="宋体" w:hAnsi="Times New Roman" w:cs="Times New Roman"/>
                <w:szCs w:val="21"/>
              </w:rPr>
              <w:t>201</w:t>
            </w:r>
            <w:r w:rsidR="0008235A" w:rsidRPr="009A1DE5">
              <w:rPr>
                <w:rFonts w:ascii="Times New Roman" w:eastAsia="宋体" w:hAnsi="Times New Roman" w:cs="Times New Roman"/>
                <w:szCs w:val="21"/>
              </w:rPr>
              <w:t>9</w:t>
            </w:r>
            <w:r w:rsidRPr="009A1DE5">
              <w:rPr>
                <w:rFonts w:ascii="Times New Roman" w:eastAsia="宋体" w:hAnsi="Times New Roman" w:cs="Times New Roman"/>
                <w:szCs w:val="21"/>
              </w:rPr>
              <w:t>年</w:t>
            </w:r>
            <w:r w:rsidR="0008235A" w:rsidRPr="009A1DE5">
              <w:rPr>
                <w:rFonts w:ascii="Times New Roman" w:eastAsia="宋体" w:hAnsi="Times New Roman" w:cs="Times New Roman"/>
                <w:szCs w:val="21"/>
              </w:rPr>
              <w:t>01</w:t>
            </w:r>
            <w:r w:rsidRPr="009A1DE5">
              <w:rPr>
                <w:rFonts w:ascii="Times New Roman" w:eastAsia="宋体" w:hAnsi="Times New Roman" w:cs="Times New Roman"/>
                <w:szCs w:val="21"/>
              </w:rPr>
              <w:t>月</w:t>
            </w:r>
            <w:r w:rsidRPr="009A1DE5">
              <w:rPr>
                <w:rFonts w:ascii="Times New Roman" w:eastAsia="宋体" w:hAnsi="Times New Roman" w:cs="Times New Roman"/>
                <w:szCs w:val="21"/>
              </w:rPr>
              <w:t>-201</w:t>
            </w:r>
            <w:r w:rsidRPr="009A1DE5">
              <w:rPr>
                <w:rFonts w:ascii="Times New Roman" w:eastAsia="宋体" w:hAnsi="Times New Roman" w:cs="Times New Roman" w:hint="eastAsia"/>
                <w:szCs w:val="21"/>
              </w:rPr>
              <w:t>9</w:t>
            </w:r>
            <w:r w:rsidRPr="009A1DE5">
              <w:rPr>
                <w:rFonts w:ascii="Times New Roman" w:eastAsia="宋体" w:hAnsi="Times New Roman" w:cs="Times New Roman"/>
                <w:szCs w:val="21"/>
              </w:rPr>
              <w:t>年</w:t>
            </w:r>
            <w:r w:rsidR="0008235A" w:rsidRPr="009A1DE5">
              <w:rPr>
                <w:rFonts w:ascii="Times New Roman" w:eastAsia="宋体" w:hAnsi="Times New Roman" w:cs="Times New Roman"/>
                <w:szCs w:val="21"/>
              </w:rPr>
              <w:t>03</w:t>
            </w:r>
            <w:r w:rsidRPr="009A1DE5">
              <w:rPr>
                <w:rFonts w:ascii="Times New Roman" w:eastAsia="宋体" w:hAnsi="Times New Roman" w:cs="Times New Roman"/>
                <w:szCs w:val="21"/>
              </w:rPr>
              <w:t>月）在本公司</w:t>
            </w:r>
            <w:r w:rsidRPr="009A1DE5">
              <w:rPr>
                <w:rFonts w:ascii="Times New Roman" w:eastAsia="宋体" w:hAnsi="Times New Roman" w:cs="Times New Roman" w:hint="eastAsia"/>
                <w:color w:val="000000" w:themeColor="text1"/>
                <w:szCs w:val="21"/>
              </w:rPr>
              <w:t>缴纳</w:t>
            </w:r>
            <w:r w:rsidRPr="009A1DE5">
              <w:rPr>
                <w:rFonts w:ascii="Times New Roman" w:eastAsia="宋体" w:hAnsi="Times New Roman" w:cs="Times New Roman"/>
                <w:szCs w:val="21"/>
              </w:rPr>
              <w:t>社保的证明文件</w:t>
            </w:r>
            <w:r w:rsidRPr="009A1DE5">
              <w:rPr>
                <w:rFonts w:ascii="Times New Roman" w:eastAsia="宋体" w:hAnsi="Times New Roman" w:cs="Times New Roman" w:hint="eastAsia"/>
                <w:szCs w:val="21"/>
              </w:rPr>
              <w:t>复印件，</w:t>
            </w:r>
            <w:r w:rsidRPr="009A1DE5">
              <w:rPr>
                <w:rFonts w:ascii="Times New Roman" w:eastAsia="宋体" w:hAnsi="Times New Roman" w:cs="Times New Roman"/>
                <w:szCs w:val="21"/>
              </w:rPr>
              <w:t>并加盖</w:t>
            </w:r>
            <w:r w:rsidRPr="009A1DE5">
              <w:rPr>
                <w:rFonts w:ascii="Times New Roman" w:eastAsia="宋体" w:hAnsi="Times New Roman" w:cs="Times New Roman" w:hint="eastAsia"/>
                <w:szCs w:val="21"/>
              </w:rPr>
              <w:t>章。</w:t>
            </w:r>
          </w:p>
          <w:p w14:paraId="28A3E65B" w14:textId="18A52A03" w:rsidR="009334CA" w:rsidRDefault="009334CA" w:rsidP="00DB77A3">
            <w:pPr>
              <w:jc w:val="left"/>
              <w:rPr>
                <w:rFonts w:ascii="Times New Roman" w:eastAsia="宋体" w:hAnsi="Times New Roman" w:cs="Times New Roman"/>
                <w:color w:val="000000" w:themeColor="text1"/>
                <w:szCs w:val="21"/>
              </w:rPr>
            </w:pPr>
            <w:r w:rsidRPr="009A1DE5">
              <w:rPr>
                <w:rFonts w:ascii="Times New Roman" w:eastAsia="宋体" w:hAnsi="Times New Roman" w:cs="Times New Roman"/>
                <w:szCs w:val="21"/>
              </w:rPr>
              <w:t>评分中出现无证明资料或</w:t>
            </w:r>
            <w:r>
              <w:rPr>
                <w:rFonts w:ascii="Times New Roman" w:eastAsia="宋体" w:hAnsi="Times New Roman" w:cs="Times New Roman"/>
                <w:szCs w:val="21"/>
              </w:rPr>
              <w:t>专家无法凭所提供资料判断是否得分的情况，一律作不得分处理。</w:t>
            </w:r>
          </w:p>
        </w:tc>
      </w:tr>
      <w:tr w:rsidR="009334CA" w14:paraId="2F6D0922" w14:textId="77777777" w:rsidTr="002A70F9">
        <w:trPr>
          <w:trHeight w:val="78"/>
        </w:trPr>
        <w:tc>
          <w:tcPr>
            <w:tcW w:w="838" w:type="dxa"/>
            <w:vMerge/>
            <w:tcBorders>
              <w:left w:val="single" w:sz="4" w:space="0" w:color="auto"/>
              <w:right w:val="single" w:sz="4" w:space="0" w:color="auto"/>
            </w:tcBorders>
            <w:vAlign w:val="center"/>
          </w:tcPr>
          <w:p w14:paraId="10F876FB"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6F92B84" w14:textId="095A4F52" w:rsidR="009334CA" w:rsidRDefault="00AE4546" w:rsidP="002A70F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40072080" w14:textId="3AEC0C22" w:rsidR="009334CA" w:rsidRPr="00CD6521" w:rsidRDefault="009334CA" w:rsidP="00FB77F4">
            <w:pPr>
              <w:jc w:val="center"/>
              <w:rPr>
                <w:rFonts w:ascii="Times New Roman" w:eastAsia="宋体" w:hAnsi="Times New Roman" w:cs="Times New Roman"/>
                <w:kern w:val="0"/>
                <w:szCs w:val="21"/>
              </w:rPr>
            </w:pPr>
            <w:r w:rsidRPr="00CD6521">
              <w:rPr>
                <w:rFonts w:ascii="Times New Roman" w:eastAsia="宋体" w:hAnsi="Times New Roman" w:cs="Times New Roman" w:hint="eastAsia"/>
                <w:kern w:val="0"/>
                <w:szCs w:val="21"/>
              </w:rPr>
              <w:t>项目拟使用的车辆、场地、工具、机器等情况</w:t>
            </w:r>
          </w:p>
        </w:tc>
        <w:tc>
          <w:tcPr>
            <w:tcW w:w="800" w:type="dxa"/>
            <w:tcBorders>
              <w:top w:val="single" w:sz="4" w:space="0" w:color="auto"/>
              <w:left w:val="single" w:sz="4" w:space="0" w:color="auto"/>
              <w:bottom w:val="single" w:sz="4" w:space="0" w:color="auto"/>
              <w:right w:val="single" w:sz="4" w:space="0" w:color="auto"/>
            </w:tcBorders>
          </w:tcPr>
          <w:p w14:paraId="6C769528" w14:textId="22F20D11" w:rsidR="009334CA" w:rsidRPr="00D33746" w:rsidRDefault="009334CA" w:rsidP="002A70F9">
            <w:pPr>
              <w:jc w:val="center"/>
              <w:rPr>
                <w:rFonts w:ascii="Times New Roman" w:eastAsia="宋体" w:hAnsi="Times New Roman" w:cs="Times New Roman"/>
                <w:kern w:val="0"/>
                <w:szCs w:val="21"/>
              </w:rPr>
            </w:pPr>
            <w:r w:rsidRPr="00D33746">
              <w:rPr>
                <w:rFonts w:ascii="Times New Roman" w:eastAsia="宋体" w:hAnsi="Times New Roman" w:cs="Times New Roman" w:hint="eastAsia"/>
                <w:kern w:val="0"/>
                <w:szCs w:val="21"/>
              </w:rPr>
              <w:t>5</w:t>
            </w:r>
          </w:p>
        </w:tc>
        <w:tc>
          <w:tcPr>
            <w:tcW w:w="1118" w:type="dxa"/>
            <w:tcBorders>
              <w:top w:val="single" w:sz="4" w:space="0" w:color="auto"/>
              <w:left w:val="single" w:sz="4" w:space="0" w:color="auto"/>
              <w:bottom w:val="single" w:sz="4" w:space="0" w:color="auto"/>
              <w:right w:val="single" w:sz="4" w:space="0" w:color="auto"/>
            </w:tcBorders>
          </w:tcPr>
          <w:p w14:paraId="1C450463" w14:textId="77777777" w:rsidR="009334CA" w:rsidRPr="00CD6521" w:rsidRDefault="009334CA" w:rsidP="002A70F9">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74DF2E3" w14:textId="730E4B08" w:rsidR="0008235A" w:rsidRDefault="00FB77F4" w:rsidP="0008235A">
            <w:pPr>
              <w:jc w:val="left"/>
              <w:rPr>
                <w:rFonts w:ascii="宋体" w:eastAsia="宋体" w:hAnsi="宋体"/>
                <w:szCs w:val="21"/>
              </w:rPr>
            </w:pPr>
            <w:r w:rsidRPr="00FB77F4">
              <w:rPr>
                <w:rFonts w:ascii="宋体" w:eastAsia="宋体" w:hAnsi="宋体" w:hint="eastAsia"/>
                <w:szCs w:val="21"/>
              </w:rPr>
              <w:t>考察内容：</w:t>
            </w:r>
            <w:r w:rsidRPr="00FB77F4">
              <w:rPr>
                <w:rFonts w:ascii="宋体" w:eastAsia="宋体" w:hAnsi="宋体"/>
                <w:szCs w:val="21"/>
              </w:rPr>
              <w:t xml:space="preserve"> 考察投标人提供的企业设备中是否有证书生产设备：糊书壳机、内衬机、烫金</w:t>
            </w:r>
            <w:r w:rsidRPr="00FB77F4">
              <w:rPr>
                <w:rFonts w:ascii="宋体" w:eastAsia="宋体" w:hAnsi="宋体"/>
                <w:szCs w:val="21"/>
              </w:rPr>
              <w:lastRenderedPageBreak/>
              <w:t>机、分切机（需提供设备发票证明的复印件，并加盖章）。</w:t>
            </w:r>
          </w:p>
          <w:p w14:paraId="2C788385" w14:textId="046BD7F8" w:rsidR="009334CA" w:rsidRDefault="009334CA" w:rsidP="0008235A">
            <w:pPr>
              <w:jc w:val="left"/>
              <w:rPr>
                <w:rFonts w:ascii="宋体" w:eastAsia="宋体" w:hAnsi="宋体"/>
                <w:szCs w:val="21"/>
              </w:rPr>
            </w:pPr>
            <w:r w:rsidRPr="00E912D7">
              <w:rPr>
                <w:rFonts w:ascii="宋体" w:eastAsia="宋体" w:hAnsi="宋体" w:hint="eastAsia"/>
                <w:szCs w:val="21"/>
              </w:rPr>
              <w:t>分档评分：</w:t>
            </w:r>
            <w:r w:rsidR="00FB77F4" w:rsidRPr="00FB77F4">
              <w:rPr>
                <w:rFonts w:ascii="宋体" w:eastAsia="宋体" w:hAnsi="宋体" w:hint="eastAsia"/>
                <w:szCs w:val="21"/>
              </w:rPr>
              <w:t>有</w:t>
            </w:r>
            <w:r w:rsidR="0008235A">
              <w:rPr>
                <w:rFonts w:ascii="宋体" w:eastAsia="宋体" w:hAnsi="宋体" w:hint="eastAsia"/>
                <w:szCs w:val="21"/>
              </w:rPr>
              <w:t>上述</w:t>
            </w:r>
            <w:r w:rsidR="0008235A">
              <w:rPr>
                <w:rFonts w:ascii="宋体" w:eastAsia="宋体" w:hAnsi="宋体"/>
                <w:szCs w:val="21"/>
              </w:rPr>
              <w:t>设备中的</w:t>
            </w:r>
            <w:r w:rsidR="00FB77F4" w:rsidRPr="00FB77F4">
              <w:rPr>
                <w:rFonts w:ascii="宋体" w:eastAsia="宋体" w:hAnsi="宋体"/>
                <w:szCs w:val="21"/>
              </w:rPr>
              <w:t>4种设备</w:t>
            </w:r>
            <w:r w:rsidR="00FB77F4">
              <w:rPr>
                <w:rFonts w:ascii="宋体" w:eastAsia="宋体" w:hAnsi="宋体" w:hint="eastAsia"/>
                <w:szCs w:val="21"/>
              </w:rPr>
              <w:t>得</w:t>
            </w:r>
            <w:r w:rsidRPr="00E912D7">
              <w:rPr>
                <w:rFonts w:ascii="宋体" w:eastAsia="宋体" w:hAnsi="宋体"/>
                <w:szCs w:val="21"/>
              </w:rPr>
              <w:t>100分；</w:t>
            </w:r>
            <w:r w:rsidR="0008235A" w:rsidRPr="00FB77F4">
              <w:rPr>
                <w:rFonts w:ascii="宋体" w:eastAsia="宋体" w:hAnsi="宋体" w:hint="eastAsia"/>
                <w:szCs w:val="21"/>
              </w:rPr>
              <w:t>有</w:t>
            </w:r>
            <w:r w:rsidR="0008235A">
              <w:rPr>
                <w:rFonts w:ascii="宋体" w:eastAsia="宋体" w:hAnsi="宋体" w:hint="eastAsia"/>
                <w:szCs w:val="21"/>
              </w:rPr>
              <w:t>上述</w:t>
            </w:r>
            <w:r w:rsidR="0008235A">
              <w:rPr>
                <w:rFonts w:ascii="宋体" w:eastAsia="宋体" w:hAnsi="宋体"/>
                <w:szCs w:val="21"/>
              </w:rPr>
              <w:t>设备中的</w:t>
            </w:r>
            <w:r w:rsidR="00FB77F4" w:rsidRPr="00FB77F4">
              <w:rPr>
                <w:rFonts w:ascii="宋体" w:eastAsia="宋体" w:hAnsi="宋体"/>
                <w:szCs w:val="21"/>
              </w:rPr>
              <w:t>3种设备</w:t>
            </w:r>
            <w:r w:rsidRPr="00E912D7">
              <w:rPr>
                <w:rFonts w:ascii="宋体" w:eastAsia="宋体" w:hAnsi="宋体"/>
                <w:szCs w:val="21"/>
              </w:rPr>
              <w:t>得75分；</w:t>
            </w:r>
            <w:r w:rsidR="0008235A" w:rsidRPr="00FB77F4">
              <w:rPr>
                <w:rFonts w:ascii="宋体" w:eastAsia="宋体" w:hAnsi="宋体" w:hint="eastAsia"/>
                <w:szCs w:val="21"/>
              </w:rPr>
              <w:t>有</w:t>
            </w:r>
            <w:r w:rsidR="0008235A">
              <w:rPr>
                <w:rFonts w:ascii="宋体" w:eastAsia="宋体" w:hAnsi="宋体" w:hint="eastAsia"/>
                <w:szCs w:val="21"/>
              </w:rPr>
              <w:t>上述</w:t>
            </w:r>
            <w:r w:rsidR="0008235A">
              <w:rPr>
                <w:rFonts w:ascii="宋体" w:eastAsia="宋体" w:hAnsi="宋体"/>
                <w:szCs w:val="21"/>
              </w:rPr>
              <w:t>设备中的</w:t>
            </w:r>
            <w:r w:rsidR="00FB77F4" w:rsidRPr="00FB77F4">
              <w:rPr>
                <w:rFonts w:ascii="宋体" w:eastAsia="宋体" w:hAnsi="宋体"/>
                <w:szCs w:val="21"/>
              </w:rPr>
              <w:t>2种设备得</w:t>
            </w:r>
            <w:r w:rsidRPr="00E912D7">
              <w:rPr>
                <w:rFonts w:ascii="宋体" w:eastAsia="宋体" w:hAnsi="宋体"/>
                <w:szCs w:val="21"/>
              </w:rPr>
              <w:t>50分；</w:t>
            </w:r>
            <w:r w:rsidR="0008235A" w:rsidRPr="00FB77F4">
              <w:rPr>
                <w:rFonts w:ascii="宋体" w:eastAsia="宋体" w:hAnsi="宋体" w:hint="eastAsia"/>
                <w:szCs w:val="21"/>
              </w:rPr>
              <w:t>有</w:t>
            </w:r>
            <w:r w:rsidR="0008235A">
              <w:rPr>
                <w:rFonts w:ascii="宋体" w:eastAsia="宋体" w:hAnsi="宋体" w:hint="eastAsia"/>
                <w:szCs w:val="21"/>
              </w:rPr>
              <w:t>上述</w:t>
            </w:r>
            <w:r w:rsidR="0008235A">
              <w:rPr>
                <w:rFonts w:ascii="宋体" w:eastAsia="宋体" w:hAnsi="宋体"/>
                <w:szCs w:val="21"/>
              </w:rPr>
              <w:t>设备中的</w:t>
            </w:r>
            <w:r w:rsidR="0008235A" w:rsidRPr="0008235A">
              <w:rPr>
                <w:rFonts w:ascii="宋体" w:eastAsia="宋体" w:hAnsi="宋体"/>
                <w:szCs w:val="21"/>
              </w:rPr>
              <w:t>1种设备得</w:t>
            </w:r>
            <w:r w:rsidR="0008235A">
              <w:rPr>
                <w:rFonts w:ascii="宋体" w:eastAsia="宋体" w:hAnsi="宋体" w:hint="eastAsia"/>
                <w:szCs w:val="21"/>
              </w:rPr>
              <w:t>25分</w:t>
            </w:r>
            <w:r w:rsidR="0008235A">
              <w:rPr>
                <w:rFonts w:ascii="宋体" w:eastAsia="宋体" w:hAnsi="宋体"/>
                <w:szCs w:val="21"/>
              </w:rPr>
              <w:t>。</w:t>
            </w:r>
          </w:p>
          <w:p w14:paraId="1EC61053" w14:textId="265A43F5" w:rsidR="0008235A" w:rsidRDefault="0008235A" w:rsidP="0008235A">
            <w:pPr>
              <w:jc w:val="left"/>
              <w:rPr>
                <w:rFonts w:ascii="Times New Roman" w:eastAsia="宋体" w:hAnsi="Times New Roman" w:cs="Times New Roman"/>
                <w:color w:val="000000"/>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9334CA" w14:paraId="6B8CB398" w14:textId="77777777" w:rsidTr="002A70F9">
        <w:trPr>
          <w:trHeight w:val="78"/>
        </w:trPr>
        <w:tc>
          <w:tcPr>
            <w:tcW w:w="838" w:type="dxa"/>
            <w:vMerge/>
            <w:tcBorders>
              <w:left w:val="single" w:sz="4" w:space="0" w:color="auto"/>
              <w:right w:val="single" w:sz="4" w:space="0" w:color="auto"/>
            </w:tcBorders>
            <w:vAlign w:val="center"/>
          </w:tcPr>
          <w:p w14:paraId="26205ED3" w14:textId="77777777" w:rsidR="009334CA" w:rsidRDefault="009334CA" w:rsidP="002A70F9">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2E287B7" w14:textId="32EFDD27" w:rsidR="009334CA" w:rsidRDefault="00AE4546" w:rsidP="002A70F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077D40C4" w14:textId="742E7CB8" w:rsidR="009334CA" w:rsidRDefault="009334CA" w:rsidP="00C57C65">
            <w:pPr>
              <w:jc w:val="center"/>
              <w:rPr>
                <w:rFonts w:ascii="Times New Roman" w:eastAsia="宋体" w:hAnsi="Times New Roman" w:cs="Times New Roman"/>
                <w:szCs w:val="21"/>
              </w:rPr>
            </w:pPr>
            <w:r>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vAlign w:val="center"/>
          </w:tcPr>
          <w:p w14:paraId="6B2A450A" w14:textId="36738F2A" w:rsidR="009334CA" w:rsidRDefault="009334CA" w:rsidP="002A70F9">
            <w:pPr>
              <w:jc w:val="center"/>
              <w:rPr>
                <w:rFonts w:ascii="Times New Roman" w:eastAsia="宋体" w:hAnsi="Times New Roman" w:cs="Times New Roman"/>
                <w:szCs w:val="21"/>
              </w:rPr>
            </w:pPr>
            <w:r w:rsidRPr="00C57C65">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4FA7866B" w14:textId="77777777" w:rsidR="009334CA" w:rsidRDefault="009334CA" w:rsidP="002A70F9">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68DCA563" w14:textId="1E57C868" w:rsidR="009334CA" w:rsidRPr="00D66200" w:rsidRDefault="009334CA" w:rsidP="002A70F9">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察投标人近三年（</w:t>
            </w:r>
            <w:r w:rsidRPr="00D66200">
              <w:rPr>
                <w:rFonts w:ascii="Times New Roman" w:eastAsia="宋体" w:hAnsi="Times New Roman" w:cs="Times New Roman"/>
                <w:kern w:val="0"/>
                <w:szCs w:val="21"/>
              </w:rPr>
              <w:t>201</w:t>
            </w:r>
            <w:r w:rsidRPr="00D66200">
              <w:rPr>
                <w:rFonts w:ascii="Times New Roman" w:eastAsia="宋体" w:hAnsi="Times New Roman" w:cs="Times New Roman" w:hint="eastAsia"/>
                <w:kern w:val="0"/>
                <w:szCs w:val="21"/>
              </w:rPr>
              <w:t>6</w:t>
            </w:r>
            <w:r w:rsidRPr="00D66200">
              <w:rPr>
                <w:rFonts w:ascii="Times New Roman" w:eastAsia="宋体" w:hAnsi="Times New Roman" w:cs="Times New Roman"/>
                <w:kern w:val="0"/>
                <w:szCs w:val="21"/>
              </w:rPr>
              <w:t>年</w:t>
            </w:r>
            <w:r w:rsidR="00A4173F">
              <w:rPr>
                <w:rFonts w:ascii="Times New Roman" w:eastAsia="宋体" w:hAnsi="Times New Roman" w:cs="Times New Roman"/>
                <w:kern w:val="0"/>
                <w:szCs w:val="21"/>
              </w:rPr>
              <w:t>4</w:t>
            </w:r>
            <w:r w:rsidRPr="00D66200">
              <w:rPr>
                <w:rFonts w:ascii="Times New Roman" w:eastAsia="宋体" w:hAnsi="Times New Roman" w:cs="Times New Roman"/>
                <w:kern w:val="0"/>
                <w:szCs w:val="21"/>
              </w:rPr>
              <w:t>月</w:t>
            </w:r>
            <w:r w:rsidRPr="00D66200">
              <w:rPr>
                <w:rFonts w:ascii="Times New Roman" w:eastAsia="宋体" w:hAnsi="Times New Roman" w:cs="Times New Roman"/>
                <w:kern w:val="0"/>
                <w:szCs w:val="21"/>
              </w:rPr>
              <w:t>1</w:t>
            </w:r>
            <w:r w:rsidRPr="00D66200">
              <w:rPr>
                <w:rFonts w:ascii="Times New Roman" w:eastAsia="宋体" w:hAnsi="Times New Roman" w:cs="Times New Roman"/>
                <w:kern w:val="0"/>
                <w:szCs w:val="21"/>
              </w:rPr>
              <w:t>日至本项目开标之日，以项目验收或履约评价时间为准）每有一个同类项目</w:t>
            </w:r>
            <w:r w:rsidRPr="00D66200">
              <w:rPr>
                <w:rFonts w:ascii="Times New Roman" w:eastAsia="宋体" w:hAnsi="Times New Roman" w:cs="Times New Roman" w:hint="eastAsia"/>
                <w:kern w:val="0"/>
                <w:szCs w:val="21"/>
              </w:rPr>
              <w:t>（同类项目专指</w:t>
            </w:r>
            <w:r w:rsidR="002A70F9" w:rsidRPr="008A6A6E">
              <w:rPr>
                <w:rFonts w:ascii="Times New Roman" w:eastAsia="宋体" w:hAnsi="Times New Roman" w:cs="Times New Roman" w:hint="eastAsia"/>
                <w:kern w:val="0"/>
                <w:szCs w:val="21"/>
              </w:rPr>
              <w:t>有防伪水印的证书、票证印刷</w:t>
            </w:r>
            <w:r w:rsidRPr="008A6A6E">
              <w:rPr>
                <w:rFonts w:ascii="Times New Roman" w:eastAsia="宋体" w:hAnsi="Times New Roman" w:cs="Times New Roman"/>
                <w:kern w:val="0"/>
                <w:szCs w:val="21"/>
              </w:rPr>
              <w:t>项</w:t>
            </w:r>
            <w:r w:rsidRPr="00D66200">
              <w:rPr>
                <w:rFonts w:ascii="Times New Roman" w:eastAsia="宋体" w:hAnsi="Times New Roman" w:cs="Times New Roman"/>
                <w:kern w:val="0"/>
                <w:szCs w:val="21"/>
              </w:rPr>
              <w:t>目</w:t>
            </w:r>
            <w:r w:rsidRPr="00D66200">
              <w:rPr>
                <w:rFonts w:ascii="Times New Roman" w:eastAsia="宋体" w:hAnsi="Times New Roman" w:cs="Times New Roman" w:hint="eastAsia"/>
                <w:kern w:val="0"/>
                <w:szCs w:val="21"/>
              </w:rPr>
              <w:t>）</w:t>
            </w:r>
            <w:r w:rsidRPr="00D66200">
              <w:rPr>
                <w:rFonts w:ascii="Times New Roman" w:eastAsia="宋体" w:hAnsi="Times New Roman" w:cs="Times New Roman"/>
                <w:kern w:val="0"/>
                <w:szCs w:val="21"/>
              </w:rPr>
              <w:t>得</w:t>
            </w:r>
            <w:r w:rsidRPr="00D66200">
              <w:rPr>
                <w:rFonts w:ascii="Times New Roman" w:eastAsia="宋体" w:hAnsi="Times New Roman" w:cs="Times New Roman"/>
                <w:kern w:val="0"/>
                <w:szCs w:val="21"/>
              </w:rPr>
              <w:t>34</w:t>
            </w:r>
            <w:r w:rsidRPr="00D66200">
              <w:rPr>
                <w:rFonts w:ascii="Times New Roman" w:eastAsia="宋体" w:hAnsi="Times New Roman" w:cs="Times New Roman"/>
                <w:kern w:val="0"/>
                <w:szCs w:val="21"/>
              </w:rPr>
              <w:t>分，最高得</w:t>
            </w:r>
            <w:r w:rsidRPr="00D66200">
              <w:rPr>
                <w:rFonts w:ascii="Times New Roman" w:eastAsia="宋体" w:hAnsi="Times New Roman" w:cs="Times New Roman"/>
                <w:kern w:val="0"/>
                <w:szCs w:val="21"/>
              </w:rPr>
              <w:t>100</w:t>
            </w:r>
            <w:r w:rsidRPr="00D66200">
              <w:rPr>
                <w:rFonts w:ascii="Times New Roman" w:eastAsia="宋体" w:hAnsi="Times New Roman" w:cs="Times New Roman"/>
                <w:kern w:val="0"/>
                <w:szCs w:val="21"/>
              </w:rPr>
              <w:t>分。</w:t>
            </w:r>
          </w:p>
          <w:p w14:paraId="73C1C418" w14:textId="646D8677" w:rsidR="009334CA" w:rsidRDefault="0099798F" w:rsidP="002A70F9">
            <w:pPr>
              <w:jc w:val="left"/>
              <w:rPr>
                <w:rFonts w:ascii="Times New Roman" w:eastAsia="宋体" w:hAnsi="Times New Roman" w:cs="Times New Roman"/>
                <w:color w:val="000000" w:themeColor="text1"/>
                <w:szCs w:val="21"/>
              </w:rPr>
            </w:pPr>
            <w:r w:rsidRPr="0099798F">
              <w:rPr>
                <w:rFonts w:ascii="Times New Roman" w:eastAsia="宋体" w:hAnsi="Times New Roman"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F72E14" w14:paraId="0B990F60" w14:textId="77777777" w:rsidTr="00544AEA">
        <w:trPr>
          <w:trHeight w:val="78"/>
        </w:trPr>
        <w:tc>
          <w:tcPr>
            <w:tcW w:w="838" w:type="dxa"/>
            <w:tcBorders>
              <w:left w:val="single" w:sz="4" w:space="0" w:color="auto"/>
              <w:right w:val="single" w:sz="4" w:space="0" w:color="auto"/>
            </w:tcBorders>
          </w:tcPr>
          <w:p w14:paraId="3C72A841" w14:textId="50903303" w:rsidR="00F72E14" w:rsidRDefault="00F72E14" w:rsidP="00F72E14">
            <w:pPr>
              <w:widowControl/>
              <w:jc w:val="center"/>
              <w:rPr>
                <w:rFonts w:ascii="Times New Roman" w:eastAsia="宋体" w:hAnsi="Times New Roman" w:cs="Times New Roman"/>
                <w:szCs w:val="21"/>
              </w:rPr>
            </w:pPr>
            <w:r>
              <w:rPr>
                <w:rFonts w:ascii="宋体" w:eastAsia="宋体" w:hAnsi="宋体" w:cs="Times New Roman" w:hint="eastAsia"/>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693EC62C" w14:textId="2EDE0419" w:rsidR="00F72E14" w:rsidRPr="00F72E14" w:rsidRDefault="00F72E14" w:rsidP="00F72E14">
            <w:pPr>
              <w:jc w:val="center"/>
              <w:rPr>
                <w:rFonts w:ascii="Times New Roman" w:eastAsia="宋体" w:hAnsi="Times New Roman" w:cs="Times New Roman"/>
                <w:szCs w:val="21"/>
              </w:rPr>
            </w:pPr>
            <w:r>
              <w:rPr>
                <w:rFonts w:ascii="宋体" w:eastAsia="宋体" w:hAnsi="宋体" w:cs="Times New Roman" w:hint="eastAsia"/>
                <w:szCs w:val="21"/>
              </w:rPr>
              <w:t>样品</w:t>
            </w:r>
          </w:p>
        </w:tc>
        <w:tc>
          <w:tcPr>
            <w:tcW w:w="3185" w:type="dxa"/>
            <w:tcBorders>
              <w:top w:val="single" w:sz="4" w:space="0" w:color="auto"/>
              <w:left w:val="single" w:sz="4" w:space="0" w:color="auto"/>
              <w:bottom w:val="single" w:sz="4" w:space="0" w:color="auto"/>
              <w:right w:val="single" w:sz="4" w:space="0" w:color="auto"/>
            </w:tcBorders>
          </w:tcPr>
          <w:p w14:paraId="284574A8" w14:textId="0DD4AC57" w:rsidR="00F72E14" w:rsidRDefault="00F72E14" w:rsidP="00F72E14">
            <w:pPr>
              <w:jc w:val="center"/>
              <w:rPr>
                <w:rFonts w:ascii="Times New Roman" w:eastAsia="宋体" w:hAnsi="Times New Roman" w:cs="Times New Roman"/>
                <w:kern w:val="0"/>
                <w:szCs w:val="21"/>
              </w:rPr>
            </w:pPr>
            <w:r w:rsidRPr="009A1DE5">
              <w:rPr>
                <w:rFonts w:ascii="宋体" w:eastAsia="宋体" w:hAnsi="宋体" w:cs="Times New Roman"/>
                <w:szCs w:val="21"/>
              </w:rPr>
              <w:t>7</w:t>
            </w:r>
          </w:p>
        </w:tc>
      </w:tr>
      <w:tr w:rsidR="00F72E14" w14:paraId="41AFA9E8" w14:textId="77777777" w:rsidTr="00544AEA">
        <w:trPr>
          <w:trHeight w:val="78"/>
        </w:trPr>
        <w:tc>
          <w:tcPr>
            <w:tcW w:w="838" w:type="dxa"/>
            <w:vMerge w:val="restart"/>
            <w:tcBorders>
              <w:left w:val="single" w:sz="4" w:space="0" w:color="auto"/>
              <w:right w:val="single" w:sz="4" w:space="0" w:color="auto"/>
            </w:tcBorders>
            <w:vAlign w:val="center"/>
          </w:tcPr>
          <w:p w14:paraId="574A4374" w14:textId="77777777" w:rsidR="00F72E14" w:rsidRDefault="00F72E14" w:rsidP="00F72E1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70A935A" w14:textId="5392891B" w:rsidR="00F72E14" w:rsidRDefault="00F72E14" w:rsidP="00F72E14">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4BC3D835" w14:textId="37A2B849" w:rsidR="00F72E14" w:rsidRDefault="00F72E14" w:rsidP="00F72E14">
            <w:pPr>
              <w:jc w:val="center"/>
              <w:rPr>
                <w:rFonts w:ascii="Times New Roman" w:eastAsia="宋体" w:hAnsi="Times New Roman" w:cs="Times New Roman"/>
                <w:kern w:val="0"/>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34A5467" w14:textId="78849C70" w:rsidR="00F72E14" w:rsidRPr="00944CA4" w:rsidRDefault="00F72E14" w:rsidP="00F72E14">
            <w:pPr>
              <w:jc w:val="center"/>
              <w:rPr>
                <w:rFonts w:ascii="Times New Roman" w:eastAsia="宋体" w:hAnsi="Times New Roman" w:cs="Times New Roman"/>
                <w:kern w:val="0"/>
                <w:szCs w:val="21"/>
                <w:highlight w:val="yellow"/>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594C384" w14:textId="12725F50" w:rsidR="00F72E14" w:rsidRDefault="00F72E14" w:rsidP="00F72E14">
            <w:pPr>
              <w:jc w:val="center"/>
              <w:rPr>
                <w:rFonts w:ascii="Times New Roman" w:eastAsia="宋体" w:hAnsi="Times New Roman" w:cs="Times New Roman"/>
                <w:kern w:val="0"/>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71D7F75" w14:textId="48BF45D2" w:rsidR="00F72E14" w:rsidRDefault="00F72E14" w:rsidP="00F72E14">
            <w:pPr>
              <w:jc w:val="center"/>
              <w:rPr>
                <w:rFonts w:ascii="Times New Roman" w:eastAsia="宋体" w:hAnsi="Times New Roman" w:cs="Times New Roman"/>
                <w:kern w:val="0"/>
                <w:szCs w:val="21"/>
              </w:rPr>
            </w:pPr>
            <w:r>
              <w:rPr>
                <w:rFonts w:ascii="Times New Roman" w:eastAsia="宋体" w:hAnsi="Times New Roman" w:cs="Times New Roman"/>
                <w:szCs w:val="21"/>
              </w:rPr>
              <w:t>评分准则</w:t>
            </w:r>
          </w:p>
        </w:tc>
      </w:tr>
      <w:tr w:rsidR="00F72E14" w14:paraId="20110E18" w14:textId="77777777" w:rsidTr="00544AEA">
        <w:trPr>
          <w:trHeight w:val="78"/>
        </w:trPr>
        <w:tc>
          <w:tcPr>
            <w:tcW w:w="838" w:type="dxa"/>
            <w:vMerge/>
            <w:tcBorders>
              <w:left w:val="single" w:sz="4" w:space="0" w:color="auto"/>
              <w:right w:val="single" w:sz="4" w:space="0" w:color="auto"/>
            </w:tcBorders>
            <w:vAlign w:val="center"/>
          </w:tcPr>
          <w:p w14:paraId="693300B1" w14:textId="77777777" w:rsidR="00F72E14" w:rsidRDefault="00F72E14" w:rsidP="00F72E1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4AE7B90" w14:textId="1A5E4ECA" w:rsidR="00F72E14" w:rsidRDefault="00F72E14" w:rsidP="00F72E14">
            <w:pPr>
              <w:jc w:val="center"/>
              <w:rPr>
                <w:rFonts w:ascii="Times New Roman" w:eastAsia="宋体" w:hAnsi="Times New Roman" w:cs="Times New Roman"/>
                <w:szCs w:val="21"/>
              </w:rPr>
            </w:pPr>
            <w:r>
              <w:rPr>
                <w:rFonts w:ascii="宋体" w:eastAsia="宋体" w:hAnsi="宋体"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4C7276B" w14:textId="2F015E4C" w:rsidR="00F72E14" w:rsidRDefault="00F72E14" w:rsidP="00F72E14">
            <w:pPr>
              <w:jc w:val="center"/>
              <w:rPr>
                <w:rFonts w:ascii="Times New Roman" w:eastAsia="宋体" w:hAnsi="Times New Roman" w:cs="Times New Roman"/>
                <w:kern w:val="0"/>
                <w:szCs w:val="21"/>
              </w:rPr>
            </w:pPr>
            <w:r>
              <w:rPr>
                <w:rFonts w:ascii="宋体" w:eastAsia="宋体" w:hAnsi="宋体" w:cs="Times New Roman" w:hint="eastAsia"/>
                <w:szCs w:val="21"/>
              </w:rPr>
              <w:t>样品</w:t>
            </w:r>
          </w:p>
        </w:tc>
        <w:tc>
          <w:tcPr>
            <w:tcW w:w="800" w:type="dxa"/>
            <w:tcBorders>
              <w:top w:val="single" w:sz="4" w:space="0" w:color="auto"/>
              <w:left w:val="single" w:sz="4" w:space="0" w:color="auto"/>
              <w:bottom w:val="single" w:sz="4" w:space="0" w:color="auto"/>
              <w:right w:val="single" w:sz="4" w:space="0" w:color="auto"/>
            </w:tcBorders>
          </w:tcPr>
          <w:p w14:paraId="3740011F" w14:textId="628B44F3" w:rsidR="00F72E14" w:rsidRPr="00944CA4" w:rsidRDefault="00F72E14" w:rsidP="00F72E14">
            <w:pPr>
              <w:jc w:val="center"/>
              <w:rPr>
                <w:rFonts w:ascii="Times New Roman" w:eastAsia="宋体" w:hAnsi="Times New Roman" w:cs="Times New Roman"/>
                <w:kern w:val="0"/>
                <w:szCs w:val="21"/>
                <w:highlight w:val="yellow"/>
              </w:rPr>
            </w:pPr>
            <w:r w:rsidRPr="00463471">
              <w:rPr>
                <w:rFonts w:ascii="宋体" w:eastAsia="宋体" w:hAnsi="宋体" w:cs="Times New Roman"/>
                <w:szCs w:val="21"/>
              </w:rPr>
              <w:t>7</w:t>
            </w:r>
          </w:p>
        </w:tc>
        <w:tc>
          <w:tcPr>
            <w:tcW w:w="1118" w:type="dxa"/>
            <w:tcBorders>
              <w:top w:val="single" w:sz="4" w:space="0" w:color="auto"/>
              <w:left w:val="single" w:sz="4" w:space="0" w:color="auto"/>
              <w:bottom w:val="single" w:sz="4" w:space="0" w:color="auto"/>
              <w:right w:val="single" w:sz="4" w:space="0" w:color="auto"/>
            </w:tcBorders>
          </w:tcPr>
          <w:p w14:paraId="2D77E684" w14:textId="13E11916" w:rsidR="00F72E14" w:rsidRDefault="00F72E14" w:rsidP="00F72E14">
            <w:pPr>
              <w:jc w:val="center"/>
              <w:rPr>
                <w:rFonts w:ascii="Times New Roman" w:eastAsia="宋体" w:hAnsi="Times New Roman" w:cs="Times New Roman"/>
                <w:kern w:val="0"/>
                <w:szCs w:val="21"/>
              </w:rPr>
            </w:pPr>
            <w:r>
              <w:rPr>
                <w:rFonts w:ascii="宋体" w:eastAsia="宋体" w:hAnsi="宋体" w:cs="Times New Roman" w:hint="eastAsia"/>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BD33123" w14:textId="176CD2EC" w:rsidR="00F72E14" w:rsidRDefault="00F72E14" w:rsidP="004B217A">
            <w:pPr>
              <w:jc w:val="left"/>
              <w:rPr>
                <w:rFonts w:ascii="Times New Roman" w:eastAsia="宋体" w:hAnsi="Times New Roman" w:cs="Times New Roman"/>
                <w:kern w:val="0"/>
                <w:szCs w:val="21"/>
              </w:rPr>
            </w:pPr>
            <w:r>
              <w:rPr>
                <w:rFonts w:ascii="宋体" w:eastAsia="宋体" w:hAnsi="宋体" w:cs="Times New Roman" w:hint="eastAsia"/>
                <w:szCs w:val="21"/>
              </w:rPr>
              <w:t>投标人必须</w:t>
            </w:r>
            <w:r w:rsidRPr="00463471">
              <w:rPr>
                <w:rFonts w:ascii="宋体" w:eastAsia="宋体" w:hAnsi="宋体" w:cs="Times New Roman"/>
                <w:szCs w:val="21"/>
              </w:rPr>
              <w:t>提供</w:t>
            </w:r>
            <w:r w:rsidR="004B217A">
              <w:rPr>
                <w:rFonts w:ascii="宋体" w:eastAsia="宋体" w:hAnsi="宋体" w:cs="Times New Roman"/>
                <w:szCs w:val="21"/>
              </w:rPr>
              <w:t>3</w:t>
            </w:r>
            <w:r w:rsidRPr="00463471">
              <w:rPr>
                <w:rFonts w:ascii="宋体" w:eastAsia="宋体" w:hAnsi="宋体" w:cs="Times New Roman"/>
                <w:szCs w:val="21"/>
              </w:rPr>
              <w:t>种样品，</w:t>
            </w:r>
            <w:r>
              <w:rPr>
                <w:rFonts w:ascii="宋体" w:eastAsia="宋体" w:hAnsi="宋体" w:cs="Times New Roman" w:hint="eastAsia"/>
                <w:szCs w:val="21"/>
              </w:rPr>
              <w:t>否则</w:t>
            </w:r>
            <w:r>
              <w:rPr>
                <w:rFonts w:ascii="宋体" w:eastAsia="宋体" w:hAnsi="宋体" w:cs="Times New Roman"/>
                <w:szCs w:val="21"/>
              </w:rPr>
              <w:t>本项不得分</w:t>
            </w:r>
            <w:r>
              <w:rPr>
                <w:rFonts w:ascii="宋体" w:eastAsia="宋体" w:hAnsi="宋体" w:cs="Times New Roman" w:hint="eastAsia"/>
                <w:szCs w:val="21"/>
              </w:rPr>
              <w:t>；</w:t>
            </w:r>
            <w:r>
              <w:rPr>
                <w:rFonts w:ascii="宋体" w:eastAsia="宋体" w:hAnsi="宋体" w:cs="Times New Roman"/>
                <w:szCs w:val="21"/>
              </w:rPr>
              <w:t>在此基础上，</w:t>
            </w:r>
            <w:r>
              <w:rPr>
                <w:rFonts w:ascii="宋体" w:eastAsia="宋体" w:hAnsi="宋体" w:cs="Times New Roman" w:hint="eastAsia"/>
                <w:szCs w:val="21"/>
              </w:rPr>
              <w:t>对照招标文件关于样品及</w:t>
            </w:r>
            <w:r>
              <w:rPr>
                <w:rFonts w:ascii="宋体" w:eastAsia="宋体" w:hAnsi="宋体" w:cs="Times New Roman"/>
                <w:szCs w:val="21"/>
              </w:rPr>
              <w:t>印刷</w:t>
            </w:r>
            <w:r>
              <w:rPr>
                <w:rFonts w:ascii="宋体" w:eastAsia="宋体" w:hAnsi="宋体" w:cs="Times New Roman" w:hint="eastAsia"/>
                <w:szCs w:val="21"/>
              </w:rPr>
              <w:t>的要求，考察投标人所</w:t>
            </w:r>
            <w:r>
              <w:rPr>
                <w:rFonts w:ascii="宋体" w:eastAsia="宋体" w:hAnsi="宋体" w:cs="Times New Roman"/>
                <w:szCs w:val="21"/>
              </w:rPr>
              <w:t>提供的样品</w:t>
            </w:r>
            <w:r>
              <w:rPr>
                <w:rFonts w:ascii="宋体" w:eastAsia="宋体" w:hAnsi="宋体" w:cs="Times New Roman" w:hint="eastAsia"/>
                <w:szCs w:val="21"/>
              </w:rPr>
              <w:t>。横向比较，</w:t>
            </w:r>
            <w:r w:rsidRPr="00E912D7">
              <w:rPr>
                <w:rFonts w:ascii="宋体" w:eastAsia="宋体" w:hAnsi="宋体" w:hint="eastAsia"/>
                <w:szCs w:val="21"/>
              </w:rPr>
              <w:t>分档评分：评价为优</w:t>
            </w:r>
            <w:r w:rsidRPr="00E912D7">
              <w:rPr>
                <w:rFonts w:ascii="宋体" w:eastAsia="宋体" w:hAnsi="宋体"/>
                <w:szCs w:val="21"/>
              </w:rPr>
              <w:t>100分；评价</w:t>
            </w:r>
            <w:proofErr w:type="gramStart"/>
            <w:r w:rsidRPr="00E912D7">
              <w:rPr>
                <w:rFonts w:ascii="宋体" w:eastAsia="宋体" w:hAnsi="宋体"/>
                <w:szCs w:val="21"/>
              </w:rPr>
              <w:t>为良得75分</w:t>
            </w:r>
            <w:proofErr w:type="gramEnd"/>
            <w:r w:rsidRPr="00E912D7">
              <w:rPr>
                <w:rFonts w:ascii="宋体" w:eastAsia="宋体" w:hAnsi="宋体"/>
                <w:szCs w:val="21"/>
              </w:rPr>
              <w:t>；评价为中得50分；评价为差不得</w:t>
            </w:r>
            <w:r w:rsidRPr="00E912D7">
              <w:rPr>
                <w:rFonts w:ascii="宋体" w:eastAsia="宋体" w:hAnsi="宋体"/>
                <w:szCs w:val="21"/>
              </w:rPr>
              <w:lastRenderedPageBreak/>
              <w:t>分。评价为“中”或“差”的，专家需说明情况。</w:t>
            </w:r>
          </w:p>
        </w:tc>
      </w:tr>
      <w:tr w:rsidR="00F72E14" w14:paraId="435861F6" w14:textId="77777777" w:rsidTr="002A70F9">
        <w:trPr>
          <w:trHeight w:val="78"/>
        </w:trPr>
        <w:tc>
          <w:tcPr>
            <w:tcW w:w="838" w:type="dxa"/>
            <w:tcBorders>
              <w:top w:val="single" w:sz="4" w:space="0" w:color="auto"/>
              <w:left w:val="single" w:sz="4" w:space="0" w:color="auto"/>
              <w:bottom w:val="single" w:sz="4" w:space="0" w:color="auto"/>
              <w:right w:val="single" w:sz="4" w:space="0" w:color="auto"/>
            </w:tcBorders>
          </w:tcPr>
          <w:p w14:paraId="7510B616" w14:textId="1B218268" w:rsidR="00F72E14" w:rsidRDefault="00F72E14" w:rsidP="00F72E14">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5</w:t>
            </w:r>
          </w:p>
        </w:tc>
        <w:tc>
          <w:tcPr>
            <w:tcW w:w="4732" w:type="dxa"/>
            <w:gridSpan w:val="5"/>
            <w:tcBorders>
              <w:top w:val="single" w:sz="4" w:space="0" w:color="auto"/>
              <w:left w:val="single" w:sz="4" w:space="0" w:color="auto"/>
              <w:bottom w:val="single" w:sz="4" w:space="0" w:color="auto"/>
              <w:right w:val="single" w:sz="4" w:space="0" w:color="auto"/>
            </w:tcBorders>
          </w:tcPr>
          <w:p w14:paraId="1D2655AB" w14:textId="1EE5710E"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62B13558" w14:textId="622A05BA" w:rsidR="00F72E14" w:rsidRPr="00D1688F" w:rsidRDefault="00D1688F" w:rsidP="00F72E14">
            <w:pPr>
              <w:jc w:val="center"/>
              <w:rPr>
                <w:rFonts w:ascii="Times New Roman" w:eastAsia="宋体" w:hAnsi="Times New Roman" w:cs="Times New Roman"/>
                <w:szCs w:val="21"/>
              </w:rPr>
            </w:pPr>
            <w:r w:rsidRPr="00D1688F">
              <w:rPr>
                <w:rFonts w:ascii="Times New Roman" w:eastAsia="宋体" w:hAnsi="Times New Roman" w:cs="Times New Roman" w:hint="eastAsia"/>
                <w:szCs w:val="21"/>
              </w:rPr>
              <w:t>1</w:t>
            </w:r>
            <w:r w:rsidRPr="00D1688F">
              <w:rPr>
                <w:rFonts w:ascii="Times New Roman" w:eastAsia="宋体" w:hAnsi="Times New Roman" w:cs="Times New Roman"/>
                <w:szCs w:val="21"/>
              </w:rPr>
              <w:t>0</w:t>
            </w:r>
          </w:p>
        </w:tc>
      </w:tr>
      <w:tr w:rsidR="00F72E14" w14:paraId="4232DBD5" w14:textId="77777777" w:rsidTr="002A70F9">
        <w:trPr>
          <w:trHeight w:val="78"/>
        </w:trPr>
        <w:tc>
          <w:tcPr>
            <w:tcW w:w="838" w:type="dxa"/>
            <w:vMerge w:val="restart"/>
            <w:tcBorders>
              <w:top w:val="single" w:sz="4" w:space="0" w:color="auto"/>
              <w:left w:val="single" w:sz="4" w:space="0" w:color="auto"/>
              <w:right w:val="single" w:sz="4" w:space="0" w:color="auto"/>
            </w:tcBorders>
          </w:tcPr>
          <w:p w14:paraId="6A1B5AA2" w14:textId="77777777" w:rsidR="00F72E14" w:rsidRDefault="00F72E14" w:rsidP="00F72E1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670D863"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222A1825"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3ED1689"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9867077"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3595783F"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评分准则</w:t>
            </w:r>
          </w:p>
        </w:tc>
      </w:tr>
      <w:tr w:rsidR="00F72E14" w14:paraId="297207BD" w14:textId="77777777" w:rsidTr="002A70F9">
        <w:trPr>
          <w:trHeight w:val="78"/>
        </w:trPr>
        <w:tc>
          <w:tcPr>
            <w:tcW w:w="838" w:type="dxa"/>
            <w:vMerge/>
            <w:tcBorders>
              <w:left w:val="single" w:sz="4" w:space="0" w:color="auto"/>
              <w:right w:val="single" w:sz="4" w:space="0" w:color="auto"/>
            </w:tcBorders>
          </w:tcPr>
          <w:p w14:paraId="34285724" w14:textId="77777777" w:rsidR="00F72E14" w:rsidRDefault="00F72E14" w:rsidP="00F72E1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AA3D4FA"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4A2E2694"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678AD89A" w14:textId="012A8E03"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54A467CE"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22F3E33" w14:textId="77777777" w:rsidR="00F72E14" w:rsidRPr="00D1688F" w:rsidRDefault="00F72E14" w:rsidP="00F72E14">
            <w:pPr>
              <w:jc w:val="left"/>
              <w:rPr>
                <w:rFonts w:ascii="Times New Roman" w:eastAsia="宋体" w:hAnsi="Times New Roman" w:cs="Times New Roman"/>
                <w:szCs w:val="21"/>
              </w:rPr>
            </w:pPr>
            <w:r w:rsidRPr="00D1688F">
              <w:rPr>
                <w:rFonts w:ascii="Times New Roman" w:eastAsia="宋体" w:hAnsi="Times New Roman" w:cs="Times New Roman"/>
                <w:szCs w:val="21"/>
              </w:rPr>
              <w:t>根据《深圳市财政委员会关于加强招投标评审环节诚信管理的通知》（深</w:t>
            </w:r>
            <w:proofErr w:type="gramStart"/>
            <w:r w:rsidRPr="00D1688F">
              <w:rPr>
                <w:rFonts w:ascii="Times New Roman" w:eastAsia="宋体" w:hAnsi="Times New Roman" w:cs="Times New Roman"/>
                <w:szCs w:val="21"/>
              </w:rPr>
              <w:t>财购</w:t>
            </w:r>
            <w:r w:rsidRPr="00D1688F">
              <w:rPr>
                <w:rFonts w:ascii="Times New Roman" w:eastAsia="宋体" w:hAnsi="Times New Roman" w:cs="Times New Roman"/>
                <w:szCs w:val="21"/>
              </w:rPr>
              <w:t>[</w:t>
            </w:r>
            <w:proofErr w:type="gramEnd"/>
            <w:r w:rsidRPr="00D1688F">
              <w:rPr>
                <w:rFonts w:ascii="Times New Roman" w:eastAsia="宋体" w:hAnsi="Times New Roman" w:cs="Times New Roman"/>
                <w:szCs w:val="21"/>
              </w:rPr>
              <w:t>2013]27</w:t>
            </w:r>
            <w:r w:rsidRPr="00D1688F">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F72E14" w14:paraId="5E64F0A8" w14:textId="77777777" w:rsidTr="002A70F9">
        <w:trPr>
          <w:trHeight w:val="78"/>
        </w:trPr>
        <w:tc>
          <w:tcPr>
            <w:tcW w:w="838" w:type="dxa"/>
            <w:vMerge/>
            <w:tcBorders>
              <w:left w:val="single" w:sz="4" w:space="0" w:color="auto"/>
              <w:bottom w:val="single" w:sz="4" w:space="0" w:color="auto"/>
              <w:right w:val="single" w:sz="4" w:space="0" w:color="auto"/>
            </w:tcBorders>
          </w:tcPr>
          <w:p w14:paraId="169FB601" w14:textId="77777777" w:rsidR="00F72E14" w:rsidRDefault="00F72E14" w:rsidP="00F72E1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815FDC3"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4EB4DA8F"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0B318D0C" w14:textId="26F59912" w:rsidR="00F72E14" w:rsidRPr="00D1688F" w:rsidRDefault="00D1688F" w:rsidP="00F72E14">
            <w:pPr>
              <w:jc w:val="center"/>
              <w:rPr>
                <w:rFonts w:ascii="Times New Roman" w:eastAsia="宋体" w:hAnsi="Times New Roman" w:cs="Times New Roman"/>
                <w:szCs w:val="21"/>
              </w:rPr>
            </w:pPr>
            <w:r w:rsidRPr="00D1688F">
              <w:rPr>
                <w:rFonts w:ascii="宋体" w:eastAsia="宋体" w:hAnsi="宋体"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06FCCAD2" w14:textId="77777777" w:rsidR="00F72E14" w:rsidRPr="00D1688F" w:rsidRDefault="00F72E14" w:rsidP="00F72E14">
            <w:pPr>
              <w:jc w:val="center"/>
              <w:rPr>
                <w:rFonts w:ascii="Times New Roman" w:eastAsia="宋体" w:hAnsi="Times New Roman" w:cs="Times New Roman"/>
                <w:szCs w:val="21"/>
              </w:rPr>
            </w:pPr>
            <w:r w:rsidRPr="00D1688F">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AFD9C61" w14:textId="77777777" w:rsidR="00F72E14" w:rsidRPr="00D1688F" w:rsidRDefault="00F72E14" w:rsidP="00F72E14">
            <w:pPr>
              <w:jc w:val="left"/>
              <w:rPr>
                <w:rFonts w:ascii="Times New Roman" w:eastAsia="宋体" w:hAnsi="Times New Roman" w:cs="Times New Roman"/>
                <w:szCs w:val="21"/>
              </w:rPr>
            </w:pPr>
            <w:r w:rsidRPr="00D1688F">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16F48DF5" w14:textId="77777777" w:rsidR="009334CA" w:rsidRPr="00944CA4" w:rsidRDefault="009334CA" w:rsidP="009334CA">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Pr="00AB03A9" w:rsidRDefault="00AB03A9" w:rsidP="00AB03A9">
      <w:pPr>
        <w:rPr>
          <w:rFonts w:ascii="Times New Roman" w:eastAsia="宋体" w:hAnsi="Times New Roman" w:cs="Times New Roman"/>
          <w:sz w:val="24"/>
          <w:szCs w:val="24"/>
        </w:rPr>
      </w:pP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4048F946" w:rsidR="00AB03A9" w:rsidRPr="003B18A1" w:rsidRDefault="00AB03A9" w:rsidP="00465ECC">
      <w:pPr>
        <w:ind w:firstLineChars="200" w:firstLine="420"/>
        <w:jc w:val="left"/>
        <w:rPr>
          <w:rFonts w:ascii="Times New Roman" w:eastAsia="宋体" w:hAnsi="Times New Roman" w:cs="Times New Roman"/>
          <w:kern w:val="0"/>
          <w:szCs w:val="21"/>
        </w:rPr>
      </w:pPr>
      <w:bookmarkStart w:id="17" w:name="OLE_LINK6"/>
      <w:bookmarkStart w:id="18"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0E231A">
        <w:rPr>
          <w:rFonts w:ascii="Times New Roman" w:eastAsia="宋体" w:hAnsi="Times New Roman" w:cs="Times New Roman"/>
          <w:kern w:val="0"/>
          <w:szCs w:val="21"/>
          <w:u w:val="single"/>
        </w:rPr>
        <w:t>2019-2021</w:t>
      </w:r>
      <w:r w:rsidR="000E231A">
        <w:rPr>
          <w:rFonts w:ascii="Times New Roman" w:eastAsia="宋体" w:hAnsi="Times New Roman" w:cs="Times New Roman"/>
          <w:kern w:val="0"/>
          <w:szCs w:val="21"/>
          <w:u w:val="single"/>
        </w:rPr>
        <w:t>届毕业生证书封皮制作</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4DE59A41"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0E231A">
        <w:rPr>
          <w:rFonts w:ascii="Times New Roman" w:eastAsia="宋体" w:hAnsi="Times New Roman" w:cs="Times New Roman"/>
          <w:color w:val="FF0000"/>
          <w:szCs w:val="24"/>
        </w:rPr>
        <w:t>SZUCG20190113FW</w:t>
      </w:r>
    </w:p>
    <w:p w14:paraId="425F0714" w14:textId="0AB5F811"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0E231A">
        <w:rPr>
          <w:rFonts w:ascii="Times New Roman" w:eastAsia="宋体" w:hAnsi="Times New Roman" w:cs="Times New Roman"/>
          <w:color w:val="FF0000"/>
          <w:kern w:val="0"/>
          <w:szCs w:val="21"/>
          <w:u w:val="single"/>
        </w:rPr>
        <w:t>2019-2021</w:t>
      </w:r>
      <w:r w:rsidR="000E231A">
        <w:rPr>
          <w:rFonts w:ascii="Times New Roman" w:eastAsia="宋体" w:hAnsi="Times New Roman" w:cs="Times New Roman"/>
          <w:color w:val="FF0000"/>
          <w:kern w:val="0"/>
          <w:szCs w:val="21"/>
          <w:u w:val="single"/>
        </w:rPr>
        <w:t>届毕业生证书封皮制作</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投标人资质要求：</w:t>
      </w:r>
    </w:p>
    <w:p w14:paraId="7F73B47E" w14:textId="77777777"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使用法定的登记注册证明文件）复印件加盖投标人公章，原件备查）；</w:t>
      </w:r>
    </w:p>
    <w:p w14:paraId="14E0357F" w14:textId="798CAB95" w:rsidR="004D0FE2" w:rsidRPr="00821829"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25078C">
        <w:rPr>
          <w:rFonts w:ascii="Times New Roman" w:hAnsi="Times New Roman"/>
          <w:kern w:val="0"/>
          <w:szCs w:val="21"/>
        </w:rPr>
        <w:t>2016</w:t>
      </w:r>
      <w:r w:rsidRPr="0025078C">
        <w:rPr>
          <w:rFonts w:ascii="Times New Roman" w:hAnsi="Times New Roman"/>
          <w:kern w:val="0"/>
          <w:szCs w:val="21"/>
        </w:rPr>
        <w:t>年</w:t>
      </w:r>
      <w:r w:rsidRPr="0025078C">
        <w:rPr>
          <w:rFonts w:ascii="Times New Roman" w:hAnsi="Times New Roman"/>
          <w:kern w:val="0"/>
          <w:szCs w:val="21"/>
        </w:rPr>
        <w:t>0</w:t>
      </w:r>
      <w:r w:rsidR="00E632C2">
        <w:rPr>
          <w:rFonts w:ascii="Times New Roman" w:hAnsi="Times New Roman"/>
          <w:kern w:val="0"/>
          <w:szCs w:val="21"/>
        </w:rPr>
        <w:t>4</w:t>
      </w:r>
      <w:r w:rsidR="00393D56" w:rsidRPr="0025078C">
        <w:rPr>
          <w:rFonts w:ascii="Times New Roman" w:hAnsi="Times New Roman"/>
          <w:kern w:val="0"/>
          <w:szCs w:val="21"/>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w:t>
      </w:r>
      <w:r w:rsidRPr="00821829">
        <w:rPr>
          <w:rFonts w:ascii="Times New Roman" w:hAnsi="Times New Roman"/>
          <w:kern w:val="0"/>
          <w:szCs w:val="21"/>
        </w:rPr>
        <w:t>《无违法违规行为承诺函》加盖投标人公章</w:t>
      </w:r>
      <w:r w:rsidRPr="00821829">
        <w:rPr>
          <w:rFonts w:ascii="Times New Roman" w:hAnsi="Times New Roman"/>
          <w:kern w:val="0"/>
          <w:szCs w:val="21"/>
        </w:rPr>
        <w:t>)</w:t>
      </w:r>
      <w:r w:rsidRPr="00821829">
        <w:rPr>
          <w:rFonts w:ascii="Times New Roman" w:hAnsi="Times New Roman"/>
          <w:kern w:val="0"/>
          <w:szCs w:val="21"/>
        </w:rPr>
        <w:t>；</w:t>
      </w:r>
    </w:p>
    <w:p w14:paraId="1B36AA83" w14:textId="7E924946" w:rsidR="001F5550" w:rsidRPr="00821829" w:rsidRDefault="00F14177" w:rsidP="00821829">
      <w:pPr>
        <w:pStyle w:val="aff1"/>
        <w:numPr>
          <w:ilvl w:val="1"/>
          <w:numId w:val="3"/>
        </w:numPr>
        <w:ind w:firstLineChars="0"/>
        <w:rPr>
          <w:rFonts w:ascii="Times New Roman" w:hAnsi="Times New Roman"/>
          <w:kern w:val="0"/>
          <w:szCs w:val="21"/>
        </w:rPr>
      </w:pPr>
      <w:r w:rsidRPr="00821829">
        <w:rPr>
          <w:rFonts w:ascii="Times New Roman" w:hAnsi="Times New Roman"/>
          <w:kern w:val="0"/>
          <w:szCs w:val="21"/>
        </w:rPr>
        <w:t>投标人</w:t>
      </w:r>
      <w:r w:rsidR="00821829" w:rsidRPr="00821829">
        <w:rPr>
          <w:rFonts w:ascii="Times New Roman" w:hAnsi="Times New Roman" w:hint="eastAsia"/>
          <w:kern w:val="0"/>
          <w:szCs w:val="21"/>
        </w:rPr>
        <w:t>须具备《印刷经营许可证》，且经营范围包含其他印刷品印刷（</w:t>
      </w:r>
      <w:r w:rsidR="00821829" w:rsidRPr="00821829">
        <w:rPr>
          <w:rFonts w:ascii="Times New Roman" w:hAnsi="Times New Roman"/>
          <w:kern w:val="0"/>
          <w:szCs w:val="21"/>
        </w:rPr>
        <w:t>证明文件：</w:t>
      </w:r>
      <w:r w:rsidR="00821829" w:rsidRPr="00821829">
        <w:rPr>
          <w:rFonts w:ascii="Times New Roman" w:hAnsi="Times New Roman" w:hint="eastAsia"/>
          <w:kern w:val="0"/>
          <w:szCs w:val="21"/>
        </w:rPr>
        <w:t>《印刷经营许可证》</w:t>
      </w:r>
      <w:r w:rsidR="00821829" w:rsidRPr="00821829">
        <w:rPr>
          <w:rFonts w:ascii="Times New Roman" w:hAnsi="Times New Roman"/>
          <w:kern w:val="0"/>
          <w:szCs w:val="21"/>
        </w:rPr>
        <w:t>复印件加盖投标人公章</w:t>
      </w:r>
      <w:r w:rsidR="00821829" w:rsidRPr="00821829">
        <w:rPr>
          <w:rFonts w:ascii="Times New Roman" w:hAnsi="Times New Roman" w:hint="eastAsia"/>
          <w:kern w:val="0"/>
          <w:szCs w:val="21"/>
        </w:rPr>
        <w:t>）；</w:t>
      </w:r>
    </w:p>
    <w:p w14:paraId="55CF3B80" w14:textId="7E21EB42" w:rsidR="001F5550" w:rsidRPr="00821829" w:rsidRDefault="00F14177" w:rsidP="00821829">
      <w:pPr>
        <w:pStyle w:val="aff1"/>
        <w:numPr>
          <w:ilvl w:val="1"/>
          <w:numId w:val="3"/>
        </w:numPr>
        <w:ind w:firstLineChars="0"/>
        <w:rPr>
          <w:rFonts w:ascii="Times New Roman" w:hAnsi="Times New Roman"/>
          <w:kern w:val="0"/>
          <w:szCs w:val="21"/>
        </w:rPr>
      </w:pPr>
      <w:r w:rsidRPr="00821829">
        <w:rPr>
          <w:rFonts w:ascii="Times New Roman" w:hAnsi="Times New Roman" w:hint="eastAsia"/>
          <w:kern w:val="0"/>
          <w:szCs w:val="21"/>
        </w:rPr>
        <w:t>投标人具有国家质检总局颁发的</w:t>
      </w:r>
      <w:r w:rsidR="00821829" w:rsidRPr="00821829">
        <w:rPr>
          <w:rFonts w:ascii="Times New Roman" w:hAnsi="Times New Roman" w:hint="eastAsia"/>
          <w:kern w:val="0"/>
          <w:szCs w:val="21"/>
        </w:rPr>
        <w:t>《全国工业产品生产许可证》（防伪票证类）（</w:t>
      </w:r>
      <w:r w:rsidR="00821829" w:rsidRPr="00821829">
        <w:rPr>
          <w:rFonts w:ascii="Times New Roman" w:hAnsi="Times New Roman"/>
          <w:kern w:val="0"/>
          <w:szCs w:val="21"/>
        </w:rPr>
        <w:t>证明文件：</w:t>
      </w:r>
      <w:r w:rsidR="00821829" w:rsidRPr="00821829">
        <w:rPr>
          <w:rFonts w:ascii="Times New Roman" w:hAnsi="Times New Roman" w:hint="eastAsia"/>
          <w:kern w:val="0"/>
          <w:szCs w:val="21"/>
        </w:rPr>
        <w:t>《全国工业产品生产许可证》</w:t>
      </w:r>
      <w:r w:rsidR="00821829" w:rsidRPr="00821829">
        <w:rPr>
          <w:rFonts w:ascii="Times New Roman" w:hAnsi="Times New Roman"/>
          <w:kern w:val="0"/>
          <w:szCs w:val="21"/>
        </w:rPr>
        <w:t>复印件加盖投标人公章</w:t>
      </w:r>
      <w:r w:rsidR="00821829" w:rsidRPr="00821829">
        <w:rPr>
          <w:rFonts w:ascii="Times New Roman" w:hAnsi="Times New Roman" w:hint="eastAsia"/>
          <w:kern w:val="0"/>
          <w:szCs w:val="21"/>
        </w:rPr>
        <w:t>）；</w:t>
      </w:r>
    </w:p>
    <w:p w14:paraId="7870F604" w14:textId="77777777" w:rsidR="00CC7684" w:rsidRPr="0025078C"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72F966E9"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4EE0090" w14:textId="77777777" w:rsidR="00AB03A9" w:rsidRPr="0025078C" w:rsidRDefault="00AB03A9" w:rsidP="00465ECC">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001460BD" w:rsidRPr="0025078C">
          <w:rPr>
            <w:rStyle w:val="ac"/>
            <w:rFonts w:ascii="Times New Roman" w:eastAsia="宋体" w:hAnsi="Times New Roman" w:cs="Times New Roman"/>
            <w:szCs w:val="24"/>
          </w:rPr>
          <w:t>http://bidding.szu.edu.cn/listfile.asp</w:t>
        </w:r>
      </w:hyperlink>
      <w:r w:rsidR="001460BD" w:rsidRPr="0025078C">
        <w:rPr>
          <w:rFonts w:ascii="Times New Roman" w:eastAsia="宋体" w:hAnsi="Times New Roman" w:cs="Times New Roman"/>
          <w:color w:val="222222"/>
          <w:szCs w:val="24"/>
        </w:rPr>
        <w:t>。</w:t>
      </w:r>
    </w:p>
    <w:p w14:paraId="19988156" w14:textId="73491A4F" w:rsidR="00AB03A9" w:rsidRPr="00E81BAB" w:rsidRDefault="00AB03A9" w:rsidP="00465ECC">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购买招标文件时间、地点及售价：受邀请的供应商</w:t>
      </w:r>
      <w:r w:rsidRPr="00E81BAB">
        <w:rPr>
          <w:rFonts w:ascii="Times New Roman" w:eastAsia="宋体" w:hAnsi="Times New Roman" w:cs="Times New Roman"/>
          <w:color w:val="222222"/>
          <w:szCs w:val="24"/>
        </w:rPr>
        <w:t>可从</w:t>
      </w:r>
      <w:r w:rsidRPr="00E81BAB">
        <w:rPr>
          <w:rFonts w:ascii="Times New Roman" w:eastAsia="宋体" w:hAnsi="Times New Roman" w:cs="Times New Roman"/>
          <w:color w:val="FF0000"/>
          <w:szCs w:val="24"/>
        </w:rPr>
        <w:t>201</w:t>
      </w:r>
      <w:r w:rsidR="0025078C" w:rsidRPr="00E81BAB">
        <w:rPr>
          <w:rFonts w:ascii="Times New Roman" w:eastAsia="宋体" w:hAnsi="Times New Roman" w:cs="Times New Roman" w:hint="eastAsia"/>
          <w:color w:val="FF0000"/>
          <w:szCs w:val="24"/>
        </w:rPr>
        <w:t>9</w:t>
      </w:r>
      <w:r w:rsidRPr="00E81BAB">
        <w:rPr>
          <w:rFonts w:ascii="Times New Roman" w:eastAsia="宋体" w:hAnsi="Times New Roman" w:cs="Times New Roman"/>
          <w:color w:val="FF0000"/>
          <w:szCs w:val="24"/>
        </w:rPr>
        <w:t>年</w:t>
      </w:r>
      <w:r w:rsidR="00A44FC1" w:rsidRPr="00E81BAB">
        <w:rPr>
          <w:rFonts w:ascii="Times New Roman" w:eastAsia="宋体" w:hAnsi="Times New Roman" w:cs="Times New Roman"/>
          <w:color w:val="FF0000"/>
          <w:szCs w:val="24"/>
        </w:rPr>
        <w:t>04</w:t>
      </w:r>
      <w:r w:rsidRPr="00E81BAB">
        <w:rPr>
          <w:rFonts w:ascii="Times New Roman" w:eastAsia="宋体" w:hAnsi="Times New Roman" w:cs="Times New Roman"/>
          <w:color w:val="FF0000"/>
          <w:szCs w:val="24"/>
        </w:rPr>
        <w:t>月</w:t>
      </w:r>
      <w:r w:rsidR="00A44FC1" w:rsidRPr="00E81BAB">
        <w:rPr>
          <w:rFonts w:ascii="Times New Roman" w:eastAsia="宋体" w:hAnsi="Times New Roman" w:cs="Times New Roman" w:hint="eastAsia"/>
          <w:color w:val="FF0000"/>
          <w:szCs w:val="24"/>
        </w:rPr>
        <w:t>17</w:t>
      </w:r>
      <w:r w:rsidRPr="00E81BAB">
        <w:rPr>
          <w:rFonts w:ascii="Times New Roman" w:eastAsia="宋体" w:hAnsi="Times New Roman" w:cs="Times New Roman"/>
          <w:color w:val="FF0000"/>
          <w:szCs w:val="24"/>
        </w:rPr>
        <w:t>日</w:t>
      </w:r>
      <w:r w:rsidRPr="00E81BAB">
        <w:rPr>
          <w:rFonts w:ascii="Times New Roman" w:eastAsia="宋体" w:hAnsi="Times New Roman" w:cs="Times New Roman"/>
          <w:color w:val="222222"/>
          <w:szCs w:val="24"/>
        </w:rPr>
        <w:t>起至</w:t>
      </w:r>
      <w:r w:rsidRPr="00E81BAB">
        <w:rPr>
          <w:rFonts w:ascii="Times New Roman" w:eastAsia="宋体" w:hAnsi="Times New Roman" w:cs="Times New Roman"/>
          <w:color w:val="FF0000"/>
          <w:szCs w:val="24"/>
        </w:rPr>
        <w:t>201</w:t>
      </w:r>
      <w:r w:rsidR="0025078C" w:rsidRPr="00E81BAB">
        <w:rPr>
          <w:rFonts w:ascii="Times New Roman" w:eastAsia="宋体" w:hAnsi="Times New Roman" w:cs="Times New Roman" w:hint="eastAsia"/>
          <w:color w:val="FF0000"/>
          <w:szCs w:val="24"/>
        </w:rPr>
        <w:t>9</w:t>
      </w:r>
      <w:r w:rsidRPr="00E81BAB">
        <w:rPr>
          <w:rFonts w:ascii="Times New Roman" w:eastAsia="宋体" w:hAnsi="Times New Roman" w:cs="Times New Roman"/>
          <w:color w:val="FF0000"/>
          <w:szCs w:val="24"/>
        </w:rPr>
        <w:t>年</w:t>
      </w:r>
      <w:r w:rsidR="00A44FC1" w:rsidRPr="00E81BAB">
        <w:rPr>
          <w:rFonts w:ascii="Times New Roman" w:eastAsia="宋体" w:hAnsi="Times New Roman" w:cs="Times New Roman"/>
          <w:color w:val="FF0000"/>
          <w:szCs w:val="24"/>
        </w:rPr>
        <w:t>04</w:t>
      </w:r>
      <w:r w:rsidRPr="00E81BAB">
        <w:rPr>
          <w:rFonts w:ascii="Times New Roman" w:eastAsia="宋体" w:hAnsi="Times New Roman" w:cs="Times New Roman"/>
          <w:color w:val="FF0000"/>
          <w:szCs w:val="24"/>
        </w:rPr>
        <w:t>月</w:t>
      </w:r>
      <w:r w:rsidR="00A44FC1" w:rsidRPr="00E81BAB">
        <w:rPr>
          <w:rFonts w:ascii="Times New Roman" w:eastAsia="宋体" w:hAnsi="Times New Roman" w:cs="Times New Roman" w:hint="eastAsia"/>
          <w:color w:val="FF0000"/>
          <w:szCs w:val="24"/>
        </w:rPr>
        <w:t>27</w:t>
      </w:r>
      <w:r w:rsidRPr="00E81BAB">
        <w:rPr>
          <w:rFonts w:ascii="Times New Roman" w:eastAsia="宋体" w:hAnsi="Times New Roman" w:cs="Times New Roman"/>
          <w:color w:val="FF0000"/>
          <w:szCs w:val="24"/>
        </w:rPr>
        <w:t>日</w:t>
      </w:r>
      <w:r w:rsidRPr="00E81BAB">
        <w:rPr>
          <w:rFonts w:ascii="Times New Roman" w:eastAsia="宋体" w:hAnsi="Times New Roman" w:cs="Times New Roman"/>
          <w:color w:val="222222"/>
          <w:szCs w:val="24"/>
        </w:rPr>
        <w:t>每天（节假日除外）的</w:t>
      </w:r>
      <w:r w:rsidRPr="00E81BAB">
        <w:rPr>
          <w:rFonts w:ascii="Times New Roman" w:eastAsia="宋体" w:hAnsi="Times New Roman" w:cs="Times New Roman"/>
          <w:color w:val="222222"/>
          <w:szCs w:val="24"/>
        </w:rPr>
        <w:t>9:00—11:00</w:t>
      </w:r>
      <w:r w:rsidRPr="00E81BAB">
        <w:rPr>
          <w:rFonts w:ascii="Times New Roman" w:eastAsia="宋体" w:hAnsi="Times New Roman" w:cs="Times New Roman"/>
          <w:color w:val="222222"/>
          <w:szCs w:val="24"/>
        </w:rPr>
        <w:t>；</w:t>
      </w:r>
      <w:r w:rsidRPr="00E81BAB">
        <w:rPr>
          <w:rFonts w:ascii="Times New Roman" w:eastAsia="宋体" w:hAnsi="Times New Roman" w:cs="Times New Roman"/>
          <w:color w:val="222222"/>
          <w:szCs w:val="24"/>
        </w:rPr>
        <w:t>14:</w:t>
      </w:r>
      <w:r w:rsidR="00A44261" w:rsidRPr="00E81BAB">
        <w:rPr>
          <w:rFonts w:ascii="Times New Roman" w:eastAsia="宋体" w:hAnsi="Times New Roman" w:cs="Times New Roman"/>
          <w:color w:val="222222"/>
          <w:szCs w:val="24"/>
        </w:rPr>
        <w:t>3</w:t>
      </w:r>
      <w:r w:rsidRPr="00E81BAB">
        <w:rPr>
          <w:rFonts w:ascii="Times New Roman" w:eastAsia="宋体" w:hAnsi="Times New Roman" w:cs="Times New Roman"/>
          <w:color w:val="222222"/>
          <w:szCs w:val="24"/>
        </w:rPr>
        <w:t>0—17:00</w:t>
      </w:r>
      <w:r w:rsidRPr="00E81BAB">
        <w:rPr>
          <w:rFonts w:ascii="Times New Roman" w:eastAsia="宋体" w:hAnsi="Times New Roman" w:cs="Times New Roman"/>
          <w:color w:val="222222"/>
          <w:szCs w:val="24"/>
        </w:rPr>
        <w:t>在深圳大学招投标管</w:t>
      </w:r>
      <w:r w:rsidRPr="00E81BAB">
        <w:rPr>
          <w:rFonts w:ascii="Times New Roman" w:eastAsia="宋体" w:hAnsi="Times New Roman" w:cs="Times New Roman"/>
          <w:color w:val="222222"/>
          <w:szCs w:val="24"/>
        </w:rPr>
        <w:lastRenderedPageBreak/>
        <w:t>理中心（地址：</w:t>
      </w:r>
      <w:r w:rsidRPr="00E81BAB">
        <w:rPr>
          <w:rFonts w:ascii="Times New Roman" w:eastAsia="宋体" w:hAnsi="Times New Roman" w:cs="Times New Roman"/>
          <w:color w:val="000000"/>
        </w:rPr>
        <w:t>深圳大学</w:t>
      </w:r>
      <w:r w:rsidR="003313D1" w:rsidRPr="00E81BAB">
        <w:rPr>
          <w:rFonts w:ascii="Times New Roman" w:eastAsia="宋体" w:hAnsi="Times New Roman" w:cs="Times New Roman" w:hint="eastAsia"/>
          <w:color w:val="000000"/>
        </w:rPr>
        <w:t>后海校区</w:t>
      </w:r>
      <w:r w:rsidRPr="00E81BAB">
        <w:rPr>
          <w:rFonts w:ascii="Times New Roman" w:eastAsia="宋体" w:hAnsi="Times New Roman" w:cs="Times New Roman"/>
          <w:color w:val="000000"/>
        </w:rPr>
        <w:t>办公楼</w:t>
      </w:r>
      <w:r w:rsidRPr="00E81BAB">
        <w:rPr>
          <w:rFonts w:ascii="Times New Roman" w:eastAsia="宋体" w:hAnsi="Times New Roman" w:cs="Times New Roman"/>
          <w:color w:val="000000"/>
        </w:rPr>
        <w:t>240</w:t>
      </w:r>
      <w:r w:rsidRPr="00E81BAB">
        <w:rPr>
          <w:rFonts w:ascii="Times New Roman" w:eastAsia="宋体" w:hAnsi="Times New Roman" w:cs="Times New Roman"/>
          <w:color w:val="000000"/>
        </w:rPr>
        <w:t>室</w:t>
      </w:r>
      <w:r w:rsidRPr="00E81BAB">
        <w:rPr>
          <w:rFonts w:ascii="Times New Roman" w:eastAsia="宋体" w:hAnsi="Times New Roman" w:cs="Times New Roman"/>
          <w:color w:val="222222"/>
          <w:szCs w:val="24"/>
        </w:rPr>
        <w:t>）得到进一步的信息、查阅或购买招标文件。本招标文件售价人民币</w:t>
      </w:r>
      <w:r w:rsidRPr="00E81BAB">
        <w:rPr>
          <w:rFonts w:ascii="Times New Roman" w:eastAsia="宋体" w:hAnsi="Times New Roman" w:cs="Times New Roman"/>
          <w:color w:val="222222"/>
          <w:szCs w:val="24"/>
        </w:rPr>
        <w:t>150</w:t>
      </w:r>
      <w:r w:rsidR="00EB63CE" w:rsidRPr="00E81BAB">
        <w:rPr>
          <w:rFonts w:ascii="Times New Roman" w:eastAsia="宋体" w:hAnsi="Times New Roman" w:cs="Times New Roman"/>
          <w:color w:val="222222"/>
          <w:szCs w:val="24"/>
        </w:rPr>
        <w:t>元。</w:t>
      </w:r>
      <w:r w:rsidRPr="00E81BAB">
        <w:rPr>
          <w:rFonts w:ascii="Times New Roman" w:eastAsia="宋体" w:hAnsi="Times New Roman" w:cs="Times New Roman"/>
          <w:color w:val="222222"/>
          <w:szCs w:val="24"/>
        </w:rPr>
        <w:t>投标人报名可将公司营业执照、投标报名表</w:t>
      </w:r>
      <w:r w:rsidR="00EB63CE" w:rsidRPr="00E81BAB">
        <w:rPr>
          <w:rFonts w:ascii="Times New Roman" w:eastAsia="宋体" w:hAnsi="Times New Roman" w:cs="Times New Roman" w:hint="eastAsia"/>
          <w:color w:val="222222"/>
          <w:szCs w:val="24"/>
        </w:rPr>
        <w:t>（签名</w:t>
      </w:r>
      <w:r w:rsidR="00EB63CE" w:rsidRPr="00E81BAB">
        <w:rPr>
          <w:rFonts w:ascii="Times New Roman" w:eastAsia="宋体" w:hAnsi="Times New Roman" w:cs="Times New Roman"/>
          <w:color w:val="222222"/>
          <w:szCs w:val="24"/>
        </w:rPr>
        <w:t>加盖公章</w:t>
      </w:r>
      <w:r w:rsidR="00EB63CE" w:rsidRPr="00E81BAB">
        <w:rPr>
          <w:rFonts w:ascii="Times New Roman" w:eastAsia="宋体" w:hAnsi="Times New Roman" w:cs="Times New Roman" w:hint="eastAsia"/>
          <w:color w:val="222222"/>
          <w:szCs w:val="24"/>
        </w:rPr>
        <w:t>）</w:t>
      </w:r>
      <w:r w:rsidRPr="00E81BAB">
        <w:rPr>
          <w:rFonts w:ascii="Times New Roman" w:eastAsia="宋体" w:hAnsi="Times New Roman" w:cs="Times New Roman"/>
          <w:color w:val="222222"/>
          <w:szCs w:val="24"/>
        </w:rPr>
        <w:t>和标书费付款回执发至邮箱</w:t>
      </w:r>
      <w:r w:rsidR="00E87958" w:rsidRPr="00E81BAB">
        <w:rPr>
          <w:rFonts w:ascii="Times New Roman" w:eastAsia="宋体" w:hAnsi="Times New Roman" w:cs="Times New Roman"/>
          <w:color w:val="222222"/>
          <w:szCs w:val="24"/>
        </w:rPr>
        <w:t>zhaobiao@szu.edu.cn</w:t>
      </w:r>
      <w:r w:rsidRPr="00E81BAB">
        <w:rPr>
          <w:rFonts w:ascii="Times New Roman" w:eastAsia="宋体" w:hAnsi="Times New Roman" w:cs="Times New Roman"/>
          <w:color w:val="222222"/>
          <w:szCs w:val="24"/>
        </w:rPr>
        <w:t>。标书费缴纳至深圳大学基本账户：</w:t>
      </w:r>
    </w:p>
    <w:p w14:paraId="0AA67EBC" w14:textId="77777777" w:rsidR="00AB03A9" w:rsidRPr="00E81BAB" w:rsidRDefault="00AB03A9" w:rsidP="00465ECC">
      <w:pPr>
        <w:ind w:left="420" w:firstLineChars="200" w:firstLine="420"/>
        <w:jc w:val="left"/>
        <w:rPr>
          <w:rFonts w:ascii="Times New Roman" w:eastAsia="宋体" w:hAnsi="Times New Roman" w:cs="Times New Roman"/>
          <w:color w:val="222222"/>
          <w:szCs w:val="24"/>
        </w:rPr>
      </w:pPr>
      <w:r w:rsidRPr="00E81BAB">
        <w:rPr>
          <w:rFonts w:ascii="Times New Roman" w:eastAsia="宋体" w:hAnsi="Times New Roman" w:cs="Times New Roman"/>
          <w:color w:val="222222"/>
          <w:szCs w:val="24"/>
        </w:rPr>
        <w:t>户名：深圳大学</w:t>
      </w:r>
    </w:p>
    <w:p w14:paraId="3058B882" w14:textId="77777777" w:rsidR="00AB03A9" w:rsidRPr="00E81BAB" w:rsidRDefault="00AB03A9" w:rsidP="00465ECC">
      <w:pPr>
        <w:ind w:left="420" w:firstLineChars="200" w:firstLine="420"/>
        <w:jc w:val="left"/>
        <w:rPr>
          <w:rFonts w:ascii="Times New Roman" w:eastAsia="宋体" w:hAnsi="Times New Roman" w:cs="Times New Roman"/>
          <w:color w:val="222222"/>
          <w:szCs w:val="24"/>
        </w:rPr>
      </w:pPr>
      <w:r w:rsidRPr="00E81BAB">
        <w:rPr>
          <w:rFonts w:ascii="Times New Roman" w:eastAsia="宋体" w:hAnsi="Times New Roman" w:cs="Times New Roman"/>
          <w:color w:val="222222"/>
          <w:szCs w:val="24"/>
        </w:rPr>
        <w:t>开户行：中国银行深圳深大支行</w:t>
      </w:r>
    </w:p>
    <w:p w14:paraId="56AB0E45" w14:textId="77777777" w:rsidR="00AB03A9" w:rsidRPr="00E81BAB" w:rsidRDefault="00AB03A9" w:rsidP="00465ECC">
      <w:pPr>
        <w:ind w:left="420" w:firstLineChars="200" w:firstLine="420"/>
        <w:jc w:val="left"/>
        <w:rPr>
          <w:rFonts w:ascii="Times New Roman" w:eastAsia="宋体" w:hAnsi="Times New Roman" w:cs="Times New Roman"/>
          <w:color w:val="222222"/>
          <w:szCs w:val="24"/>
        </w:rPr>
      </w:pPr>
      <w:r w:rsidRPr="00E81BAB">
        <w:rPr>
          <w:rFonts w:ascii="Times New Roman" w:eastAsia="宋体" w:hAnsi="Times New Roman" w:cs="Times New Roman"/>
          <w:color w:val="222222"/>
          <w:szCs w:val="24"/>
        </w:rPr>
        <w:t>账号：</w:t>
      </w:r>
      <w:r w:rsidR="00E87958" w:rsidRPr="00E81BAB">
        <w:rPr>
          <w:rFonts w:ascii="Times New Roman" w:eastAsia="宋体" w:hAnsi="Times New Roman" w:cs="Times New Roman"/>
          <w:kern w:val="0"/>
          <w:sz w:val="24"/>
          <w:szCs w:val="24"/>
        </w:rPr>
        <w:t>754968350439</w:t>
      </w:r>
    </w:p>
    <w:p w14:paraId="7B4F4BFF" w14:textId="77777777" w:rsidR="00AB03A9" w:rsidRPr="00E81BAB" w:rsidRDefault="00AB03A9" w:rsidP="00465ECC">
      <w:pPr>
        <w:ind w:left="420"/>
        <w:jc w:val="left"/>
        <w:rPr>
          <w:rFonts w:ascii="Times New Roman" w:eastAsia="宋体" w:hAnsi="Times New Roman" w:cs="Times New Roman"/>
          <w:color w:val="222222"/>
          <w:szCs w:val="24"/>
        </w:rPr>
      </w:pPr>
      <w:r w:rsidRPr="00E81BAB">
        <w:rPr>
          <w:rFonts w:ascii="Times New Roman" w:eastAsia="宋体" w:hAnsi="Times New Roman" w:cs="Times New Roman"/>
          <w:color w:val="222222"/>
          <w:szCs w:val="24"/>
        </w:rPr>
        <w:t>并在转账单上备注</w:t>
      </w:r>
      <w:r w:rsidRPr="00E81BAB">
        <w:rPr>
          <w:rFonts w:ascii="Times New Roman" w:eastAsia="宋体" w:hAnsi="Times New Roman" w:cs="Times New Roman"/>
          <w:color w:val="222222"/>
          <w:szCs w:val="24"/>
        </w:rPr>
        <w:t>“</w:t>
      </w:r>
      <w:r w:rsidRPr="00E81BAB">
        <w:rPr>
          <w:rFonts w:ascii="Times New Roman" w:eastAsia="宋体" w:hAnsi="Times New Roman" w:cs="Times New Roman"/>
          <w:i/>
          <w:color w:val="222222"/>
          <w:szCs w:val="24"/>
        </w:rPr>
        <w:t>项目编号</w:t>
      </w:r>
      <w:r w:rsidRPr="00E81BAB">
        <w:rPr>
          <w:rFonts w:ascii="Times New Roman" w:eastAsia="宋体" w:hAnsi="Times New Roman" w:cs="Times New Roman"/>
          <w:color w:val="222222"/>
          <w:szCs w:val="24"/>
        </w:rPr>
        <w:t>”</w:t>
      </w:r>
      <w:r w:rsidRPr="00E81BAB">
        <w:rPr>
          <w:rFonts w:ascii="Times New Roman" w:eastAsia="宋体" w:hAnsi="Times New Roman" w:cs="Times New Roman"/>
          <w:color w:val="222222"/>
          <w:szCs w:val="24"/>
        </w:rPr>
        <w:t>。</w:t>
      </w:r>
    </w:p>
    <w:p w14:paraId="2C237B29" w14:textId="66A44B13" w:rsidR="00AB03A9" w:rsidRPr="00E81BAB" w:rsidRDefault="00AB03A9" w:rsidP="00465ECC">
      <w:pPr>
        <w:numPr>
          <w:ilvl w:val="0"/>
          <w:numId w:val="3"/>
        </w:numPr>
        <w:jc w:val="left"/>
        <w:rPr>
          <w:rFonts w:ascii="Times New Roman" w:eastAsia="宋体" w:hAnsi="Times New Roman" w:cs="Times New Roman"/>
          <w:kern w:val="0"/>
          <w:szCs w:val="21"/>
        </w:rPr>
      </w:pPr>
      <w:r w:rsidRPr="00E81BAB">
        <w:rPr>
          <w:rFonts w:ascii="Times New Roman" w:eastAsia="宋体" w:hAnsi="Times New Roman" w:cs="Times New Roman"/>
          <w:kern w:val="0"/>
          <w:szCs w:val="21"/>
        </w:rPr>
        <w:t>所有投标文件应于</w:t>
      </w:r>
      <w:r w:rsidR="0025078C" w:rsidRPr="00E81BAB">
        <w:rPr>
          <w:rFonts w:ascii="Times New Roman" w:eastAsia="宋体" w:hAnsi="Times New Roman" w:cs="Times New Roman"/>
          <w:color w:val="FF0000"/>
          <w:kern w:val="0"/>
          <w:szCs w:val="21"/>
        </w:rPr>
        <w:t>201</w:t>
      </w:r>
      <w:r w:rsidR="0025078C" w:rsidRPr="00E81BAB">
        <w:rPr>
          <w:rFonts w:ascii="Times New Roman" w:eastAsia="宋体" w:hAnsi="Times New Roman" w:cs="Times New Roman" w:hint="eastAsia"/>
          <w:color w:val="FF0000"/>
          <w:kern w:val="0"/>
          <w:szCs w:val="21"/>
        </w:rPr>
        <w:t>9</w:t>
      </w:r>
      <w:r w:rsidR="002D5778" w:rsidRPr="00E81BAB">
        <w:rPr>
          <w:rFonts w:ascii="Times New Roman" w:eastAsia="宋体" w:hAnsi="Times New Roman" w:cs="Times New Roman"/>
          <w:color w:val="FF0000"/>
          <w:kern w:val="0"/>
          <w:szCs w:val="21"/>
        </w:rPr>
        <w:t>年</w:t>
      </w:r>
      <w:r w:rsidR="002D5778" w:rsidRPr="00E81BAB">
        <w:rPr>
          <w:rFonts w:ascii="Times New Roman" w:eastAsia="宋体" w:hAnsi="Times New Roman" w:cs="Times New Roman"/>
          <w:color w:val="FF0000"/>
          <w:kern w:val="0"/>
          <w:szCs w:val="21"/>
        </w:rPr>
        <w:t>0</w:t>
      </w:r>
      <w:r w:rsidR="00EC1AA0" w:rsidRPr="00E81BAB">
        <w:rPr>
          <w:rFonts w:ascii="Times New Roman" w:eastAsia="宋体" w:hAnsi="Times New Roman" w:cs="Times New Roman" w:hint="eastAsia"/>
          <w:color w:val="FF0000"/>
          <w:kern w:val="0"/>
          <w:szCs w:val="21"/>
        </w:rPr>
        <w:t>4</w:t>
      </w:r>
      <w:r w:rsidR="002D5778" w:rsidRPr="00E81BAB">
        <w:rPr>
          <w:rFonts w:ascii="Times New Roman" w:eastAsia="宋体" w:hAnsi="Times New Roman" w:cs="Times New Roman"/>
          <w:color w:val="FF0000"/>
          <w:kern w:val="0"/>
          <w:szCs w:val="21"/>
        </w:rPr>
        <w:t>月</w:t>
      </w:r>
      <w:r w:rsidR="00C93A0C" w:rsidRPr="00E81BAB">
        <w:rPr>
          <w:rFonts w:ascii="Times New Roman" w:eastAsia="宋体" w:hAnsi="Times New Roman" w:cs="Times New Roman"/>
          <w:color w:val="FF0000"/>
          <w:kern w:val="0"/>
          <w:szCs w:val="21"/>
        </w:rPr>
        <w:t>28</w:t>
      </w:r>
      <w:r w:rsidR="002D5778" w:rsidRPr="00E81BAB">
        <w:rPr>
          <w:rFonts w:ascii="Times New Roman" w:eastAsia="宋体" w:hAnsi="Times New Roman" w:cs="Times New Roman"/>
          <w:color w:val="FF0000"/>
          <w:kern w:val="0"/>
          <w:szCs w:val="21"/>
        </w:rPr>
        <w:t>日（星期</w:t>
      </w:r>
      <w:r w:rsidR="00C93A0C" w:rsidRPr="00E81BAB">
        <w:rPr>
          <w:rFonts w:ascii="Times New Roman" w:eastAsia="宋体" w:hAnsi="Times New Roman" w:cs="Times New Roman" w:hint="eastAsia"/>
          <w:color w:val="FF0000"/>
          <w:kern w:val="0"/>
          <w:szCs w:val="21"/>
        </w:rPr>
        <w:t>日</w:t>
      </w:r>
      <w:r w:rsidR="006D1AE8" w:rsidRPr="00E81BAB">
        <w:rPr>
          <w:rFonts w:ascii="Times New Roman" w:eastAsia="宋体" w:hAnsi="Times New Roman" w:cs="Times New Roman"/>
          <w:color w:val="FF0000"/>
          <w:kern w:val="0"/>
          <w:szCs w:val="21"/>
        </w:rPr>
        <w:t>）</w:t>
      </w:r>
      <w:r w:rsidR="00816CB8" w:rsidRPr="00E81BAB">
        <w:rPr>
          <w:rFonts w:ascii="Times New Roman" w:eastAsia="宋体" w:hAnsi="Times New Roman" w:cs="Times New Roman" w:hint="eastAsia"/>
          <w:color w:val="FF0000"/>
          <w:kern w:val="0"/>
          <w:szCs w:val="21"/>
        </w:rPr>
        <w:t>下</w:t>
      </w:r>
      <w:r w:rsidR="002D5778" w:rsidRPr="00E81BAB">
        <w:rPr>
          <w:rFonts w:ascii="Times New Roman" w:eastAsia="宋体" w:hAnsi="Times New Roman" w:cs="Times New Roman"/>
          <w:color w:val="FF0000"/>
          <w:kern w:val="0"/>
          <w:szCs w:val="21"/>
        </w:rPr>
        <w:t>午</w:t>
      </w:r>
      <w:r w:rsidR="00816CB8" w:rsidRPr="00E81BAB">
        <w:rPr>
          <w:rFonts w:ascii="Times New Roman" w:eastAsia="宋体" w:hAnsi="Times New Roman" w:cs="Times New Roman"/>
          <w:color w:val="FF0000"/>
          <w:kern w:val="0"/>
          <w:szCs w:val="21"/>
        </w:rPr>
        <w:t>14</w:t>
      </w:r>
      <w:r w:rsidR="0025078C" w:rsidRPr="00E81BAB">
        <w:rPr>
          <w:rFonts w:ascii="Times New Roman" w:eastAsia="宋体" w:hAnsi="Times New Roman" w:cs="Times New Roman"/>
          <w:color w:val="FF0000"/>
          <w:kern w:val="0"/>
          <w:szCs w:val="21"/>
        </w:rPr>
        <w:t>:</w:t>
      </w:r>
      <w:r w:rsidR="0025078C" w:rsidRPr="00E81BAB">
        <w:rPr>
          <w:rFonts w:ascii="Times New Roman" w:eastAsia="宋体" w:hAnsi="Times New Roman" w:cs="Times New Roman" w:hint="eastAsia"/>
          <w:color w:val="FF0000"/>
          <w:kern w:val="0"/>
          <w:szCs w:val="21"/>
        </w:rPr>
        <w:t>3</w:t>
      </w:r>
      <w:r w:rsidR="002D5778" w:rsidRPr="00E81BAB">
        <w:rPr>
          <w:rFonts w:ascii="Times New Roman" w:eastAsia="宋体" w:hAnsi="Times New Roman" w:cs="Times New Roman"/>
          <w:color w:val="FF0000"/>
          <w:kern w:val="0"/>
          <w:szCs w:val="21"/>
        </w:rPr>
        <w:t>0 (</w:t>
      </w:r>
      <w:r w:rsidR="002D5778" w:rsidRPr="00E81BAB">
        <w:rPr>
          <w:rFonts w:ascii="Times New Roman" w:eastAsia="宋体" w:hAnsi="Times New Roman" w:cs="Times New Roman"/>
          <w:color w:val="FF0000"/>
          <w:kern w:val="0"/>
          <w:szCs w:val="21"/>
        </w:rPr>
        <w:t>北京时间</w:t>
      </w:r>
      <w:r w:rsidR="002D5778" w:rsidRPr="00E81BAB">
        <w:rPr>
          <w:rFonts w:ascii="Times New Roman" w:eastAsia="宋体" w:hAnsi="Times New Roman" w:cs="Times New Roman"/>
          <w:color w:val="FF0000"/>
          <w:kern w:val="0"/>
          <w:szCs w:val="21"/>
        </w:rPr>
        <w:t>)</w:t>
      </w:r>
      <w:r w:rsidRPr="00E81BAB">
        <w:rPr>
          <w:rFonts w:ascii="Times New Roman" w:eastAsia="宋体" w:hAnsi="Times New Roman" w:cs="Times New Roman"/>
          <w:kern w:val="0"/>
          <w:szCs w:val="21"/>
        </w:rPr>
        <w:t>之前</w:t>
      </w:r>
      <w:r w:rsidRPr="00E81BAB">
        <w:rPr>
          <w:rFonts w:ascii="Times New Roman" w:eastAsia="宋体" w:hAnsi="Times New Roman" w:cs="Times New Roman"/>
          <w:color w:val="000000"/>
          <w:kern w:val="0"/>
          <w:szCs w:val="21"/>
        </w:rPr>
        <w:t>递交到深圳大学招投标管理中心。</w:t>
      </w:r>
      <w:r w:rsidRPr="00E81BAB">
        <w:rPr>
          <w:rFonts w:ascii="Times New Roman" w:eastAsia="宋体" w:hAnsi="Times New Roman" w:cs="Times New Roman"/>
          <w:color w:val="222222"/>
          <w:kern w:val="0"/>
          <w:szCs w:val="21"/>
        </w:rPr>
        <w:t>逾期或未按招标文件要求提交投标保证金的投标文件恕不接受。</w:t>
      </w:r>
    </w:p>
    <w:p w14:paraId="6838A1BE" w14:textId="0362E941" w:rsidR="00AB03A9" w:rsidRPr="003B18A1" w:rsidRDefault="00AB03A9" w:rsidP="003B18A1">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E81BAB">
        <w:rPr>
          <w:rFonts w:ascii="Times New Roman" w:eastAsia="宋体" w:hAnsi="Times New Roman" w:cs="Times New Roman"/>
          <w:kern w:val="0"/>
          <w:szCs w:val="21"/>
        </w:rPr>
        <w:t>开标时间和地点：</w:t>
      </w:r>
      <w:r w:rsidRPr="00E81BAB">
        <w:rPr>
          <w:rFonts w:ascii="Times New Roman" w:eastAsia="宋体" w:hAnsi="Times New Roman" w:cs="Times New Roman"/>
          <w:kern w:val="0"/>
          <w:szCs w:val="21"/>
        </w:rPr>
        <w:br/>
      </w:r>
      <w:r w:rsidRPr="00E81BAB">
        <w:rPr>
          <w:rFonts w:ascii="Times New Roman" w:eastAsia="宋体" w:hAnsi="Times New Roman" w:cs="Times New Roman"/>
          <w:kern w:val="0"/>
          <w:szCs w:val="21"/>
        </w:rPr>
        <w:t>定于</w:t>
      </w:r>
      <w:r w:rsidR="00440C0D" w:rsidRPr="00E81BAB">
        <w:rPr>
          <w:rFonts w:ascii="Times New Roman" w:eastAsia="宋体" w:hAnsi="Times New Roman" w:cs="Times New Roman"/>
          <w:color w:val="FF0000"/>
          <w:kern w:val="0"/>
          <w:szCs w:val="21"/>
        </w:rPr>
        <w:t>201</w:t>
      </w:r>
      <w:r w:rsidR="00440C0D" w:rsidRPr="00E81BAB">
        <w:rPr>
          <w:rFonts w:ascii="Times New Roman" w:eastAsia="宋体" w:hAnsi="Times New Roman" w:cs="Times New Roman" w:hint="eastAsia"/>
          <w:color w:val="FF0000"/>
          <w:kern w:val="0"/>
          <w:szCs w:val="21"/>
        </w:rPr>
        <w:t>9</w:t>
      </w:r>
      <w:r w:rsidR="00440C0D" w:rsidRPr="00E81BAB">
        <w:rPr>
          <w:rFonts w:ascii="Times New Roman" w:eastAsia="宋体" w:hAnsi="Times New Roman" w:cs="Times New Roman"/>
          <w:color w:val="FF0000"/>
          <w:kern w:val="0"/>
          <w:szCs w:val="21"/>
        </w:rPr>
        <w:t>年</w:t>
      </w:r>
      <w:r w:rsidR="00440C0D" w:rsidRPr="00E81BAB">
        <w:rPr>
          <w:rFonts w:ascii="Times New Roman" w:eastAsia="宋体" w:hAnsi="Times New Roman" w:cs="Times New Roman"/>
          <w:color w:val="FF0000"/>
          <w:kern w:val="0"/>
          <w:szCs w:val="21"/>
        </w:rPr>
        <w:t>0</w:t>
      </w:r>
      <w:r w:rsidR="00440C0D" w:rsidRPr="00E81BAB">
        <w:rPr>
          <w:rFonts w:ascii="Times New Roman" w:eastAsia="宋体" w:hAnsi="Times New Roman" w:cs="Times New Roman" w:hint="eastAsia"/>
          <w:color w:val="FF0000"/>
          <w:kern w:val="0"/>
          <w:szCs w:val="21"/>
        </w:rPr>
        <w:t>4</w:t>
      </w:r>
      <w:r w:rsidR="00440C0D" w:rsidRPr="00E81BAB">
        <w:rPr>
          <w:rFonts w:ascii="Times New Roman" w:eastAsia="宋体" w:hAnsi="Times New Roman" w:cs="Times New Roman"/>
          <w:color w:val="FF0000"/>
          <w:kern w:val="0"/>
          <w:szCs w:val="21"/>
        </w:rPr>
        <w:t>月</w:t>
      </w:r>
      <w:r w:rsidR="00440C0D" w:rsidRPr="00E81BAB">
        <w:rPr>
          <w:rFonts w:ascii="Times New Roman" w:eastAsia="宋体" w:hAnsi="Times New Roman" w:cs="Times New Roman"/>
          <w:color w:val="FF0000"/>
          <w:kern w:val="0"/>
          <w:szCs w:val="21"/>
        </w:rPr>
        <w:t>28</w:t>
      </w:r>
      <w:r w:rsidR="00440C0D" w:rsidRPr="00E81BAB">
        <w:rPr>
          <w:rFonts w:ascii="Times New Roman" w:eastAsia="宋体" w:hAnsi="Times New Roman" w:cs="Times New Roman"/>
          <w:color w:val="FF0000"/>
          <w:kern w:val="0"/>
          <w:szCs w:val="21"/>
        </w:rPr>
        <w:t>日（星期</w:t>
      </w:r>
      <w:r w:rsidR="00440C0D" w:rsidRPr="00E81BAB">
        <w:rPr>
          <w:rFonts w:ascii="Times New Roman" w:eastAsia="宋体" w:hAnsi="Times New Roman" w:cs="Times New Roman" w:hint="eastAsia"/>
          <w:color w:val="FF0000"/>
          <w:kern w:val="0"/>
          <w:szCs w:val="21"/>
        </w:rPr>
        <w:t>日</w:t>
      </w:r>
      <w:r w:rsidR="00440C0D" w:rsidRPr="00E81BAB">
        <w:rPr>
          <w:rFonts w:ascii="Times New Roman" w:eastAsia="宋体" w:hAnsi="Times New Roman" w:cs="Times New Roman"/>
          <w:color w:val="FF0000"/>
          <w:kern w:val="0"/>
          <w:szCs w:val="21"/>
        </w:rPr>
        <w:t>）</w:t>
      </w:r>
      <w:r w:rsidR="00816CB8" w:rsidRPr="00E81BAB">
        <w:rPr>
          <w:rFonts w:ascii="Times New Roman" w:eastAsia="宋体" w:hAnsi="Times New Roman" w:cs="Times New Roman" w:hint="eastAsia"/>
          <w:color w:val="FF0000"/>
          <w:kern w:val="0"/>
          <w:szCs w:val="21"/>
        </w:rPr>
        <w:t>下</w:t>
      </w:r>
      <w:r w:rsidR="00816CB8" w:rsidRPr="00E81BAB">
        <w:rPr>
          <w:rFonts w:ascii="Times New Roman" w:eastAsia="宋体" w:hAnsi="Times New Roman" w:cs="Times New Roman"/>
          <w:color w:val="FF0000"/>
          <w:kern w:val="0"/>
          <w:szCs w:val="21"/>
        </w:rPr>
        <w:t>午</w:t>
      </w:r>
      <w:r w:rsidR="00816CB8" w:rsidRPr="00E81BAB">
        <w:rPr>
          <w:rFonts w:ascii="Times New Roman" w:eastAsia="宋体" w:hAnsi="Times New Roman" w:cs="Times New Roman"/>
          <w:color w:val="FF0000"/>
          <w:kern w:val="0"/>
          <w:szCs w:val="21"/>
        </w:rPr>
        <w:t>14:</w:t>
      </w:r>
      <w:r w:rsidR="00816CB8" w:rsidRPr="00E81BAB">
        <w:rPr>
          <w:rFonts w:ascii="Times New Roman" w:eastAsia="宋体" w:hAnsi="Times New Roman" w:cs="Times New Roman" w:hint="eastAsia"/>
          <w:color w:val="FF0000"/>
          <w:kern w:val="0"/>
          <w:szCs w:val="21"/>
        </w:rPr>
        <w:t>3</w:t>
      </w:r>
      <w:r w:rsidR="00816CB8" w:rsidRPr="00E81BAB">
        <w:rPr>
          <w:rFonts w:ascii="Times New Roman" w:eastAsia="宋体" w:hAnsi="Times New Roman" w:cs="Times New Roman"/>
          <w:color w:val="FF0000"/>
          <w:kern w:val="0"/>
          <w:szCs w:val="21"/>
        </w:rPr>
        <w:t xml:space="preserve">0 </w:t>
      </w:r>
      <w:r w:rsidR="003B18A1" w:rsidRPr="00E81BAB">
        <w:rPr>
          <w:rFonts w:ascii="Times New Roman" w:eastAsia="宋体" w:hAnsi="Times New Roman" w:cs="Times New Roman"/>
          <w:color w:val="FF0000"/>
          <w:kern w:val="0"/>
          <w:szCs w:val="21"/>
        </w:rPr>
        <w:t>(</w:t>
      </w:r>
      <w:r w:rsidR="003B18A1" w:rsidRPr="00E81BAB">
        <w:rPr>
          <w:rFonts w:ascii="Times New Roman" w:eastAsia="宋体" w:hAnsi="Times New Roman" w:cs="Times New Roman"/>
          <w:color w:val="FF0000"/>
          <w:kern w:val="0"/>
          <w:szCs w:val="21"/>
        </w:rPr>
        <w:t>北京时间</w:t>
      </w:r>
      <w:r w:rsidR="003B18A1" w:rsidRPr="00E81BAB">
        <w:rPr>
          <w:rFonts w:ascii="Times New Roman" w:eastAsia="宋体" w:hAnsi="Times New Roman" w:cs="Times New Roman"/>
          <w:color w:val="FF0000"/>
          <w:kern w:val="0"/>
          <w:szCs w:val="21"/>
        </w:rPr>
        <w:t>)</w:t>
      </w:r>
      <w:r w:rsidRPr="00E81BAB">
        <w:rPr>
          <w:rFonts w:ascii="Times New Roman" w:eastAsia="宋体" w:hAnsi="Times New Roman" w:cs="Times New Roman"/>
          <w:kern w:val="0"/>
          <w:szCs w:val="21"/>
        </w:rPr>
        <w:t>，在深圳大学招投标管理中心公开开标。</w:t>
      </w:r>
      <w:r w:rsidRPr="00E81BAB">
        <w:rPr>
          <w:rFonts w:ascii="Times New Roman" w:eastAsia="宋体" w:hAnsi="Times New Roman" w:cs="Times New Roman"/>
          <w:color w:val="000000"/>
          <w:kern w:val="0"/>
          <w:szCs w:val="21"/>
        </w:rPr>
        <w:t>开标室：</w:t>
      </w:r>
      <w:r w:rsidRPr="00E81BAB">
        <w:rPr>
          <w:rFonts w:ascii="Times New Roman" w:eastAsia="宋体" w:hAnsi="Times New Roman" w:cs="Times New Roman"/>
          <w:color w:val="FF0000"/>
          <w:kern w:val="0"/>
          <w:szCs w:val="21"/>
        </w:rPr>
        <w:t>深圳大学办公楼</w:t>
      </w:r>
      <w:r w:rsidRPr="00E81BAB">
        <w:rPr>
          <w:rFonts w:ascii="Times New Roman" w:eastAsia="宋体" w:hAnsi="Times New Roman" w:cs="Times New Roman"/>
          <w:color w:val="FF0000"/>
          <w:kern w:val="0"/>
          <w:szCs w:val="21"/>
        </w:rPr>
        <w:t>241</w:t>
      </w:r>
      <w:r w:rsidRPr="00E81BAB">
        <w:rPr>
          <w:rFonts w:ascii="Times New Roman" w:eastAsia="宋体" w:hAnsi="Times New Roman" w:cs="Times New Roman"/>
          <w:color w:val="FF0000"/>
          <w:kern w:val="0"/>
          <w:szCs w:val="21"/>
        </w:rPr>
        <w:t>室</w:t>
      </w:r>
      <w:r w:rsidRPr="00E81BAB">
        <w:rPr>
          <w:rFonts w:ascii="Times New Roman" w:eastAsia="宋体" w:hAnsi="Times New Roman" w:cs="Times New Roman"/>
          <w:color w:val="000000"/>
          <w:kern w:val="0"/>
          <w:szCs w:val="21"/>
        </w:rPr>
        <w:t>。届时请参加投标的代表出席</w:t>
      </w:r>
      <w:r w:rsidRPr="003B18A1">
        <w:rPr>
          <w:rFonts w:ascii="Times New Roman" w:eastAsia="宋体" w:hAnsi="Times New Roman" w:cs="Times New Roman"/>
          <w:color w:val="000000"/>
          <w:kern w:val="0"/>
          <w:szCs w:val="21"/>
        </w:rPr>
        <w:t>开标仪式（投标文件直接送至开标地点）。</w:t>
      </w:r>
    </w:p>
    <w:p w14:paraId="5FA1EBA9" w14:textId="77777777" w:rsidR="00AB03A9" w:rsidRPr="003B18A1" w:rsidRDefault="00AB03A9" w:rsidP="00465ECC">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61DA92FA" w14:textId="77777777" w:rsidR="00AB03A9" w:rsidRPr="003B18A1" w:rsidRDefault="00AB03A9" w:rsidP="00465ECC">
      <w:pPr>
        <w:spacing w:line="240" w:lineRule="atLeast"/>
        <w:ind w:firstLineChars="200" w:firstLine="420"/>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1</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sidRPr="003B18A1">
        <w:rPr>
          <w:rFonts w:ascii="Times New Roman" w:eastAsia="宋体" w:hAnsi="Times New Roman" w:cs="Times New Roman"/>
          <w:kern w:val="0"/>
          <w:szCs w:val="21"/>
        </w:rPr>
        <w:t>元；已经交纳年度投标保证金的供应商不需交纳。</w:t>
      </w:r>
    </w:p>
    <w:p w14:paraId="19455FD5" w14:textId="77777777"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2</w:t>
      </w:r>
      <w:r w:rsidRPr="003B18A1">
        <w:rPr>
          <w:rFonts w:ascii="Times New Roman" w:eastAsia="宋体" w:hAnsi="Times New Roman" w:cs="Times New Roman"/>
          <w:kern w:val="0"/>
          <w:szCs w:val="21"/>
        </w:rPr>
        <w:t>）投标保证金必须在项目开标前一个工作日到账。</w:t>
      </w:r>
    </w:p>
    <w:p w14:paraId="157A2E25" w14:textId="4469B8A8" w:rsidR="00AB03A9" w:rsidRPr="003B18A1" w:rsidRDefault="00AB03A9" w:rsidP="00465ECC">
      <w:pPr>
        <w:spacing w:line="240" w:lineRule="atLeast"/>
        <w:ind w:leftChars="200" w:left="735" w:hangingChars="150" w:hanging="315"/>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3</w:t>
      </w:r>
      <w:r w:rsidRPr="003B18A1">
        <w:rPr>
          <w:rFonts w:ascii="Times New Roman" w:eastAsia="宋体" w:hAnsi="Times New Roman" w:cs="Times New Roman"/>
          <w:kern w:val="0"/>
          <w:szCs w:val="21"/>
        </w:rPr>
        <w:t>）交纳投标保证金应一律从投标供应商账户转出</w:t>
      </w:r>
      <w:r w:rsidR="002C14B7" w:rsidRPr="003B18A1">
        <w:rPr>
          <w:rFonts w:ascii="Times New Roman" w:eastAsia="宋体" w:hAnsi="Times New Roman" w:cs="Times New Roman"/>
          <w:kern w:val="0"/>
          <w:szCs w:val="21"/>
        </w:rPr>
        <w:t>，</w:t>
      </w:r>
      <w:r w:rsidRPr="003B18A1">
        <w:rPr>
          <w:rFonts w:ascii="Times New Roman" w:eastAsia="宋体" w:hAnsi="Times New Roman" w:cs="Times New Roman"/>
          <w:kern w:val="0"/>
          <w:szCs w:val="21"/>
        </w:rPr>
        <w:t>否则按隐瞒真实情况，提供虚假资料处理。</w:t>
      </w:r>
      <w:r w:rsidRPr="003B18A1">
        <w:rPr>
          <w:rFonts w:ascii="Times New Roman" w:eastAsia="宋体" w:hAnsi="Times New Roman" w:cs="Times New Roman"/>
          <w:szCs w:val="21"/>
        </w:rPr>
        <w:t>不得采用现金汇款、个人银行结算账户转出和第三方代交等方式</w:t>
      </w:r>
      <w:r w:rsidRPr="003B18A1">
        <w:rPr>
          <w:rFonts w:ascii="Times New Roman" w:eastAsia="宋体" w:hAnsi="Times New Roman" w:cs="Times New Roman"/>
          <w:kern w:val="0"/>
          <w:szCs w:val="21"/>
        </w:rPr>
        <w:t>。</w:t>
      </w:r>
    </w:p>
    <w:p w14:paraId="0B490B06" w14:textId="77777777" w:rsidR="00AB03A9" w:rsidRPr="003B18A1" w:rsidRDefault="00AB03A9" w:rsidP="00465ECC">
      <w:pPr>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4</w:t>
      </w:r>
      <w:r w:rsidRPr="003B18A1">
        <w:rPr>
          <w:rFonts w:ascii="Times New Roman" w:eastAsia="宋体" w:hAnsi="Times New Roman" w:cs="Times New Roman"/>
          <w:kern w:val="0"/>
          <w:szCs w:val="21"/>
        </w:rPr>
        <w:t>）投标保证金账户信息：</w:t>
      </w:r>
    </w:p>
    <w:p w14:paraId="0C38A6E5"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户</w:t>
      </w:r>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名：深圳大学</w:t>
      </w:r>
      <w:r w:rsidRPr="003B18A1">
        <w:rPr>
          <w:rFonts w:ascii="Times New Roman" w:eastAsia="宋体" w:hAnsi="Times New Roman" w:cs="Times New Roman"/>
          <w:b/>
          <w:kern w:val="0"/>
          <w:szCs w:val="21"/>
          <w:u w:val="single"/>
        </w:rPr>
        <w:t xml:space="preserve"> </w:t>
      </w:r>
    </w:p>
    <w:p w14:paraId="74675E21"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proofErr w:type="gramStart"/>
      <w:r w:rsidRPr="003B18A1">
        <w:rPr>
          <w:rFonts w:ascii="Times New Roman" w:eastAsia="宋体" w:hAnsi="Times New Roman" w:cs="Times New Roman"/>
          <w:b/>
          <w:kern w:val="0"/>
          <w:szCs w:val="21"/>
          <w:u w:val="single"/>
        </w:rPr>
        <w:t>账</w:t>
      </w:r>
      <w:proofErr w:type="gramEnd"/>
      <w:r w:rsidRPr="003B18A1">
        <w:rPr>
          <w:rFonts w:ascii="Times New Roman" w:eastAsia="宋体" w:hAnsi="Times New Roman" w:cs="Times New Roman"/>
          <w:b/>
          <w:kern w:val="0"/>
          <w:szCs w:val="21"/>
          <w:u w:val="single"/>
        </w:rPr>
        <w:t xml:space="preserve">    </w:t>
      </w:r>
      <w:r w:rsidRPr="003B18A1">
        <w:rPr>
          <w:rFonts w:ascii="Times New Roman" w:eastAsia="宋体" w:hAnsi="Times New Roman" w:cs="Times New Roman"/>
          <w:b/>
          <w:kern w:val="0"/>
          <w:szCs w:val="21"/>
          <w:u w:val="single"/>
        </w:rPr>
        <w:t>户：</w:t>
      </w:r>
      <w:r w:rsidR="009C48CC" w:rsidRPr="003B18A1">
        <w:rPr>
          <w:rFonts w:ascii="Times New Roman" w:eastAsia="宋体" w:hAnsi="Times New Roman" w:cs="Times New Roman"/>
          <w:b/>
          <w:kern w:val="0"/>
          <w:szCs w:val="21"/>
          <w:u w:val="single"/>
        </w:rPr>
        <w:t>754968350439</w:t>
      </w:r>
    </w:p>
    <w:p w14:paraId="3C930802" w14:textId="77777777" w:rsidR="00AB03A9" w:rsidRPr="003B18A1" w:rsidRDefault="00AB03A9" w:rsidP="00465ECC">
      <w:pPr>
        <w:spacing w:line="276" w:lineRule="auto"/>
        <w:ind w:firstLineChars="393" w:firstLine="829"/>
        <w:jc w:val="left"/>
        <w:rPr>
          <w:rFonts w:ascii="Times New Roman" w:eastAsia="宋体" w:hAnsi="Times New Roman" w:cs="Times New Roman"/>
          <w:b/>
          <w:kern w:val="0"/>
          <w:szCs w:val="21"/>
          <w:u w:val="single"/>
        </w:rPr>
      </w:pPr>
      <w:r w:rsidRPr="003B18A1">
        <w:rPr>
          <w:rFonts w:ascii="Times New Roman" w:eastAsia="宋体" w:hAnsi="Times New Roman" w:cs="Times New Roman"/>
          <w:b/>
          <w:kern w:val="0"/>
          <w:szCs w:val="21"/>
          <w:u w:val="single"/>
        </w:rPr>
        <w:t>开户银行：中国银行深圳深大支行</w:t>
      </w:r>
    </w:p>
    <w:p w14:paraId="6FA6FD7B" w14:textId="77777777" w:rsidR="00AB03A9" w:rsidRPr="003B18A1" w:rsidRDefault="00AB03A9" w:rsidP="00EC0D27">
      <w:pPr>
        <w:spacing w:line="260" w:lineRule="exact"/>
        <w:ind w:firstLineChars="200" w:firstLine="420"/>
        <w:jc w:val="left"/>
        <w:rPr>
          <w:rFonts w:ascii="Times New Roman" w:eastAsia="宋体" w:hAnsi="Times New Roman" w:cs="Times New Roman"/>
          <w:szCs w:val="21"/>
          <w:u w:val="single"/>
        </w:rPr>
      </w:pPr>
      <w:r w:rsidRPr="003B18A1">
        <w:rPr>
          <w:rFonts w:ascii="Times New Roman" w:eastAsia="宋体" w:hAnsi="Times New Roman" w:cs="Times New Roman"/>
          <w:kern w:val="0"/>
          <w:szCs w:val="21"/>
        </w:rPr>
        <w:t>5</w:t>
      </w:r>
      <w:r w:rsidRPr="003B18A1">
        <w:rPr>
          <w:rFonts w:ascii="Times New Roman" w:eastAsia="宋体" w:hAnsi="Times New Roman" w:cs="Times New Roman"/>
          <w:kern w:val="0"/>
          <w:szCs w:val="21"/>
        </w:rPr>
        <w:t>）转账汇款时请在备注中填写：投标保证金：</w:t>
      </w:r>
      <w:r w:rsidRPr="00B241C1">
        <w:rPr>
          <w:rFonts w:ascii="Times New Roman" w:eastAsia="宋体" w:hAnsi="Times New Roman" w:cs="Times New Roman"/>
          <w:i/>
          <w:kern w:val="0"/>
          <w:szCs w:val="21"/>
        </w:rPr>
        <w:t>项目编号</w:t>
      </w:r>
      <w:r w:rsidRPr="003B18A1">
        <w:rPr>
          <w:rFonts w:ascii="Times New Roman" w:eastAsia="宋体" w:hAnsi="Times New Roman" w:cs="Times New Roman"/>
          <w:kern w:val="0"/>
          <w:szCs w:val="21"/>
        </w:rPr>
        <w:t>。</w:t>
      </w:r>
    </w:p>
    <w:p w14:paraId="74573FD5" w14:textId="77777777" w:rsidR="00AB03A9" w:rsidRPr="003B18A1" w:rsidRDefault="00AB03A9" w:rsidP="009F57C3">
      <w:pPr>
        <w:spacing w:beforeLines="50" w:before="231" w:line="260" w:lineRule="exact"/>
        <w:jc w:val="right"/>
        <w:rPr>
          <w:rFonts w:ascii="Times New Roman" w:eastAsia="宋体" w:hAnsi="Times New Roman" w:cs="Times New Roman"/>
          <w:color w:val="000000"/>
          <w:sz w:val="24"/>
        </w:rPr>
      </w:pPr>
      <w:bookmarkStart w:id="19" w:name="投标邀请书"/>
      <w:r w:rsidRPr="003B18A1">
        <w:rPr>
          <w:rFonts w:ascii="Times New Roman" w:eastAsia="宋体" w:hAnsi="Times New Roman" w:cs="Times New Roman"/>
          <w:color w:val="000000"/>
        </w:rPr>
        <w:t>招标机构名称：深圳大学招投标管理中心</w:t>
      </w:r>
    </w:p>
    <w:p w14:paraId="5238BACD" w14:textId="3FEF1FEE" w:rsidR="00AB03A9" w:rsidRPr="003B18A1" w:rsidRDefault="00AB03A9" w:rsidP="009F57C3">
      <w:pPr>
        <w:wordWrap w:val="0"/>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联系人：</w:t>
      </w:r>
      <w:r w:rsidR="002E24D4" w:rsidRPr="003B18A1">
        <w:rPr>
          <w:rFonts w:ascii="Times New Roman" w:eastAsia="宋体" w:hAnsi="Times New Roman" w:cs="Times New Roman"/>
          <w:color w:val="000000"/>
        </w:rPr>
        <w:t>徐</w:t>
      </w:r>
      <w:r w:rsidRPr="003B18A1">
        <w:rPr>
          <w:rFonts w:ascii="Times New Roman" w:eastAsia="宋体" w:hAnsi="Times New Roman" w:cs="Times New Roman"/>
          <w:color w:val="000000"/>
        </w:rPr>
        <w:t>老师</w:t>
      </w:r>
      <w:r w:rsidR="00F320E1"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电话：（</w:t>
      </w:r>
      <w:r w:rsidRPr="003B18A1">
        <w:rPr>
          <w:rFonts w:ascii="Times New Roman" w:eastAsia="宋体" w:hAnsi="Times New Roman" w:cs="Times New Roman"/>
          <w:color w:val="000000"/>
        </w:rPr>
        <w:t>0755</w:t>
      </w:r>
      <w:r w:rsidRPr="003B18A1">
        <w:rPr>
          <w:rFonts w:ascii="Times New Roman" w:eastAsia="宋体" w:hAnsi="Times New Roman" w:cs="Times New Roman"/>
          <w:color w:val="000000"/>
        </w:rPr>
        <w:t>）</w:t>
      </w:r>
      <w:r w:rsidRPr="003B18A1">
        <w:rPr>
          <w:rFonts w:ascii="Times New Roman" w:eastAsia="宋体" w:hAnsi="Times New Roman" w:cs="Times New Roman"/>
          <w:color w:val="000000"/>
        </w:rPr>
        <w:t>26</w:t>
      </w:r>
      <w:r w:rsidR="00131726" w:rsidRPr="003B18A1">
        <w:rPr>
          <w:rFonts w:ascii="Times New Roman" w:eastAsia="宋体" w:hAnsi="Times New Roman" w:cs="Times New Roman"/>
          <w:color w:val="000000"/>
        </w:rPr>
        <w:t>9</w:t>
      </w:r>
      <w:r w:rsidR="00037847" w:rsidRPr="003B18A1">
        <w:rPr>
          <w:rFonts w:ascii="Times New Roman" w:eastAsia="宋体" w:hAnsi="Times New Roman" w:cs="Times New Roman"/>
          <w:color w:val="000000"/>
        </w:rPr>
        <w:t>1</w:t>
      </w:r>
      <w:r w:rsidR="00131726" w:rsidRPr="003B18A1">
        <w:rPr>
          <w:rFonts w:ascii="Times New Roman" w:eastAsia="宋体" w:hAnsi="Times New Roman" w:cs="Times New Roman"/>
          <w:color w:val="000000"/>
        </w:rPr>
        <w:t xml:space="preserve"> 8136</w:t>
      </w:r>
    </w:p>
    <w:p w14:paraId="65631E04"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招投标投诉电话：</w:t>
      </w:r>
      <w:r w:rsidRPr="003B18A1">
        <w:rPr>
          <w:rFonts w:ascii="Times New Roman" w:eastAsia="宋体" w:hAnsi="Times New Roman" w:cs="Times New Roman"/>
          <w:color w:val="000000"/>
        </w:rPr>
        <w:t xml:space="preserve">0755-26535738  </w:t>
      </w:r>
      <w:r w:rsidRPr="003B18A1">
        <w:rPr>
          <w:rFonts w:ascii="Times New Roman" w:eastAsia="宋体" w:hAnsi="Times New Roman" w:cs="Times New Roman"/>
          <w:color w:val="000000"/>
        </w:rPr>
        <w:t>投诉邮箱：</w:t>
      </w:r>
      <w:hyperlink r:id="rId9" w:history="1">
        <w:r w:rsidRPr="003B18A1">
          <w:rPr>
            <w:rFonts w:ascii="Times New Roman" w:eastAsia="宋体" w:hAnsi="Times New Roman" w:cs="Times New Roman"/>
            <w:color w:val="0000FF"/>
            <w:u w:val="single"/>
          </w:rPr>
          <w:t>CHENJC@SZU.EDU.CN</w:t>
        </w:r>
      </w:hyperlink>
    </w:p>
    <w:p w14:paraId="26836D99"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t>受理单位</w:t>
      </w:r>
      <w:r w:rsidRPr="003B18A1">
        <w:rPr>
          <w:rFonts w:ascii="Times New Roman" w:eastAsia="宋体" w:hAnsi="Times New Roman" w:cs="Times New Roman"/>
          <w:color w:val="000000"/>
        </w:rPr>
        <w:t xml:space="preserve">:  </w:t>
      </w:r>
      <w:r w:rsidRPr="003B18A1">
        <w:rPr>
          <w:rFonts w:ascii="Times New Roman" w:eastAsia="宋体" w:hAnsi="Times New Roman" w:cs="Times New Roman"/>
          <w:color w:val="000000"/>
        </w:rPr>
        <w:t>深圳大学招投标管理中心</w:t>
      </w:r>
    </w:p>
    <w:p w14:paraId="1B1060E0" w14:textId="77777777" w:rsidR="00AB03A9" w:rsidRPr="003B18A1" w:rsidRDefault="00AB03A9" w:rsidP="009F57C3">
      <w:pPr>
        <w:spacing w:beforeLines="50" w:before="231" w:line="260" w:lineRule="exact"/>
        <w:jc w:val="right"/>
        <w:rPr>
          <w:rFonts w:ascii="Times New Roman" w:eastAsia="宋体" w:hAnsi="Times New Roman" w:cs="Times New Roman"/>
          <w:color w:val="000000"/>
        </w:rPr>
      </w:pPr>
      <w:r w:rsidRPr="003B18A1">
        <w:rPr>
          <w:rFonts w:ascii="Times New Roman" w:eastAsia="宋体" w:hAnsi="Times New Roman" w:cs="Times New Roman"/>
          <w:color w:val="000000"/>
        </w:rPr>
        <w:lastRenderedPageBreak/>
        <w:t>纪委监督电话：</w:t>
      </w:r>
      <w:r w:rsidRPr="003B18A1">
        <w:rPr>
          <w:rFonts w:ascii="Times New Roman" w:eastAsia="宋体" w:hAnsi="Times New Roman" w:cs="Times New Roman"/>
          <w:color w:val="000000"/>
        </w:rPr>
        <w:t>(0755)2653 4925</w:t>
      </w:r>
      <w:bookmarkEnd w:id="19"/>
    </w:p>
    <w:p w14:paraId="5E612021" w14:textId="77777777" w:rsidR="00AB03A9" w:rsidRPr="003B18A1" w:rsidRDefault="00AB03A9" w:rsidP="00AB03A9">
      <w:pPr>
        <w:spacing w:line="260" w:lineRule="exact"/>
        <w:rPr>
          <w:rFonts w:ascii="Times New Roman" w:eastAsia="宋体" w:hAnsi="Times New Roman" w:cs="Times New Roman"/>
          <w:kern w:val="0"/>
          <w:szCs w:val="21"/>
        </w:rPr>
      </w:pPr>
    </w:p>
    <w:p w14:paraId="4F1A7904" w14:textId="77777777" w:rsidR="00AB03A9" w:rsidRPr="003B18A1" w:rsidRDefault="00AB03A9" w:rsidP="00AB03A9">
      <w:pPr>
        <w:spacing w:line="260" w:lineRule="exact"/>
        <w:jc w:val="right"/>
        <w:rPr>
          <w:rFonts w:ascii="Times New Roman" w:eastAsia="宋体" w:hAnsi="Times New Roman" w:cs="Times New Roman"/>
          <w:szCs w:val="21"/>
        </w:rPr>
      </w:pPr>
      <w:r w:rsidRPr="003B18A1">
        <w:rPr>
          <w:rFonts w:ascii="Times New Roman" w:eastAsia="宋体" w:hAnsi="Times New Roman" w:cs="Times New Roman"/>
          <w:kern w:val="0"/>
          <w:szCs w:val="21"/>
        </w:rPr>
        <w:t>深圳大学招投标管理中心</w:t>
      </w:r>
    </w:p>
    <w:bookmarkEnd w:id="17"/>
    <w:bookmarkEnd w:id="18"/>
    <w:p w14:paraId="45A15EED" w14:textId="77777777" w:rsidR="00AB03A9" w:rsidRPr="003B18A1" w:rsidRDefault="00AB03A9" w:rsidP="00027244">
      <w:pPr>
        <w:spacing w:line="276" w:lineRule="auto"/>
        <w:rPr>
          <w:rFonts w:ascii="Times New Roman" w:eastAsia="宋体" w:hAnsi="Times New Roman" w:cs="Times New Roman"/>
          <w:b/>
          <w:bCs/>
          <w:kern w:val="0"/>
          <w:sz w:val="24"/>
          <w:szCs w:val="20"/>
        </w:rPr>
      </w:pP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3BB6F066" w:rsidR="00AB03A9" w:rsidRPr="00AB03A9" w:rsidRDefault="002D5208" w:rsidP="00D87925">
            <w:pPr>
              <w:rPr>
                <w:rFonts w:ascii="宋体" w:eastAsia="宋体" w:hAnsi="宋体" w:cs="Times New Roman"/>
                <w:szCs w:val="24"/>
              </w:rPr>
            </w:pPr>
            <w:r w:rsidRPr="002D5208">
              <w:rPr>
                <w:rFonts w:ascii="Times New Roman" w:eastAsia="宋体" w:hAnsi="Times New Roman" w:cs="Times New Roman"/>
                <w:color w:val="FF0000"/>
                <w:szCs w:val="24"/>
              </w:rPr>
              <w:t>797</w:t>
            </w:r>
            <w:r>
              <w:rPr>
                <w:rFonts w:ascii="Times New Roman" w:eastAsia="宋体" w:hAnsi="Times New Roman" w:cs="Times New Roman"/>
                <w:color w:val="FF0000"/>
                <w:szCs w:val="24"/>
              </w:rPr>
              <w:t>,</w:t>
            </w:r>
            <w:r w:rsidRPr="002D5208">
              <w:rPr>
                <w:rFonts w:ascii="Times New Roman" w:eastAsia="宋体" w:hAnsi="Times New Roman" w:cs="Times New Roman"/>
                <w:color w:val="FF0000"/>
                <w:szCs w:val="24"/>
              </w:rPr>
              <w:t>700</w:t>
            </w:r>
            <w:r>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F8391AD" w14:textId="77777777" w:rsidR="00AB03A9" w:rsidRPr="00AB03A9" w:rsidRDefault="00AB03A9" w:rsidP="00B951F2">
            <w:pPr>
              <w:rPr>
                <w:rFonts w:ascii="宋体" w:eastAsia="宋体" w:hAnsi="宋体" w:cs="Times New Roman"/>
                <w:szCs w:val="24"/>
              </w:rPr>
            </w:pPr>
            <w:r w:rsidRPr="00AB03A9">
              <w:rPr>
                <w:rFonts w:ascii="宋体" w:eastAsia="宋体" w:hAnsi="宋体" w:cs="Times New Roman" w:hint="eastAsia"/>
                <w:szCs w:val="24"/>
              </w:rPr>
              <w:t>投标文件正本一份，副本四份，投标一览表与投标保证金回执需单独密封提交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614D04F2" w14:textId="47FC5961" w:rsidR="00BA27C8" w:rsidRDefault="004E6298" w:rsidP="004E6298">
      <w:pPr>
        <w:pStyle w:val="afd"/>
        <w:shd w:val="clear" w:color="auto" w:fill="FFFFFF"/>
        <w:spacing w:line="560" w:lineRule="exact"/>
        <w:ind w:firstLineChars="200" w:firstLine="420"/>
        <w:rPr>
          <w:sz w:val="21"/>
        </w:rPr>
      </w:pPr>
      <w:r w:rsidRPr="004E6298">
        <w:rPr>
          <w:rFonts w:hint="eastAsia"/>
          <w:sz w:val="21"/>
        </w:rPr>
        <w:t>本项目包括</w:t>
      </w:r>
      <w:r w:rsidR="008B4420">
        <w:rPr>
          <w:rFonts w:hint="eastAsia"/>
          <w:sz w:val="21"/>
        </w:rPr>
        <w:t>2019</w:t>
      </w:r>
      <w:r w:rsidR="008B4420">
        <w:rPr>
          <w:rFonts w:hint="eastAsia"/>
          <w:sz w:val="21"/>
        </w:rPr>
        <w:t>年至</w:t>
      </w:r>
      <w:r w:rsidR="008B4420">
        <w:rPr>
          <w:rFonts w:hint="eastAsia"/>
          <w:sz w:val="21"/>
        </w:rPr>
        <w:t>2021</w:t>
      </w:r>
      <w:r w:rsidR="008B4420">
        <w:rPr>
          <w:rFonts w:hint="eastAsia"/>
          <w:sz w:val="21"/>
        </w:rPr>
        <w:t>年</w:t>
      </w:r>
      <w:r w:rsidRPr="004E6298">
        <w:rPr>
          <w:rFonts w:hint="eastAsia"/>
          <w:sz w:val="21"/>
        </w:rPr>
        <w:t>全日制本科毕业证书封皮和全日制</w:t>
      </w:r>
      <w:r w:rsidR="004B217A">
        <w:rPr>
          <w:rFonts w:hint="eastAsia"/>
          <w:sz w:val="21"/>
        </w:rPr>
        <w:t>学士</w:t>
      </w:r>
      <w:r w:rsidRPr="004E6298">
        <w:rPr>
          <w:rFonts w:hint="eastAsia"/>
          <w:sz w:val="21"/>
        </w:rPr>
        <w:t>学位证书封皮以及优秀毕业生荣誉证书封皮印制服务。</w:t>
      </w:r>
    </w:p>
    <w:p w14:paraId="6E611D53" w14:textId="77777777" w:rsidR="008C4A77" w:rsidRDefault="008C4A77" w:rsidP="004E6298">
      <w:pPr>
        <w:pStyle w:val="afd"/>
        <w:shd w:val="clear" w:color="auto" w:fill="FFFFFF"/>
        <w:spacing w:line="560" w:lineRule="exact"/>
        <w:ind w:firstLineChars="200" w:firstLine="480"/>
      </w:pP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4032DA83" w14:textId="05E18FFD" w:rsidR="008278F0" w:rsidRPr="00836FD6" w:rsidRDefault="008278F0" w:rsidP="00836FD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sidR="00836FD6" w:rsidRPr="00836FD6">
        <w:rPr>
          <w:rFonts w:ascii="宋体" w:eastAsia="宋体" w:hAnsi="宋体" w:cs="Times New Roman"/>
          <w:b/>
          <w:szCs w:val="21"/>
        </w:rPr>
        <w:t>货物需求一览表及技术规格</w:t>
      </w:r>
    </w:p>
    <w:tbl>
      <w:tblPr>
        <w:tblW w:w="8407" w:type="dxa"/>
        <w:tblInd w:w="93" w:type="dxa"/>
        <w:tblLayout w:type="fixed"/>
        <w:tblLook w:val="04A0" w:firstRow="1" w:lastRow="0" w:firstColumn="1" w:lastColumn="0" w:noHBand="0" w:noVBand="1"/>
      </w:tblPr>
      <w:tblGrid>
        <w:gridCol w:w="724"/>
        <w:gridCol w:w="1271"/>
        <w:gridCol w:w="4144"/>
        <w:gridCol w:w="896"/>
        <w:gridCol w:w="664"/>
        <w:gridCol w:w="708"/>
      </w:tblGrid>
      <w:tr w:rsidR="00836FD6" w:rsidRPr="00836FD6" w14:paraId="70A4A975" w14:textId="77777777" w:rsidTr="004A5C7C">
        <w:trPr>
          <w:trHeight w:val="477"/>
        </w:trPr>
        <w:tc>
          <w:tcPr>
            <w:tcW w:w="724" w:type="dxa"/>
            <w:tcBorders>
              <w:top w:val="single" w:sz="4" w:space="0" w:color="auto"/>
              <w:left w:val="single" w:sz="4" w:space="0" w:color="auto"/>
              <w:bottom w:val="single" w:sz="4" w:space="0" w:color="auto"/>
              <w:right w:val="single" w:sz="4" w:space="0" w:color="auto"/>
            </w:tcBorders>
            <w:vAlign w:val="center"/>
            <w:hideMark/>
          </w:tcPr>
          <w:p w14:paraId="4D609E03"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序号</w:t>
            </w:r>
          </w:p>
        </w:tc>
        <w:tc>
          <w:tcPr>
            <w:tcW w:w="1271" w:type="dxa"/>
            <w:tcBorders>
              <w:top w:val="single" w:sz="4" w:space="0" w:color="auto"/>
              <w:left w:val="nil"/>
              <w:bottom w:val="single" w:sz="4" w:space="0" w:color="auto"/>
              <w:right w:val="single" w:sz="4" w:space="0" w:color="auto"/>
            </w:tcBorders>
            <w:vAlign w:val="center"/>
            <w:hideMark/>
          </w:tcPr>
          <w:p w14:paraId="0E9AA6B8"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品名</w:t>
            </w:r>
          </w:p>
        </w:tc>
        <w:tc>
          <w:tcPr>
            <w:tcW w:w="4144" w:type="dxa"/>
            <w:tcBorders>
              <w:top w:val="single" w:sz="4" w:space="0" w:color="auto"/>
              <w:left w:val="nil"/>
              <w:bottom w:val="single" w:sz="4" w:space="0" w:color="auto"/>
              <w:right w:val="single" w:sz="4" w:space="0" w:color="auto"/>
            </w:tcBorders>
            <w:vAlign w:val="center"/>
            <w:hideMark/>
          </w:tcPr>
          <w:p w14:paraId="5DFA9B36"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要求说明</w:t>
            </w:r>
          </w:p>
        </w:tc>
        <w:tc>
          <w:tcPr>
            <w:tcW w:w="896" w:type="dxa"/>
            <w:tcBorders>
              <w:top w:val="single" w:sz="4" w:space="0" w:color="auto"/>
              <w:left w:val="nil"/>
              <w:bottom w:val="single" w:sz="4" w:space="0" w:color="auto"/>
              <w:right w:val="single" w:sz="4" w:space="0" w:color="auto"/>
            </w:tcBorders>
            <w:vAlign w:val="center"/>
            <w:hideMark/>
          </w:tcPr>
          <w:p w14:paraId="7221538F"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数量</w:t>
            </w:r>
          </w:p>
        </w:tc>
        <w:tc>
          <w:tcPr>
            <w:tcW w:w="664" w:type="dxa"/>
            <w:tcBorders>
              <w:top w:val="single" w:sz="4" w:space="0" w:color="auto"/>
              <w:left w:val="nil"/>
              <w:bottom w:val="single" w:sz="4" w:space="0" w:color="auto"/>
              <w:right w:val="single" w:sz="4" w:space="0" w:color="auto"/>
            </w:tcBorders>
            <w:vAlign w:val="center"/>
            <w:hideMark/>
          </w:tcPr>
          <w:p w14:paraId="038F9934"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单位</w:t>
            </w:r>
          </w:p>
        </w:tc>
        <w:tc>
          <w:tcPr>
            <w:tcW w:w="708" w:type="dxa"/>
            <w:tcBorders>
              <w:top w:val="single" w:sz="4" w:space="0" w:color="auto"/>
              <w:left w:val="nil"/>
              <w:bottom w:val="single" w:sz="4" w:space="0" w:color="auto"/>
              <w:right w:val="single" w:sz="4" w:space="0" w:color="auto"/>
            </w:tcBorders>
            <w:vAlign w:val="center"/>
            <w:hideMark/>
          </w:tcPr>
          <w:p w14:paraId="36F503EF" w14:textId="77777777" w:rsidR="00836FD6" w:rsidRPr="00836FD6" w:rsidRDefault="00836FD6" w:rsidP="00544AEA">
            <w:pPr>
              <w:widowControl/>
              <w:spacing w:line="400" w:lineRule="exact"/>
              <w:jc w:val="center"/>
              <w:rPr>
                <w:rFonts w:ascii="Times New Roman" w:eastAsia="宋体" w:hAnsi="Times New Roman" w:cs="Times New Roman"/>
                <w:b/>
                <w:szCs w:val="24"/>
              </w:rPr>
            </w:pPr>
            <w:r w:rsidRPr="00836FD6">
              <w:rPr>
                <w:rFonts w:ascii="Times New Roman" w:eastAsia="宋体" w:hAnsi="Times New Roman" w:cs="Times New Roman" w:hint="eastAsia"/>
                <w:b/>
                <w:szCs w:val="24"/>
              </w:rPr>
              <w:t>备注</w:t>
            </w:r>
          </w:p>
        </w:tc>
      </w:tr>
      <w:tr w:rsidR="00836FD6" w:rsidRPr="00836FD6" w14:paraId="6B3F34AB" w14:textId="77777777" w:rsidTr="004A5C7C">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7805F233" w14:textId="77777777" w:rsidR="00836FD6" w:rsidRPr="00836FD6" w:rsidRDefault="00836FD6" w:rsidP="00836FD6">
            <w:pPr>
              <w:numPr>
                <w:ilvl w:val="0"/>
                <w:numId w:val="30"/>
              </w:numPr>
              <w:spacing w:line="400" w:lineRule="exact"/>
              <w:ind w:left="2160" w:hanging="480"/>
              <w:jc w:val="center"/>
              <w:rPr>
                <w:rFonts w:ascii="Times New Roman" w:eastAsia="宋体" w:hAnsi="Times New Roman" w:cs="Times New Roman"/>
                <w:szCs w:val="24"/>
              </w:rPr>
            </w:pPr>
          </w:p>
        </w:tc>
        <w:tc>
          <w:tcPr>
            <w:tcW w:w="1271" w:type="dxa"/>
            <w:tcBorders>
              <w:top w:val="single" w:sz="4" w:space="0" w:color="auto"/>
              <w:left w:val="nil"/>
              <w:bottom w:val="single" w:sz="4" w:space="0" w:color="auto"/>
              <w:right w:val="single" w:sz="4" w:space="0" w:color="auto"/>
            </w:tcBorders>
            <w:vAlign w:val="center"/>
            <w:hideMark/>
          </w:tcPr>
          <w:p w14:paraId="172982BE" w14:textId="77777777" w:rsidR="00836FD6" w:rsidRPr="00836FD6" w:rsidRDefault="00836FD6" w:rsidP="00544AEA">
            <w:pPr>
              <w:spacing w:line="400" w:lineRule="exact"/>
              <w:rPr>
                <w:rFonts w:ascii="Times New Roman" w:eastAsia="宋体" w:hAnsi="Times New Roman" w:cs="Times New Roman"/>
                <w:szCs w:val="24"/>
              </w:rPr>
            </w:pPr>
            <w:r w:rsidRPr="00836FD6">
              <w:rPr>
                <w:rFonts w:ascii="Times New Roman" w:eastAsia="宋体" w:hAnsi="Times New Roman" w:cs="Times New Roman" w:hint="eastAsia"/>
                <w:szCs w:val="24"/>
              </w:rPr>
              <w:t>全日制本科毕业证书封皮</w:t>
            </w:r>
          </w:p>
        </w:tc>
        <w:tc>
          <w:tcPr>
            <w:tcW w:w="4144" w:type="dxa"/>
            <w:tcBorders>
              <w:top w:val="single" w:sz="4" w:space="0" w:color="auto"/>
              <w:left w:val="nil"/>
              <w:bottom w:val="single" w:sz="4" w:space="0" w:color="auto"/>
              <w:right w:val="single" w:sz="4" w:space="0" w:color="auto"/>
            </w:tcBorders>
            <w:vAlign w:val="center"/>
            <w:hideMark/>
          </w:tcPr>
          <w:p w14:paraId="5D9482E1" w14:textId="77777777" w:rsidR="005B589A" w:rsidRPr="00836FD6" w:rsidRDefault="005B589A" w:rsidP="005B589A">
            <w:pPr>
              <w:rPr>
                <w:rFonts w:ascii="Times New Roman" w:eastAsia="宋体" w:hAnsi="Times New Roman" w:cs="Times New Roman"/>
                <w:szCs w:val="24"/>
              </w:rPr>
            </w:pPr>
            <w:r w:rsidRPr="00836FD6">
              <w:rPr>
                <w:rFonts w:ascii="Times New Roman" w:eastAsia="宋体" w:hAnsi="Times New Roman" w:cs="Times New Roman"/>
                <w:szCs w:val="24"/>
              </w:rPr>
              <w:t>(1)</w:t>
            </w:r>
            <w:r w:rsidRPr="00836FD6">
              <w:rPr>
                <w:rFonts w:ascii="Times New Roman" w:eastAsia="宋体" w:hAnsi="Times New Roman" w:cs="Times New Roman" w:hint="eastAsia"/>
                <w:szCs w:val="24"/>
              </w:rPr>
              <w:t>规格：</w:t>
            </w:r>
            <w:r w:rsidRPr="00836FD6">
              <w:rPr>
                <w:rFonts w:ascii="Times New Roman" w:eastAsia="宋体" w:hAnsi="Times New Roman" w:cs="Times New Roman"/>
                <w:szCs w:val="24"/>
              </w:rPr>
              <w:t>450mm*310mm</w:t>
            </w:r>
            <w:r w:rsidRPr="00836FD6">
              <w:rPr>
                <w:rFonts w:ascii="Times New Roman" w:eastAsia="宋体" w:hAnsi="Times New Roman" w:cs="Times New Roman" w:hint="eastAsia"/>
                <w:szCs w:val="24"/>
              </w:rPr>
              <w:t>，横版，纸板采用</w:t>
            </w:r>
            <w:proofErr w:type="gramStart"/>
            <w:r w:rsidRPr="00836FD6">
              <w:rPr>
                <w:rFonts w:ascii="Times New Roman" w:eastAsia="宋体" w:hAnsi="Times New Roman" w:cs="Times New Roman"/>
                <w:szCs w:val="24"/>
              </w:rPr>
              <w:t>1650</w:t>
            </w:r>
            <w:r w:rsidRPr="00836FD6">
              <w:rPr>
                <w:rFonts w:ascii="Times New Roman" w:eastAsia="宋体" w:hAnsi="Times New Roman" w:cs="Times New Roman" w:hint="eastAsia"/>
                <w:szCs w:val="24"/>
              </w:rPr>
              <w:t>克重</w:t>
            </w:r>
            <w:r>
              <w:rPr>
                <w:rFonts w:ascii="Times New Roman" w:eastAsia="宋体" w:hAnsi="Times New Roman" w:cs="Times New Roman" w:hint="eastAsia"/>
                <w:szCs w:val="24"/>
              </w:rPr>
              <w:t>纯</w:t>
            </w:r>
            <w:r w:rsidRPr="00836FD6">
              <w:rPr>
                <w:rFonts w:ascii="Times New Roman" w:eastAsia="宋体" w:hAnsi="Times New Roman" w:cs="Times New Roman" w:hint="eastAsia"/>
                <w:szCs w:val="24"/>
              </w:rPr>
              <w:t>纸浆</w:t>
            </w:r>
            <w:proofErr w:type="gramEnd"/>
            <w:r w:rsidRPr="00836FD6">
              <w:rPr>
                <w:rFonts w:ascii="Times New Roman" w:eastAsia="宋体" w:hAnsi="Times New Roman" w:cs="Times New Roman" w:hint="eastAsia"/>
                <w:szCs w:val="24"/>
              </w:rPr>
              <w:t>灰纸板（不得采用富含霉菌的泥浆纸板）厚度</w:t>
            </w:r>
            <w:r w:rsidRPr="00836FD6">
              <w:rPr>
                <w:rFonts w:ascii="Times New Roman" w:eastAsia="宋体" w:hAnsi="Times New Roman" w:cs="Times New Roman"/>
                <w:szCs w:val="24"/>
              </w:rPr>
              <w:t>2.5mm</w:t>
            </w:r>
            <w:r w:rsidRPr="00836FD6">
              <w:rPr>
                <w:rFonts w:ascii="Times New Roman" w:eastAsia="宋体" w:hAnsi="Times New Roman" w:cs="Times New Roman" w:hint="eastAsia"/>
                <w:szCs w:val="24"/>
              </w:rPr>
              <w:t>，耐高温，</w:t>
            </w:r>
            <w:proofErr w:type="gramStart"/>
            <w:r w:rsidRPr="00836FD6">
              <w:rPr>
                <w:rFonts w:ascii="Times New Roman" w:eastAsia="宋体" w:hAnsi="Times New Roman" w:cs="Times New Roman" w:hint="eastAsia"/>
                <w:szCs w:val="24"/>
              </w:rPr>
              <w:t>不</w:t>
            </w:r>
            <w:proofErr w:type="gramEnd"/>
            <w:r w:rsidRPr="00836FD6">
              <w:rPr>
                <w:rFonts w:ascii="Times New Roman" w:eastAsia="宋体" w:hAnsi="Times New Roman" w:cs="Times New Roman" w:hint="eastAsia"/>
                <w:szCs w:val="24"/>
              </w:rPr>
              <w:t>发霉、</w:t>
            </w:r>
            <w:r w:rsidRPr="00836FD6">
              <w:rPr>
                <w:rFonts w:ascii="Times New Roman" w:eastAsia="宋体" w:hAnsi="Times New Roman" w:cs="Times New Roman" w:hint="eastAsia"/>
                <w:szCs w:val="24"/>
              </w:rPr>
              <w:lastRenderedPageBreak/>
              <w:t>不变形。内夹</w:t>
            </w:r>
            <w:r w:rsidRPr="00836FD6">
              <w:rPr>
                <w:rFonts w:ascii="Times New Roman" w:eastAsia="宋体" w:hAnsi="Times New Roman" w:cs="Times New Roman"/>
                <w:szCs w:val="24"/>
              </w:rPr>
              <w:t>32</w:t>
            </w:r>
            <w:r w:rsidRPr="00836FD6">
              <w:rPr>
                <w:rFonts w:ascii="Times New Roman" w:eastAsia="宋体" w:hAnsi="Times New Roman" w:cs="Times New Roman" w:hint="eastAsia"/>
                <w:szCs w:val="24"/>
              </w:rPr>
              <w:t>比重的高弹性海绵及</w:t>
            </w:r>
            <w:proofErr w:type="gramStart"/>
            <w:r w:rsidRPr="00836FD6">
              <w:rPr>
                <w:rFonts w:ascii="Times New Roman" w:eastAsia="宋体" w:hAnsi="Times New Roman" w:cs="Times New Roman"/>
                <w:szCs w:val="24"/>
              </w:rPr>
              <w:t>350</w:t>
            </w:r>
            <w:r w:rsidRPr="00836FD6">
              <w:rPr>
                <w:rFonts w:ascii="Times New Roman" w:eastAsia="宋体" w:hAnsi="Times New Roman" w:cs="Times New Roman" w:hint="eastAsia"/>
                <w:szCs w:val="24"/>
              </w:rPr>
              <w:t>克重白卡纸</w:t>
            </w:r>
            <w:proofErr w:type="gramEnd"/>
            <w:r w:rsidRPr="00836FD6">
              <w:rPr>
                <w:rFonts w:ascii="Times New Roman" w:eastAsia="宋体" w:hAnsi="Times New Roman" w:cs="Times New Roman" w:hint="eastAsia"/>
                <w:szCs w:val="24"/>
              </w:rPr>
              <w:t>贴裱。</w:t>
            </w:r>
          </w:p>
          <w:p w14:paraId="256DE727" w14:textId="77777777" w:rsidR="005B589A" w:rsidRPr="00836FD6" w:rsidRDefault="005B589A" w:rsidP="005B589A">
            <w:pPr>
              <w:rPr>
                <w:rFonts w:ascii="Times New Roman" w:eastAsia="宋体" w:hAnsi="Times New Roman" w:cs="Times New Roman"/>
                <w:szCs w:val="24"/>
              </w:rPr>
            </w:pPr>
            <w:r w:rsidRPr="00836FD6">
              <w:rPr>
                <w:rFonts w:ascii="Times New Roman" w:eastAsia="宋体" w:hAnsi="Times New Roman" w:cs="Times New Roman"/>
                <w:szCs w:val="24"/>
              </w:rPr>
              <w:t>(2)</w:t>
            </w:r>
            <w:r w:rsidRPr="00836FD6">
              <w:rPr>
                <w:rFonts w:ascii="Times New Roman" w:eastAsia="宋体" w:hAnsi="Times New Roman" w:cs="Times New Roman" w:hint="eastAsia"/>
                <w:szCs w:val="24"/>
              </w:rPr>
              <w:t>封面</w:t>
            </w:r>
            <w:proofErr w:type="gramStart"/>
            <w:r w:rsidRPr="00836FD6">
              <w:rPr>
                <w:rFonts w:ascii="Times New Roman" w:eastAsia="宋体" w:hAnsi="Times New Roman" w:cs="Times New Roman" w:hint="eastAsia"/>
                <w:szCs w:val="24"/>
              </w:rPr>
              <w:t>采用订染的</w:t>
            </w:r>
            <w:proofErr w:type="gramEnd"/>
            <w:r w:rsidRPr="00836FD6">
              <w:rPr>
                <w:rFonts w:ascii="Times New Roman" w:eastAsia="宋体" w:hAnsi="Times New Roman" w:cs="Times New Roman" w:hint="eastAsia"/>
                <w:szCs w:val="24"/>
              </w:rPr>
              <w:t>“荔枝红”防伪激光变色环保装帧纸材料。</w:t>
            </w:r>
          </w:p>
          <w:p w14:paraId="04498ED9" w14:textId="77777777" w:rsidR="005B589A" w:rsidRPr="00836FD6" w:rsidRDefault="005B589A" w:rsidP="005B589A">
            <w:pPr>
              <w:rPr>
                <w:rFonts w:ascii="Times New Roman" w:eastAsia="宋体" w:hAnsi="Times New Roman" w:cs="Times New Roman"/>
                <w:szCs w:val="24"/>
              </w:rPr>
            </w:pPr>
            <w:r w:rsidRPr="00836FD6">
              <w:rPr>
                <w:rFonts w:ascii="Times New Roman" w:eastAsia="宋体" w:hAnsi="Times New Roman" w:cs="Times New Roman"/>
                <w:szCs w:val="24"/>
              </w:rPr>
              <w:t>(3)</w:t>
            </w:r>
            <w:r w:rsidRPr="00836FD6">
              <w:rPr>
                <w:rFonts w:ascii="Times New Roman" w:eastAsia="宋体" w:hAnsi="Times New Roman" w:cs="Times New Roman" w:hint="eastAsia"/>
                <w:szCs w:val="24"/>
              </w:rPr>
              <w:t>封面封底热压烫金。封面版式为“校徽”以及“深大及英文等文字图案”，烫金纸采用浅金，饱满不掉金；</w:t>
            </w:r>
            <w:proofErr w:type="gramStart"/>
            <w:r w:rsidRPr="00836FD6">
              <w:rPr>
                <w:rFonts w:ascii="Times New Roman" w:eastAsia="宋体" w:hAnsi="Times New Roman" w:cs="Times New Roman" w:hint="eastAsia"/>
                <w:szCs w:val="24"/>
              </w:rPr>
              <w:t>封低采用</w:t>
            </w:r>
            <w:proofErr w:type="gramEnd"/>
            <w:r w:rsidRPr="00836FD6">
              <w:rPr>
                <w:rFonts w:ascii="Times New Roman" w:eastAsia="宋体" w:hAnsi="Times New Roman" w:cs="Times New Roman" w:hint="eastAsia"/>
                <w:szCs w:val="24"/>
              </w:rPr>
              <w:t>“深大脚踏实地图案”</w:t>
            </w:r>
          </w:p>
          <w:p w14:paraId="5D54C79A" w14:textId="303C1CAD" w:rsidR="00836FD6" w:rsidRPr="00836FD6" w:rsidRDefault="005B589A" w:rsidP="00BE2FA9">
            <w:pPr>
              <w:rPr>
                <w:rFonts w:ascii="Times New Roman" w:eastAsia="宋体" w:hAnsi="Times New Roman" w:cs="Times New Roman"/>
                <w:szCs w:val="24"/>
              </w:rPr>
            </w:pPr>
            <w:r w:rsidRPr="00836FD6">
              <w:rPr>
                <w:rFonts w:ascii="Times New Roman" w:eastAsia="宋体" w:hAnsi="Times New Roman" w:cs="Times New Roman"/>
                <w:szCs w:val="24"/>
              </w:rPr>
              <w:t>(4)</w:t>
            </w:r>
            <w:r w:rsidRPr="00836FD6">
              <w:rPr>
                <w:rFonts w:ascii="Times New Roman" w:eastAsia="宋体" w:hAnsi="Times New Roman" w:cs="Times New Roman" w:hint="eastAsia"/>
                <w:szCs w:val="24"/>
              </w:rPr>
              <w:t>内衬页：上页选用超白丝绸布针织校训墙上“自强、自立、自律”字样，并印刷校园标志性风景图片，装裱纸垫，体现饱满。</w:t>
            </w:r>
            <w:r w:rsidR="00BE2FA9" w:rsidRPr="00B97CF1">
              <w:rPr>
                <w:rFonts w:ascii="Times New Roman" w:eastAsia="宋体" w:hAnsi="Times New Roman" w:cs="Times New Roman" w:hint="eastAsia"/>
                <w:b/>
                <w:color w:val="FF0000"/>
                <w:szCs w:val="24"/>
                <w:highlight w:val="yellow"/>
              </w:rPr>
              <w:t>下</w:t>
            </w:r>
            <w:bookmarkStart w:id="29" w:name="_GoBack"/>
            <w:bookmarkEnd w:id="29"/>
            <w:r w:rsidRPr="00836FD6">
              <w:rPr>
                <w:rFonts w:ascii="Times New Roman" w:eastAsia="宋体" w:hAnsi="Times New Roman" w:cs="Times New Roman" w:hint="eastAsia"/>
                <w:szCs w:val="24"/>
              </w:rPr>
              <w:t>页选用超白丝绸布针织校训墙上“自强、自立、自律”字样，并在下页都采用精装订染红丝绸带包边角。</w:t>
            </w:r>
          </w:p>
        </w:tc>
        <w:tc>
          <w:tcPr>
            <w:tcW w:w="896" w:type="dxa"/>
            <w:tcBorders>
              <w:top w:val="single" w:sz="4" w:space="0" w:color="auto"/>
              <w:left w:val="nil"/>
              <w:bottom w:val="single" w:sz="4" w:space="0" w:color="auto"/>
              <w:right w:val="single" w:sz="4" w:space="0" w:color="auto"/>
            </w:tcBorders>
            <w:vAlign w:val="center"/>
            <w:hideMark/>
          </w:tcPr>
          <w:p w14:paraId="187A5256" w14:textId="77777777" w:rsidR="00836FD6" w:rsidRPr="00836FD6" w:rsidRDefault="00836FD6" w:rsidP="00544AEA">
            <w:pPr>
              <w:spacing w:line="400" w:lineRule="exact"/>
              <w:jc w:val="center"/>
              <w:rPr>
                <w:rFonts w:ascii="Times New Roman" w:eastAsia="宋体" w:hAnsi="Times New Roman" w:cs="Times New Roman"/>
                <w:szCs w:val="24"/>
              </w:rPr>
            </w:pPr>
            <w:r w:rsidRPr="00836FD6">
              <w:rPr>
                <w:rFonts w:ascii="Times New Roman" w:eastAsia="宋体" w:hAnsi="Times New Roman" w:cs="Times New Roman" w:hint="eastAsia"/>
                <w:szCs w:val="24"/>
              </w:rPr>
              <w:lastRenderedPageBreak/>
              <w:t>每年预计数量</w:t>
            </w:r>
            <w:r w:rsidRPr="00836FD6">
              <w:rPr>
                <w:rFonts w:ascii="Times New Roman" w:eastAsia="宋体" w:hAnsi="Times New Roman" w:cs="Times New Roman" w:hint="eastAsia"/>
                <w:szCs w:val="24"/>
              </w:rPr>
              <w:t>6700</w:t>
            </w:r>
          </w:p>
        </w:tc>
        <w:tc>
          <w:tcPr>
            <w:tcW w:w="664" w:type="dxa"/>
            <w:tcBorders>
              <w:top w:val="single" w:sz="4" w:space="0" w:color="auto"/>
              <w:left w:val="nil"/>
              <w:bottom w:val="single" w:sz="4" w:space="0" w:color="auto"/>
              <w:right w:val="single" w:sz="4" w:space="0" w:color="auto"/>
            </w:tcBorders>
            <w:vAlign w:val="center"/>
            <w:hideMark/>
          </w:tcPr>
          <w:p w14:paraId="27B57C98" w14:textId="77777777" w:rsidR="00836FD6" w:rsidRPr="00836FD6" w:rsidRDefault="00836FD6" w:rsidP="00F415E1">
            <w:pPr>
              <w:spacing w:line="400" w:lineRule="exact"/>
              <w:jc w:val="center"/>
              <w:rPr>
                <w:rFonts w:ascii="Times New Roman" w:eastAsia="宋体" w:hAnsi="Times New Roman" w:cs="Times New Roman"/>
                <w:szCs w:val="24"/>
              </w:rPr>
            </w:pPr>
            <w:r w:rsidRPr="00836FD6">
              <w:rPr>
                <w:rFonts w:ascii="Times New Roman" w:eastAsia="宋体" w:hAnsi="Times New Roman" w:cs="Times New Roman" w:hint="eastAsia"/>
                <w:szCs w:val="24"/>
              </w:rPr>
              <w:t>本</w:t>
            </w:r>
          </w:p>
        </w:tc>
        <w:tc>
          <w:tcPr>
            <w:tcW w:w="708" w:type="dxa"/>
            <w:tcBorders>
              <w:top w:val="single" w:sz="4" w:space="0" w:color="auto"/>
              <w:left w:val="nil"/>
              <w:bottom w:val="single" w:sz="4" w:space="0" w:color="auto"/>
              <w:right w:val="single" w:sz="4" w:space="0" w:color="auto"/>
            </w:tcBorders>
            <w:vAlign w:val="center"/>
          </w:tcPr>
          <w:p w14:paraId="78799467" w14:textId="77777777" w:rsidR="00836FD6" w:rsidRPr="00836FD6" w:rsidRDefault="00836FD6" w:rsidP="00544AEA">
            <w:pPr>
              <w:spacing w:line="400" w:lineRule="exact"/>
              <w:jc w:val="center"/>
              <w:rPr>
                <w:rFonts w:ascii="Times New Roman" w:eastAsia="宋体" w:hAnsi="Times New Roman" w:cs="Times New Roman"/>
                <w:szCs w:val="24"/>
              </w:rPr>
            </w:pPr>
          </w:p>
        </w:tc>
      </w:tr>
      <w:tr w:rsidR="00836FD6" w:rsidRPr="00836FD6" w14:paraId="59A741BD" w14:textId="77777777" w:rsidTr="004A5C7C">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72D46AB2" w14:textId="77777777" w:rsidR="00836FD6" w:rsidRPr="00836FD6" w:rsidRDefault="00836FD6" w:rsidP="00836FD6">
            <w:pPr>
              <w:numPr>
                <w:ilvl w:val="0"/>
                <w:numId w:val="30"/>
              </w:numPr>
              <w:spacing w:line="400" w:lineRule="exact"/>
              <w:ind w:left="2160" w:hanging="480"/>
              <w:jc w:val="center"/>
              <w:rPr>
                <w:rFonts w:ascii="Times New Roman" w:eastAsia="宋体" w:hAnsi="Times New Roman" w:cs="Times New Roman"/>
                <w:szCs w:val="24"/>
              </w:rPr>
            </w:pPr>
          </w:p>
        </w:tc>
        <w:tc>
          <w:tcPr>
            <w:tcW w:w="1271" w:type="dxa"/>
            <w:tcBorders>
              <w:top w:val="single" w:sz="4" w:space="0" w:color="auto"/>
              <w:left w:val="nil"/>
              <w:bottom w:val="single" w:sz="4" w:space="0" w:color="auto"/>
              <w:right w:val="single" w:sz="4" w:space="0" w:color="auto"/>
            </w:tcBorders>
            <w:vAlign w:val="center"/>
            <w:hideMark/>
          </w:tcPr>
          <w:p w14:paraId="5A0E2221" w14:textId="77777777" w:rsidR="00836FD6" w:rsidRPr="00836FD6" w:rsidRDefault="00836FD6" w:rsidP="00544AEA">
            <w:pPr>
              <w:spacing w:line="400" w:lineRule="exact"/>
              <w:rPr>
                <w:rFonts w:ascii="Times New Roman" w:eastAsia="宋体" w:hAnsi="Times New Roman" w:cs="Times New Roman"/>
                <w:szCs w:val="24"/>
              </w:rPr>
            </w:pPr>
            <w:r w:rsidRPr="00836FD6">
              <w:rPr>
                <w:rFonts w:ascii="Times New Roman" w:eastAsia="宋体" w:hAnsi="Times New Roman" w:cs="Times New Roman" w:hint="eastAsia"/>
                <w:szCs w:val="24"/>
              </w:rPr>
              <w:t>全日制学士学位证书封皮</w:t>
            </w:r>
          </w:p>
        </w:tc>
        <w:tc>
          <w:tcPr>
            <w:tcW w:w="4144" w:type="dxa"/>
            <w:tcBorders>
              <w:top w:val="single" w:sz="4" w:space="0" w:color="auto"/>
              <w:left w:val="nil"/>
              <w:bottom w:val="single" w:sz="4" w:space="0" w:color="auto"/>
              <w:right w:val="single" w:sz="4" w:space="0" w:color="auto"/>
            </w:tcBorders>
            <w:vAlign w:val="center"/>
            <w:hideMark/>
          </w:tcPr>
          <w:p w14:paraId="55916909"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(1)</w:t>
            </w:r>
            <w:r w:rsidRPr="00836FD6">
              <w:rPr>
                <w:rFonts w:ascii="Times New Roman" w:eastAsia="宋体" w:hAnsi="Times New Roman" w:cs="Times New Roman" w:hint="eastAsia"/>
                <w:szCs w:val="24"/>
              </w:rPr>
              <w:t>规格：</w:t>
            </w:r>
            <w:r w:rsidRPr="00836FD6">
              <w:rPr>
                <w:rFonts w:ascii="Times New Roman" w:eastAsia="宋体" w:hAnsi="Times New Roman" w:cs="Times New Roman"/>
                <w:szCs w:val="24"/>
              </w:rPr>
              <w:t>450mm*310mm</w:t>
            </w:r>
            <w:r w:rsidRPr="00836FD6">
              <w:rPr>
                <w:rFonts w:ascii="Times New Roman" w:eastAsia="宋体" w:hAnsi="Times New Roman" w:cs="Times New Roman" w:hint="eastAsia"/>
                <w:szCs w:val="24"/>
              </w:rPr>
              <w:t>，横版，纸板采用</w:t>
            </w:r>
            <w:proofErr w:type="gramStart"/>
            <w:r w:rsidRPr="00836FD6">
              <w:rPr>
                <w:rFonts w:ascii="Times New Roman" w:eastAsia="宋体" w:hAnsi="Times New Roman" w:cs="Times New Roman"/>
                <w:szCs w:val="24"/>
              </w:rPr>
              <w:t>1650</w:t>
            </w:r>
            <w:r w:rsidRPr="00836FD6">
              <w:rPr>
                <w:rFonts w:ascii="Times New Roman" w:eastAsia="宋体" w:hAnsi="Times New Roman" w:cs="Times New Roman" w:hint="eastAsia"/>
                <w:szCs w:val="24"/>
              </w:rPr>
              <w:t>克重纯纸浆</w:t>
            </w:r>
            <w:proofErr w:type="gramEnd"/>
            <w:r w:rsidRPr="00836FD6">
              <w:rPr>
                <w:rFonts w:ascii="Times New Roman" w:eastAsia="宋体" w:hAnsi="Times New Roman" w:cs="Times New Roman" w:hint="eastAsia"/>
                <w:szCs w:val="24"/>
              </w:rPr>
              <w:t>灰纸板（不得采用富含霉菌的泥浆纸板）厚度</w:t>
            </w:r>
            <w:r w:rsidRPr="00836FD6">
              <w:rPr>
                <w:rFonts w:ascii="Times New Roman" w:eastAsia="宋体" w:hAnsi="Times New Roman" w:cs="Times New Roman"/>
                <w:szCs w:val="24"/>
              </w:rPr>
              <w:t>2.5mm</w:t>
            </w:r>
            <w:r w:rsidRPr="00836FD6">
              <w:rPr>
                <w:rFonts w:ascii="Times New Roman" w:eastAsia="宋体" w:hAnsi="Times New Roman" w:cs="Times New Roman" w:hint="eastAsia"/>
                <w:szCs w:val="24"/>
              </w:rPr>
              <w:t>，耐高温，</w:t>
            </w:r>
            <w:proofErr w:type="gramStart"/>
            <w:r w:rsidRPr="00836FD6">
              <w:rPr>
                <w:rFonts w:ascii="Times New Roman" w:eastAsia="宋体" w:hAnsi="Times New Roman" w:cs="Times New Roman" w:hint="eastAsia"/>
                <w:szCs w:val="24"/>
              </w:rPr>
              <w:t>不</w:t>
            </w:r>
            <w:proofErr w:type="gramEnd"/>
            <w:r w:rsidRPr="00836FD6">
              <w:rPr>
                <w:rFonts w:ascii="Times New Roman" w:eastAsia="宋体" w:hAnsi="Times New Roman" w:cs="Times New Roman" w:hint="eastAsia"/>
                <w:szCs w:val="24"/>
              </w:rPr>
              <w:t>发霉、不变形。内夹</w:t>
            </w:r>
            <w:r w:rsidRPr="00836FD6">
              <w:rPr>
                <w:rFonts w:ascii="Times New Roman" w:eastAsia="宋体" w:hAnsi="Times New Roman" w:cs="Times New Roman"/>
                <w:szCs w:val="24"/>
              </w:rPr>
              <w:t>32</w:t>
            </w:r>
            <w:r w:rsidRPr="00836FD6">
              <w:rPr>
                <w:rFonts w:ascii="Times New Roman" w:eastAsia="宋体" w:hAnsi="Times New Roman" w:cs="Times New Roman" w:hint="eastAsia"/>
                <w:szCs w:val="24"/>
              </w:rPr>
              <w:t>比重的高弹性海绵及</w:t>
            </w:r>
            <w:proofErr w:type="gramStart"/>
            <w:r w:rsidRPr="00836FD6">
              <w:rPr>
                <w:rFonts w:ascii="Times New Roman" w:eastAsia="宋体" w:hAnsi="Times New Roman" w:cs="Times New Roman"/>
                <w:szCs w:val="24"/>
              </w:rPr>
              <w:t>350</w:t>
            </w:r>
            <w:r w:rsidRPr="00836FD6">
              <w:rPr>
                <w:rFonts w:ascii="Times New Roman" w:eastAsia="宋体" w:hAnsi="Times New Roman" w:cs="Times New Roman" w:hint="eastAsia"/>
                <w:szCs w:val="24"/>
              </w:rPr>
              <w:t>克重白卡纸</w:t>
            </w:r>
            <w:proofErr w:type="gramEnd"/>
            <w:r w:rsidRPr="00836FD6">
              <w:rPr>
                <w:rFonts w:ascii="Times New Roman" w:eastAsia="宋体" w:hAnsi="Times New Roman" w:cs="Times New Roman" w:hint="eastAsia"/>
                <w:szCs w:val="24"/>
              </w:rPr>
              <w:t>贴裱。</w:t>
            </w:r>
          </w:p>
          <w:p w14:paraId="46777495"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(2)</w:t>
            </w:r>
            <w:r w:rsidRPr="00836FD6">
              <w:rPr>
                <w:rFonts w:ascii="Times New Roman" w:eastAsia="宋体" w:hAnsi="Times New Roman" w:cs="Times New Roman" w:hint="eastAsia"/>
                <w:szCs w:val="24"/>
              </w:rPr>
              <w:t>封面</w:t>
            </w:r>
            <w:proofErr w:type="gramStart"/>
            <w:r w:rsidRPr="00836FD6">
              <w:rPr>
                <w:rFonts w:ascii="Times New Roman" w:eastAsia="宋体" w:hAnsi="Times New Roman" w:cs="Times New Roman" w:hint="eastAsia"/>
                <w:szCs w:val="24"/>
              </w:rPr>
              <w:t>采用订染的</w:t>
            </w:r>
            <w:proofErr w:type="gramEnd"/>
            <w:r w:rsidRPr="00836FD6">
              <w:rPr>
                <w:rFonts w:ascii="Times New Roman" w:eastAsia="宋体" w:hAnsi="Times New Roman" w:cs="Times New Roman" w:hint="eastAsia"/>
                <w:szCs w:val="24"/>
              </w:rPr>
              <w:t>“琉璃绿”防伪激光变色环保装帧纸材料。</w:t>
            </w:r>
          </w:p>
          <w:p w14:paraId="6FC04AB3"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 xml:space="preserve">(3) </w:t>
            </w:r>
            <w:r w:rsidRPr="00836FD6">
              <w:rPr>
                <w:rFonts w:ascii="Times New Roman" w:eastAsia="宋体" w:hAnsi="Times New Roman" w:cs="Times New Roman" w:hint="eastAsia"/>
                <w:szCs w:val="24"/>
              </w:rPr>
              <w:t>封面封底热压烫金。封面版式为“校徽”以及“深大及英文等文字图案”，烫金纸采用浅金，饱满不掉金；</w:t>
            </w:r>
            <w:proofErr w:type="gramStart"/>
            <w:r w:rsidRPr="00836FD6">
              <w:rPr>
                <w:rFonts w:ascii="Times New Roman" w:eastAsia="宋体" w:hAnsi="Times New Roman" w:cs="Times New Roman" w:hint="eastAsia"/>
                <w:szCs w:val="24"/>
              </w:rPr>
              <w:t>封低采用</w:t>
            </w:r>
            <w:proofErr w:type="gramEnd"/>
            <w:r w:rsidRPr="00836FD6">
              <w:rPr>
                <w:rFonts w:ascii="Times New Roman" w:eastAsia="宋体" w:hAnsi="Times New Roman" w:cs="Times New Roman" w:hint="eastAsia"/>
                <w:szCs w:val="24"/>
              </w:rPr>
              <w:t>“深大脚踏实地图案”</w:t>
            </w:r>
          </w:p>
          <w:p w14:paraId="12012F6B" w14:textId="5E4E124C" w:rsidR="00836FD6" w:rsidRPr="00836FD6" w:rsidRDefault="00734FCC" w:rsidP="00BE2FA9">
            <w:pPr>
              <w:rPr>
                <w:rFonts w:ascii="Times New Roman" w:eastAsia="宋体" w:hAnsi="Times New Roman" w:cs="Times New Roman"/>
                <w:szCs w:val="24"/>
              </w:rPr>
            </w:pPr>
            <w:r w:rsidRPr="00836FD6">
              <w:rPr>
                <w:rFonts w:ascii="Times New Roman" w:eastAsia="宋体" w:hAnsi="Times New Roman" w:cs="Times New Roman"/>
                <w:szCs w:val="24"/>
              </w:rPr>
              <w:t>(4)</w:t>
            </w:r>
            <w:r w:rsidRPr="00836FD6">
              <w:rPr>
                <w:rFonts w:ascii="Times New Roman" w:eastAsia="宋体" w:hAnsi="Times New Roman" w:cs="Times New Roman" w:hint="eastAsia"/>
                <w:szCs w:val="24"/>
              </w:rPr>
              <w:t>内衬页：上页选用超白丝绸布针织校训墙上“自强、自立、自律”字样，并印刷校园标志性风景图片，装裱纸垫，体现饱满。</w:t>
            </w:r>
            <w:r w:rsidR="00BE2FA9" w:rsidRPr="00B97CF1">
              <w:rPr>
                <w:rFonts w:ascii="Times New Roman" w:eastAsia="宋体" w:hAnsi="Times New Roman" w:cs="Times New Roman" w:hint="eastAsia"/>
                <w:b/>
                <w:color w:val="FF0000"/>
                <w:szCs w:val="24"/>
                <w:highlight w:val="yellow"/>
              </w:rPr>
              <w:t>下</w:t>
            </w:r>
            <w:r w:rsidRPr="00836FD6">
              <w:rPr>
                <w:rFonts w:ascii="Times New Roman" w:eastAsia="宋体" w:hAnsi="Times New Roman" w:cs="Times New Roman" w:hint="eastAsia"/>
                <w:szCs w:val="24"/>
              </w:rPr>
              <w:t>页选用超白丝绸布针织校训墙上“自强、自立、自律”字样，并在下页都采用精装订染</w:t>
            </w:r>
            <w:r w:rsidRPr="00836FD6">
              <w:rPr>
                <w:rFonts w:ascii="Times New Roman" w:eastAsia="宋体" w:hAnsi="Times New Roman" w:cs="Times New Roman" w:hint="eastAsia"/>
                <w:szCs w:val="24"/>
              </w:rPr>
              <w:lastRenderedPageBreak/>
              <w:t>蓝绿色丝绸带包边角。</w:t>
            </w:r>
          </w:p>
        </w:tc>
        <w:tc>
          <w:tcPr>
            <w:tcW w:w="896" w:type="dxa"/>
            <w:tcBorders>
              <w:top w:val="single" w:sz="4" w:space="0" w:color="auto"/>
              <w:left w:val="nil"/>
              <w:bottom w:val="single" w:sz="4" w:space="0" w:color="auto"/>
              <w:right w:val="single" w:sz="4" w:space="0" w:color="auto"/>
            </w:tcBorders>
            <w:vAlign w:val="center"/>
            <w:hideMark/>
          </w:tcPr>
          <w:p w14:paraId="5284C9F4" w14:textId="77777777" w:rsidR="00836FD6" w:rsidRPr="00836FD6" w:rsidRDefault="00836FD6" w:rsidP="00544AEA">
            <w:pPr>
              <w:spacing w:line="400" w:lineRule="exact"/>
              <w:jc w:val="center"/>
              <w:rPr>
                <w:rFonts w:ascii="Times New Roman" w:eastAsia="宋体" w:hAnsi="Times New Roman" w:cs="Times New Roman"/>
                <w:szCs w:val="24"/>
              </w:rPr>
            </w:pPr>
            <w:r w:rsidRPr="00836FD6">
              <w:rPr>
                <w:rFonts w:ascii="Times New Roman" w:eastAsia="宋体" w:hAnsi="Times New Roman" w:cs="Times New Roman" w:hint="eastAsia"/>
                <w:szCs w:val="24"/>
              </w:rPr>
              <w:lastRenderedPageBreak/>
              <w:t>每年预计数量</w:t>
            </w:r>
            <w:r w:rsidRPr="00836FD6">
              <w:rPr>
                <w:rFonts w:ascii="Times New Roman" w:eastAsia="宋体" w:hAnsi="Times New Roman" w:cs="Times New Roman"/>
                <w:szCs w:val="24"/>
              </w:rPr>
              <w:t>7000</w:t>
            </w:r>
          </w:p>
        </w:tc>
        <w:tc>
          <w:tcPr>
            <w:tcW w:w="664" w:type="dxa"/>
            <w:tcBorders>
              <w:top w:val="single" w:sz="4" w:space="0" w:color="auto"/>
              <w:left w:val="nil"/>
              <w:bottom w:val="single" w:sz="4" w:space="0" w:color="auto"/>
              <w:right w:val="single" w:sz="4" w:space="0" w:color="auto"/>
            </w:tcBorders>
            <w:vAlign w:val="center"/>
            <w:hideMark/>
          </w:tcPr>
          <w:p w14:paraId="4B446451" w14:textId="77777777" w:rsidR="00836FD6" w:rsidRPr="00836FD6" w:rsidRDefault="00836FD6" w:rsidP="00F415E1">
            <w:pPr>
              <w:spacing w:line="400" w:lineRule="exact"/>
              <w:ind w:firstLineChars="100" w:firstLine="210"/>
              <w:jc w:val="center"/>
              <w:rPr>
                <w:rFonts w:ascii="Times New Roman" w:eastAsia="宋体" w:hAnsi="Times New Roman" w:cs="Times New Roman"/>
                <w:szCs w:val="24"/>
              </w:rPr>
            </w:pPr>
            <w:r w:rsidRPr="00836FD6">
              <w:rPr>
                <w:rFonts w:ascii="Times New Roman" w:eastAsia="宋体" w:hAnsi="Times New Roman" w:cs="Times New Roman" w:hint="eastAsia"/>
                <w:szCs w:val="24"/>
              </w:rPr>
              <w:t>本</w:t>
            </w:r>
          </w:p>
        </w:tc>
        <w:tc>
          <w:tcPr>
            <w:tcW w:w="708" w:type="dxa"/>
            <w:tcBorders>
              <w:top w:val="single" w:sz="4" w:space="0" w:color="auto"/>
              <w:left w:val="nil"/>
              <w:bottom w:val="single" w:sz="4" w:space="0" w:color="auto"/>
              <w:right w:val="single" w:sz="4" w:space="0" w:color="auto"/>
            </w:tcBorders>
            <w:vAlign w:val="center"/>
          </w:tcPr>
          <w:p w14:paraId="19C946A1" w14:textId="77777777" w:rsidR="00836FD6" w:rsidRPr="00836FD6" w:rsidRDefault="00836FD6" w:rsidP="00544AEA">
            <w:pPr>
              <w:spacing w:line="400" w:lineRule="exact"/>
              <w:jc w:val="center"/>
              <w:rPr>
                <w:rFonts w:ascii="Times New Roman" w:eastAsia="宋体" w:hAnsi="Times New Roman" w:cs="Times New Roman"/>
                <w:szCs w:val="24"/>
              </w:rPr>
            </w:pPr>
          </w:p>
        </w:tc>
      </w:tr>
      <w:tr w:rsidR="00734FCC" w:rsidRPr="00836FD6" w14:paraId="3EBDA9AD" w14:textId="77777777" w:rsidTr="004A5C7C">
        <w:trPr>
          <w:trHeight w:val="392"/>
        </w:trPr>
        <w:tc>
          <w:tcPr>
            <w:tcW w:w="724" w:type="dxa"/>
            <w:tcBorders>
              <w:top w:val="single" w:sz="4" w:space="0" w:color="auto"/>
              <w:left w:val="single" w:sz="4" w:space="0" w:color="auto"/>
              <w:bottom w:val="single" w:sz="4" w:space="0" w:color="auto"/>
              <w:right w:val="single" w:sz="4" w:space="0" w:color="auto"/>
            </w:tcBorders>
            <w:vAlign w:val="center"/>
          </w:tcPr>
          <w:p w14:paraId="0091D2CB" w14:textId="77777777" w:rsidR="00734FCC" w:rsidRPr="00836FD6" w:rsidRDefault="00734FCC" w:rsidP="00734FCC">
            <w:pPr>
              <w:numPr>
                <w:ilvl w:val="0"/>
                <w:numId w:val="30"/>
              </w:numPr>
              <w:spacing w:line="400" w:lineRule="exact"/>
              <w:ind w:left="2160" w:hanging="480"/>
              <w:jc w:val="center"/>
              <w:rPr>
                <w:rFonts w:ascii="Times New Roman" w:eastAsia="宋体" w:hAnsi="Times New Roman" w:cs="Times New Roman"/>
                <w:szCs w:val="24"/>
              </w:rPr>
            </w:pPr>
          </w:p>
        </w:tc>
        <w:tc>
          <w:tcPr>
            <w:tcW w:w="1271" w:type="dxa"/>
            <w:tcBorders>
              <w:top w:val="single" w:sz="4" w:space="0" w:color="auto"/>
              <w:left w:val="nil"/>
              <w:bottom w:val="single" w:sz="4" w:space="0" w:color="auto"/>
              <w:right w:val="single" w:sz="4" w:space="0" w:color="auto"/>
            </w:tcBorders>
            <w:vAlign w:val="center"/>
            <w:hideMark/>
          </w:tcPr>
          <w:p w14:paraId="75507522" w14:textId="77777777" w:rsidR="00734FCC" w:rsidRPr="00836FD6" w:rsidRDefault="00734FCC" w:rsidP="00734FCC">
            <w:pPr>
              <w:spacing w:line="400" w:lineRule="exact"/>
              <w:rPr>
                <w:rFonts w:ascii="Times New Roman" w:eastAsia="宋体" w:hAnsi="Times New Roman" w:cs="Times New Roman"/>
                <w:szCs w:val="24"/>
              </w:rPr>
            </w:pPr>
            <w:r w:rsidRPr="00836FD6">
              <w:rPr>
                <w:rFonts w:ascii="Times New Roman" w:eastAsia="宋体" w:hAnsi="Times New Roman" w:cs="Times New Roman" w:hint="eastAsia"/>
                <w:szCs w:val="24"/>
              </w:rPr>
              <w:t>优秀毕业生荣誉证书封皮及内芯</w:t>
            </w:r>
          </w:p>
        </w:tc>
        <w:tc>
          <w:tcPr>
            <w:tcW w:w="4144" w:type="dxa"/>
            <w:tcBorders>
              <w:top w:val="single" w:sz="4" w:space="0" w:color="auto"/>
              <w:left w:val="nil"/>
              <w:bottom w:val="single" w:sz="4" w:space="0" w:color="auto"/>
              <w:right w:val="single" w:sz="4" w:space="0" w:color="auto"/>
            </w:tcBorders>
            <w:vAlign w:val="center"/>
            <w:hideMark/>
          </w:tcPr>
          <w:p w14:paraId="54E28277"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(1)</w:t>
            </w:r>
            <w:r w:rsidRPr="00836FD6">
              <w:rPr>
                <w:rFonts w:ascii="Times New Roman" w:eastAsia="宋体" w:hAnsi="Times New Roman" w:cs="Times New Roman" w:hint="eastAsia"/>
                <w:szCs w:val="24"/>
              </w:rPr>
              <w:t>规格：</w:t>
            </w:r>
            <w:r w:rsidRPr="00836FD6">
              <w:rPr>
                <w:rFonts w:ascii="Times New Roman" w:eastAsia="宋体" w:hAnsi="Times New Roman" w:cs="Times New Roman"/>
                <w:szCs w:val="24"/>
              </w:rPr>
              <w:t>450mm*310mm</w:t>
            </w:r>
            <w:r w:rsidRPr="00836FD6">
              <w:rPr>
                <w:rFonts w:ascii="Times New Roman" w:eastAsia="宋体" w:hAnsi="Times New Roman" w:cs="Times New Roman" w:hint="eastAsia"/>
                <w:szCs w:val="24"/>
              </w:rPr>
              <w:t>，横版，纸板采用</w:t>
            </w:r>
            <w:proofErr w:type="gramStart"/>
            <w:r w:rsidRPr="00836FD6">
              <w:rPr>
                <w:rFonts w:ascii="Times New Roman" w:eastAsia="宋体" w:hAnsi="Times New Roman" w:cs="Times New Roman"/>
                <w:szCs w:val="24"/>
              </w:rPr>
              <w:t>1650</w:t>
            </w:r>
            <w:r w:rsidRPr="00836FD6">
              <w:rPr>
                <w:rFonts w:ascii="Times New Roman" w:eastAsia="宋体" w:hAnsi="Times New Roman" w:cs="Times New Roman" w:hint="eastAsia"/>
                <w:szCs w:val="24"/>
              </w:rPr>
              <w:t>克重纯纸浆</w:t>
            </w:r>
            <w:proofErr w:type="gramEnd"/>
            <w:r w:rsidRPr="00836FD6">
              <w:rPr>
                <w:rFonts w:ascii="Times New Roman" w:eastAsia="宋体" w:hAnsi="Times New Roman" w:cs="Times New Roman" w:hint="eastAsia"/>
                <w:szCs w:val="24"/>
              </w:rPr>
              <w:t>灰纸板（不得采用富含霉菌的泥浆纸板）厚度</w:t>
            </w:r>
            <w:r w:rsidRPr="00836FD6">
              <w:rPr>
                <w:rFonts w:ascii="Times New Roman" w:eastAsia="宋体" w:hAnsi="Times New Roman" w:cs="Times New Roman"/>
                <w:szCs w:val="24"/>
              </w:rPr>
              <w:t>2.5mm</w:t>
            </w:r>
            <w:r w:rsidRPr="00836FD6">
              <w:rPr>
                <w:rFonts w:ascii="Times New Roman" w:eastAsia="宋体" w:hAnsi="Times New Roman" w:cs="Times New Roman" w:hint="eastAsia"/>
                <w:szCs w:val="24"/>
              </w:rPr>
              <w:t>，耐高温，</w:t>
            </w:r>
            <w:proofErr w:type="gramStart"/>
            <w:r w:rsidRPr="00836FD6">
              <w:rPr>
                <w:rFonts w:ascii="Times New Roman" w:eastAsia="宋体" w:hAnsi="Times New Roman" w:cs="Times New Roman" w:hint="eastAsia"/>
                <w:szCs w:val="24"/>
              </w:rPr>
              <w:t>不</w:t>
            </w:r>
            <w:proofErr w:type="gramEnd"/>
            <w:r w:rsidRPr="00836FD6">
              <w:rPr>
                <w:rFonts w:ascii="Times New Roman" w:eastAsia="宋体" w:hAnsi="Times New Roman" w:cs="Times New Roman" w:hint="eastAsia"/>
                <w:szCs w:val="24"/>
              </w:rPr>
              <w:t>发霉、不变形。内夹</w:t>
            </w:r>
            <w:r w:rsidRPr="00836FD6">
              <w:rPr>
                <w:rFonts w:ascii="Times New Roman" w:eastAsia="宋体" w:hAnsi="Times New Roman" w:cs="Times New Roman"/>
                <w:szCs w:val="24"/>
              </w:rPr>
              <w:t>32</w:t>
            </w:r>
            <w:r w:rsidRPr="00836FD6">
              <w:rPr>
                <w:rFonts w:ascii="Times New Roman" w:eastAsia="宋体" w:hAnsi="Times New Roman" w:cs="Times New Roman" w:hint="eastAsia"/>
                <w:szCs w:val="24"/>
              </w:rPr>
              <w:t>比重的高弹性海绵及</w:t>
            </w:r>
            <w:proofErr w:type="gramStart"/>
            <w:r w:rsidRPr="00836FD6">
              <w:rPr>
                <w:rFonts w:ascii="Times New Roman" w:eastAsia="宋体" w:hAnsi="Times New Roman" w:cs="Times New Roman"/>
                <w:szCs w:val="24"/>
              </w:rPr>
              <w:t>350</w:t>
            </w:r>
            <w:r w:rsidRPr="00836FD6">
              <w:rPr>
                <w:rFonts w:ascii="Times New Roman" w:eastAsia="宋体" w:hAnsi="Times New Roman" w:cs="Times New Roman" w:hint="eastAsia"/>
                <w:szCs w:val="24"/>
              </w:rPr>
              <w:t>克重白卡纸</w:t>
            </w:r>
            <w:proofErr w:type="gramEnd"/>
            <w:r w:rsidRPr="00836FD6">
              <w:rPr>
                <w:rFonts w:ascii="Times New Roman" w:eastAsia="宋体" w:hAnsi="Times New Roman" w:cs="Times New Roman" w:hint="eastAsia"/>
                <w:szCs w:val="24"/>
              </w:rPr>
              <w:t>贴裱。</w:t>
            </w:r>
          </w:p>
          <w:p w14:paraId="10B3EE05"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(2)</w:t>
            </w:r>
            <w:r w:rsidRPr="00836FD6">
              <w:rPr>
                <w:rFonts w:ascii="Times New Roman" w:eastAsia="宋体" w:hAnsi="Times New Roman" w:cs="Times New Roman" w:hint="eastAsia"/>
                <w:szCs w:val="24"/>
              </w:rPr>
              <w:t>封面采用大红色环保装帧纸材料。</w:t>
            </w:r>
          </w:p>
          <w:p w14:paraId="61BEE0AC" w14:textId="7777777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(3)</w:t>
            </w:r>
            <w:r w:rsidRPr="00836FD6">
              <w:rPr>
                <w:rFonts w:ascii="Times New Roman" w:eastAsia="宋体" w:hAnsi="Times New Roman" w:cs="Times New Roman" w:hint="eastAsia"/>
                <w:szCs w:val="24"/>
              </w:rPr>
              <w:t>封面封底热压烫金，版式为“校徽”以及“深大及英文等文字图案”，烫金纸采用浅金，饱满不掉金。</w:t>
            </w:r>
          </w:p>
          <w:p w14:paraId="72BE22CA" w14:textId="77777777" w:rsidR="00734FCC"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(4)</w:t>
            </w:r>
            <w:r w:rsidRPr="00836FD6">
              <w:rPr>
                <w:rFonts w:ascii="Times New Roman" w:eastAsia="宋体" w:hAnsi="Times New Roman" w:cs="Times New Roman" w:hint="eastAsia"/>
                <w:szCs w:val="24"/>
              </w:rPr>
              <w:t>内衬页：上页选用超白丝绸布，采用防伪技术精密针织校训</w:t>
            </w:r>
            <w:r w:rsidRPr="00836FD6">
              <w:rPr>
                <w:rFonts w:ascii="Times New Roman" w:eastAsia="宋体" w:hAnsi="Times New Roman" w:cs="Times New Roman"/>
                <w:szCs w:val="24"/>
              </w:rPr>
              <w:t xml:space="preserve"> </w:t>
            </w:r>
            <w:r w:rsidRPr="00836FD6">
              <w:rPr>
                <w:rFonts w:ascii="Times New Roman" w:eastAsia="宋体" w:hAnsi="Times New Roman" w:cs="Times New Roman" w:hint="eastAsia"/>
                <w:szCs w:val="24"/>
              </w:rPr>
              <w:t>“自强、自立、自律”字样，并印刷校园标志性风景图片，装裱纸垫，体现饱满。下页选用超白丝绸布</w:t>
            </w:r>
            <w:r w:rsidRPr="00836FD6">
              <w:rPr>
                <w:rFonts w:ascii="Times New Roman" w:eastAsia="宋体" w:hAnsi="Times New Roman" w:cs="Times New Roman"/>
                <w:szCs w:val="24"/>
              </w:rPr>
              <w:t>,</w:t>
            </w:r>
            <w:r w:rsidRPr="00836FD6">
              <w:rPr>
                <w:rFonts w:ascii="Times New Roman" w:eastAsia="宋体" w:hAnsi="Times New Roman" w:cs="Times New Roman" w:hint="eastAsia"/>
                <w:szCs w:val="24"/>
              </w:rPr>
              <w:t>采用防伪技术精密针织校训</w:t>
            </w:r>
            <w:r w:rsidRPr="00836FD6">
              <w:rPr>
                <w:rFonts w:ascii="Times New Roman" w:eastAsia="宋体" w:hAnsi="Times New Roman" w:cs="Times New Roman"/>
                <w:szCs w:val="24"/>
              </w:rPr>
              <w:t xml:space="preserve"> </w:t>
            </w:r>
            <w:r w:rsidRPr="00836FD6">
              <w:rPr>
                <w:rFonts w:ascii="Times New Roman" w:eastAsia="宋体" w:hAnsi="Times New Roman" w:cs="Times New Roman" w:hint="eastAsia"/>
                <w:szCs w:val="24"/>
              </w:rPr>
              <w:t>“自强、自立、自律”字样，并在下页采用精装订大红丝绸带包边角。</w:t>
            </w:r>
          </w:p>
          <w:p w14:paraId="3F78061B" w14:textId="03498657" w:rsidR="00734FCC" w:rsidRPr="00836FD6" w:rsidRDefault="00734FCC" w:rsidP="00734FCC">
            <w:pPr>
              <w:rPr>
                <w:rFonts w:ascii="Times New Roman" w:eastAsia="宋体" w:hAnsi="Times New Roman" w:cs="Times New Roman"/>
                <w:szCs w:val="24"/>
              </w:rPr>
            </w:pPr>
            <w:r w:rsidRPr="00836FD6">
              <w:rPr>
                <w:rFonts w:ascii="Times New Roman" w:eastAsia="宋体" w:hAnsi="Times New Roman" w:cs="Times New Roman"/>
                <w:szCs w:val="24"/>
              </w:rPr>
              <w:t>(</w:t>
            </w:r>
            <w:r>
              <w:rPr>
                <w:rFonts w:ascii="Times New Roman" w:eastAsia="宋体" w:hAnsi="Times New Roman" w:cs="Times New Roman" w:hint="eastAsia"/>
                <w:szCs w:val="24"/>
              </w:rPr>
              <w:t>5</w:t>
            </w:r>
            <w:r w:rsidRPr="00836FD6">
              <w:rPr>
                <w:rFonts w:ascii="Times New Roman" w:eastAsia="宋体" w:hAnsi="Times New Roman" w:cs="Times New Roman"/>
                <w:szCs w:val="24"/>
              </w:rPr>
              <w:t>)</w:t>
            </w:r>
            <w:r>
              <w:rPr>
                <w:rFonts w:ascii="Times New Roman" w:eastAsia="宋体" w:hAnsi="Times New Roman" w:cs="Times New Roman" w:hint="eastAsia"/>
                <w:szCs w:val="24"/>
              </w:rPr>
              <w:t>A4</w:t>
            </w:r>
            <w:r>
              <w:rPr>
                <w:rFonts w:ascii="Times New Roman" w:eastAsia="宋体" w:hAnsi="Times New Roman" w:cs="Times New Roman" w:hint="eastAsia"/>
                <w:szCs w:val="24"/>
              </w:rPr>
              <w:t>标准大小，内</w:t>
            </w:r>
            <w:proofErr w:type="gramStart"/>
            <w:r>
              <w:rPr>
                <w:rFonts w:ascii="Times New Roman" w:eastAsia="宋体" w:hAnsi="Times New Roman" w:cs="Times New Roman" w:hint="eastAsia"/>
                <w:szCs w:val="24"/>
              </w:rPr>
              <w:t>芯采用</w:t>
            </w:r>
            <w:proofErr w:type="gramEnd"/>
            <w:r>
              <w:rPr>
                <w:rFonts w:ascii="Times New Roman" w:eastAsia="宋体" w:hAnsi="Times New Roman" w:cs="Times New Roman" w:hint="eastAsia"/>
                <w:szCs w:val="24"/>
              </w:rPr>
              <w:t>深圳大学防伪证券专用</w:t>
            </w:r>
            <w:proofErr w:type="gramStart"/>
            <w:r>
              <w:rPr>
                <w:rFonts w:ascii="Times New Roman" w:eastAsia="宋体" w:hAnsi="Times New Roman" w:cs="Times New Roman" w:hint="eastAsia"/>
                <w:szCs w:val="24"/>
              </w:rPr>
              <w:t>纸四色专</w:t>
            </w:r>
            <w:proofErr w:type="gramEnd"/>
            <w:r>
              <w:rPr>
                <w:rFonts w:ascii="Times New Roman" w:eastAsia="宋体" w:hAnsi="Times New Roman" w:cs="Times New Roman" w:hint="eastAsia"/>
                <w:szCs w:val="24"/>
              </w:rPr>
              <w:t>色印刷。</w:t>
            </w:r>
          </w:p>
        </w:tc>
        <w:tc>
          <w:tcPr>
            <w:tcW w:w="896" w:type="dxa"/>
            <w:tcBorders>
              <w:top w:val="single" w:sz="4" w:space="0" w:color="auto"/>
              <w:left w:val="nil"/>
              <w:bottom w:val="single" w:sz="4" w:space="0" w:color="auto"/>
              <w:right w:val="single" w:sz="4" w:space="0" w:color="auto"/>
            </w:tcBorders>
            <w:vAlign w:val="center"/>
            <w:hideMark/>
          </w:tcPr>
          <w:p w14:paraId="7A8F1811" w14:textId="77777777" w:rsidR="00734FCC" w:rsidRPr="00836FD6" w:rsidRDefault="00734FCC" w:rsidP="00734FCC">
            <w:pPr>
              <w:spacing w:line="400" w:lineRule="exact"/>
              <w:jc w:val="center"/>
              <w:rPr>
                <w:rFonts w:ascii="Times New Roman" w:eastAsia="宋体" w:hAnsi="Times New Roman" w:cs="Times New Roman"/>
                <w:szCs w:val="24"/>
              </w:rPr>
            </w:pPr>
            <w:r w:rsidRPr="00836FD6">
              <w:rPr>
                <w:rFonts w:ascii="Times New Roman" w:eastAsia="宋体" w:hAnsi="Times New Roman" w:cs="Times New Roman" w:hint="eastAsia"/>
                <w:szCs w:val="24"/>
              </w:rPr>
              <w:t>每年预计数量</w:t>
            </w:r>
            <w:r w:rsidRPr="00836FD6">
              <w:rPr>
                <w:rFonts w:ascii="Times New Roman" w:eastAsia="宋体" w:hAnsi="Times New Roman" w:cs="Times New Roman"/>
                <w:szCs w:val="24"/>
              </w:rPr>
              <w:t>350</w:t>
            </w:r>
          </w:p>
        </w:tc>
        <w:tc>
          <w:tcPr>
            <w:tcW w:w="664" w:type="dxa"/>
            <w:tcBorders>
              <w:top w:val="single" w:sz="4" w:space="0" w:color="auto"/>
              <w:left w:val="nil"/>
              <w:bottom w:val="single" w:sz="4" w:space="0" w:color="auto"/>
              <w:right w:val="single" w:sz="4" w:space="0" w:color="auto"/>
            </w:tcBorders>
            <w:vAlign w:val="center"/>
            <w:hideMark/>
          </w:tcPr>
          <w:p w14:paraId="5E9B3158" w14:textId="77777777" w:rsidR="00734FCC" w:rsidRPr="00836FD6" w:rsidRDefault="00734FCC" w:rsidP="00734FCC">
            <w:pPr>
              <w:spacing w:line="400" w:lineRule="exact"/>
              <w:jc w:val="center"/>
              <w:rPr>
                <w:rFonts w:ascii="Times New Roman" w:eastAsia="宋体" w:hAnsi="Times New Roman" w:cs="Times New Roman"/>
                <w:szCs w:val="24"/>
              </w:rPr>
            </w:pPr>
            <w:r w:rsidRPr="00836FD6">
              <w:rPr>
                <w:rFonts w:ascii="Times New Roman" w:eastAsia="宋体" w:hAnsi="Times New Roman" w:cs="Times New Roman" w:hint="eastAsia"/>
                <w:szCs w:val="24"/>
              </w:rPr>
              <w:t>本</w:t>
            </w:r>
          </w:p>
        </w:tc>
        <w:tc>
          <w:tcPr>
            <w:tcW w:w="708" w:type="dxa"/>
            <w:tcBorders>
              <w:top w:val="single" w:sz="4" w:space="0" w:color="auto"/>
              <w:left w:val="nil"/>
              <w:bottom w:val="single" w:sz="4" w:space="0" w:color="auto"/>
              <w:right w:val="single" w:sz="4" w:space="0" w:color="auto"/>
            </w:tcBorders>
            <w:vAlign w:val="center"/>
            <w:hideMark/>
          </w:tcPr>
          <w:p w14:paraId="02C0EFD6" w14:textId="77777777" w:rsidR="00734FCC" w:rsidRPr="00836FD6" w:rsidRDefault="00734FCC" w:rsidP="00734FCC">
            <w:pPr>
              <w:spacing w:line="400" w:lineRule="exact"/>
              <w:jc w:val="center"/>
              <w:rPr>
                <w:rFonts w:ascii="Times New Roman" w:eastAsia="宋体" w:hAnsi="Times New Roman" w:cs="Times New Roman"/>
                <w:szCs w:val="24"/>
              </w:rPr>
            </w:pPr>
            <w:proofErr w:type="gramStart"/>
            <w:r w:rsidRPr="00836FD6">
              <w:rPr>
                <w:rFonts w:ascii="Times New Roman" w:eastAsia="宋体" w:hAnsi="Times New Roman" w:cs="Times New Roman" w:hint="eastAsia"/>
                <w:szCs w:val="24"/>
              </w:rPr>
              <w:t>含内芯</w:t>
            </w:r>
            <w:proofErr w:type="gramEnd"/>
          </w:p>
        </w:tc>
      </w:tr>
    </w:tbl>
    <w:p w14:paraId="4EB84CE2" w14:textId="77777777" w:rsidR="003313D1" w:rsidRDefault="003313D1" w:rsidP="003313D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（二）原材料</w:t>
      </w:r>
      <w:r>
        <w:rPr>
          <w:rFonts w:ascii="宋体" w:eastAsia="宋体" w:hAnsi="宋体" w:cs="Times New Roman"/>
          <w:b/>
          <w:szCs w:val="21"/>
        </w:rPr>
        <w:t>要求</w:t>
      </w:r>
    </w:p>
    <w:p w14:paraId="4A95F570" w14:textId="59E000D9" w:rsidR="003313D1" w:rsidRPr="003313D1" w:rsidRDefault="003313D1" w:rsidP="003313D1">
      <w:pPr>
        <w:spacing w:line="360" w:lineRule="auto"/>
        <w:ind w:firstLineChars="202" w:firstLine="424"/>
        <w:rPr>
          <w:rFonts w:ascii="宋体" w:eastAsia="宋体" w:hAnsi="宋体" w:cs="Times New Roman"/>
          <w:szCs w:val="21"/>
        </w:rPr>
      </w:pPr>
      <w:r w:rsidRPr="00E365D5">
        <w:rPr>
          <w:rFonts w:ascii="宋体" w:eastAsia="宋体" w:hAnsi="宋体" w:cs="Times New Roman" w:hint="eastAsia"/>
          <w:szCs w:val="21"/>
        </w:rPr>
        <w:t>使用的所有材料质量要求不得低于采购方所</w:t>
      </w:r>
      <w:r>
        <w:rPr>
          <w:rFonts w:ascii="宋体" w:eastAsia="宋体" w:hAnsi="宋体" w:cs="Times New Roman" w:hint="eastAsia"/>
          <w:szCs w:val="21"/>
        </w:rPr>
        <w:t>提供的样品标准，投标人可以</w:t>
      </w:r>
      <w:r w:rsidRPr="000A0764">
        <w:rPr>
          <w:rFonts w:ascii="宋体" w:eastAsia="宋体" w:hAnsi="宋体" w:cs="Times New Roman" w:hint="eastAsia"/>
          <w:szCs w:val="21"/>
        </w:rPr>
        <w:t>在</w:t>
      </w:r>
      <w:r w:rsidR="000A0764" w:rsidRPr="000A0764">
        <w:rPr>
          <w:rFonts w:ascii="宋体" w:eastAsia="宋体" w:hAnsi="宋体" w:cs="Times New Roman"/>
          <w:szCs w:val="21"/>
        </w:rPr>
        <w:t>2019年04月17日起至2019年04月27日</w:t>
      </w:r>
      <w:r w:rsidR="0078168B" w:rsidRPr="0078168B">
        <w:rPr>
          <w:rFonts w:ascii="宋体" w:eastAsia="宋体" w:hAnsi="宋体" w:cs="Times New Roman"/>
          <w:szCs w:val="21"/>
        </w:rPr>
        <w:t>每天（节假日除外）的9:00—11:00；1</w:t>
      </w:r>
      <w:r w:rsidR="00A274CD">
        <w:rPr>
          <w:rFonts w:ascii="宋体" w:eastAsia="宋体" w:hAnsi="宋体" w:cs="Times New Roman" w:hint="eastAsia"/>
          <w:szCs w:val="21"/>
        </w:rPr>
        <w:t>5</w:t>
      </w:r>
      <w:r w:rsidR="00A274CD">
        <w:rPr>
          <w:rFonts w:ascii="宋体" w:eastAsia="宋体" w:hAnsi="宋体" w:cs="Times New Roman"/>
          <w:szCs w:val="21"/>
        </w:rPr>
        <w:t>:</w:t>
      </w:r>
      <w:r w:rsidR="00A274CD">
        <w:rPr>
          <w:rFonts w:ascii="宋体" w:eastAsia="宋体" w:hAnsi="宋体" w:cs="Times New Roman" w:hint="eastAsia"/>
          <w:szCs w:val="21"/>
        </w:rPr>
        <w:t>0</w:t>
      </w:r>
      <w:r w:rsidR="0078168B" w:rsidRPr="0078168B">
        <w:rPr>
          <w:rFonts w:ascii="宋体" w:eastAsia="宋体" w:hAnsi="宋体" w:cs="Times New Roman"/>
          <w:szCs w:val="21"/>
        </w:rPr>
        <w:t>0—17:00在深圳大学招投标管理中心（地址：深圳大学后海校区办公楼240室）</w:t>
      </w:r>
      <w:r w:rsidRPr="00E365D5">
        <w:rPr>
          <w:rFonts w:ascii="宋体" w:eastAsia="宋体" w:hAnsi="宋体" w:cs="Times New Roman" w:hint="eastAsia"/>
          <w:szCs w:val="21"/>
        </w:rPr>
        <w:t>查看</w:t>
      </w:r>
      <w:r w:rsidR="008B46C2" w:rsidRPr="00E365D5">
        <w:rPr>
          <w:rFonts w:ascii="宋体" w:eastAsia="宋体" w:hAnsi="宋体" w:cs="Times New Roman" w:hint="eastAsia"/>
          <w:szCs w:val="21"/>
        </w:rPr>
        <w:t>采购方所</w:t>
      </w:r>
      <w:r w:rsidR="008B46C2">
        <w:rPr>
          <w:rFonts w:ascii="宋体" w:eastAsia="宋体" w:hAnsi="宋体" w:cs="Times New Roman" w:hint="eastAsia"/>
          <w:szCs w:val="21"/>
        </w:rPr>
        <w:t>提供的</w:t>
      </w:r>
      <w:r w:rsidRPr="00E365D5">
        <w:rPr>
          <w:rFonts w:ascii="宋体" w:eastAsia="宋体" w:hAnsi="宋体" w:cs="Times New Roman" w:hint="eastAsia"/>
          <w:szCs w:val="21"/>
        </w:rPr>
        <w:t>样品。</w:t>
      </w:r>
    </w:p>
    <w:p w14:paraId="66F7C6E4" w14:textId="2C10A995" w:rsidR="003313D1" w:rsidRPr="003313D1" w:rsidRDefault="003313D1" w:rsidP="003313D1">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w:t>
      </w:r>
      <w:r>
        <w:rPr>
          <w:rFonts w:ascii="宋体" w:eastAsia="宋体" w:hAnsi="宋体" w:cs="Times New Roman"/>
          <w:b/>
          <w:szCs w:val="21"/>
        </w:rPr>
        <w:t>）</w:t>
      </w:r>
      <w:r w:rsidRPr="00D11173">
        <w:rPr>
          <w:rFonts w:ascii="宋体" w:eastAsia="宋体" w:hAnsi="宋体" w:cs="Times New Roman" w:hint="eastAsia"/>
          <w:b/>
          <w:szCs w:val="21"/>
        </w:rPr>
        <w:t>样品要求</w:t>
      </w:r>
    </w:p>
    <w:p w14:paraId="6B0656C8" w14:textId="0AB66937" w:rsidR="00D11173" w:rsidRPr="00D11173" w:rsidRDefault="00D11173" w:rsidP="0099181A">
      <w:pPr>
        <w:pStyle w:val="afd"/>
        <w:shd w:val="clear" w:color="auto" w:fill="FFFFFF"/>
        <w:spacing w:line="560" w:lineRule="exact"/>
        <w:ind w:firstLineChars="200" w:firstLine="420"/>
        <w:rPr>
          <w:sz w:val="21"/>
        </w:rPr>
      </w:pPr>
      <w:r w:rsidRPr="00D11173">
        <w:rPr>
          <w:sz w:val="21"/>
        </w:rPr>
        <w:t>1</w:t>
      </w:r>
      <w:r w:rsidRPr="00D11173">
        <w:rPr>
          <w:sz w:val="21"/>
        </w:rPr>
        <w:t>、</w:t>
      </w:r>
      <w:r w:rsidR="0099181A" w:rsidRPr="001262FC">
        <w:rPr>
          <w:rFonts w:ascii="宋体" w:hAnsi="宋体"/>
          <w:szCs w:val="21"/>
        </w:rPr>
        <w:tab/>
      </w:r>
      <w:r w:rsidR="0099181A" w:rsidRPr="0099181A">
        <w:rPr>
          <w:sz w:val="21"/>
        </w:rPr>
        <w:t>投标人</w:t>
      </w:r>
      <w:r w:rsidR="0099181A">
        <w:rPr>
          <w:rFonts w:hint="eastAsia"/>
          <w:sz w:val="21"/>
        </w:rPr>
        <w:t>投标时必须</w:t>
      </w:r>
      <w:r w:rsidR="0099181A" w:rsidRPr="0099181A">
        <w:rPr>
          <w:sz w:val="21"/>
        </w:rPr>
        <w:t>提供</w:t>
      </w:r>
      <w:r w:rsidR="0099181A" w:rsidRPr="0099181A">
        <w:rPr>
          <w:rFonts w:hint="eastAsia"/>
          <w:sz w:val="21"/>
        </w:rPr>
        <w:t>前述</w:t>
      </w:r>
      <w:r w:rsidR="0099181A">
        <w:rPr>
          <w:sz w:val="21"/>
        </w:rPr>
        <w:t>3</w:t>
      </w:r>
      <w:r w:rsidR="0099181A">
        <w:rPr>
          <w:rFonts w:hint="eastAsia"/>
          <w:sz w:val="21"/>
        </w:rPr>
        <w:t>种</w:t>
      </w:r>
      <w:r w:rsidR="0099181A" w:rsidRPr="0099181A">
        <w:rPr>
          <w:sz w:val="21"/>
        </w:rPr>
        <w:t>封皮及</w:t>
      </w:r>
      <w:r w:rsidR="0099181A" w:rsidRPr="0099181A">
        <w:rPr>
          <w:rFonts w:hint="eastAsia"/>
          <w:sz w:val="21"/>
        </w:rPr>
        <w:t>优秀毕业生荣誉证书</w:t>
      </w:r>
      <w:r w:rsidR="0099181A" w:rsidRPr="0099181A">
        <w:rPr>
          <w:sz w:val="21"/>
        </w:rPr>
        <w:t>内芯样品（</w:t>
      </w:r>
      <w:r w:rsidR="0099181A" w:rsidRPr="0099181A">
        <w:rPr>
          <w:rFonts w:hint="eastAsia"/>
          <w:sz w:val="21"/>
        </w:rPr>
        <w:t>每种</w:t>
      </w:r>
      <w:r w:rsidR="0099181A" w:rsidRPr="0099181A">
        <w:rPr>
          <w:sz w:val="21"/>
        </w:rPr>
        <w:t>一</w:t>
      </w:r>
      <w:r w:rsidR="0099181A" w:rsidRPr="0099181A">
        <w:rPr>
          <w:rFonts w:hint="eastAsia"/>
          <w:sz w:val="21"/>
        </w:rPr>
        <w:t>个样品</w:t>
      </w:r>
      <w:r w:rsidR="0099181A" w:rsidRPr="0099181A">
        <w:rPr>
          <w:sz w:val="21"/>
        </w:rPr>
        <w:t>）。</w:t>
      </w:r>
      <w:r w:rsidRPr="00D11173">
        <w:rPr>
          <w:sz w:val="21"/>
        </w:rPr>
        <w:t>样品的内衬页可以仅用超白丝绸布，但正式交付使用的封皮内衬页必须符合</w:t>
      </w:r>
      <w:r w:rsidRPr="00D11173">
        <w:rPr>
          <w:sz w:val="21"/>
        </w:rPr>
        <w:t>“</w:t>
      </w:r>
      <w:r w:rsidRPr="00D11173">
        <w:rPr>
          <w:sz w:val="21"/>
        </w:rPr>
        <w:t>需求一览表及技术规格</w:t>
      </w:r>
      <w:r w:rsidRPr="00D11173">
        <w:rPr>
          <w:sz w:val="21"/>
        </w:rPr>
        <w:t>”</w:t>
      </w:r>
      <w:r w:rsidRPr="00D11173">
        <w:rPr>
          <w:sz w:val="21"/>
        </w:rPr>
        <w:t>中的要求。</w:t>
      </w:r>
    </w:p>
    <w:p w14:paraId="5FC9351E" w14:textId="67BA1974" w:rsidR="008278F0" w:rsidRDefault="00D11173" w:rsidP="00D11173">
      <w:pPr>
        <w:pStyle w:val="afd"/>
        <w:shd w:val="clear" w:color="auto" w:fill="FFFFFF"/>
        <w:spacing w:line="560" w:lineRule="exact"/>
        <w:ind w:firstLineChars="200" w:firstLine="420"/>
        <w:rPr>
          <w:sz w:val="21"/>
        </w:rPr>
      </w:pPr>
      <w:r w:rsidRPr="00D11173">
        <w:rPr>
          <w:sz w:val="21"/>
        </w:rPr>
        <w:lastRenderedPageBreak/>
        <w:t>2</w:t>
      </w:r>
      <w:r w:rsidRPr="00D11173">
        <w:rPr>
          <w:sz w:val="21"/>
        </w:rPr>
        <w:t>、学校提供封一和封二样板，但样品制作时不局限学校提供的样板，供应商可以选择不同的样</w:t>
      </w:r>
      <w:proofErr w:type="gramStart"/>
      <w:r w:rsidRPr="00D11173">
        <w:rPr>
          <w:sz w:val="21"/>
        </w:rPr>
        <w:t>一</w:t>
      </w:r>
      <w:proofErr w:type="gramEnd"/>
      <w:r w:rsidRPr="00D11173">
        <w:rPr>
          <w:sz w:val="21"/>
        </w:rPr>
        <w:t>排版格式和不同</w:t>
      </w:r>
      <w:proofErr w:type="gramStart"/>
      <w:r w:rsidRPr="00D11173">
        <w:rPr>
          <w:sz w:val="21"/>
        </w:rPr>
        <w:t>的样二图案</w:t>
      </w:r>
      <w:proofErr w:type="gramEnd"/>
      <w:r w:rsidRPr="00D11173">
        <w:rPr>
          <w:sz w:val="21"/>
        </w:rPr>
        <w:t>。</w:t>
      </w:r>
    </w:p>
    <w:p w14:paraId="157FED2A" w14:textId="1C3D534A" w:rsidR="00D11173" w:rsidRPr="008278F0" w:rsidRDefault="00D11173" w:rsidP="00D11173">
      <w:pPr>
        <w:pStyle w:val="afd"/>
        <w:shd w:val="clear" w:color="auto" w:fill="FFFFFF"/>
        <w:spacing w:line="560" w:lineRule="exact"/>
        <w:ind w:firstLineChars="200" w:firstLine="420"/>
        <w:rPr>
          <w:sz w:val="21"/>
        </w:rPr>
      </w:pPr>
      <w:r>
        <w:rPr>
          <w:rFonts w:hint="eastAsia"/>
          <w:sz w:val="21"/>
        </w:rPr>
        <w:t>3</w:t>
      </w:r>
      <w:r>
        <w:rPr>
          <w:rFonts w:hint="eastAsia"/>
          <w:sz w:val="21"/>
        </w:rPr>
        <w:t>、</w:t>
      </w:r>
      <w:r w:rsidRPr="00D11173">
        <w:rPr>
          <w:rFonts w:hint="eastAsia"/>
          <w:sz w:val="21"/>
        </w:rPr>
        <w:t>投标人提供的样品学校不予退还，未中标投标人的样品由学校统一销毁；中标人的样品由学校封样保存，供验收时使用。</w:t>
      </w:r>
    </w:p>
    <w:p w14:paraId="666BB8E6" w14:textId="77777777" w:rsidR="008278F0" w:rsidRPr="008278F0" w:rsidRDefault="008278F0" w:rsidP="00913CF0">
      <w:pPr>
        <w:ind w:firstLineChars="202" w:firstLine="424"/>
        <w:jc w:val="left"/>
        <w:rPr>
          <w:rFonts w:ascii="Times New Roman" w:eastAsia="宋体" w:hAnsi="Times New Roman" w:cs="Times New Roman"/>
          <w:szCs w:val="21"/>
        </w:rPr>
      </w:pPr>
    </w:p>
    <w:p w14:paraId="2DFDEF41" w14:textId="77777777" w:rsidR="00913CF0" w:rsidRPr="00913CF0" w:rsidRDefault="00913CF0" w:rsidP="00913CF0">
      <w:pPr>
        <w:ind w:firstLineChars="202" w:firstLine="424"/>
        <w:jc w:val="left"/>
        <w:rPr>
          <w:rFonts w:ascii="Times New Roman" w:eastAsia="宋体" w:hAnsi="Times New Roman" w:cs="Times New Roman"/>
          <w:szCs w:val="21"/>
        </w:rPr>
      </w:pPr>
    </w:p>
    <w:p w14:paraId="6B6948F7" w14:textId="77777777" w:rsidR="00AB03A9"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C55B39" w:rsidRDefault="007E4267" w:rsidP="00C55B39">
      <w:pPr>
        <w:spacing w:line="360" w:lineRule="auto"/>
        <w:ind w:firstLineChars="202" w:firstLine="426"/>
        <w:rPr>
          <w:rFonts w:ascii="宋体" w:eastAsia="宋体" w:hAnsi="宋体" w:cs="Times New Roman"/>
          <w:b/>
          <w:szCs w:val="21"/>
        </w:rPr>
      </w:pPr>
      <w:r w:rsidRPr="00C55B39">
        <w:rPr>
          <w:rFonts w:ascii="宋体" w:eastAsia="宋体" w:hAnsi="宋体" w:cs="Times New Roman" w:hint="eastAsia"/>
          <w:b/>
          <w:szCs w:val="21"/>
        </w:rPr>
        <w:t>（一）</w:t>
      </w:r>
      <w:r w:rsidR="00913CF0" w:rsidRPr="00C55B39">
        <w:rPr>
          <w:rFonts w:ascii="宋体" w:eastAsia="宋体" w:hAnsi="宋体" w:cs="Times New Roman" w:hint="eastAsia"/>
          <w:b/>
          <w:szCs w:val="21"/>
        </w:rPr>
        <w:t>服务期限</w:t>
      </w:r>
    </w:p>
    <w:p w14:paraId="2FD0996F" w14:textId="50AE85DE" w:rsidR="00C55B39" w:rsidRPr="00C55B39" w:rsidRDefault="00C55B39" w:rsidP="00C55B39">
      <w:pPr>
        <w:adjustRightInd w:val="0"/>
        <w:snapToGrid w:val="0"/>
        <w:spacing w:line="360" w:lineRule="auto"/>
        <w:ind w:firstLineChars="200" w:firstLine="420"/>
        <w:jc w:val="left"/>
        <w:rPr>
          <w:rFonts w:ascii="Times New Roman" w:eastAsia="宋体" w:hAnsi="Times New Roman" w:cs="Times New Roman"/>
          <w:szCs w:val="21"/>
        </w:rPr>
      </w:pPr>
      <w:r w:rsidRPr="00C55B39">
        <w:rPr>
          <w:rFonts w:ascii="Times New Roman" w:eastAsia="宋体" w:hAnsi="Times New Roman" w:cs="Times New Roman" w:hint="eastAsia"/>
          <w:szCs w:val="21"/>
        </w:rPr>
        <w:t>本项目服务期限为自合同签订之日起</w:t>
      </w:r>
      <w:r w:rsidR="008B4420">
        <w:rPr>
          <w:rFonts w:ascii="Times New Roman" w:eastAsia="宋体" w:hAnsi="Times New Roman" w:cs="Times New Roman"/>
          <w:szCs w:val="21"/>
        </w:rPr>
        <w:t>3</w:t>
      </w:r>
      <w:r w:rsidRPr="00C55B39">
        <w:rPr>
          <w:rFonts w:ascii="Times New Roman" w:eastAsia="宋体" w:hAnsi="Times New Roman" w:cs="Times New Roman"/>
          <w:szCs w:val="21"/>
        </w:rPr>
        <w:t>年（</w:t>
      </w:r>
      <w:r w:rsidR="008B4420">
        <w:rPr>
          <w:rFonts w:ascii="Times New Roman" w:eastAsia="宋体" w:hAnsi="Times New Roman" w:cs="Times New Roman"/>
          <w:szCs w:val="21"/>
        </w:rPr>
        <w:t>1095</w:t>
      </w:r>
      <w:r w:rsidRPr="00C55B39">
        <w:rPr>
          <w:rFonts w:ascii="Times New Roman" w:eastAsia="宋体" w:hAnsi="Times New Roman" w:cs="Times New Roman"/>
          <w:szCs w:val="21"/>
        </w:rPr>
        <w:t>个日历日）。</w:t>
      </w:r>
    </w:p>
    <w:p w14:paraId="019F1012" w14:textId="6BF7CB66" w:rsidR="00B552D0" w:rsidRDefault="00C55B39" w:rsidP="00C55B39">
      <w:pPr>
        <w:adjustRightInd w:val="0"/>
        <w:snapToGrid w:val="0"/>
        <w:spacing w:line="360" w:lineRule="auto"/>
        <w:ind w:firstLineChars="200" w:firstLine="420"/>
        <w:jc w:val="left"/>
        <w:rPr>
          <w:rFonts w:ascii="Times New Roman" w:eastAsia="宋体" w:hAnsi="Times New Roman" w:cs="Times New Roman"/>
          <w:szCs w:val="21"/>
        </w:rPr>
      </w:pPr>
      <w:r w:rsidRPr="00C55B39">
        <w:rPr>
          <w:rFonts w:ascii="Times New Roman" w:eastAsia="宋体" w:hAnsi="Times New Roman" w:cs="Times New Roman" w:hint="eastAsia"/>
          <w:szCs w:val="21"/>
        </w:rPr>
        <w:t>合同签订后，</w:t>
      </w:r>
      <w:r w:rsidR="0080016E">
        <w:rPr>
          <w:rFonts w:ascii="Times New Roman" w:eastAsia="宋体" w:hAnsi="Times New Roman" w:cs="Times New Roman" w:hint="eastAsia"/>
          <w:szCs w:val="21"/>
        </w:rPr>
        <w:t>交货时间</w:t>
      </w:r>
      <w:r w:rsidR="0080016E" w:rsidRPr="0080016E">
        <w:rPr>
          <w:rFonts w:ascii="Times New Roman" w:eastAsia="宋体" w:hAnsi="Times New Roman" w:cs="Times New Roman" w:hint="eastAsia"/>
          <w:szCs w:val="21"/>
        </w:rPr>
        <w:t>每年根据毕业典礼时间另行确定。</w:t>
      </w:r>
      <w:r w:rsidRPr="00C55B39">
        <w:rPr>
          <w:rFonts w:ascii="Times New Roman" w:eastAsia="宋体" w:hAnsi="Times New Roman" w:cs="Times New Roman" w:hint="eastAsia"/>
          <w:szCs w:val="21"/>
        </w:rPr>
        <w:t>中标人需按采购人给出的实际印制数量，</w:t>
      </w:r>
      <w:r w:rsidRPr="00C55B39">
        <w:rPr>
          <w:rFonts w:ascii="Times New Roman" w:eastAsia="宋体" w:hAnsi="Times New Roman" w:cs="Times New Roman"/>
          <w:szCs w:val="21"/>
        </w:rPr>
        <w:t>45</w:t>
      </w:r>
      <w:r w:rsidRPr="00C55B39">
        <w:rPr>
          <w:rFonts w:ascii="Times New Roman" w:eastAsia="宋体" w:hAnsi="Times New Roman" w:cs="Times New Roman"/>
          <w:szCs w:val="21"/>
        </w:rPr>
        <w:t>个日历日内（从采购人通知中标人时计），向深圳大学教务部提供符合技术要求的证书封皮，并需将证书封皮送至指定地方。若所供产品未达到技术要求和样品印制质量，学校有权拒收，后果由中标人自负，学校有权取消其供货资格。</w:t>
      </w:r>
    </w:p>
    <w:p w14:paraId="48FC4FFD" w14:textId="77777777" w:rsidR="00C55B39" w:rsidRDefault="00C55B39" w:rsidP="00F320E1">
      <w:pPr>
        <w:adjustRightInd w:val="0"/>
        <w:snapToGrid w:val="0"/>
        <w:spacing w:line="360" w:lineRule="auto"/>
        <w:ind w:firstLineChars="200" w:firstLine="420"/>
        <w:jc w:val="left"/>
        <w:rPr>
          <w:rFonts w:ascii="Times New Roman" w:eastAsia="宋体" w:hAnsi="Times New Roman" w:cs="Times New Roman"/>
          <w:szCs w:val="21"/>
        </w:rPr>
      </w:pPr>
    </w:p>
    <w:p w14:paraId="4C553498" w14:textId="543F127C" w:rsidR="00027244" w:rsidRPr="00C55B39" w:rsidRDefault="00B552D0" w:rsidP="004C085F">
      <w:pPr>
        <w:spacing w:line="360" w:lineRule="auto"/>
        <w:ind w:firstLineChars="202" w:firstLine="426"/>
        <w:rPr>
          <w:rFonts w:ascii="宋体" w:eastAsia="宋体" w:hAnsi="宋体" w:cs="Times New Roman"/>
          <w:b/>
          <w:szCs w:val="21"/>
        </w:rPr>
      </w:pPr>
      <w:r w:rsidRPr="00C55B39">
        <w:rPr>
          <w:rFonts w:ascii="宋体" w:eastAsia="宋体" w:hAnsi="宋体" w:cs="Times New Roman" w:hint="eastAsia"/>
          <w:b/>
          <w:szCs w:val="21"/>
        </w:rPr>
        <w:t>（二）</w:t>
      </w:r>
      <w:r w:rsidR="00027244" w:rsidRPr="00C55B39">
        <w:rPr>
          <w:rFonts w:ascii="宋体" w:eastAsia="宋体" w:hAnsi="宋体" w:cs="Times New Roman" w:hint="eastAsia"/>
          <w:b/>
          <w:szCs w:val="21"/>
        </w:rPr>
        <w:t>付款方式</w:t>
      </w:r>
    </w:p>
    <w:p w14:paraId="2110B1E3" w14:textId="3F68A11C" w:rsidR="004C085F" w:rsidRPr="00F415E1" w:rsidRDefault="004C085F" w:rsidP="004C085F">
      <w:pPr>
        <w:ind w:firstLineChars="200" w:firstLine="420"/>
        <w:rPr>
          <w:rFonts w:ascii="Times New Roman" w:eastAsia="宋体" w:hAnsi="Times New Roman" w:cs="Times New Roman"/>
          <w:szCs w:val="21"/>
        </w:rPr>
      </w:pPr>
      <w:r w:rsidRPr="004C085F">
        <w:rPr>
          <w:rFonts w:ascii="Times New Roman" w:eastAsia="宋体" w:hAnsi="Times New Roman" w:cs="Times New Roman" w:hint="eastAsia"/>
          <w:szCs w:val="21"/>
        </w:rPr>
        <w:t>本项目的服务费按实际印制的封皮数量及单价计算，</w:t>
      </w:r>
      <w:r>
        <w:rPr>
          <w:rFonts w:ascii="Times New Roman" w:eastAsia="宋体" w:hAnsi="Times New Roman" w:cs="Times New Roman" w:hint="eastAsia"/>
          <w:szCs w:val="21"/>
        </w:rPr>
        <w:t>本项目</w:t>
      </w:r>
      <w:r w:rsidRPr="004C085F">
        <w:rPr>
          <w:rFonts w:ascii="Times New Roman" w:eastAsia="宋体" w:hAnsi="Times New Roman" w:cs="Times New Roman" w:hint="eastAsia"/>
          <w:szCs w:val="21"/>
        </w:rPr>
        <w:t>支付总额不超过</w:t>
      </w:r>
      <w:r w:rsidRPr="00F415E1">
        <w:rPr>
          <w:rFonts w:ascii="Times New Roman" w:eastAsia="宋体" w:hAnsi="Times New Roman" w:cs="Times New Roman"/>
          <w:szCs w:val="24"/>
        </w:rPr>
        <w:t>797,700.00</w:t>
      </w:r>
      <w:r w:rsidRPr="00F415E1">
        <w:rPr>
          <w:rFonts w:ascii="Times New Roman" w:eastAsia="宋体" w:hAnsi="Times New Roman" w:cs="Times New Roman"/>
          <w:szCs w:val="21"/>
        </w:rPr>
        <w:t>元（人民币）。</w:t>
      </w:r>
    </w:p>
    <w:p w14:paraId="0AC5D106" w14:textId="77777777" w:rsidR="003950EE" w:rsidRDefault="003950EE" w:rsidP="003950EE">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每批次</w:t>
      </w:r>
      <w:r w:rsidRPr="004C085F">
        <w:rPr>
          <w:rFonts w:ascii="Times New Roman" w:eastAsia="宋体" w:hAnsi="Times New Roman" w:cs="Times New Roman" w:hint="eastAsia"/>
          <w:szCs w:val="21"/>
        </w:rPr>
        <w:t>验收合格后，</w:t>
      </w:r>
      <w:r w:rsidRPr="004C085F">
        <w:rPr>
          <w:rFonts w:ascii="Times New Roman" w:eastAsia="宋体" w:hAnsi="Times New Roman" w:cs="Times New Roman"/>
          <w:szCs w:val="21"/>
        </w:rPr>
        <w:t>15</w:t>
      </w:r>
      <w:r w:rsidRPr="004C085F">
        <w:rPr>
          <w:rFonts w:ascii="Times New Roman" w:eastAsia="宋体" w:hAnsi="Times New Roman" w:cs="Times New Roman"/>
          <w:szCs w:val="21"/>
        </w:rPr>
        <w:t>个日历日内，需方整理相关付款资料，经校内审批后支付货款。</w:t>
      </w:r>
    </w:p>
    <w:p w14:paraId="14175913" w14:textId="77777777" w:rsidR="00470700" w:rsidRPr="00F320E1" w:rsidRDefault="00470700" w:rsidP="0004166E">
      <w:pPr>
        <w:ind w:firstLineChars="200" w:firstLine="420"/>
        <w:rPr>
          <w:rFonts w:ascii="Times New Roman" w:eastAsia="宋体" w:hAnsi="Times New Roman" w:cs="Times New Roman"/>
          <w:szCs w:val="21"/>
        </w:rPr>
      </w:pPr>
    </w:p>
    <w:p w14:paraId="616A368E" w14:textId="42A05AF1" w:rsidR="00027244" w:rsidRPr="00C55B39" w:rsidRDefault="00027244" w:rsidP="00C55B39">
      <w:pPr>
        <w:spacing w:line="360" w:lineRule="auto"/>
        <w:ind w:firstLineChars="202" w:firstLine="426"/>
        <w:rPr>
          <w:rFonts w:ascii="宋体" w:eastAsia="宋体" w:hAnsi="宋体" w:cs="Times New Roman"/>
          <w:b/>
          <w:szCs w:val="21"/>
        </w:rPr>
      </w:pPr>
      <w:r w:rsidRPr="00C55B39">
        <w:rPr>
          <w:rFonts w:ascii="宋体" w:eastAsia="宋体" w:hAnsi="宋体" w:cs="Times New Roman" w:hint="eastAsia"/>
          <w:b/>
          <w:szCs w:val="21"/>
        </w:rPr>
        <w:t>（</w:t>
      </w:r>
      <w:r w:rsidR="004C085F">
        <w:rPr>
          <w:rFonts w:ascii="宋体" w:eastAsia="宋体" w:hAnsi="宋体" w:cs="Times New Roman" w:hint="eastAsia"/>
          <w:b/>
          <w:szCs w:val="21"/>
        </w:rPr>
        <w:t>三</w:t>
      </w:r>
      <w:r w:rsidRPr="00C55B39">
        <w:rPr>
          <w:rFonts w:ascii="宋体" w:eastAsia="宋体" w:hAnsi="宋体" w:cs="Times New Roman" w:hint="eastAsia"/>
          <w:b/>
          <w:szCs w:val="21"/>
        </w:rPr>
        <w:t>）投标</w:t>
      </w:r>
      <w:r w:rsidRPr="00C55B39">
        <w:rPr>
          <w:rFonts w:ascii="宋体" w:eastAsia="宋体" w:hAnsi="宋体" w:cs="Times New Roman"/>
          <w:b/>
          <w:szCs w:val="21"/>
        </w:rPr>
        <w:t>报价</w:t>
      </w:r>
    </w:p>
    <w:p w14:paraId="42BBBDE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3F6E629D" w14:textId="77777777" w:rsidR="0004268A"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04268A" w:rsidRPr="00000E23">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w:t>
      </w:r>
      <w:r w:rsidR="0004268A" w:rsidRPr="00000E23">
        <w:rPr>
          <w:rFonts w:ascii="宋体" w:eastAsia="宋体" w:hAnsi="宋体" w:cs="Times New Roman" w:hint="eastAsia"/>
          <w:szCs w:val="21"/>
        </w:rPr>
        <w:lastRenderedPageBreak/>
        <w:t>要时提交相关证明材料；投标人不能证明其报价合理性的，评标委员会应当将其作为无效投标处理。</w:t>
      </w:r>
    </w:p>
    <w:p w14:paraId="7245DCAC" w14:textId="08C9FD80" w:rsidR="00027244" w:rsidRPr="00AB03A9" w:rsidRDefault="00027244" w:rsidP="0004268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D2F9E4E"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AB03A9" w:rsidRDefault="00027244" w:rsidP="009F57C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6DB626BE" w14:textId="77777777" w:rsidR="00027244" w:rsidRDefault="00027244" w:rsidP="009F57C3">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D6778AD" w14:textId="77777777" w:rsidR="00913CF0" w:rsidRPr="00913CF0" w:rsidRDefault="00913CF0" w:rsidP="009F57C3">
      <w:pPr>
        <w:spacing w:beforeLines="25" w:before="115" w:afterLines="25" w:after="115" w:line="360" w:lineRule="auto"/>
        <w:ind w:firstLineChars="187" w:firstLine="393"/>
        <w:rPr>
          <w:rFonts w:ascii="宋体" w:eastAsia="宋体" w:hAnsi="宋体" w:cs="Times New Roman"/>
          <w:szCs w:val="21"/>
        </w:rPr>
      </w:pPr>
    </w:p>
    <w:p w14:paraId="21A51F5A" w14:textId="77777777" w:rsidR="00027244" w:rsidRPr="00AB03A9" w:rsidRDefault="0015659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6B0781E"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4AFCE81F"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公正性，可在招标答疑阶段提出，以维护招标行为的公平、公正。</w:t>
      </w:r>
    </w:p>
    <w:p w14:paraId="6361C334" w14:textId="34DFA45D"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w:t>
      </w:r>
      <w:r w:rsidR="00735CA5">
        <w:rPr>
          <w:rFonts w:ascii="宋体" w:eastAsia="宋体" w:hAnsi="宋体" w:cs="Times New Roman" w:hint="eastAsia"/>
          <w:szCs w:val="21"/>
        </w:rPr>
        <w:t>，</w:t>
      </w:r>
      <w:r w:rsidRPr="00AB03A9">
        <w:rPr>
          <w:rFonts w:ascii="宋体" w:eastAsia="宋体" w:hAnsi="宋体" w:cs="Times New Roman" w:hint="eastAsia"/>
          <w:szCs w:val="21"/>
        </w:rPr>
        <w:t>评标委员会将有权不予接受，投标人必须列表将明显的差异详细说明。</w:t>
      </w:r>
    </w:p>
    <w:p w14:paraId="388A88D8"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46BD8E2E" w14:textId="53657358" w:rsidR="00AB03A9" w:rsidRPr="00435566" w:rsidRDefault="00216B7D" w:rsidP="000A4A96">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w:t>
      </w:r>
      <w:r w:rsidR="00AB03A9" w:rsidRPr="00435566">
        <w:rPr>
          <w:rFonts w:ascii="宋体" w:eastAsia="宋体" w:hAnsi="宋体" w:cs="Times New Roman" w:hint="eastAsia"/>
          <w:szCs w:val="21"/>
        </w:rPr>
        <w:t>拟安排的项目负责人</w:t>
      </w:r>
      <w:r w:rsidR="006E284F">
        <w:rPr>
          <w:rFonts w:ascii="宋体" w:eastAsia="宋体" w:hAnsi="宋体" w:cs="Times New Roman" w:hint="eastAsia"/>
          <w:szCs w:val="21"/>
        </w:rPr>
        <w:t>及</w:t>
      </w:r>
      <w:r w:rsidR="006E284F" w:rsidRPr="00435566">
        <w:rPr>
          <w:rFonts w:ascii="宋体" w:eastAsia="宋体" w:hAnsi="宋体" w:cs="Times New Roman" w:hint="eastAsia"/>
          <w:szCs w:val="21"/>
        </w:rPr>
        <w:t>项目团队成员</w:t>
      </w:r>
      <w:r w:rsidR="00AB03A9" w:rsidRPr="00435566">
        <w:rPr>
          <w:rFonts w:ascii="宋体" w:eastAsia="宋体" w:hAnsi="宋体" w:cs="Times New Roman" w:hint="eastAsia"/>
          <w:szCs w:val="21"/>
        </w:rPr>
        <w:t>情况</w:t>
      </w:r>
    </w:p>
    <w:p w14:paraId="070216FE" w14:textId="47F0C6EF" w:rsidR="00216B7D" w:rsidRPr="00E86889" w:rsidRDefault="00216B7D" w:rsidP="00216B7D">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sidR="006E284F">
        <w:rPr>
          <w:rFonts w:ascii="宋体" w:eastAsia="宋体" w:hAnsi="宋体" w:cs="Times New Roman"/>
          <w:szCs w:val="21"/>
        </w:rPr>
        <w:t>6</w:t>
      </w:r>
      <w:r w:rsidRPr="00E86889">
        <w:rPr>
          <w:rFonts w:ascii="宋体" w:eastAsia="宋体" w:hAnsi="宋体" w:cs="Times New Roman"/>
          <w:szCs w:val="21"/>
        </w:rPr>
        <w:t>）项目拟使用的车辆、场地、工具、</w:t>
      </w:r>
      <w:r w:rsidRPr="00E86889">
        <w:rPr>
          <w:rFonts w:ascii="宋体" w:eastAsia="宋体" w:hAnsi="宋体" w:cs="Times New Roman" w:hint="eastAsia"/>
          <w:szCs w:val="21"/>
        </w:rPr>
        <w:t>机器等情况（格式自定）</w:t>
      </w:r>
    </w:p>
    <w:p w14:paraId="30232CAE" w14:textId="40A49905" w:rsidR="00DE4777" w:rsidRPr="003B1CCB" w:rsidRDefault="00216B7D" w:rsidP="006E284F">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6E284F">
        <w:rPr>
          <w:rFonts w:ascii="宋体" w:eastAsia="宋体" w:hAnsi="宋体" w:cs="Times New Roman"/>
          <w:szCs w:val="21"/>
        </w:rPr>
        <w:t>7</w:t>
      </w:r>
      <w:r w:rsidR="00AB03A9" w:rsidRPr="00435566">
        <w:rPr>
          <w:rFonts w:ascii="宋体" w:eastAsia="宋体" w:hAnsi="宋体" w:cs="Times New Roman" w:hint="eastAsia"/>
          <w:szCs w:val="21"/>
        </w:rPr>
        <w:t>）</w:t>
      </w:r>
      <w:r w:rsidR="003B1CCB" w:rsidRPr="00DE4777">
        <w:rPr>
          <w:rFonts w:ascii="宋体" w:eastAsia="宋体" w:hAnsi="宋体" w:cs="Times New Roman" w:hint="eastAsia"/>
          <w:szCs w:val="21"/>
        </w:rPr>
        <w:t>同类</w:t>
      </w:r>
      <w:r w:rsidR="00AE2373">
        <w:rPr>
          <w:rFonts w:ascii="宋体" w:eastAsia="宋体" w:hAnsi="宋体" w:cs="Times New Roman" w:hint="eastAsia"/>
          <w:szCs w:val="21"/>
        </w:rPr>
        <w:t>有效</w:t>
      </w:r>
      <w:r w:rsidR="003B1CCB" w:rsidRPr="00DE4777">
        <w:rPr>
          <w:rFonts w:ascii="宋体" w:eastAsia="宋体" w:hAnsi="宋体" w:cs="Times New Roman" w:hint="eastAsia"/>
          <w:szCs w:val="21"/>
        </w:rPr>
        <w:t>业绩</w:t>
      </w:r>
    </w:p>
    <w:p w14:paraId="5075E2FB" w14:textId="3167F402"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6E284F">
        <w:rPr>
          <w:rFonts w:ascii="宋体" w:eastAsia="宋体" w:hAnsi="宋体" w:cs="Times New Roman"/>
          <w:szCs w:val="21"/>
        </w:rPr>
        <w:t>8</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78032AE1"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46CFA24A" w14:textId="344873B0" w:rsidR="000B1748" w:rsidRPr="00166292" w:rsidRDefault="000B1748" w:rsidP="003355D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AB03A9">
        <w:rPr>
          <w:rFonts w:ascii="黑体" w:eastAsia="黑体" w:hAnsi="宋体" w:cs="Times New Roman" w:hint="eastAsia"/>
          <w:bCs/>
          <w:kern w:val="0"/>
          <w:sz w:val="24"/>
          <w:szCs w:val="24"/>
        </w:rPr>
        <w:t>拟安排的</w:t>
      </w:r>
      <w:r w:rsidR="00835935" w:rsidRPr="00835935">
        <w:rPr>
          <w:rFonts w:ascii="黑体" w:eastAsia="黑体" w:hAnsi="宋体" w:cs="Times New Roman" w:hint="eastAsia"/>
          <w:bCs/>
          <w:kern w:val="0"/>
          <w:sz w:val="24"/>
          <w:szCs w:val="24"/>
        </w:rPr>
        <w:t>项目负责人及项目团队情况</w:t>
      </w:r>
    </w:p>
    <w:p w14:paraId="41C174E0" w14:textId="3A21A0C7" w:rsidR="000B1748" w:rsidRPr="00166292" w:rsidRDefault="003355D6" w:rsidP="0083593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B1748" w:rsidRPr="00AB03A9">
        <w:rPr>
          <w:rFonts w:ascii="黑体" w:eastAsia="黑体" w:hAnsi="宋体" w:cs="Times New Roman" w:hint="eastAsia"/>
          <w:bCs/>
          <w:kern w:val="0"/>
          <w:sz w:val="24"/>
          <w:szCs w:val="24"/>
        </w:rPr>
        <w:t>、</w:t>
      </w:r>
      <w:r w:rsidR="000B1748" w:rsidRPr="00166292">
        <w:rPr>
          <w:rFonts w:ascii="黑体" w:eastAsia="黑体" w:hAnsi="宋体" w:cs="Times New Roman"/>
          <w:bCs/>
          <w:kern w:val="0"/>
          <w:sz w:val="24"/>
          <w:szCs w:val="24"/>
        </w:rPr>
        <w:t>项目拟使用的车辆、场地、工具、</w:t>
      </w:r>
      <w:r w:rsidR="000B1748" w:rsidRPr="00166292">
        <w:rPr>
          <w:rFonts w:ascii="黑体" w:eastAsia="黑体" w:hAnsi="宋体" w:cs="Times New Roman" w:hint="eastAsia"/>
          <w:bCs/>
          <w:kern w:val="0"/>
          <w:sz w:val="24"/>
          <w:szCs w:val="24"/>
        </w:rPr>
        <w:t>机器等情况（格式自定）</w:t>
      </w:r>
    </w:p>
    <w:p w14:paraId="5FE01131" w14:textId="29D27850" w:rsidR="000B1748" w:rsidRPr="00AB03A9" w:rsidRDefault="00835935" w:rsidP="00835935">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B1748">
        <w:rPr>
          <w:rFonts w:ascii="黑体" w:eastAsia="黑体" w:hAnsi="宋体" w:cs="Times New Roman"/>
          <w:bCs/>
          <w:kern w:val="0"/>
          <w:sz w:val="24"/>
          <w:szCs w:val="24"/>
        </w:rPr>
        <w:t>、</w:t>
      </w:r>
      <w:r w:rsidR="000B1748" w:rsidRPr="00DE4777">
        <w:rPr>
          <w:rFonts w:ascii="黑体" w:eastAsia="黑体" w:hAnsi="宋体" w:cs="Times New Roman" w:hint="eastAsia"/>
          <w:bCs/>
          <w:kern w:val="0"/>
          <w:sz w:val="24"/>
          <w:szCs w:val="24"/>
        </w:rPr>
        <w:t>同类</w:t>
      </w:r>
      <w:r w:rsidR="002F1E44">
        <w:rPr>
          <w:rFonts w:ascii="黑体" w:eastAsia="黑体" w:hAnsi="宋体" w:cs="Times New Roman" w:hint="eastAsia"/>
          <w:bCs/>
          <w:kern w:val="0"/>
          <w:sz w:val="24"/>
          <w:szCs w:val="24"/>
        </w:rPr>
        <w:t>有效</w:t>
      </w:r>
      <w:r w:rsidR="000B1748" w:rsidRPr="00DE4777">
        <w:rPr>
          <w:rFonts w:ascii="黑体" w:eastAsia="黑体" w:hAnsi="宋体" w:cs="Times New Roman" w:hint="eastAsia"/>
          <w:bCs/>
          <w:kern w:val="0"/>
          <w:sz w:val="24"/>
          <w:szCs w:val="24"/>
        </w:rPr>
        <w:t>业绩</w:t>
      </w:r>
    </w:p>
    <w:p w14:paraId="3200714C" w14:textId="6A02B193" w:rsidR="000B1748" w:rsidRPr="00F97948" w:rsidRDefault="00835935" w:rsidP="000B17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八</w:t>
      </w:r>
      <w:r w:rsidR="000B1748" w:rsidRPr="00AB03A9">
        <w:rPr>
          <w:rFonts w:ascii="黑体" w:eastAsia="黑体" w:hAnsi="宋体" w:cs="Times New Roman" w:hint="eastAsia"/>
          <w:bCs/>
          <w:kern w:val="0"/>
          <w:sz w:val="24"/>
          <w:szCs w:val="24"/>
        </w:rPr>
        <w:t>、</w:t>
      </w:r>
      <w:r w:rsidR="000B1748"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0B174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51DF00FB"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D4B4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D4B4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26C4FD69"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D4B4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6E3A691A"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D4B44">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5D4E24A5" w14:textId="77777777" w:rsidR="003221EE" w:rsidRDefault="003221EE">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E8B8459" w14:textId="5F543E7E" w:rsidR="003221EE" w:rsidRPr="003221EE" w:rsidRDefault="00511E2B" w:rsidP="003221E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lastRenderedPageBreak/>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639"/>
        <w:gridCol w:w="1438"/>
        <w:gridCol w:w="900"/>
        <w:gridCol w:w="720"/>
        <w:gridCol w:w="689"/>
        <w:gridCol w:w="993"/>
        <w:gridCol w:w="1003"/>
      </w:tblGrid>
      <w:tr w:rsidR="009C44C3" w:rsidRPr="003221EE" w14:paraId="156F7135" w14:textId="77777777" w:rsidTr="009C44C3">
        <w:trPr>
          <w:jc w:val="center"/>
        </w:trPr>
        <w:tc>
          <w:tcPr>
            <w:tcW w:w="846" w:type="dxa"/>
            <w:vAlign w:val="center"/>
          </w:tcPr>
          <w:p w14:paraId="69610034"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序号</w:t>
            </w:r>
          </w:p>
        </w:tc>
        <w:tc>
          <w:tcPr>
            <w:tcW w:w="1639" w:type="dxa"/>
            <w:vAlign w:val="center"/>
          </w:tcPr>
          <w:p w14:paraId="4951BBBB"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货物名称</w:t>
            </w:r>
          </w:p>
        </w:tc>
        <w:tc>
          <w:tcPr>
            <w:tcW w:w="1438" w:type="dxa"/>
            <w:vAlign w:val="center"/>
          </w:tcPr>
          <w:p w14:paraId="5F9BE3E7"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规格及型号</w:t>
            </w:r>
          </w:p>
        </w:tc>
        <w:tc>
          <w:tcPr>
            <w:tcW w:w="900" w:type="dxa"/>
            <w:vAlign w:val="center"/>
          </w:tcPr>
          <w:p w14:paraId="7A82EF21"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原产地</w:t>
            </w:r>
          </w:p>
        </w:tc>
        <w:tc>
          <w:tcPr>
            <w:tcW w:w="720" w:type="dxa"/>
            <w:vAlign w:val="center"/>
          </w:tcPr>
          <w:p w14:paraId="0C1CB981"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品牌</w:t>
            </w:r>
          </w:p>
        </w:tc>
        <w:tc>
          <w:tcPr>
            <w:tcW w:w="689" w:type="dxa"/>
            <w:vAlign w:val="center"/>
          </w:tcPr>
          <w:p w14:paraId="45054EB9"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数量</w:t>
            </w:r>
          </w:p>
        </w:tc>
        <w:tc>
          <w:tcPr>
            <w:tcW w:w="993" w:type="dxa"/>
            <w:vAlign w:val="center"/>
          </w:tcPr>
          <w:p w14:paraId="77A9E645"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单价</w:t>
            </w:r>
            <w:r w:rsidRPr="003221EE">
              <w:rPr>
                <w:rFonts w:ascii="Times New Roman" w:eastAsia="宋体" w:hAnsi="Times New Roman" w:cs="Times New Roman" w:hint="eastAsia"/>
                <w:szCs w:val="21"/>
              </w:rPr>
              <w:t>(</w:t>
            </w:r>
            <w:r w:rsidRPr="003221EE">
              <w:rPr>
                <w:rFonts w:ascii="Times New Roman" w:eastAsia="宋体" w:hAnsi="Times New Roman" w:cs="Times New Roman" w:hint="eastAsia"/>
                <w:szCs w:val="21"/>
              </w:rPr>
              <w:t>元</w:t>
            </w:r>
            <w:r w:rsidRPr="003221EE">
              <w:rPr>
                <w:rFonts w:ascii="Times New Roman" w:eastAsia="宋体" w:hAnsi="Times New Roman" w:cs="Times New Roman" w:hint="eastAsia"/>
                <w:szCs w:val="21"/>
              </w:rPr>
              <w:t>)</w:t>
            </w:r>
          </w:p>
        </w:tc>
        <w:tc>
          <w:tcPr>
            <w:tcW w:w="1003" w:type="dxa"/>
            <w:vAlign w:val="center"/>
          </w:tcPr>
          <w:p w14:paraId="4BF3E7D1" w14:textId="77777777" w:rsidR="009C44C3" w:rsidRPr="003221EE" w:rsidRDefault="009C44C3" w:rsidP="00FB77F4">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合价</w:t>
            </w:r>
            <w:r w:rsidRPr="003221EE">
              <w:rPr>
                <w:rFonts w:ascii="Times New Roman" w:eastAsia="宋体" w:hAnsi="Times New Roman" w:cs="Times New Roman" w:hint="eastAsia"/>
                <w:szCs w:val="21"/>
              </w:rPr>
              <w:t>(</w:t>
            </w:r>
            <w:r w:rsidRPr="003221EE">
              <w:rPr>
                <w:rFonts w:ascii="Times New Roman" w:eastAsia="宋体" w:hAnsi="Times New Roman" w:cs="Times New Roman" w:hint="eastAsia"/>
                <w:szCs w:val="21"/>
              </w:rPr>
              <w:t>元</w:t>
            </w:r>
            <w:r w:rsidRPr="003221EE">
              <w:rPr>
                <w:rFonts w:ascii="Times New Roman" w:eastAsia="宋体" w:hAnsi="Times New Roman" w:cs="Times New Roman" w:hint="eastAsia"/>
                <w:szCs w:val="21"/>
              </w:rPr>
              <w:t>)</w:t>
            </w:r>
          </w:p>
        </w:tc>
      </w:tr>
      <w:tr w:rsidR="009C44C3" w:rsidRPr="003221EE" w14:paraId="1B60FAB6" w14:textId="77777777" w:rsidTr="009C44C3">
        <w:trPr>
          <w:jc w:val="center"/>
        </w:trPr>
        <w:tc>
          <w:tcPr>
            <w:tcW w:w="846" w:type="dxa"/>
          </w:tcPr>
          <w:p w14:paraId="6F56AEBB" w14:textId="77777777" w:rsidR="009C44C3" w:rsidRPr="003221EE" w:rsidRDefault="009C44C3" w:rsidP="009C44C3">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1</w:t>
            </w:r>
          </w:p>
        </w:tc>
        <w:tc>
          <w:tcPr>
            <w:tcW w:w="1639" w:type="dxa"/>
          </w:tcPr>
          <w:p w14:paraId="6B7A29C7" w14:textId="77777777" w:rsidR="009C44C3" w:rsidRPr="003221EE" w:rsidRDefault="009C44C3" w:rsidP="00FB77F4">
            <w:pPr>
              <w:rPr>
                <w:rFonts w:ascii="Times New Roman" w:eastAsia="宋体" w:hAnsi="Times New Roman" w:cs="Times New Roman"/>
                <w:szCs w:val="21"/>
              </w:rPr>
            </w:pPr>
          </w:p>
        </w:tc>
        <w:tc>
          <w:tcPr>
            <w:tcW w:w="1438" w:type="dxa"/>
          </w:tcPr>
          <w:p w14:paraId="48A19C39" w14:textId="77777777" w:rsidR="009C44C3" w:rsidRPr="003221EE" w:rsidRDefault="009C44C3" w:rsidP="00FB77F4">
            <w:pPr>
              <w:rPr>
                <w:rFonts w:ascii="Times New Roman" w:eastAsia="宋体" w:hAnsi="Times New Roman" w:cs="Times New Roman"/>
                <w:szCs w:val="21"/>
              </w:rPr>
            </w:pPr>
          </w:p>
        </w:tc>
        <w:tc>
          <w:tcPr>
            <w:tcW w:w="900" w:type="dxa"/>
          </w:tcPr>
          <w:p w14:paraId="7AF303F4" w14:textId="77777777" w:rsidR="009C44C3" w:rsidRPr="003221EE" w:rsidRDefault="009C44C3" w:rsidP="00FB77F4">
            <w:pPr>
              <w:rPr>
                <w:rFonts w:ascii="Times New Roman" w:eastAsia="宋体" w:hAnsi="Times New Roman" w:cs="Times New Roman"/>
                <w:szCs w:val="21"/>
              </w:rPr>
            </w:pPr>
          </w:p>
        </w:tc>
        <w:tc>
          <w:tcPr>
            <w:tcW w:w="720" w:type="dxa"/>
          </w:tcPr>
          <w:p w14:paraId="57EBB242" w14:textId="77777777" w:rsidR="009C44C3" w:rsidRPr="003221EE" w:rsidRDefault="009C44C3" w:rsidP="00FB77F4">
            <w:pPr>
              <w:rPr>
                <w:rFonts w:ascii="Times New Roman" w:eastAsia="宋体" w:hAnsi="Times New Roman" w:cs="Times New Roman"/>
                <w:szCs w:val="21"/>
              </w:rPr>
            </w:pPr>
          </w:p>
        </w:tc>
        <w:tc>
          <w:tcPr>
            <w:tcW w:w="689" w:type="dxa"/>
          </w:tcPr>
          <w:p w14:paraId="08226951" w14:textId="77777777" w:rsidR="009C44C3" w:rsidRPr="003221EE" w:rsidRDefault="009C44C3" w:rsidP="00FB77F4">
            <w:pPr>
              <w:rPr>
                <w:rFonts w:ascii="Times New Roman" w:eastAsia="宋体" w:hAnsi="Times New Roman" w:cs="Times New Roman"/>
                <w:szCs w:val="21"/>
              </w:rPr>
            </w:pPr>
          </w:p>
        </w:tc>
        <w:tc>
          <w:tcPr>
            <w:tcW w:w="993" w:type="dxa"/>
          </w:tcPr>
          <w:p w14:paraId="2B2F0C03" w14:textId="77777777" w:rsidR="009C44C3" w:rsidRPr="003221EE" w:rsidRDefault="009C44C3" w:rsidP="00FB77F4">
            <w:pPr>
              <w:rPr>
                <w:rFonts w:ascii="Times New Roman" w:eastAsia="宋体" w:hAnsi="Times New Roman" w:cs="Times New Roman"/>
                <w:szCs w:val="21"/>
              </w:rPr>
            </w:pPr>
          </w:p>
        </w:tc>
        <w:tc>
          <w:tcPr>
            <w:tcW w:w="1003" w:type="dxa"/>
          </w:tcPr>
          <w:p w14:paraId="46ECA2C9" w14:textId="77777777" w:rsidR="009C44C3" w:rsidRPr="003221EE" w:rsidRDefault="009C44C3" w:rsidP="00FB77F4">
            <w:pPr>
              <w:rPr>
                <w:rFonts w:ascii="Times New Roman" w:eastAsia="宋体" w:hAnsi="Times New Roman" w:cs="Times New Roman"/>
                <w:szCs w:val="21"/>
              </w:rPr>
            </w:pPr>
          </w:p>
        </w:tc>
      </w:tr>
      <w:tr w:rsidR="009C44C3" w:rsidRPr="003221EE" w14:paraId="75EBCF04" w14:textId="77777777" w:rsidTr="009C44C3">
        <w:trPr>
          <w:jc w:val="center"/>
        </w:trPr>
        <w:tc>
          <w:tcPr>
            <w:tcW w:w="846" w:type="dxa"/>
          </w:tcPr>
          <w:p w14:paraId="727EC7B2" w14:textId="77777777" w:rsidR="009C44C3" w:rsidRPr="003221EE" w:rsidRDefault="009C44C3" w:rsidP="009C44C3">
            <w:pPr>
              <w:jc w:val="center"/>
              <w:rPr>
                <w:rFonts w:ascii="Times New Roman" w:eastAsia="宋体" w:hAnsi="Times New Roman" w:cs="Times New Roman"/>
                <w:szCs w:val="21"/>
              </w:rPr>
            </w:pPr>
            <w:r w:rsidRPr="003221EE">
              <w:rPr>
                <w:rFonts w:ascii="Times New Roman" w:eastAsia="宋体" w:hAnsi="Times New Roman" w:cs="Times New Roman" w:hint="eastAsia"/>
                <w:szCs w:val="21"/>
              </w:rPr>
              <w:t>2</w:t>
            </w:r>
          </w:p>
        </w:tc>
        <w:tc>
          <w:tcPr>
            <w:tcW w:w="1639" w:type="dxa"/>
          </w:tcPr>
          <w:p w14:paraId="04BFDE9F" w14:textId="77777777" w:rsidR="009C44C3" w:rsidRPr="003221EE" w:rsidRDefault="009C44C3" w:rsidP="00FB77F4">
            <w:pPr>
              <w:rPr>
                <w:rFonts w:ascii="Times New Roman" w:eastAsia="宋体" w:hAnsi="Times New Roman" w:cs="Times New Roman"/>
                <w:szCs w:val="21"/>
              </w:rPr>
            </w:pPr>
          </w:p>
        </w:tc>
        <w:tc>
          <w:tcPr>
            <w:tcW w:w="1438" w:type="dxa"/>
          </w:tcPr>
          <w:p w14:paraId="4FCC1D0D" w14:textId="77777777" w:rsidR="009C44C3" w:rsidRPr="003221EE" w:rsidRDefault="009C44C3" w:rsidP="00FB77F4">
            <w:pPr>
              <w:rPr>
                <w:rFonts w:ascii="Times New Roman" w:eastAsia="宋体" w:hAnsi="Times New Roman" w:cs="Times New Roman"/>
                <w:szCs w:val="21"/>
              </w:rPr>
            </w:pPr>
          </w:p>
        </w:tc>
        <w:tc>
          <w:tcPr>
            <w:tcW w:w="900" w:type="dxa"/>
          </w:tcPr>
          <w:p w14:paraId="64836AC4" w14:textId="77777777" w:rsidR="009C44C3" w:rsidRPr="003221EE" w:rsidRDefault="009C44C3" w:rsidP="00FB77F4">
            <w:pPr>
              <w:rPr>
                <w:rFonts w:ascii="Times New Roman" w:eastAsia="宋体" w:hAnsi="Times New Roman" w:cs="Times New Roman"/>
                <w:szCs w:val="21"/>
              </w:rPr>
            </w:pPr>
          </w:p>
        </w:tc>
        <w:tc>
          <w:tcPr>
            <w:tcW w:w="720" w:type="dxa"/>
          </w:tcPr>
          <w:p w14:paraId="20A3C263" w14:textId="77777777" w:rsidR="009C44C3" w:rsidRPr="003221EE" w:rsidRDefault="009C44C3" w:rsidP="00FB77F4">
            <w:pPr>
              <w:rPr>
                <w:rFonts w:ascii="Times New Roman" w:eastAsia="宋体" w:hAnsi="Times New Roman" w:cs="Times New Roman"/>
                <w:szCs w:val="21"/>
              </w:rPr>
            </w:pPr>
          </w:p>
        </w:tc>
        <w:tc>
          <w:tcPr>
            <w:tcW w:w="689" w:type="dxa"/>
          </w:tcPr>
          <w:p w14:paraId="456519FE" w14:textId="77777777" w:rsidR="009C44C3" w:rsidRPr="003221EE" w:rsidRDefault="009C44C3" w:rsidP="00FB77F4">
            <w:pPr>
              <w:rPr>
                <w:rFonts w:ascii="Times New Roman" w:eastAsia="宋体" w:hAnsi="Times New Roman" w:cs="Times New Roman"/>
                <w:szCs w:val="21"/>
              </w:rPr>
            </w:pPr>
          </w:p>
        </w:tc>
        <w:tc>
          <w:tcPr>
            <w:tcW w:w="993" w:type="dxa"/>
          </w:tcPr>
          <w:p w14:paraId="52A310CB" w14:textId="77777777" w:rsidR="009C44C3" w:rsidRPr="003221EE" w:rsidRDefault="009C44C3" w:rsidP="00FB77F4">
            <w:pPr>
              <w:rPr>
                <w:rFonts w:ascii="Times New Roman" w:eastAsia="宋体" w:hAnsi="Times New Roman" w:cs="Times New Roman"/>
                <w:szCs w:val="21"/>
              </w:rPr>
            </w:pPr>
          </w:p>
        </w:tc>
        <w:tc>
          <w:tcPr>
            <w:tcW w:w="1003" w:type="dxa"/>
          </w:tcPr>
          <w:p w14:paraId="54C82EAF" w14:textId="77777777" w:rsidR="009C44C3" w:rsidRPr="003221EE" w:rsidRDefault="009C44C3" w:rsidP="00FB77F4">
            <w:pPr>
              <w:rPr>
                <w:rFonts w:ascii="Times New Roman" w:eastAsia="宋体" w:hAnsi="Times New Roman" w:cs="Times New Roman"/>
                <w:szCs w:val="21"/>
              </w:rPr>
            </w:pPr>
          </w:p>
        </w:tc>
      </w:tr>
      <w:tr w:rsidR="009C44C3" w:rsidRPr="003221EE" w14:paraId="781ACDD1" w14:textId="77777777" w:rsidTr="009C44C3">
        <w:trPr>
          <w:jc w:val="center"/>
        </w:trPr>
        <w:tc>
          <w:tcPr>
            <w:tcW w:w="846" w:type="dxa"/>
          </w:tcPr>
          <w:p w14:paraId="7271CB74" w14:textId="32B20397" w:rsidR="009C44C3" w:rsidRPr="003221EE" w:rsidRDefault="00EC5088" w:rsidP="00724612">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639" w:type="dxa"/>
          </w:tcPr>
          <w:p w14:paraId="12971CDA" w14:textId="77777777" w:rsidR="009C44C3" w:rsidRPr="003221EE" w:rsidRDefault="009C44C3" w:rsidP="00FB77F4">
            <w:pPr>
              <w:rPr>
                <w:rFonts w:ascii="Times New Roman" w:eastAsia="宋体" w:hAnsi="Times New Roman" w:cs="Times New Roman"/>
                <w:szCs w:val="21"/>
              </w:rPr>
            </w:pPr>
          </w:p>
        </w:tc>
        <w:tc>
          <w:tcPr>
            <w:tcW w:w="1438" w:type="dxa"/>
          </w:tcPr>
          <w:p w14:paraId="4A3A867A" w14:textId="77777777" w:rsidR="009C44C3" w:rsidRPr="003221EE" w:rsidRDefault="009C44C3" w:rsidP="00FB77F4">
            <w:pPr>
              <w:rPr>
                <w:rFonts w:ascii="Times New Roman" w:eastAsia="宋体" w:hAnsi="Times New Roman" w:cs="Times New Roman"/>
                <w:szCs w:val="21"/>
              </w:rPr>
            </w:pPr>
          </w:p>
        </w:tc>
        <w:tc>
          <w:tcPr>
            <w:tcW w:w="900" w:type="dxa"/>
          </w:tcPr>
          <w:p w14:paraId="4245C166" w14:textId="77777777" w:rsidR="009C44C3" w:rsidRPr="003221EE" w:rsidRDefault="009C44C3" w:rsidP="00FB77F4">
            <w:pPr>
              <w:rPr>
                <w:rFonts w:ascii="Times New Roman" w:eastAsia="宋体" w:hAnsi="Times New Roman" w:cs="Times New Roman"/>
                <w:szCs w:val="21"/>
              </w:rPr>
            </w:pPr>
          </w:p>
        </w:tc>
        <w:tc>
          <w:tcPr>
            <w:tcW w:w="720" w:type="dxa"/>
          </w:tcPr>
          <w:p w14:paraId="0919400C" w14:textId="77777777" w:rsidR="009C44C3" w:rsidRPr="003221EE" w:rsidRDefault="009C44C3" w:rsidP="00FB77F4">
            <w:pPr>
              <w:rPr>
                <w:rFonts w:ascii="Times New Roman" w:eastAsia="宋体" w:hAnsi="Times New Roman" w:cs="Times New Roman"/>
                <w:szCs w:val="21"/>
              </w:rPr>
            </w:pPr>
          </w:p>
        </w:tc>
        <w:tc>
          <w:tcPr>
            <w:tcW w:w="689" w:type="dxa"/>
          </w:tcPr>
          <w:p w14:paraId="28BAC59B" w14:textId="77777777" w:rsidR="009C44C3" w:rsidRPr="003221EE" w:rsidRDefault="009C44C3" w:rsidP="00FB77F4">
            <w:pPr>
              <w:rPr>
                <w:rFonts w:ascii="Times New Roman" w:eastAsia="宋体" w:hAnsi="Times New Roman" w:cs="Times New Roman"/>
                <w:szCs w:val="21"/>
              </w:rPr>
            </w:pPr>
          </w:p>
        </w:tc>
        <w:tc>
          <w:tcPr>
            <w:tcW w:w="993" w:type="dxa"/>
          </w:tcPr>
          <w:p w14:paraId="203B9C75" w14:textId="77777777" w:rsidR="009C44C3" w:rsidRPr="003221EE" w:rsidRDefault="009C44C3" w:rsidP="00FB77F4">
            <w:pPr>
              <w:rPr>
                <w:rFonts w:ascii="Times New Roman" w:eastAsia="宋体" w:hAnsi="Times New Roman" w:cs="Times New Roman"/>
                <w:szCs w:val="21"/>
              </w:rPr>
            </w:pPr>
          </w:p>
        </w:tc>
        <w:tc>
          <w:tcPr>
            <w:tcW w:w="1003" w:type="dxa"/>
          </w:tcPr>
          <w:p w14:paraId="29EE037B" w14:textId="77777777" w:rsidR="009C44C3" w:rsidRPr="003221EE" w:rsidRDefault="009C44C3" w:rsidP="00FB77F4">
            <w:pPr>
              <w:rPr>
                <w:rFonts w:ascii="Times New Roman" w:eastAsia="宋体" w:hAnsi="Times New Roman" w:cs="Times New Roman"/>
                <w:szCs w:val="21"/>
              </w:rPr>
            </w:pPr>
          </w:p>
        </w:tc>
      </w:tr>
      <w:tr w:rsidR="009C44C3" w:rsidRPr="003221EE" w14:paraId="6C48E5EA" w14:textId="77777777" w:rsidTr="009C44C3">
        <w:trPr>
          <w:jc w:val="center"/>
        </w:trPr>
        <w:tc>
          <w:tcPr>
            <w:tcW w:w="846" w:type="dxa"/>
          </w:tcPr>
          <w:p w14:paraId="3756D5EB" w14:textId="77777777" w:rsidR="009C44C3" w:rsidRPr="003221EE" w:rsidRDefault="009C44C3" w:rsidP="00724612">
            <w:pPr>
              <w:jc w:val="center"/>
              <w:rPr>
                <w:rFonts w:ascii="Times New Roman" w:eastAsia="宋体" w:hAnsi="Times New Roman" w:cs="Times New Roman"/>
                <w:szCs w:val="21"/>
              </w:rPr>
            </w:pPr>
          </w:p>
        </w:tc>
        <w:tc>
          <w:tcPr>
            <w:tcW w:w="1639" w:type="dxa"/>
          </w:tcPr>
          <w:p w14:paraId="1959701D" w14:textId="77777777" w:rsidR="009C44C3" w:rsidRPr="003221EE" w:rsidRDefault="009C44C3" w:rsidP="00FB77F4">
            <w:pPr>
              <w:rPr>
                <w:rFonts w:ascii="Times New Roman" w:eastAsia="宋体" w:hAnsi="Times New Roman" w:cs="Times New Roman"/>
                <w:szCs w:val="21"/>
              </w:rPr>
            </w:pPr>
          </w:p>
        </w:tc>
        <w:tc>
          <w:tcPr>
            <w:tcW w:w="1438" w:type="dxa"/>
          </w:tcPr>
          <w:p w14:paraId="172ED6EA" w14:textId="77777777" w:rsidR="009C44C3" w:rsidRPr="003221EE" w:rsidRDefault="009C44C3" w:rsidP="00FB77F4">
            <w:pPr>
              <w:rPr>
                <w:rFonts w:ascii="Times New Roman" w:eastAsia="宋体" w:hAnsi="Times New Roman" w:cs="Times New Roman"/>
                <w:szCs w:val="21"/>
              </w:rPr>
            </w:pPr>
          </w:p>
        </w:tc>
        <w:tc>
          <w:tcPr>
            <w:tcW w:w="900" w:type="dxa"/>
          </w:tcPr>
          <w:p w14:paraId="7AF78255" w14:textId="77777777" w:rsidR="009C44C3" w:rsidRPr="003221EE" w:rsidRDefault="009C44C3" w:rsidP="00FB77F4">
            <w:pPr>
              <w:rPr>
                <w:rFonts w:ascii="Times New Roman" w:eastAsia="宋体" w:hAnsi="Times New Roman" w:cs="Times New Roman"/>
                <w:szCs w:val="21"/>
              </w:rPr>
            </w:pPr>
          </w:p>
        </w:tc>
        <w:tc>
          <w:tcPr>
            <w:tcW w:w="720" w:type="dxa"/>
          </w:tcPr>
          <w:p w14:paraId="044FE0FB" w14:textId="77777777" w:rsidR="009C44C3" w:rsidRPr="003221EE" w:rsidRDefault="009C44C3" w:rsidP="00FB77F4">
            <w:pPr>
              <w:rPr>
                <w:rFonts w:ascii="Times New Roman" w:eastAsia="宋体" w:hAnsi="Times New Roman" w:cs="Times New Roman"/>
                <w:szCs w:val="21"/>
              </w:rPr>
            </w:pPr>
          </w:p>
        </w:tc>
        <w:tc>
          <w:tcPr>
            <w:tcW w:w="689" w:type="dxa"/>
          </w:tcPr>
          <w:p w14:paraId="0776B875" w14:textId="77777777" w:rsidR="009C44C3" w:rsidRPr="003221EE" w:rsidRDefault="009C44C3" w:rsidP="00FB77F4">
            <w:pPr>
              <w:rPr>
                <w:rFonts w:ascii="Times New Roman" w:eastAsia="宋体" w:hAnsi="Times New Roman" w:cs="Times New Roman"/>
                <w:szCs w:val="21"/>
              </w:rPr>
            </w:pPr>
          </w:p>
        </w:tc>
        <w:tc>
          <w:tcPr>
            <w:tcW w:w="993" w:type="dxa"/>
          </w:tcPr>
          <w:p w14:paraId="708F079D" w14:textId="77777777" w:rsidR="009C44C3" w:rsidRPr="003221EE" w:rsidRDefault="009C44C3" w:rsidP="00FB77F4">
            <w:pPr>
              <w:rPr>
                <w:rFonts w:ascii="Times New Roman" w:eastAsia="宋体" w:hAnsi="Times New Roman" w:cs="Times New Roman"/>
                <w:szCs w:val="21"/>
              </w:rPr>
            </w:pPr>
          </w:p>
        </w:tc>
        <w:tc>
          <w:tcPr>
            <w:tcW w:w="1003" w:type="dxa"/>
          </w:tcPr>
          <w:p w14:paraId="3A240B32" w14:textId="77777777" w:rsidR="009C44C3" w:rsidRPr="003221EE" w:rsidRDefault="009C44C3" w:rsidP="00FB77F4">
            <w:pPr>
              <w:rPr>
                <w:rFonts w:ascii="Times New Roman" w:eastAsia="宋体" w:hAnsi="Times New Roman" w:cs="Times New Roman"/>
                <w:szCs w:val="21"/>
              </w:rPr>
            </w:pPr>
          </w:p>
        </w:tc>
      </w:tr>
      <w:tr w:rsidR="009C44C3" w:rsidRPr="003221EE" w14:paraId="40E6B541" w14:textId="77777777" w:rsidTr="009C44C3">
        <w:trPr>
          <w:jc w:val="center"/>
        </w:trPr>
        <w:tc>
          <w:tcPr>
            <w:tcW w:w="846" w:type="dxa"/>
          </w:tcPr>
          <w:p w14:paraId="43A9359F" w14:textId="77777777" w:rsidR="009C44C3" w:rsidRPr="003221EE" w:rsidRDefault="009C44C3" w:rsidP="00724612">
            <w:pPr>
              <w:jc w:val="center"/>
              <w:rPr>
                <w:rFonts w:ascii="Times New Roman" w:eastAsia="宋体" w:hAnsi="Times New Roman" w:cs="Times New Roman"/>
                <w:szCs w:val="21"/>
              </w:rPr>
            </w:pPr>
          </w:p>
        </w:tc>
        <w:tc>
          <w:tcPr>
            <w:tcW w:w="1639" w:type="dxa"/>
          </w:tcPr>
          <w:p w14:paraId="4D7AF917" w14:textId="77777777" w:rsidR="009C44C3" w:rsidRPr="003221EE" w:rsidRDefault="009C44C3" w:rsidP="00FB77F4">
            <w:pPr>
              <w:rPr>
                <w:rFonts w:ascii="Times New Roman" w:eastAsia="宋体" w:hAnsi="Times New Roman" w:cs="Times New Roman"/>
                <w:szCs w:val="21"/>
              </w:rPr>
            </w:pPr>
          </w:p>
        </w:tc>
        <w:tc>
          <w:tcPr>
            <w:tcW w:w="1438" w:type="dxa"/>
          </w:tcPr>
          <w:p w14:paraId="01B2C984" w14:textId="77777777" w:rsidR="009C44C3" w:rsidRPr="003221EE" w:rsidRDefault="009C44C3" w:rsidP="00FB77F4">
            <w:pPr>
              <w:rPr>
                <w:rFonts w:ascii="Times New Roman" w:eastAsia="宋体" w:hAnsi="Times New Roman" w:cs="Times New Roman"/>
                <w:szCs w:val="21"/>
              </w:rPr>
            </w:pPr>
          </w:p>
        </w:tc>
        <w:tc>
          <w:tcPr>
            <w:tcW w:w="900" w:type="dxa"/>
          </w:tcPr>
          <w:p w14:paraId="42E97E7B" w14:textId="77777777" w:rsidR="009C44C3" w:rsidRPr="003221EE" w:rsidRDefault="009C44C3" w:rsidP="00FB77F4">
            <w:pPr>
              <w:rPr>
                <w:rFonts w:ascii="Times New Roman" w:eastAsia="宋体" w:hAnsi="Times New Roman" w:cs="Times New Roman"/>
                <w:szCs w:val="21"/>
              </w:rPr>
            </w:pPr>
          </w:p>
        </w:tc>
        <w:tc>
          <w:tcPr>
            <w:tcW w:w="720" w:type="dxa"/>
          </w:tcPr>
          <w:p w14:paraId="12A61100" w14:textId="77777777" w:rsidR="009C44C3" w:rsidRPr="003221EE" w:rsidRDefault="009C44C3" w:rsidP="00FB77F4">
            <w:pPr>
              <w:rPr>
                <w:rFonts w:ascii="Times New Roman" w:eastAsia="宋体" w:hAnsi="Times New Roman" w:cs="Times New Roman"/>
                <w:szCs w:val="21"/>
              </w:rPr>
            </w:pPr>
          </w:p>
        </w:tc>
        <w:tc>
          <w:tcPr>
            <w:tcW w:w="689" w:type="dxa"/>
          </w:tcPr>
          <w:p w14:paraId="07E6EF17" w14:textId="77777777" w:rsidR="009C44C3" w:rsidRPr="003221EE" w:rsidRDefault="009C44C3" w:rsidP="00FB77F4">
            <w:pPr>
              <w:rPr>
                <w:rFonts w:ascii="Times New Roman" w:eastAsia="宋体" w:hAnsi="Times New Roman" w:cs="Times New Roman"/>
                <w:szCs w:val="21"/>
              </w:rPr>
            </w:pPr>
          </w:p>
        </w:tc>
        <w:tc>
          <w:tcPr>
            <w:tcW w:w="993" w:type="dxa"/>
          </w:tcPr>
          <w:p w14:paraId="416F00C6" w14:textId="77777777" w:rsidR="009C44C3" w:rsidRPr="003221EE" w:rsidRDefault="009C44C3" w:rsidP="00FB77F4">
            <w:pPr>
              <w:rPr>
                <w:rFonts w:ascii="Times New Roman" w:eastAsia="宋体" w:hAnsi="Times New Roman" w:cs="Times New Roman"/>
                <w:szCs w:val="21"/>
              </w:rPr>
            </w:pPr>
          </w:p>
        </w:tc>
        <w:tc>
          <w:tcPr>
            <w:tcW w:w="1003" w:type="dxa"/>
          </w:tcPr>
          <w:p w14:paraId="5A7D8757" w14:textId="77777777" w:rsidR="009C44C3" w:rsidRPr="003221EE" w:rsidRDefault="009C44C3" w:rsidP="00FB77F4">
            <w:pPr>
              <w:rPr>
                <w:rFonts w:ascii="Times New Roman" w:eastAsia="宋体" w:hAnsi="Times New Roman" w:cs="Times New Roman"/>
                <w:szCs w:val="21"/>
              </w:rPr>
            </w:pPr>
          </w:p>
        </w:tc>
      </w:tr>
      <w:tr w:rsidR="009C44C3" w:rsidRPr="003221EE" w14:paraId="5290758C" w14:textId="77777777" w:rsidTr="009C44C3">
        <w:trPr>
          <w:jc w:val="center"/>
        </w:trPr>
        <w:tc>
          <w:tcPr>
            <w:tcW w:w="846" w:type="dxa"/>
          </w:tcPr>
          <w:p w14:paraId="6DC454B4" w14:textId="77777777" w:rsidR="009C44C3" w:rsidRPr="003221EE" w:rsidRDefault="009C44C3" w:rsidP="00724612">
            <w:pPr>
              <w:jc w:val="center"/>
              <w:rPr>
                <w:rFonts w:ascii="Times New Roman" w:eastAsia="宋体" w:hAnsi="Times New Roman" w:cs="Times New Roman"/>
                <w:szCs w:val="21"/>
              </w:rPr>
            </w:pPr>
          </w:p>
        </w:tc>
        <w:tc>
          <w:tcPr>
            <w:tcW w:w="1639" w:type="dxa"/>
          </w:tcPr>
          <w:p w14:paraId="1FF27248" w14:textId="77777777" w:rsidR="009C44C3" w:rsidRPr="003221EE" w:rsidRDefault="009C44C3" w:rsidP="00FB77F4">
            <w:pPr>
              <w:rPr>
                <w:rFonts w:ascii="Times New Roman" w:eastAsia="宋体" w:hAnsi="Times New Roman" w:cs="Times New Roman"/>
                <w:szCs w:val="21"/>
              </w:rPr>
            </w:pPr>
          </w:p>
        </w:tc>
        <w:tc>
          <w:tcPr>
            <w:tcW w:w="1438" w:type="dxa"/>
          </w:tcPr>
          <w:p w14:paraId="3316F56B" w14:textId="77777777" w:rsidR="009C44C3" w:rsidRPr="003221EE" w:rsidRDefault="009C44C3" w:rsidP="00FB77F4">
            <w:pPr>
              <w:rPr>
                <w:rFonts w:ascii="Times New Roman" w:eastAsia="宋体" w:hAnsi="Times New Roman" w:cs="Times New Roman"/>
                <w:szCs w:val="21"/>
              </w:rPr>
            </w:pPr>
          </w:p>
        </w:tc>
        <w:tc>
          <w:tcPr>
            <w:tcW w:w="900" w:type="dxa"/>
          </w:tcPr>
          <w:p w14:paraId="12D1EBBB" w14:textId="77777777" w:rsidR="009C44C3" w:rsidRPr="003221EE" w:rsidRDefault="009C44C3" w:rsidP="00FB77F4">
            <w:pPr>
              <w:rPr>
                <w:rFonts w:ascii="Times New Roman" w:eastAsia="宋体" w:hAnsi="Times New Roman" w:cs="Times New Roman"/>
                <w:szCs w:val="21"/>
              </w:rPr>
            </w:pPr>
          </w:p>
        </w:tc>
        <w:tc>
          <w:tcPr>
            <w:tcW w:w="720" w:type="dxa"/>
          </w:tcPr>
          <w:p w14:paraId="1A4D20F4" w14:textId="77777777" w:rsidR="009C44C3" w:rsidRPr="003221EE" w:rsidRDefault="009C44C3" w:rsidP="00FB77F4">
            <w:pPr>
              <w:rPr>
                <w:rFonts w:ascii="Times New Roman" w:eastAsia="宋体" w:hAnsi="Times New Roman" w:cs="Times New Roman"/>
                <w:szCs w:val="21"/>
              </w:rPr>
            </w:pPr>
          </w:p>
        </w:tc>
        <w:tc>
          <w:tcPr>
            <w:tcW w:w="689" w:type="dxa"/>
          </w:tcPr>
          <w:p w14:paraId="1BF5F713" w14:textId="77777777" w:rsidR="009C44C3" w:rsidRPr="003221EE" w:rsidRDefault="009C44C3" w:rsidP="00FB77F4">
            <w:pPr>
              <w:rPr>
                <w:rFonts w:ascii="Times New Roman" w:eastAsia="宋体" w:hAnsi="Times New Roman" w:cs="Times New Roman"/>
                <w:szCs w:val="21"/>
              </w:rPr>
            </w:pPr>
          </w:p>
        </w:tc>
        <w:tc>
          <w:tcPr>
            <w:tcW w:w="993" w:type="dxa"/>
          </w:tcPr>
          <w:p w14:paraId="461463DA" w14:textId="77777777" w:rsidR="009C44C3" w:rsidRPr="003221EE" w:rsidRDefault="009C44C3" w:rsidP="00FB77F4">
            <w:pPr>
              <w:rPr>
                <w:rFonts w:ascii="Times New Roman" w:eastAsia="宋体" w:hAnsi="Times New Roman" w:cs="Times New Roman"/>
                <w:szCs w:val="21"/>
              </w:rPr>
            </w:pPr>
          </w:p>
        </w:tc>
        <w:tc>
          <w:tcPr>
            <w:tcW w:w="1003" w:type="dxa"/>
          </w:tcPr>
          <w:p w14:paraId="174774C5" w14:textId="77777777" w:rsidR="009C44C3" w:rsidRPr="003221EE" w:rsidRDefault="009C44C3" w:rsidP="00FB77F4">
            <w:pPr>
              <w:rPr>
                <w:rFonts w:ascii="Times New Roman" w:eastAsia="宋体" w:hAnsi="Times New Roman" w:cs="Times New Roman"/>
                <w:szCs w:val="21"/>
              </w:rPr>
            </w:pPr>
          </w:p>
        </w:tc>
      </w:tr>
      <w:tr w:rsidR="009C44C3" w:rsidRPr="003221EE" w14:paraId="3F469641" w14:textId="77777777" w:rsidTr="009C44C3">
        <w:trPr>
          <w:jc w:val="center"/>
        </w:trPr>
        <w:tc>
          <w:tcPr>
            <w:tcW w:w="8228" w:type="dxa"/>
            <w:gridSpan w:val="8"/>
          </w:tcPr>
          <w:p w14:paraId="326E73C2" w14:textId="77777777" w:rsidR="009C44C3" w:rsidRPr="003221EE" w:rsidRDefault="009C44C3" w:rsidP="00FB77F4">
            <w:pPr>
              <w:rPr>
                <w:rFonts w:ascii="Times New Roman" w:eastAsia="宋体" w:hAnsi="Times New Roman" w:cs="Times New Roman"/>
                <w:szCs w:val="21"/>
              </w:rPr>
            </w:pPr>
            <w:r w:rsidRPr="003221EE">
              <w:rPr>
                <w:rFonts w:ascii="Times New Roman" w:eastAsia="宋体" w:hAnsi="Times New Roman" w:cs="Times New Roman" w:hint="eastAsia"/>
                <w:szCs w:val="21"/>
              </w:rPr>
              <w:t>合计（即：投标总价；币种：人民币；单位：元）：大写：</w:t>
            </w:r>
          </w:p>
        </w:tc>
      </w:tr>
    </w:tbl>
    <w:p w14:paraId="11FF0B6A" w14:textId="77777777" w:rsidR="003221EE" w:rsidRDefault="003221EE" w:rsidP="003221EE">
      <w:pPr>
        <w:rPr>
          <w:rFonts w:ascii="宋体" w:hAnsi="宋体"/>
          <w:szCs w:val="21"/>
        </w:rPr>
      </w:pPr>
    </w:p>
    <w:p w14:paraId="0065A625" w14:textId="77777777" w:rsidR="003221EE" w:rsidRPr="003221EE" w:rsidRDefault="003221EE" w:rsidP="003221EE">
      <w:pPr>
        <w:rPr>
          <w:rFonts w:ascii="Times New Roman" w:eastAsia="宋体" w:hAnsi="Times New Roman" w:cs="Times New Roman"/>
          <w:szCs w:val="21"/>
        </w:rPr>
      </w:pPr>
      <w:r w:rsidRPr="003221EE">
        <w:rPr>
          <w:rFonts w:ascii="Times New Roman" w:eastAsia="宋体" w:hAnsi="Times New Roman" w:cs="Times New Roman" w:hint="eastAsia"/>
          <w:szCs w:val="21"/>
        </w:rPr>
        <w:t>投标</w:t>
      </w:r>
      <w:r w:rsidRPr="003221EE">
        <w:rPr>
          <w:rFonts w:ascii="Times New Roman" w:eastAsia="宋体" w:hAnsi="Times New Roman" w:cs="Times New Roman"/>
          <w:szCs w:val="21"/>
        </w:rPr>
        <w:t>人</w:t>
      </w:r>
      <w:r w:rsidRPr="003221EE">
        <w:rPr>
          <w:rFonts w:ascii="Times New Roman" w:eastAsia="宋体" w:hAnsi="Times New Roman" w:cs="Times New Roman" w:hint="eastAsia"/>
          <w:szCs w:val="21"/>
        </w:rPr>
        <w:t>名称：</w:t>
      </w:r>
      <w:r w:rsidRPr="003221EE">
        <w:rPr>
          <w:rFonts w:ascii="Times New Roman" w:eastAsia="宋体" w:hAnsi="Times New Roman" w:cs="Times New Roman" w:hint="eastAsia"/>
          <w:szCs w:val="21"/>
          <w:u w:val="single"/>
        </w:rPr>
        <w:t xml:space="preserve">                </w:t>
      </w:r>
      <w:r w:rsidRPr="003221EE">
        <w:rPr>
          <w:rFonts w:ascii="Times New Roman" w:eastAsia="宋体" w:hAnsi="Times New Roman" w:cs="Times New Roman"/>
          <w:szCs w:val="21"/>
          <w:u w:val="single"/>
        </w:rPr>
        <w:t xml:space="preserve">         </w:t>
      </w:r>
      <w:r w:rsidRPr="003221EE">
        <w:rPr>
          <w:rFonts w:ascii="Times New Roman" w:eastAsia="宋体" w:hAnsi="Times New Roman" w:cs="Times New Roman" w:hint="eastAsia"/>
          <w:szCs w:val="21"/>
        </w:rPr>
        <w:t>（公章）</w:t>
      </w:r>
    </w:p>
    <w:p w14:paraId="56A39B9A" w14:textId="77777777" w:rsidR="003221EE" w:rsidRPr="003221EE" w:rsidRDefault="003221EE" w:rsidP="003221EE">
      <w:pPr>
        <w:rPr>
          <w:rFonts w:ascii="Times New Roman" w:eastAsia="宋体" w:hAnsi="Times New Roman" w:cs="Times New Roman"/>
          <w:szCs w:val="21"/>
        </w:rPr>
      </w:pPr>
    </w:p>
    <w:p w14:paraId="7FBCE319" w14:textId="77777777" w:rsidR="003221EE" w:rsidRPr="003221EE" w:rsidRDefault="003221EE" w:rsidP="003221EE">
      <w:pPr>
        <w:rPr>
          <w:rFonts w:ascii="Times New Roman" w:eastAsia="宋体" w:hAnsi="Times New Roman" w:cs="Times New Roman"/>
          <w:szCs w:val="21"/>
        </w:rPr>
      </w:pPr>
      <w:r w:rsidRPr="003221EE">
        <w:rPr>
          <w:rFonts w:ascii="Times New Roman" w:eastAsia="宋体" w:hAnsi="Times New Roman" w:cs="Times New Roman" w:hint="eastAsia"/>
          <w:szCs w:val="21"/>
        </w:rPr>
        <w:t>投标人代表：</w:t>
      </w:r>
      <w:r w:rsidRPr="003221EE">
        <w:rPr>
          <w:rFonts w:ascii="Times New Roman" w:eastAsia="宋体" w:hAnsi="Times New Roman" w:cs="Times New Roman" w:hint="eastAsia"/>
          <w:szCs w:val="21"/>
          <w:u w:val="single"/>
        </w:rPr>
        <w:t xml:space="preserve">              </w:t>
      </w:r>
      <w:r w:rsidRPr="003221EE">
        <w:rPr>
          <w:rFonts w:ascii="Times New Roman" w:eastAsia="宋体" w:hAnsi="Times New Roman" w:cs="Times New Roman"/>
          <w:szCs w:val="21"/>
          <w:u w:val="single"/>
        </w:rPr>
        <w:t xml:space="preserve">   </w:t>
      </w:r>
      <w:r w:rsidRPr="003221EE">
        <w:rPr>
          <w:rFonts w:ascii="Times New Roman" w:eastAsia="宋体" w:hAnsi="Times New Roman" w:cs="Times New Roman" w:hint="eastAsia"/>
          <w:szCs w:val="21"/>
          <w:u w:val="single"/>
        </w:rPr>
        <w:t xml:space="preserve"> </w:t>
      </w:r>
      <w:r w:rsidRPr="003221EE">
        <w:rPr>
          <w:rFonts w:ascii="Times New Roman" w:eastAsia="宋体" w:hAnsi="Times New Roman" w:cs="Times New Roman" w:hint="eastAsia"/>
          <w:szCs w:val="21"/>
        </w:rPr>
        <w:t>（签名</w:t>
      </w:r>
      <w:r w:rsidRPr="003221EE">
        <w:rPr>
          <w:rFonts w:ascii="Times New Roman" w:eastAsia="宋体" w:hAnsi="Times New Roman" w:cs="Times New Roman"/>
          <w:szCs w:val="21"/>
        </w:rPr>
        <w:t>或签章</w:t>
      </w:r>
      <w:r w:rsidRPr="003221EE">
        <w:rPr>
          <w:rFonts w:ascii="Times New Roman" w:eastAsia="宋体" w:hAnsi="Times New Roman" w:cs="Times New Roman" w:hint="eastAsia"/>
          <w:szCs w:val="21"/>
        </w:rPr>
        <w:t>）</w:t>
      </w:r>
    </w:p>
    <w:p w14:paraId="0C6136E3" w14:textId="77777777" w:rsidR="003221EE" w:rsidRPr="003221EE" w:rsidRDefault="003221EE" w:rsidP="003221EE">
      <w:pPr>
        <w:rPr>
          <w:rFonts w:ascii="宋体" w:eastAsia="宋体" w:hAnsi="宋体"/>
          <w:szCs w:val="21"/>
          <w:u w:val="single"/>
        </w:rPr>
      </w:pPr>
    </w:p>
    <w:p w14:paraId="08835F3C" w14:textId="77777777" w:rsidR="003221EE" w:rsidRPr="003221EE" w:rsidRDefault="003221EE" w:rsidP="003221EE">
      <w:pPr>
        <w:rPr>
          <w:rFonts w:ascii="宋体" w:eastAsia="宋体" w:hAnsi="宋体"/>
          <w:b/>
          <w:color w:val="FF0000"/>
          <w:sz w:val="24"/>
        </w:rPr>
      </w:pPr>
      <w:r w:rsidRPr="003221EE">
        <w:rPr>
          <w:rFonts w:ascii="宋体" w:eastAsia="宋体" w:hAnsi="宋体" w:hint="eastAsia"/>
          <w:b/>
          <w:color w:val="FF0000"/>
          <w:sz w:val="24"/>
        </w:rPr>
        <w:t>注：1.所有价格应按“招标文件”中规定的货币单位填写；</w:t>
      </w:r>
    </w:p>
    <w:p w14:paraId="32E94030" w14:textId="77777777" w:rsidR="003221EE" w:rsidRPr="003221EE" w:rsidRDefault="003221EE" w:rsidP="003221EE">
      <w:pPr>
        <w:rPr>
          <w:rFonts w:ascii="宋体" w:eastAsia="宋体" w:hAnsi="宋体"/>
          <w:b/>
          <w:color w:val="FF0000"/>
          <w:sz w:val="24"/>
        </w:rPr>
      </w:pPr>
      <w:r w:rsidRPr="003221EE">
        <w:rPr>
          <w:rFonts w:ascii="宋体" w:eastAsia="宋体" w:hAnsi="宋体"/>
          <w:b/>
          <w:color w:val="FF0000"/>
          <w:sz w:val="24"/>
        </w:rPr>
        <w:t xml:space="preserve">    2</w:t>
      </w:r>
      <w:r w:rsidRPr="003221EE">
        <w:rPr>
          <w:rFonts w:ascii="宋体" w:eastAsia="宋体" w:hAnsi="宋体" w:hint="eastAsia"/>
          <w:b/>
          <w:color w:val="FF0000"/>
          <w:sz w:val="24"/>
        </w:rPr>
        <w:t>.投标总价应为以上各分项价格之和；</w:t>
      </w:r>
    </w:p>
    <w:p w14:paraId="39503E8A" w14:textId="77777777" w:rsidR="003221EE" w:rsidRPr="003221EE" w:rsidRDefault="003221EE" w:rsidP="003221EE">
      <w:pPr>
        <w:ind w:firstLineChars="200" w:firstLine="482"/>
        <w:rPr>
          <w:rFonts w:ascii="宋体" w:eastAsia="宋体" w:hAnsi="宋体"/>
          <w:b/>
          <w:color w:val="FF0000"/>
          <w:sz w:val="24"/>
        </w:rPr>
      </w:pPr>
      <w:r w:rsidRPr="003221EE">
        <w:rPr>
          <w:rFonts w:ascii="宋体" w:eastAsia="宋体" w:hAnsi="宋体" w:hint="eastAsia"/>
          <w:b/>
          <w:color w:val="FF0000"/>
          <w:sz w:val="24"/>
        </w:rPr>
        <w:t>3.本表格式不得修改；</w:t>
      </w:r>
    </w:p>
    <w:p w14:paraId="567C0A73" w14:textId="08DCF992" w:rsidR="003221EE" w:rsidRPr="003221EE" w:rsidRDefault="003221EE" w:rsidP="003221EE">
      <w:pPr>
        <w:ind w:firstLineChars="200" w:firstLine="482"/>
        <w:rPr>
          <w:rFonts w:ascii="宋体" w:eastAsia="宋体" w:hAnsi="宋体"/>
          <w:b/>
          <w:color w:val="FF0000"/>
          <w:sz w:val="24"/>
        </w:rPr>
      </w:pPr>
      <w:r w:rsidRPr="003221EE">
        <w:rPr>
          <w:rFonts w:ascii="宋体" w:eastAsia="宋体" w:hAnsi="宋体" w:hint="eastAsia"/>
          <w:b/>
          <w:color w:val="FF0000"/>
          <w:sz w:val="24"/>
        </w:rPr>
        <w:t>4.单价、合价和投标总价为包干价，即三者均应包含货物价款、包装、运输、装卸、咨询、服务、保险、税费、检测、验收合格交付使用之前以及技术和售后服务等其他各项有关费用。</w:t>
      </w:r>
    </w:p>
    <w:p w14:paraId="6FA9C134" w14:textId="77777777" w:rsidR="003221EE" w:rsidRPr="003221EE" w:rsidRDefault="003221EE" w:rsidP="003221EE">
      <w:pPr>
        <w:ind w:firstLineChars="196" w:firstLine="472"/>
        <w:rPr>
          <w:rFonts w:ascii="宋体" w:eastAsia="宋体" w:hAnsi="宋体"/>
          <w:b/>
          <w:color w:val="FF0000"/>
          <w:sz w:val="24"/>
        </w:rPr>
      </w:pPr>
      <w:r w:rsidRPr="003221EE">
        <w:rPr>
          <w:rFonts w:ascii="宋体" w:eastAsia="宋体" w:hAnsi="宋体" w:hint="eastAsia"/>
          <w:b/>
          <w:color w:val="FF0000"/>
          <w:sz w:val="24"/>
        </w:rPr>
        <w:t>5.投标总价和项目报价表中单个采购预算条目报价均不得超过对应的财政预算限额，否则将导致废标。</w:t>
      </w:r>
    </w:p>
    <w:p w14:paraId="5E65E984" w14:textId="77777777" w:rsidR="003221EE" w:rsidRPr="003221EE" w:rsidRDefault="003221EE" w:rsidP="003221EE">
      <w:pPr>
        <w:ind w:firstLineChars="196" w:firstLine="472"/>
        <w:rPr>
          <w:rStyle w:val="afff4"/>
          <w:rFonts w:ascii="宋体" w:eastAsia="宋体" w:hAnsi="宋体"/>
          <w:kern w:val="0"/>
        </w:rPr>
      </w:pPr>
      <w:r w:rsidRPr="003221EE">
        <w:rPr>
          <w:rFonts w:ascii="宋体" w:eastAsia="宋体" w:hAnsi="宋体" w:hint="eastAsia"/>
          <w:b/>
          <w:color w:val="FF0000"/>
          <w:sz w:val="24"/>
        </w:rPr>
        <w:t>6.开标一览表的投标总价必须与项目报价表的投标总价一致。</w:t>
      </w:r>
    </w:p>
    <w:p w14:paraId="06BC5016" w14:textId="77777777" w:rsidR="003221EE" w:rsidRDefault="003221EE" w:rsidP="003221EE">
      <w:pPr>
        <w:ind w:firstLineChars="196" w:firstLine="472"/>
        <w:rPr>
          <w:rFonts w:ascii="宋体" w:eastAsia="宋体" w:hAnsi="宋体"/>
          <w:b/>
          <w:color w:val="FF0000"/>
          <w:sz w:val="24"/>
        </w:rPr>
      </w:pPr>
      <w:r w:rsidRPr="003221EE">
        <w:rPr>
          <w:rFonts w:ascii="宋体" w:eastAsia="宋体" w:hAnsi="宋体" w:hint="eastAsia"/>
          <w:b/>
          <w:color w:val="FF0000"/>
          <w:sz w:val="24"/>
        </w:rPr>
        <w:t>7.“原产地”是指该产品的实际生产加工地，而非品牌总公司所在地。</w:t>
      </w:r>
    </w:p>
    <w:p w14:paraId="22FFD649" w14:textId="77777777" w:rsidR="0085674C" w:rsidRPr="0085674C" w:rsidRDefault="0085674C" w:rsidP="003221EE">
      <w:pPr>
        <w:ind w:firstLineChars="196" w:firstLine="472"/>
        <w:rPr>
          <w:rFonts w:ascii="宋体" w:eastAsia="宋体" w:hAnsi="宋体"/>
          <w:b/>
          <w:color w:val="FF0000"/>
          <w:sz w:val="24"/>
        </w:rPr>
      </w:pPr>
    </w:p>
    <w:p w14:paraId="54D3955C" w14:textId="45927976" w:rsidR="001913F8" w:rsidRDefault="001913F8">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F4A8A5F" w14:textId="77777777" w:rsidR="00F53906" w:rsidRPr="003221EE" w:rsidRDefault="00F53906">
      <w:pPr>
        <w:widowControl/>
        <w:jc w:val="left"/>
        <w:rPr>
          <w:rFonts w:ascii="黑体" w:eastAsia="黑体" w:hAnsi="宋体" w:cs="Times New Roman"/>
          <w:bCs/>
          <w:kern w:val="0"/>
          <w:sz w:val="24"/>
          <w:szCs w:val="24"/>
        </w:rPr>
      </w:pP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w:t>
      </w:r>
      <w:proofErr w:type="gramStart"/>
      <w:r w:rsidRPr="00F53906">
        <w:rPr>
          <w:rFonts w:ascii="宋体" w:hAnsi="宋体"/>
          <w:sz w:val="24"/>
        </w:rPr>
        <w:t>作出</w:t>
      </w:r>
      <w:proofErr w:type="gramEnd"/>
      <w:r w:rsidRPr="00F53906">
        <w:rPr>
          <w:rFonts w:ascii="宋体" w:hAnsi="宋体"/>
          <w:sz w:val="24"/>
        </w:rPr>
        <w:t>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0"/>
      <w:bookmarkEnd w:id="31"/>
      <w:bookmarkEnd w:id="32"/>
      <w:bookmarkEnd w:id="33"/>
      <w:bookmarkEnd w:id="34"/>
      <w:bookmarkEnd w:id="35"/>
      <w:bookmarkEnd w:id="36"/>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sidRPr="00967BEF">
        <w:rPr>
          <w:rFonts w:ascii="黑体" w:eastAsia="黑体" w:hAnsi="宋体" w:cs="Times New Roman" w:hint="eastAsia"/>
          <w:sz w:val="24"/>
          <w:szCs w:val="24"/>
        </w:rPr>
        <w:t>3．定义</w:t>
      </w:r>
      <w:bookmarkEnd w:id="44"/>
      <w:bookmarkEnd w:id="45"/>
      <w:bookmarkEnd w:id="46"/>
      <w:bookmarkEnd w:id="47"/>
      <w:bookmarkEnd w:id="48"/>
      <w:bookmarkEnd w:id="49"/>
      <w:bookmarkEnd w:id="50"/>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7"/>
      <w:bookmarkEnd w:id="38"/>
      <w:bookmarkEnd w:id="39"/>
      <w:bookmarkEnd w:id="40"/>
      <w:bookmarkEnd w:id="41"/>
      <w:bookmarkEnd w:id="42"/>
      <w:bookmarkEnd w:id="43"/>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1"/>
      <w:bookmarkEnd w:id="52"/>
      <w:bookmarkEnd w:id="53"/>
      <w:bookmarkEnd w:id="54"/>
      <w:bookmarkEnd w:id="55"/>
      <w:bookmarkEnd w:id="56"/>
      <w:bookmarkEnd w:id="57"/>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sidRPr="00967BEF">
        <w:rPr>
          <w:rFonts w:ascii="黑体" w:eastAsia="黑体" w:hAnsi="宋体" w:cs="Times New Roman" w:hint="eastAsia"/>
          <w:sz w:val="24"/>
          <w:szCs w:val="24"/>
        </w:rPr>
        <w:t>9．踏勘现场</w:t>
      </w:r>
      <w:bookmarkEnd w:id="58"/>
      <w:bookmarkEnd w:id="59"/>
      <w:bookmarkEnd w:id="60"/>
      <w:bookmarkEnd w:id="61"/>
      <w:bookmarkEnd w:id="62"/>
      <w:bookmarkEnd w:id="63"/>
      <w:bookmarkEnd w:id="64"/>
    </w:p>
    <w:p w14:paraId="2E4B3DC5" w14:textId="77777777" w:rsidR="00967BEF" w:rsidRPr="00967BEF" w:rsidRDefault="00967BEF" w:rsidP="00967BEF">
      <w:pPr>
        <w:ind w:firstLineChars="196" w:firstLine="412"/>
        <w:rPr>
          <w:rFonts w:ascii="宋体" w:eastAsia="宋体" w:hAnsi="宋体" w:cs="Times New Roman"/>
          <w:szCs w:val="24"/>
        </w:rPr>
      </w:pPr>
      <w:bookmarkStart w:id="65" w:name="_Toc78260681"/>
      <w:bookmarkStart w:id="66"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5"/>
      <w:r w:rsidRPr="00967BEF">
        <w:rPr>
          <w:rFonts w:ascii="黑体" w:eastAsia="黑体" w:hAnsi="宋体" w:cs="Times New Roman" w:hint="eastAsia"/>
          <w:sz w:val="24"/>
          <w:szCs w:val="24"/>
        </w:rPr>
        <w:t>答疑</w:t>
      </w:r>
      <w:bookmarkEnd w:id="66"/>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sidRPr="00967BEF">
        <w:rPr>
          <w:rFonts w:ascii="Arial" w:eastAsia="黑体" w:hAnsi="Arial" w:cs="Times New Roman" w:hint="eastAsia"/>
          <w:b/>
          <w:bCs/>
          <w:sz w:val="28"/>
          <w:szCs w:val="28"/>
        </w:rPr>
        <w:t>招标文件</w:t>
      </w:r>
      <w:bookmarkEnd w:id="68"/>
      <w:bookmarkEnd w:id="69"/>
      <w:bookmarkEnd w:id="70"/>
      <w:bookmarkEnd w:id="71"/>
      <w:bookmarkEnd w:id="72"/>
      <w:bookmarkEnd w:id="73"/>
    </w:p>
    <w:p w14:paraId="4518D7E0" w14:textId="77777777" w:rsidR="00967BEF" w:rsidRPr="00967BEF" w:rsidRDefault="00967BEF" w:rsidP="00967BEF">
      <w:pPr>
        <w:spacing w:line="360" w:lineRule="auto"/>
        <w:rPr>
          <w:rFonts w:ascii="黑体" w:eastAsia="黑体" w:hAnsi="宋体" w:cs="Times New Roman"/>
          <w:sz w:val="24"/>
          <w:szCs w:val="24"/>
        </w:rPr>
      </w:pPr>
      <w:bookmarkStart w:id="74" w:name="_Toc73517649"/>
      <w:bookmarkStart w:id="75" w:name="_Toc73518127"/>
      <w:bookmarkStart w:id="76" w:name="_Toc73521557"/>
      <w:bookmarkStart w:id="77" w:name="_Toc73521645"/>
      <w:bookmarkStart w:id="78" w:name="_Toc100052374"/>
      <w:r w:rsidRPr="00967BEF">
        <w:rPr>
          <w:rFonts w:ascii="黑体" w:eastAsia="黑体" w:hAnsi="宋体" w:cs="Times New Roman" w:hint="eastAsia"/>
          <w:sz w:val="24"/>
          <w:szCs w:val="24"/>
        </w:rPr>
        <w:t>11．招标文件的编制与组成</w:t>
      </w:r>
      <w:bookmarkEnd w:id="74"/>
      <w:bookmarkEnd w:id="75"/>
      <w:bookmarkEnd w:id="76"/>
      <w:bookmarkEnd w:id="77"/>
      <w:bookmarkEnd w:id="78"/>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9"/>
      <w:bookmarkEnd w:id="80"/>
      <w:bookmarkEnd w:id="81"/>
      <w:bookmarkEnd w:id="82"/>
      <w:bookmarkEnd w:id="83"/>
      <w:bookmarkEnd w:id="84"/>
      <w:bookmarkEnd w:id="85"/>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6"/>
      <w:bookmarkEnd w:id="87"/>
      <w:bookmarkEnd w:id="88"/>
      <w:bookmarkEnd w:id="89"/>
      <w:bookmarkEnd w:id="90"/>
      <w:bookmarkEnd w:id="91"/>
      <w:bookmarkEnd w:id="92"/>
    </w:p>
    <w:p w14:paraId="6A3BED81" w14:textId="77777777" w:rsidR="00967BEF" w:rsidRPr="00967BEF" w:rsidRDefault="00967BEF" w:rsidP="00967BEF">
      <w:pPr>
        <w:ind w:firstLineChars="196" w:firstLine="412"/>
        <w:rPr>
          <w:rFonts w:ascii="宋体" w:eastAsia="宋体" w:hAnsi="宋体" w:cs="Times New Roman"/>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4"/>
      <w:bookmarkEnd w:id="95"/>
      <w:bookmarkEnd w:id="96"/>
      <w:bookmarkEnd w:id="97"/>
      <w:bookmarkEnd w:id="98"/>
      <w:bookmarkEnd w:id="99"/>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sidRPr="00967BEF">
        <w:rPr>
          <w:rFonts w:ascii="黑体" w:eastAsia="黑体" w:hAnsi="宋体" w:cs="Times New Roman" w:hint="eastAsia"/>
          <w:sz w:val="24"/>
          <w:szCs w:val="24"/>
        </w:rPr>
        <w:t>14．投标文件的语言及度量单位</w:t>
      </w:r>
      <w:bookmarkEnd w:id="100"/>
      <w:bookmarkEnd w:id="101"/>
      <w:bookmarkEnd w:id="102"/>
      <w:bookmarkEnd w:id="103"/>
      <w:bookmarkEnd w:id="104"/>
      <w:bookmarkEnd w:id="105"/>
      <w:bookmarkEnd w:id="106"/>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sidRPr="00967BEF">
        <w:rPr>
          <w:rFonts w:ascii="黑体" w:eastAsia="黑体" w:hAnsi="宋体" w:cs="Times New Roman" w:hint="eastAsia"/>
          <w:sz w:val="24"/>
          <w:szCs w:val="24"/>
        </w:rPr>
        <w:t>15．投标文件的组成</w:t>
      </w:r>
      <w:bookmarkEnd w:id="107"/>
      <w:bookmarkEnd w:id="108"/>
      <w:bookmarkEnd w:id="109"/>
      <w:bookmarkEnd w:id="110"/>
      <w:bookmarkEnd w:id="111"/>
      <w:bookmarkEnd w:id="112"/>
      <w:bookmarkEnd w:id="113"/>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1" w:name="_Toc100052380"/>
      <w:bookmarkEnd w:id="114"/>
      <w:r w:rsidRPr="00967BEF">
        <w:rPr>
          <w:rFonts w:ascii="黑体" w:eastAsia="黑体" w:hAnsi="宋体" w:cs="Times New Roman" w:hint="eastAsia"/>
          <w:sz w:val="24"/>
          <w:szCs w:val="24"/>
        </w:rPr>
        <w:t>16．投标文件格式</w:t>
      </w:r>
      <w:bookmarkEnd w:id="115"/>
      <w:bookmarkEnd w:id="116"/>
      <w:bookmarkEnd w:id="117"/>
      <w:bookmarkEnd w:id="118"/>
      <w:bookmarkEnd w:id="119"/>
      <w:bookmarkEnd w:id="120"/>
      <w:bookmarkEnd w:id="121"/>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8" w:name="_Toc100052382"/>
      <w:r w:rsidRPr="00967BEF">
        <w:rPr>
          <w:rFonts w:ascii="黑体" w:eastAsia="黑体" w:hAnsi="宋体" w:cs="Times New Roman" w:hint="eastAsia"/>
          <w:sz w:val="24"/>
          <w:szCs w:val="24"/>
        </w:rPr>
        <w:t>17．投标货币</w:t>
      </w:r>
      <w:bookmarkEnd w:id="122"/>
      <w:bookmarkEnd w:id="123"/>
      <w:bookmarkEnd w:id="124"/>
      <w:bookmarkEnd w:id="125"/>
      <w:bookmarkEnd w:id="126"/>
      <w:bookmarkEnd w:id="127"/>
      <w:bookmarkEnd w:id="128"/>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sidRPr="00967BEF">
        <w:rPr>
          <w:rFonts w:ascii="黑体" w:eastAsia="黑体" w:hAnsi="宋体" w:cs="Times New Roman" w:hint="eastAsia"/>
          <w:sz w:val="24"/>
          <w:szCs w:val="24"/>
        </w:rPr>
        <w:t>20．投标有效期</w:t>
      </w:r>
      <w:bookmarkEnd w:id="129"/>
      <w:bookmarkEnd w:id="130"/>
      <w:bookmarkEnd w:id="131"/>
      <w:bookmarkEnd w:id="132"/>
      <w:bookmarkEnd w:id="133"/>
      <w:bookmarkEnd w:id="134"/>
      <w:bookmarkEnd w:id="135"/>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sidRPr="00967BEF">
        <w:rPr>
          <w:rFonts w:ascii="黑体" w:eastAsia="黑体" w:hAnsi="宋体" w:cs="Times New Roman" w:hint="eastAsia"/>
          <w:sz w:val="24"/>
          <w:szCs w:val="24"/>
        </w:rPr>
        <w:t>21．投标</w:t>
      </w:r>
      <w:bookmarkEnd w:id="136"/>
      <w:bookmarkEnd w:id="137"/>
      <w:bookmarkEnd w:id="138"/>
      <w:bookmarkEnd w:id="139"/>
      <w:bookmarkEnd w:id="140"/>
      <w:bookmarkEnd w:id="141"/>
      <w:bookmarkEnd w:id="142"/>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3"/>
      <w:bookmarkEnd w:id="144"/>
      <w:bookmarkEnd w:id="145"/>
      <w:bookmarkEnd w:id="146"/>
      <w:bookmarkEnd w:id="147"/>
      <w:bookmarkEnd w:id="148"/>
      <w:bookmarkEnd w:id="149"/>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0" w:name="_Toc73517661"/>
      <w:bookmarkStart w:id="151" w:name="_Toc73518139"/>
      <w:bookmarkStart w:id="152" w:name="_Toc73521569"/>
      <w:bookmarkStart w:id="153" w:name="_Toc73521657"/>
      <w:bookmarkStart w:id="154"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0"/>
      <w:bookmarkEnd w:id="151"/>
      <w:bookmarkEnd w:id="152"/>
      <w:bookmarkEnd w:id="153"/>
      <w:bookmarkEnd w:id="154"/>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5" w:name="_Toc73517662"/>
      <w:bookmarkStart w:id="156" w:name="_Toc73518140"/>
      <w:bookmarkStart w:id="157" w:name="_Toc73521570"/>
      <w:bookmarkStart w:id="158" w:name="_Toc73521658"/>
      <w:bookmarkStart w:id="159" w:name="_Toc100052387"/>
      <w:bookmarkStart w:id="160" w:name="_Toc101074880"/>
      <w:r w:rsidRPr="00967BEF">
        <w:rPr>
          <w:rFonts w:ascii="Arial" w:eastAsia="黑体" w:hAnsi="Arial" w:cs="Times New Roman" w:hint="eastAsia"/>
          <w:b/>
          <w:bCs/>
          <w:sz w:val="28"/>
          <w:szCs w:val="28"/>
        </w:rPr>
        <w:t>投标文件</w:t>
      </w:r>
      <w:bookmarkEnd w:id="155"/>
      <w:bookmarkEnd w:id="156"/>
      <w:bookmarkEnd w:id="157"/>
      <w:bookmarkEnd w:id="158"/>
      <w:bookmarkEnd w:id="159"/>
      <w:bookmarkEnd w:id="160"/>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1" w:name="_Toc60560649"/>
      <w:bookmarkStart w:id="162" w:name="_Toc60631644"/>
      <w:bookmarkStart w:id="163" w:name="_Toc73517663"/>
      <w:bookmarkStart w:id="164" w:name="_Toc73518141"/>
      <w:bookmarkStart w:id="165" w:name="_Toc73521571"/>
      <w:bookmarkStart w:id="166" w:name="_Toc73521659"/>
      <w:bookmarkStart w:id="167"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1"/>
    <w:bookmarkEnd w:id="162"/>
    <w:bookmarkEnd w:id="163"/>
    <w:bookmarkEnd w:id="164"/>
    <w:bookmarkEnd w:id="165"/>
    <w:bookmarkEnd w:id="166"/>
    <w:bookmarkEnd w:id="167"/>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8" w:name="_Toc73517666"/>
      <w:bookmarkStart w:id="169" w:name="_Toc73518144"/>
      <w:bookmarkStart w:id="170" w:name="_Toc73521574"/>
      <w:bookmarkStart w:id="171" w:name="_Toc73521662"/>
      <w:bookmarkStart w:id="172" w:name="_Toc100052391"/>
      <w:bookmarkStart w:id="173" w:name="_Toc101074881"/>
      <w:r w:rsidRPr="00967BEF">
        <w:rPr>
          <w:rFonts w:ascii="Arial" w:eastAsia="黑体" w:hAnsi="Arial" w:cs="Times New Roman" w:hint="eastAsia"/>
          <w:b/>
          <w:bCs/>
          <w:sz w:val="28"/>
          <w:szCs w:val="28"/>
        </w:rPr>
        <w:t>开标</w:t>
      </w:r>
      <w:bookmarkEnd w:id="168"/>
      <w:bookmarkEnd w:id="169"/>
      <w:bookmarkEnd w:id="170"/>
      <w:bookmarkEnd w:id="171"/>
      <w:bookmarkEnd w:id="172"/>
      <w:bookmarkEnd w:id="173"/>
    </w:p>
    <w:p w14:paraId="3187BDE3" w14:textId="77777777" w:rsidR="00967BEF" w:rsidRPr="00967BEF" w:rsidRDefault="00967BEF" w:rsidP="00967BEF">
      <w:pPr>
        <w:spacing w:line="360" w:lineRule="auto"/>
        <w:rPr>
          <w:rFonts w:ascii="黑体" w:eastAsia="黑体" w:hAnsi="宋体" w:cs="Times New Roman"/>
          <w:sz w:val="24"/>
          <w:szCs w:val="24"/>
        </w:rPr>
      </w:pPr>
      <w:bookmarkStart w:id="174" w:name="_Toc60560655"/>
      <w:bookmarkStart w:id="175" w:name="_Toc60631650"/>
      <w:bookmarkStart w:id="176" w:name="_Toc73517667"/>
      <w:bookmarkStart w:id="177" w:name="_Toc73518145"/>
      <w:bookmarkStart w:id="178" w:name="_Toc73521575"/>
      <w:bookmarkStart w:id="179" w:name="_Toc73521663"/>
      <w:bookmarkStart w:id="180" w:name="_Toc100052392"/>
      <w:r w:rsidRPr="00967BEF">
        <w:rPr>
          <w:rFonts w:ascii="黑体" w:eastAsia="黑体" w:hAnsi="宋体" w:cs="Times New Roman" w:hint="eastAsia"/>
          <w:sz w:val="24"/>
          <w:szCs w:val="24"/>
        </w:rPr>
        <w:t>28．开标</w:t>
      </w:r>
      <w:bookmarkEnd w:id="174"/>
      <w:bookmarkEnd w:id="175"/>
      <w:bookmarkEnd w:id="176"/>
      <w:bookmarkEnd w:id="177"/>
      <w:bookmarkEnd w:id="178"/>
      <w:bookmarkEnd w:id="179"/>
      <w:bookmarkEnd w:id="180"/>
    </w:p>
    <w:p w14:paraId="3F8C8582" w14:textId="77777777" w:rsidR="00967BEF" w:rsidRPr="00967BEF" w:rsidRDefault="00967BEF" w:rsidP="00967BEF">
      <w:pPr>
        <w:ind w:firstLineChars="171" w:firstLine="359"/>
        <w:rPr>
          <w:rFonts w:ascii="宋体" w:eastAsia="宋体" w:hAnsi="宋体" w:cs="Times New Roman"/>
          <w:szCs w:val="21"/>
        </w:rPr>
      </w:pPr>
      <w:bookmarkStart w:id="181" w:name="bt评标"/>
      <w:bookmarkStart w:id="182" w:name="_Toc73517668"/>
      <w:bookmarkStart w:id="183" w:name="_Toc73518146"/>
      <w:bookmarkStart w:id="184" w:name="_Toc73521576"/>
      <w:bookmarkStart w:id="185" w:name="_Toc73521664"/>
      <w:bookmarkStart w:id="186" w:name="_Toc100052393"/>
      <w:bookmarkStart w:id="187" w:name="_Toc101074882"/>
      <w:bookmarkEnd w:id="181"/>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2"/>
      <w:bookmarkEnd w:id="183"/>
      <w:bookmarkEnd w:id="184"/>
      <w:bookmarkEnd w:id="185"/>
      <w:r w:rsidRPr="00967BEF">
        <w:rPr>
          <w:rFonts w:ascii="Arial" w:eastAsia="黑体" w:hAnsi="Arial" w:cs="Times New Roman" w:hint="eastAsia"/>
          <w:b/>
          <w:bCs/>
          <w:sz w:val="28"/>
          <w:szCs w:val="28"/>
        </w:rPr>
        <w:t>要求</w:t>
      </w:r>
      <w:bookmarkEnd w:id="186"/>
      <w:bookmarkEnd w:id="187"/>
    </w:p>
    <w:p w14:paraId="1DA771BE" w14:textId="77777777" w:rsidR="00967BEF" w:rsidRPr="00967BEF" w:rsidRDefault="00967BEF" w:rsidP="00967BEF">
      <w:pPr>
        <w:spacing w:line="360" w:lineRule="auto"/>
        <w:rPr>
          <w:rFonts w:ascii="黑体" w:eastAsia="黑体" w:hAnsi="宋体" w:cs="Times New Roman"/>
          <w:sz w:val="24"/>
          <w:szCs w:val="24"/>
        </w:rPr>
      </w:pPr>
      <w:bookmarkStart w:id="188" w:name="bt评标会议"/>
      <w:bookmarkStart w:id="189" w:name="_Toc73517669"/>
      <w:bookmarkStart w:id="190" w:name="_Toc73518147"/>
      <w:bookmarkStart w:id="191" w:name="_Toc73521577"/>
      <w:bookmarkStart w:id="192" w:name="_Toc73521665"/>
      <w:bookmarkStart w:id="193" w:name="_Toc100052394"/>
      <w:bookmarkEnd w:id="188"/>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4" w:name="bt评标过程的保密"/>
      <w:bookmarkStart w:id="195" w:name="bt错误的修正"/>
      <w:bookmarkEnd w:id="189"/>
      <w:bookmarkEnd w:id="190"/>
      <w:bookmarkEnd w:id="191"/>
      <w:bookmarkEnd w:id="192"/>
      <w:bookmarkEnd w:id="193"/>
      <w:bookmarkEnd w:id="194"/>
      <w:bookmarkEnd w:id="195"/>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6" w:name="_Toc100052397"/>
      <w:bookmarkStart w:id="197" w:name="_Toc101074883"/>
      <w:r w:rsidRPr="00967BEF">
        <w:rPr>
          <w:rFonts w:ascii="Arial" w:eastAsia="黑体" w:hAnsi="Arial" w:cs="Times New Roman" w:hint="eastAsia"/>
          <w:b/>
          <w:bCs/>
          <w:sz w:val="28"/>
          <w:szCs w:val="28"/>
        </w:rPr>
        <w:t>评标程序</w:t>
      </w:r>
      <w:bookmarkStart w:id="198" w:name="bt投标文件的审查"/>
      <w:bookmarkStart w:id="199" w:name="_Toc73517671"/>
      <w:bookmarkStart w:id="200" w:name="_Toc73518149"/>
      <w:bookmarkStart w:id="201" w:name="_Toc73521579"/>
      <w:bookmarkStart w:id="202" w:name="_Toc73521667"/>
      <w:bookmarkEnd w:id="198"/>
      <w:r w:rsidRPr="00967BEF">
        <w:rPr>
          <w:rFonts w:ascii="Arial" w:eastAsia="黑体" w:hAnsi="Arial" w:cs="Times New Roman" w:hint="eastAsia"/>
          <w:b/>
          <w:bCs/>
          <w:sz w:val="28"/>
          <w:szCs w:val="28"/>
        </w:rPr>
        <w:t>及评标方法</w:t>
      </w:r>
      <w:bookmarkEnd w:id="196"/>
      <w:bookmarkEnd w:id="197"/>
    </w:p>
    <w:p w14:paraId="35950220" w14:textId="77777777" w:rsidR="00967BEF" w:rsidRPr="00967BEF" w:rsidRDefault="00967BEF" w:rsidP="00967BEF">
      <w:pPr>
        <w:spacing w:line="360" w:lineRule="auto"/>
        <w:rPr>
          <w:rFonts w:ascii="黑体" w:eastAsia="黑体" w:hAnsi="宋体" w:cs="Times New Roman"/>
          <w:sz w:val="24"/>
          <w:szCs w:val="24"/>
        </w:rPr>
      </w:pPr>
      <w:bookmarkStart w:id="203" w:name="_Toc100052398"/>
      <w:r w:rsidRPr="00967BEF">
        <w:rPr>
          <w:rFonts w:ascii="黑体" w:eastAsia="黑体" w:hAnsi="宋体" w:cs="Times New Roman" w:hint="eastAsia"/>
          <w:sz w:val="24"/>
          <w:szCs w:val="24"/>
        </w:rPr>
        <w:t>32．投标文件初审</w:t>
      </w:r>
      <w:bookmarkEnd w:id="203"/>
    </w:p>
    <w:bookmarkEnd w:id="199"/>
    <w:bookmarkEnd w:id="200"/>
    <w:bookmarkEnd w:id="201"/>
    <w:bookmarkEnd w:id="202"/>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4" w:name="_Toc100052399"/>
      <w:r w:rsidRPr="00967BEF">
        <w:rPr>
          <w:rFonts w:ascii="黑体" w:eastAsia="黑体" w:hAnsi="宋体" w:cs="Times New Roman" w:hint="eastAsia"/>
          <w:sz w:val="24"/>
          <w:szCs w:val="24"/>
        </w:rPr>
        <w:t>33．澄清有关问题</w:t>
      </w:r>
      <w:bookmarkEnd w:id="204"/>
    </w:p>
    <w:p w14:paraId="78113FFB" w14:textId="77777777" w:rsidR="00967BEF" w:rsidRPr="00967BEF" w:rsidRDefault="00967BEF" w:rsidP="00967BEF">
      <w:pPr>
        <w:ind w:firstLineChars="196" w:firstLine="412"/>
        <w:rPr>
          <w:rFonts w:ascii="宋体" w:eastAsia="宋体" w:hAnsi="宋体" w:cs="Times New Roman"/>
          <w:szCs w:val="21"/>
        </w:rPr>
      </w:pPr>
      <w:bookmarkStart w:id="205" w:name="bt投标文件的澄清"/>
      <w:bookmarkStart w:id="206" w:name="bt废标"/>
      <w:bookmarkStart w:id="207" w:name="bt投标文件的评估和比较"/>
      <w:bookmarkStart w:id="208" w:name="_Toc73517675"/>
      <w:bookmarkStart w:id="209" w:name="_Toc73518153"/>
      <w:bookmarkStart w:id="210" w:name="_Toc73521583"/>
      <w:bookmarkStart w:id="211" w:name="_Toc73521671"/>
      <w:bookmarkEnd w:id="205"/>
      <w:bookmarkEnd w:id="206"/>
      <w:bookmarkEnd w:id="207"/>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2" w:name="_Toc73517673"/>
      <w:bookmarkStart w:id="213" w:name="_Toc73518151"/>
      <w:bookmarkStart w:id="214" w:name="_Toc73521581"/>
      <w:bookmarkStart w:id="215" w:name="_Toc73521669"/>
      <w:bookmarkStart w:id="216" w:name="_Toc100052400"/>
      <w:r w:rsidRPr="00967BEF">
        <w:rPr>
          <w:rFonts w:ascii="黑体" w:eastAsia="黑体" w:hAnsi="宋体" w:cs="Times New Roman" w:hint="eastAsia"/>
          <w:sz w:val="24"/>
          <w:szCs w:val="24"/>
        </w:rPr>
        <w:t>34．错误的修正</w:t>
      </w:r>
      <w:bookmarkEnd w:id="212"/>
      <w:bookmarkEnd w:id="213"/>
      <w:bookmarkEnd w:id="214"/>
      <w:bookmarkEnd w:id="215"/>
      <w:bookmarkEnd w:id="216"/>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7" w:name="_Toc100052401"/>
      <w:r w:rsidRPr="00967BEF">
        <w:rPr>
          <w:rFonts w:ascii="黑体" w:eastAsia="黑体" w:hAnsi="宋体" w:cs="Times New Roman" w:hint="eastAsia"/>
          <w:sz w:val="24"/>
          <w:szCs w:val="24"/>
        </w:rPr>
        <w:t>35．投标文件的</w:t>
      </w:r>
      <w:bookmarkEnd w:id="208"/>
      <w:bookmarkEnd w:id="209"/>
      <w:bookmarkEnd w:id="210"/>
      <w:bookmarkEnd w:id="211"/>
      <w:r w:rsidRPr="00967BEF">
        <w:rPr>
          <w:rFonts w:ascii="黑体" w:eastAsia="黑体" w:hAnsi="宋体" w:cs="Times New Roman" w:hint="eastAsia"/>
          <w:sz w:val="24"/>
          <w:szCs w:val="24"/>
        </w:rPr>
        <w:t>比较与评价</w:t>
      </w:r>
      <w:bookmarkEnd w:id="217"/>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8" w:name="_Toc100052402"/>
      <w:r w:rsidRPr="00967BEF">
        <w:rPr>
          <w:rFonts w:ascii="黑体" w:eastAsia="黑体" w:hAnsi="宋体" w:cs="Times New Roman" w:hint="eastAsia"/>
          <w:sz w:val="24"/>
          <w:szCs w:val="24"/>
        </w:rPr>
        <w:t>37．评标方法</w:t>
      </w:r>
      <w:bookmarkEnd w:id="218"/>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9"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9"/>
    </w:p>
    <w:p w14:paraId="5C8B7590" w14:textId="77777777" w:rsidR="00967BEF" w:rsidRPr="00967BEF" w:rsidRDefault="00967BEF" w:rsidP="00967BEF">
      <w:pPr>
        <w:ind w:firstLineChars="196" w:firstLine="412"/>
        <w:rPr>
          <w:rFonts w:ascii="宋体" w:eastAsia="宋体" w:hAnsi="宋体" w:cs="Times New Roman"/>
          <w:bCs/>
          <w:szCs w:val="21"/>
        </w:rPr>
      </w:pPr>
      <w:bookmarkStart w:id="220"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0"/>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1" w:name="_Toc100052404"/>
      <w:r w:rsidRPr="00967BEF">
        <w:rPr>
          <w:rFonts w:ascii="黑体" w:eastAsia="黑体" w:hAnsi="宋体" w:cs="Times New Roman" w:hint="eastAsia"/>
          <w:sz w:val="24"/>
          <w:szCs w:val="24"/>
        </w:rPr>
        <w:t>39．编写评标报告</w:t>
      </w:r>
      <w:bookmarkEnd w:id="221"/>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2" w:name="_Toc100052405"/>
      <w:bookmarkStart w:id="223" w:name="_Toc73517681"/>
      <w:bookmarkStart w:id="224" w:name="_Toc73518159"/>
      <w:bookmarkStart w:id="225" w:name="_Toc73521588"/>
      <w:bookmarkStart w:id="226" w:name="_Toc73521676"/>
      <w:r w:rsidRPr="00967BEF">
        <w:rPr>
          <w:rFonts w:ascii="黑体" w:eastAsia="黑体" w:hAnsi="宋体" w:cs="Times New Roman" w:hint="eastAsia"/>
          <w:sz w:val="24"/>
          <w:szCs w:val="24"/>
        </w:rPr>
        <w:t>40．预中标公告</w:t>
      </w:r>
      <w:bookmarkEnd w:id="222"/>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7" w:name="_Toc100052406"/>
      <w:r w:rsidRPr="00967BEF">
        <w:rPr>
          <w:rFonts w:ascii="黑体" w:eastAsia="黑体" w:hAnsi="宋体" w:cs="Times New Roman" w:hint="eastAsia"/>
          <w:sz w:val="24"/>
          <w:szCs w:val="24"/>
        </w:rPr>
        <w:t>41．中标结果及中标通知书</w:t>
      </w:r>
      <w:bookmarkEnd w:id="227"/>
    </w:p>
    <w:bookmarkEnd w:id="223"/>
    <w:bookmarkEnd w:id="224"/>
    <w:bookmarkEnd w:id="225"/>
    <w:bookmarkEnd w:id="226"/>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8" w:name="bt合同的授予"/>
      <w:bookmarkStart w:id="229" w:name="_Toc73517678"/>
      <w:bookmarkStart w:id="230" w:name="_Toc73518156"/>
      <w:bookmarkStart w:id="231" w:name="_Toc100052407"/>
      <w:bookmarkStart w:id="232" w:name="_Toc101074884"/>
      <w:bookmarkEnd w:id="228"/>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9"/>
    <w:bookmarkEnd w:id="230"/>
    <w:bookmarkEnd w:id="231"/>
    <w:bookmarkEnd w:id="232"/>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3" w:name="_33._合同授予标准"/>
      <w:bookmarkStart w:id="234" w:name="_Toc73517679"/>
      <w:bookmarkStart w:id="235" w:name="_Toc73518157"/>
      <w:bookmarkStart w:id="236" w:name="_Toc73521586"/>
      <w:bookmarkStart w:id="237" w:name="_Toc73521674"/>
      <w:bookmarkStart w:id="238" w:name="_Toc100052408"/>
      <w:bookmarkEnd w:id="233"/>
      <w:r w:rsidRPr="00967BEF">
        <w:rPr>
          <w:rFonts w:ascii="黑体" w:eastAsia="黑体" w:hAnsi="宋体" w:cs="Times New Roman" w:hint="eastAsia"/>
          <w:sz w:val="24"/>
          <w:szCs w:val="24"/>
        </w:rPr>
        <w:t>45．合同授予标准</w:t>
      </w:r>
      <w:bookmarkEnd w:id="234"/>
      <w:bookmarkEnd w:id="235"/>
      <w:bookmarkEnd w:id="236"/>
      <w:bookmarkEnd w:id="237"/>
      <w:bookmarkEnd w:id="238"/>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39" w:name="_Toc73517680"/>
      <w:bookmarkStart w:id="240" w:name="_Toc73518158"/>
      <w:bookmarkStart w:id="241" w:name="_Toc73521587"/>
      <w:bookmarkStart w:id="242" w:name="_Toc73521675"/>
      <w:bookmarkStart w:id="243" w:name="_Toc100052409"/>
      <w:r w:rsidRPr="00967BEF">
        <w:rPr>
          <w:rFonts w:ascii="黑体" w:eastAsia="黑体" w:hAnsi="宋体" w:cs="Times New Roman" w:hint="eastAsia"/>
          <w:sz w:val="24"/>
          <w:szCs w:val="24"/>
        </w:rPr>
        <w:t>46．</w:t>
      </w:r>
      <w:bookmarkEnd w:id="239"/>
      <w:bookmarkEnd w:id="240"/>
      <w:bookmarkEnd w:id="241"/>
      <w:bookmarkEnd w:id="242"/>
      <w:bookmarkEnd w:id="243"/>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4" w:name="_Toc73517682"/>
      <w:bookmarkStart w:id="245" w:name="_Toc73518160"/>
      <w:bookmarkStart w:id="246" w:name="_Toc73521589"/>
      <w:bookmarkStart w:id="247" w:name="_Toc73521677"/>
      <w:bookmarkStart w:id="248" w:name="_Toc100052410"/>
      <w:r w:rsidRPr="00967BEF">
        <w:rPr>
          <w:rFonts w:ascii="黑体" w:eastAsia="黑体" w:hAnsi="宋体" w:cs="Times New Roman" w:hint="eastAsia"/>
          <w:sz w:val="24"/>
          <w:szCs w:val="24"/>
        </w:rPr>
        <w:t>47．合同协议书的签订</w:t>
      </w:r>
      <w:bookmarkEnd w:id="244"/>
      <w:bookmarkEnd w:id="245"/>
      <w:bookmarkEnd w:id="246"/>
      <w:bookmarkEnd w:id="247"/>
      <w:bookmarkEnd w:id="248"/>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49" w:name="_Toc73517683"/>
      <w:bookmarkStart w:id="250" w:name="_Toc73518161"/>
      <w:bookmarkStart w:id="251" w:name="_Toc73521590"/>
      <w:bookmarkStart w:id="252" w:name="_Toc73521678"/>
      <w:bookmarkStart w:id="253" w:name="_Toc100052411"/>
      <w:r w:rsidRPr="00967BEF">
        <w:rPr>
          <w:rFonts w:ascii="黑体" w:eastAsia="黑体" w:hAnsi="宋体" w:cs="Times New Roman" w:hint="eastAsia"/>
          <w:sz w:val="24"/>
          <w:szCs w:val="24"/>
        </w:rPr>
        <w:t>48．履约担保</w:t>
      </w:r>
      <w:bookmarkEnd w:id="249"/>
      <w:bookmarkEnd w:id="250"/>
      <w:bookmarkEnd w:id="251"/>
      <w:bookmarkEnd w:id="252"/>
      <w:bookmarkEnd w:id="253"/>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3CF29" w14:textId="77777777" w:rsidR="009E53B1" w:rsidRDefault="009E53B1">
      <w:r>
        <w:separator/>
      </w:r>
    </w:p>
  </w:endnote>
  <w:endnote w:type="continuationSeparator" w:id="0">
    <w:p w14:paraId="756A0716" w14:textId="77777777" w:rsidR="009E53B1" w:rsidRDefault="009E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FB77F4" w:rsidRDefault="00FB77F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FB77F4" w:rsidRDefault="00FB77F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FB77F4" w:rsidRDefault="00FB77F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B97CF1">
      <w:rPr>
        <w:noProof/>
      </w:rPr>
      <w:t>16</w:t>
    </w:r>
    <w:r>
      <w:rPr>
        <w:noProof/>
      </w:rPr>
      <w:fldChar w:fldCharType="end"/>
    </w:r>
    <w:r>
      <w:t xml:space="preserve"> -</w:t>
    </w:r>
  </w:p>
  <w:p w14:paraId="2CCEA156" w14:textId="77777777" w:rsidR="00FB77F4" w:rsidRDefault="00FB77F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5400" w14:textId="77777777" w:rsidR="009E53B1" w:rsidRDefault="009E53B1">
      <w:r>
        <w:separator/>
      </w:r>
    </w:p>
  </w:footnote>
  <w:footnote w:type="continuationSeparator" w:id="0">
    <w:p w14:paraId="02EA3629" w14:textId="77777777" w:rsidR="009E53B1" w:rsidRDefault="009E5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60C5F805" w:rsidR="00FB77F4" w:rsidRDefault="00FB77F4">
    <w:pPr>
      <w:pStyle w:val="af3"/>
    </w:pPr>
    <w:r w:rsidRPr="001B7492">
      <w:rPr>
        <w:rFonts w:hint="eastAsia"/>
      </w:rPr>
      <w:t>深圳大学招投标管理中心</w:t>
    </w:r>
    <w:r>
      <w:rPr>
        <w:rFonts w:hint="eastAsia"/>
      </w:rPr>
      <w:t xml:space="preserve">                                                    SZUCG20190113FW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7012B03"/>
    <w:multiLevelType w:val="multilevel"/>
    <w:tmpl w:val="17012B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49273A"/>
    <w:multiLevelType w:val="singleLevel"/>
    <w:tmpl w:val="5849273A"/>
    <w:lvl w:ilvl="0">
      <w:start w:val="1"/>
      <w:numFmt w:val="decimal"/>
      <w:suff w:val="nothing"/>
      <w:lvlText w:val="%1、"/>
      <w:lvlJc w:val="left"/>
    </w:lvl>
  </w:abstractNum>
  <w:abstractNum w:abstractNumId="23">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5">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0"/>
  </w:num>
  <w:num w:numId="4">
    <w:abstractNumId w:val="8"/>
  </w:num>
  <w:num w:numId="5">
    <w:abstractNumId w:val="6"/>
  </w:num>
  <w:num w:numId="6">
    <w:abstractNumId w:val="29"/>
  </w:num>
  <w:num w:numId="7">
    <w:abstractNumId w:val="7"/>
  </w:num>
  <w:num w:numId="8">
    <w:abstractNumId w:val="13"/>
  </w:num>
  <w:num w:numId="9">
    <w:abstractNumId w:val="22"/>
  </w:num>
  <w:num w:numId="10">
    <w:abstractNumId w:val="5"/>
  </w:num>
  <w:num w:numId="11">
    <w:abstractNumId w:val="28"/>
  </w:num>
  <w:num w:numId="12">
    <w:abstractNumId w:val="3"/>
  </w:num>
  <w:num w:numId="13">
    <w:abstractNumId w:val="24"/>
  </w:num>
  <w:num w:numId="14">
    <w:abstractNumId w:val="15"/>
  </w:num>
  <w:num w:numId="15">
    <w:abstractNumId w:val="11"/>
  </w:num>
  <w:num w:numId="16">
    <w:abstractNumId w:val="14"/>
  </w:num>
  <w:num w:numId="17">
    <w:abstractNumId w:val="12"/>
  </w:num>
  <w:num w:numId="18">
    <w:abstractNumId w:val="4"/>
  </w:num>
  <w:num w:numId="19">
    <w:abstractNumId w:val="23"/>
  </w:num>
  <w:num w:numId="20">
    <w:abstractNumId w:val="9"/>
  </w:num>
  <w:num w:numId="21">
    <w:abstractNumId w:val="25"/>
  </w:num>
  <w:num w:numId="22">
    <w:abstractNumId w:val="17"/>
  </w:num>
  <w:num w:numId="23">
    <w:abstractNumId w:val="26"/>
  </w:num>
  <w:num w:numId="24">
    <w:abstractNumId w:val="21"/>
  </w:num>
  <w:num w:numId="25">
    <w:abstractNumId w:val="19"/>
  </w:num>
  <w:num w:numId="26">
    <w:abstractNumId w:val="27"/>
  </w:num>
  <w:num w:numId="27">
    <w:abstractNumId w:val="2"/>
  </w:num>
  <w:num w:numId="28">
    <w:abstractNumId w:val="18"/>
  </w:num>
  <w:num w:numId="29">
    <w:abstractNumId w:val="1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127F"/>
    <w:rsid w:val="00012241"/>
    <w:rsid w:val="00015546"/>
    <w:rsid w:val="00020604"/>
    <w:rsid w:val="0002187F"/>
    <w:rsid w:val="000264C4"/>
    <w:rsid w:val="00027244"/>
    <w:rsid w:val="000276E0"/>
    <w:rsid w:val="0003110B"/>
    <w:rsid w:val="00037847"/>
    <w:rsid w:val="0004166E"/>
    <w:rsid w:val="00041C62"/>
    <w:rsid w:val="0004268A"/>
    <w:rsid w:val="00045C0F"/>
    <w:rsid w:val="000473A7"/>
    <w:rsid w:val="00052C12"/>
    <w:rsid w:val="00054FAF"/>
    <w:rsid w:val="0005721D"/>
    <w:rsid w:val="000606D8"/>
    <w:rsid w:val="00062B0F"/>
    <w:rsid w:val="00063760"/>
    <w:rsid w:val="0006535A"/>
    <w:rsid w:val="000673E7"/>
    <w:rsid w:val="00074795"/>
    <w:rsid w:val="00075998"/>
    <w:rsid w:val="00077DD4"/>
    <w:rsid w:val="0008068B"/>
    <w:rsid w:val="000820B7"/>
    <w:rsid w:val="0008235A"/>
    <w:rsid w:val="0008490D"/>
    <w:rsid w:val="00084FB7"/>
    <w:rsid w:val="0008568C"/>
    <w:rsid w:val="00087A6A"/>
    <w:rsid w:val="000910B2"/>
    <w:rsid w:val="0009470F"/>
    <w:rsid w:val="00094A5D"/>
    <w:rsid w:val="00094E6B"/>
    <w:rsid w:val="000960AE"/>
    <w:rsid w:val="00096F65"/>
    <w:rsid w:val="000A0764"/>
    <w:rsid w:val="000A16AE"/>
    <w:rsid w:val="000A2391"/>
    <w:rsid w:val="000A2A96"/>
    <w:rsid w:val="000A3EFF"/>
    <w:rsid w:val="000A4A96"/>
    <w:rsid w:val="000A6EEA"/>
    <w:rsid w:val="000A7222"/>
    <w:rsid w:val="000B00EF"/>
    <w:rsid w:val="000B1748"/>
    <w:rsid w:val="000B1DCA"/>
    <w:rsid w:val="000B4F5F"/>
    <w:rsid w:val="000B6511"/>
    <w:rsid w:val="000B7456"/>
    <w:rsid w:val="000C21C0"/>
    <w:rsid w:val="000C3DD2"/>
    <w:rsid w:val="000C3EFE"/>
    <w:rsid w:val="000C630B"/>
    <w:rsid w:val="000D0755"/>
    <w:rsid w:val="000D296B"/>
    <w:rsid w:val="000D4601"/>
    <w:rsid w:val="000D55AE"/>
    <w:rsid w:val="000D5E26"/>
    <w:rsid w:val="000D66D9"/>
    <w:rsid w:val="000D6AE3"/>
    <w:rsid w:val="000D7969"/>
    <w:rsid w:val="000E231A"/>
    <w:rsid w:val="000E5A63"/>
    <w:rsid w:val="000E5C02"/>
    <w:rsid w:val="000E69F7"/>
    <w:rsid w:val="000E7651"/>
    <w:rsid w:val="000F7AB6"/>
    <w:rsid w:val="001001A7"/>
    <w:rsid w:val="001028E7"/>
    <w:rsid w:val="00103732"/>
    <w:rsid w:val="0010431D"/>
    <w:rsid w:val="00104BCF"/>
    <w:rsid w:val="00105321"/>
    <w:rsid w:val="0010623F"/>
    <w:rsid w:val="00111F24"/>
    <w:rsid w:val="00113944"/>
    <w:rsid w:val="00114949"/>
    <w:rsid w:val="00114AB7"/>
    <w:rsid w:val="00114B80"/>
    <w:rsid w:val="00121E5C"/>
    <w:rsid w:val="00130599"/>
    <w:rsid w:val="001307C5"/>
    <w:rsid w:val="00131726"/>
    <w:rsid w:val="00131A90"/>
    <w:rsid w:val="00132D2B"/>
    <w:rsid w:val="00144CC3"/>
    <w:rsid w:val="001457D4"/>
    <w:rsid w:val="001460BD"/>
    <w:rsid w:val="001528BA"/>
    <w:rsid w:val="00154F4A"/>
    <w:rsid w:val="00156591"/>
    <w:rsid w:val="00160CCD"/>
    <w:rsid w:val="00162490"/>
    <w:rsid w:val="00163803"/>
    <w:rsid w:val="00171F62"/>
    <w:rsid w:val="00176C95"/>
    <w:rsid w:val="001825C2"/>
    <w:rsid w:val="00183CD6"/>
    <w:rsid w:val="001854CB"/>
    <w:rsid w:val="001913F8"/>
    <w:rsid w:val="00195A85"/>
    <w:rsid w:val="001969D8"/>
    <w:rsid w:val="001A63A1"/>
    <w:rsid w:val="001B3C27"/>
    <w:rsid w:val="001C09A2"/>
    <w:rsid w:val="001C526E"/>
    <w:rsid w:val="001C5399"/>
    <w:rsid w:val="001C7BC1"/>
    <w:rsid w:val="001D0C57"/>
    <w:rsid w:val="001D0FE9"/>
    <w:rsid w:val="001D29B6"/>
    <w:rsid w:val="001D7718"/>
    <w:rsid w:val="001D7C12"/>
    <w:rsid w:val="001E0D72"/>
    <w:rsid w:val="001E3DD9"/>
    <w:rsid w:val="001E57E1"/>
    <w:rsid w:val="001E6897"/>
    <w:rsid w:val="001E7C28"/>
    <w:rsid w:val="001F1AB3"/>
    <w:rsid w:val="001F234C"/>
    <w:rsid w:val="001F3563"/>
    <w:rsid w:val="001F4863"/>
    <w:rsid w:val="001F5550"/>
    <w:rsid w:val="001F5733"/>
    <w:rsid w:val="001F5E0D"/>
    <w:rsid w:val="00200BAB"/>
    <w:rsid w:val="0020319B"/>
    <w:rsid w:val="00203823"/>
    <w:rsid w:val="00207A4F"/>
    <w:rsid w:val="00211AA1"/>
    <w:rsid w:val="002152C7"/>
    <w:rsid w:val="002154FD"/>
    <w:rsid w:val="00216B7D"/>
    <w:rsid w:val="00222A52"/>
    <w:rsid w:val="00237914"/>
    <w:rsid w:val="00247329"/>
    <w:rsid w:val="0025078C"/>
    <w:rsid w:val="0025082F"/>
    <w:rsid w:val="00251B6D"/>
    <w:rsid w:val="00252CC2"/>
    <w:rsid w:val="00253549"/>
    <w:rsid w:val="00255732"/>
    <w:rsid w:val="00255B6A"/>
    <w:rsid w:val="002562FA"/>
    <w:rsid w:val="00260988"/>
    <w:rsid w:val="00263374"/>
    <w:rsid w:val="002636D1"/>
    <w:rsid w:val="00265D02"/>
    <w:rsid w:val="00270CAE"/>
    <w:rsid w:val="00274246"/>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A70F9"/>
    <w:rsid w:val="002B3768"/>
    <w:rsid w:val="002B4915"/>
    <w:rsid w:val="002B5297"/>
    <w:rsid w:val="002B5EBD"/>
    <w:rsid w:val="002B6DF4"/>
    <w:rsid w:val="002B6E92"/>
    <w:rsid w:val="002C0CD4"/>
    <w:rsid w:val="002C14B7"/>
    <w:rsid w:val="002C21B1"/>
    <w:rsid w:val="002C2E06"/>
    <w:rsid w:val="002C6056"/>
    <w:rsid w:val="002C6A45"/>
    <w:rsid w:val="002D000D"/>
    <w:rsid w:val="002D4C07"/>
    <w:rsid w:val="002D5208"/>
    <w:rsid w:val="002D5778"/>
    <w:rsid w:val="002D6614"/>
    <w:rsid w:val="002E24D4"/>
    <w:rsid w:val="002E48F1"/>
    <w:rsid w:val="002E600C"/>
    <w:rsid w:val="002E656D"/>
    <w:rsid w:val="002F1E44"/>
    <w:rsid w:val="002F32CA"/>
    <w:rsid w:val="003005EF"/>
    <w:rsid w:val="00300EC1"/>
    <w:rsid w:val="0030253F"/>
    <w:rsid w:val="003039E0"/>
    <w:rsid w:val="00304A6B"/>
    <w:rsid w:val="00310586"/>
    <w:rsid w:val="00310AB5"/>
    <w:rsid w:val="00310D1D"/>
    <w:rsid w:val="00312E36"/>
    <w:rsid w:val="00313164"/>
    <w:rsid w:val="00313822"/>
    <w:rsid w:val="003221EE"/>
    <w:rsid w:val="00322B7B"/>
    <w:rsid w:val="00323D59"/>
    <w:rsid w:val="00325718"/>
    <w:rsid w:val="00326D4D"/>
    <w:rsid w:val="00327D20"/>
    <w:rsid w:val="003313D1"/>
    <w:rsid w:val="003329A6"/>
    <w:rsid w:val="003355D6"/>
    <w:rsid w:val="003365BB"/>
    <w:rsid w:val="003420ED"/>
    <w:rsid w:val="0034243D"/>
    <w:rsid w:val="003433F3"/>
    <w:rsid w:val="003444A4"/>
    <w:rsid w:val="00351EC2"/>
    <w:rsid w:val="00361895"/>
    <w:rsid w:val="00362FD7"/>
    <w:rsid w:val="00367119"/>
    <w:rsid w:val="00367269"/>
    <w:rsid w:val="003737A7"/>
    <w:rsid w:val="00375144"/>
    <w:rsid w:val="003762CA"/>
    <w:rsid w:val="003831AD"/>
    <w:rsid w:val="00383F98"/>
    <w:rsid w:val="00387678"/>
    <w:rsid w:val="00393D56"/>
    <w:rsid w:val="003942D9"/>
    <w:rsid w:val="003950EE"/>
    <w:rsid w:val="00395F74"/>
    <w:rsid w:val="00397F4C"/>
    <w:rsid w:val="003A0786"/>
    <w:rsid w:val="003A2EB7"/>
    <w:rsid w:val="003B1057"/>
    <w:rsid w:val="003B18A1"/>
    <w:rsid w:val="003B1ACD"/>
    <w:rsid w:val="003B1CCB"/>
    <w:rsid w:val="003B1E66"/>
    <w:rsid w:val="003B219B"/>
    <w:rsid w:val="003B3C27"/>
    <w:rsid w:val="003B63AD"/>
    <w:rsid w:val="003B6E13"/>
    <w:rsid w:val="003C269F"/>
    <w:rsid w:val="003C4A07"/>
    <w:rsid w:val="003C4D20"/>
    <w:rsid w:val="003C5219"/>
    <w:rsid w:val="003D63E1"/>
    <w:rsid w:val="003D684A"/>
    <w:rsid w:val="003E01A8"/>
    <w:rsid w:val="003E4BB4"/>
    <w:rsid w:val="003E6D96"/>
    <w:rsid w:val="003E7A33"/>
    <w:rsid w:val="003F08A6"/>
    <w:rsid w:val="003F1338"/>
    <w:rsid w:val="003F3D32"/>
    <w:rsid w:val="003F47ED"/>
    <w:rsid w:val="003F4AAB"/>
    <w:rsid w:val="003F4B19"/>
    <w:rsid w:val="003F5D54"/>
    <w:rsid w:val="00400BB4"/>
    <w:rsid w:val="0040246F"/>
    <w:rsid w:val="004029B1"/>
    <w:rsid w:val="0041036D"/>
    <w:rsid w:val="00416F3D"/>
    <w:rsid w:val="004204D0"/>
    <w:rsid w:val="00421F59"/>
    <w:rsid w:val="00422E95"/>
    <w:rsid w:val="004231D1"/>
    <w:rsid w:val="00432841"/>
    <w:rsid w:val="0043443D"/>
    <w:rsid w:val="00434FA9"/>
    <w:rsid w:val="00435566"/>
    <w:rsid w:val="004364E3"/>
    <w:rsid w:val="00436599"/>
    <w:rsid w:val="00440C0D"/>
    <w:rsid w:val="004415AD"/>
    <w:rsid w:val="004470E7"/>
    <w:rsid w:val="00447A0D"/>
    <w:rsid w:val="00451758"/>
    <w:rsid w:val="00451C92"/>
    <w:rsid w:val="00455926"/>
    <w:rsid w:val="004600BC"/>
    <w:rsid w:val="00463894"/>
    <w:rsid w:val="00465ECC"/>
    <w:rsid w:val="00466EE7"/>
    <w:rsid w:val="00470054"/>
    <w:rsid w:val="00470255"/>
    <w:rsid w:val="00470700"/>
    <w:rsid w:val="00471B01"/>
    <w:rsid w:val="004731D8"/>
    <w:rsid w:val="00474409"/>
    <w:rsid w:val="004778BB"/>
    <w:rsid w:val="004812C1"/>
    <w:rsid w:val="00481DA7"/>
    <w:rsid w:val="00482787"/>
    <w:rsid w:val="00482BD4"/>
    <w:rsid w:val="004865D5"/>
    <w:rsid w:val="004949C5"/>
    <w:rsid w:val="004959BE"/>
    <w:rsid w:val="00497917"/>
    <w:rsid w:val="004A567E"/>
    <w:rsid w:val="004A5C7C"/>
    <w:rsid w:val="004A7C67"/>
    <w:rsid w:val="004B1FF4"/>
    <w:rsid w:val="004B217A"/>
    <w:rsid w:val="004B386A"/>
    <w:rsid w:val="004B4D94"/>
    <w:rsid w:val="004B637A"/>
    <w:rsid w:val="004B746A"/>
    <w:rsid w:val="004C0594"/>
    <w:rsid w:val="004C085F"/>
    <w:rsid w:val="004C0B03"/>
    <w:rsid w:val="004C10E0"/>
    <w:rsid w:val="004C3A2E"/>
    <w:rsid w:val="004C3CC9"/>
    <w:rsid w:val="004C549E"/>
    <w:rsid w:val="004C5923"/>
    <w:rsid w:val="004D0FE2"/>
    <w:rsid w:val="004D3787"/>
    <w:rsid w:val="004D46F1"/>
    <w:rsid w:val="004D7C2E"/>
    <w:rsid w:val="004E205D"/>
    <w:rsid w:val="004E3CD0"/>
    <w:rsid w:val="004E55A7"/>
    <w:rsid w:val="004E6298"/>
    <w:rsid w:val="004E7B26"/>
    <w:rsid w:val="004E7B63"/>
    <w:rsid w:val="004F0C0E"/>
    <w:rsid w:val="004F1A74"/>
    <w:rsid w:val="00501646"/>
    <w:rsid w:val="0050665C"/>
    <w:rsid w:val="00507CDE"/>
    <w:rsid w:val="00510482"/>
    <w:rsid w:val="0051168A"/>
    <w:rsid w:val="00511E2B"/>
    <w:rsid w:val="00512FA0"/>
    <w:rsid w:val="00514473"/>
    <w:rsid w:val="00516F07"/>
    <w:rsid w:val="00517F4C"/>
    <w:rsid w:val="00520AE7"/>
    <w:rsid w:val="0052123F"/>
    <w:rsid w:val="0052234F"/>
    <w:rsid w:val="00525E1F"/>
    <w:rsid w:val="005268CF"/>
    <w:rsid w:val="005303D1"/>
    <w:rsid w:val="00530832"/>
    <w:rsid w:val="0053673D"/>
    <w:rsid w:val="00537A73"/>
    <w:rsid w:val="00540A40"/>
    <w:rsid w:val="00542228"/>
    <w:rsid w:val="00543C86"/>
    <w:rsid w:val="00543D8B"/>
    <w:rsid w:val="00544AEA"/>
    <w:rsid w:val="00545438"/>
    <w:rsid w:val="00546183"/>
    <w:rsid w:val="00550434"/>
    <w:rsid w:val="005565C2"/>
    <w:rsid w:val="00562A14"/>
    <w:rsid w:val="00566A83"/>
    <w:rsid w:val="00570E9E"/>
    <w:rsid w:val="00574E09"/>
    <w:rsid w:val="005752F4"/>
    <w:rsid w:val="00577996"/>
    <w:rsid w:val="00580201"/>
    <w:rsid w:val="00582C67"/>
    <w:rsid w:val="005917F3"/>
    <w:rsid w:val="00591E3F"/>
    <w:rsid w:val="0059319A"/>
    <w:rsid w:val="00595069"/>
    <w:rsid w:val="0059634C"/>
    <w:rsid w:val="005A265F"/>
    <w:rsid w:val="005A3123"/>
    <w:rsid w:val="005A55F2"/>
    <w:rsid w:val="005A6FE8"/>
    <w:rsid w:val="005A7988"/>
    <w:rsid w:val="005B1002"/>
    <w:rsid w:val="005B372D"/>
    <w:rsid w:val="005B589A"/>
    <w:rsid w:val="005B5D60"/>
    <w:rsid w:val="005B773F"/>
    <w:rsid w:val="005B77FD"/>
    <w:rsid w:val="005C112C"/>
    <w:rsid w:val="005C2423"/>
    <w:rsid w:val="005C3C7C"/>
    <w:rsid w:val="005C5E82"/>
    <w:rsid w:val="005D19FB"/>
    <w:rsid w:val="005D446C"/>
    <w:rsid w:val="005E0F00"/>
    <w:rsid w:val="005E1509"/>
    <w:rsid w:val="005E30F2"/>
    <w:rsid w:val="005E3490"/>
    <w:rsid w:val="005F335B"/>
    <w:rsid w:val="005F75AD"/>
    <w:rsid w:val="005F7951"/>
    <w:rsid w:val="00601A1F"/>
    <w:rsid w:val="0060251D"/>
    <w:rsid w:val="00605BF0"/>
    <w:rsid w:val="0060609A"/>
    <w:rsid w:val="00606729"/>
    <w:rsid w:val="00606E95"/>
    <w:rsid w:val="00610FCF"/>
    <w:rsid w:val="0062084E"/>
    <w:rsid w:val="00622CDC"/>
    <w:rsid w:val="006252F7"/>
    <w:rsid w:val="00627803"/>
    <w:rsid w:val="00634CFF"/>
    <w:rsid w:val="00634F76"/>
    <w:rsid w:val="00635CCC"/>
    <w:rsid w:val="00636679"/>
    <w:rsid w:val="00642692"/>
    <w:rsid w:val="0064339C"/>
    <w:rsid w:val="00645CEB"/>
    <w:rsid w:val="0065113A"/>
    <w:rsid w:val="00652EEC"/>
    <w:rsid w:val="00655206"/>
    <w:rsid w:val="00656322"/>
    <w:rsid w:val="0066013E"/>
    <w:rsid w:val="006603E6"/>
    <w:rsid w:val="00665233"/>
    <w:rsid w:val="00672A6E"/>
    <w:rsid w:val="00677278"/>
    <w:rsid w:val="00684773"/>
    <w:rsid w:val="006938FE"/>
    <w:rsid w:val="0069519E"/>
    <w:rsid w:val="00695D99"/>
    <w:rsid w:val="006965FD"/>
    <w:rsid w:val="006A3F59"/>
    <w:rsid w:val="006A4D07"/>
    <w:rsid w:val="006A6293"/>
    <w:rsid w:val="006A75FE"/>
    <w:rsid w:val="006B0840"/>
    <w:rsid w:val="006B0C3E"/>
    <w:rsid w:val="006B3795"/>
    <w:rsid w:val="006B5C4A"/>
    <w:rsid w:val="006B6A7E"/>
    <w:rsid w:val="006C112A"/>
    <w:rsid w:val="006C3535"/>
    <w:rsid w:val="006C3E23"/>
    <w:rsid w:val="006C5175"/>
    <w:rsid w:val="006C6A56"/>
    <w:rsid w:val="006C6B50"/>
    <w:rsid w:val="006D01ED"/>
    <w:rsid w:val="006D18F0"/>
    <w:rsid w:val="006D1AE8"/>
    <w:rsid w:val="006E007D"/>
    <w:rsid w:val="006E0708"/>
    <w:rsid w:val="006E284F"/>
    <w:rsid w:val="006E2DAD"/>
    <w:rsid w:val="006E434A"/>
    <w:rsid w:val="006F36AA"/>
    <w:rsid w:val="006F3885"/>
    <w:rsid w:val="007067D7"/>
    <w:rsid w:val="00707740"/>
    <w:rsid w:val="00710866"/>
    <w:rsid w:val="00710A4E"/>
    <w:rsid w:val="00715829"/>
    <w:rsid w:val="00720CA1"/>
    <w:rsid w:val="00724612"/>
    <w:rsid w:val="007264D3"/>
    <w:rsid w:val="0072750D"/>
    <w:rsid w:val="00733870"/>
    <w:rsid w:val="007341B4"/>
    <w:rsid w:val="00734FCC"/>
    <w:rsid w:val="00735CA5"/>
    <w:rsid w:val="00737206"/>
    <w:rsid w:val="007376A3"/>
    <w:rsid w:val="00740923"/>
    <w:rsid w:val="0074134F"/>
    <w:rsid w:val="00742938"/>
    <w:rsid w:val="0074327D"/>
    <w:rsid w:val="00746EF4"/>
    <w:rsid w:val="00752DF1"/>
    <w:rsid w:val="00753245"/>
    <w:rsid w:val="00753DCB"/>
    <w:rsid w:val="00756735"/>
    <w:rsid w:val="00763D9C"/>
    <w:rsid w:val="00764C1C"/>
    <w:rsid w:val="007650F6"/>
    <w:rsid w:val="00773985"/>
    <w:rsid w:val="007740E9"/>
    <w:rsid w:val="00776419"/>
    <w:rsid w:val="00776CF7"/>
    <w:rsid w:val="00777833"/>
    <w:rsid w:val="0078168B"/>
    <w:rsid w:val="00784D55"/>
    <w:rsid w:val="00790AD6"/>
    <w:rsid w:val="00792CB3"/>
    <w:rsid w:val="00797C2C"/>
    <w:rsid w:val="007A1334"/>
    <w:rsid w:val="007A2A31"/>
    <w:rsid w:val="007A2AC5"/>
    <w:rsid w:val="007A5361"/>
    <w:rsid w:val="007A604D"/>
    <w:rsid w:val="007B13D2"/>
    <w:rsid w:val="007C0345"/>
    <w:rsid w:val="007C0ECB"/>
    <w:rsid w:val="007C4949"/>
    <w:rsid w:val="007C707B"/>
    <w:rsid w:val="007D2BD7"/>
    <w:rsid w:val="007D5B61"/>
    <w:rsid w:val="007E0104"/>
    <w:rsid w:val="007E4267"/>
    <w:rsid w:val="007E455A"/>
    <w:rsid w:val="007E4EFE"/>
    <w:rsid w:val="007F1D8D"/>
    <w:rsid w:val="007F38A5"/>
    <w:rsid w:val="0080016E"/>
    <w:rsid w:val="00802BF4"/>
    <w:rsid w:val="00806E5A"/>
    <w:rsid w:val="00807F3F"/>
    <w:rsid w:val="00810AB0"/>
    <w:rsid w:val="008114A4"/>
    <w:rsid w:val="00814372"/>
    <w:rsid w:val="00816CB8"/>
    <w:rsid w:val="00820097"/>
    <w:rsid w:val="00820B8B"/>
    <w:rsid w:val="00821829"/>
    <w:rsid w:val="00822592"/>
    <w:rsid w:val="00825D64"/>
    <w:rsid w:val="00825D94"/>
    <w:rsid w:val="008272DC"/>
    <w:rsid w:val="008278F0"/>
    <w:rsid w:val="00830B82"/>
    <w:rsid w:val="008328CA"/>
    <w:rsid w:val="00835935"/>
    <w:rsid w:val="00836055"/>
    <w:rsid w:val="008367C3"/>
    <w:rsid w:val="00836FD6"/>
    <w:rsid w:val="008403D9"/>
    <w:rsid w:val="00843BA2"/>
    <w:rsid w:val="00845B9D"/>
    <w:rsid w:val="00846180"/>
    <w:rsid w:val="00847463"/>
    <w:rsid w:val="00853F2D"/>
    <w:rsid w:val="0085674C"/>
    <w:rsid w:val="00863E1E"/>
    <w:rsid w:val="008654DA"/>
    <w:rsid w:val="00866AEE"/>
    <w:rsid w:val="008706EB"/>
    <w:rsid w:val="008742A3"/>
    <w:rsid w:val="008744C1"/>
    <w:rsid w:val="00880E35"/>
    <w:rsid w:val="00880EA1"/>
    <w:rsid w:val="0088571D"/>
    <w:rsid w:val="00885980"/>
    <w:rsid w:val="00893DD0"/>
    <w:rsid w:val="0089662F"/>
    <w:rsid w:val="008966BF"/>
    <w:rsid w:val="0089734A"/>
    <w:rsid w:val="008A02A8"/>
    <w:rsid w:val="008A0561"/>
    <w:rsid w:val="008A24A4"/>
    <w:rsid w:val="008A2630"/>
    <w:rsid w:val="008A6A6E"/>
    <w:rsid w:val="008B4420"/>
    <w:rsid w:val="008B46C2"/>
    <w:rsid w:val="008C00A7"/>
    <w:rsid w:val="008C0C59"/>
    <w:rsid w:val="008C4A77"/>
    <w:rsid w:val="008D0CAB"/>
    <w:rsid w:val="008D18E8"/>
    <w:rsid w:val="008D2094"/>
    <w:rsid w:val="008D2407"/>
    <w:rsid w:val="008D4058"/>
    <w:rsid w:val="008E08A2"/>
    <w:rsid w:val="008E1785"/>
    <w:rsid w:val="008E2427"/>
    <w:rsid w:val="008E300F"/>
    <w:rsid w:val="008E776F"/>
    <w:rsid w:val="008F030D"/>
    <w:rsid w:val="008F044E"/>
    <w:rsid w:val="008F5941"/>
    <w:rsid w:val="00902C82"/>
    <w:rsid w:val="00913CF0"/>
    <w:rsid w:val="00914969"/>
    <w:rsid w:val="00916777"/>
    <w:rsid w:val="00923218"/>
    <w:rsid w:val="00923266"/>
    <w:rsid w:val="009236CC"/>
    <w:rsid w:val="009305AC"/>
    <w:rsid w:val="0093130E"/>
    <w:rsid w:val="009313C9"/>
    <w:rsid w:val="009319DA"/>
    <w:rsid w:val="00932FA6"/>
    <w:rsid w:val="009331FC"/>
    <w:rsid w:val="009334CA"/>
    <w:rsid w:val="0093479D"/>
    <w:rsid w:val="00936F4C"/>
    <w:rsid w:val="00937BE0"/>
    <w:rsid w:val="00940A60"/>
    <w:rsid w:val="009438ED"/>
    <w:rsid w:val="0094423B"/>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628A"/>
    <w:rsid w:val="00980B6F"/>
    <w:rsid w:val="0098186B"/>
    <w:rsid w:val="009824AB"/>
    <w:rsid w:val="0098476F"/>
    <w:rsid w:val="00984EDC"/>
    <w:rsid w:val="0099181A"/>
    <w:rsid w:val="0099798F"/>
    <w:rsid w:val="00997C61"/>
    <w:rsid w:val="009A1DE5"/>
    <w:rsid w:val="009A34C1"/>
    <w:rsid w:val="009A457F"/>
    <w:rsid w:val="009B43BA"/>
    <w:rsid w:val="009C2A38"/>
    <w:rsid w:val="009C44C3"/>
    <w:rsid w:val="009C487E"/>
    <w:rsid w:val="009C48CC"/>
    <w:rsid w:val="009C59F3"/>
    <w:rsid w:val="009D3528"/>
    <w:rsid w:val="009D57F4"/>
    <w:rsid w:val="009D69C5"/>
    <w:rsid w:val="009E2722"/>
    <w:rsid w:val="009E46E9"/>
    <w:rsid w:val="009E53B1"/>
    <w:rsid w:val="009F06F4"/>
    <w:rsid w:val="009F2F45"/>
    <w:rsid w:val="009F55E0"/>
    <w:rsid w:val="009F57C3"/>
    <w:rsid w:val="009F70E1"/>
    <w:rsid w:val="00A0280E"/>
    <w:rsid w:val="00A03865"/>
    <w:rsid w:val="00A0408C"/>
    <w:rsid w:val="00A04B5A"/>
    <w:rsid w:val="00A04CD0"/>
    <w:rsid w:val="00A05106"/>
    <w:rsid w:val="00A05CBC"/>
    <w:rsid w:val="00A0625C"/>
    <w:rsid w:val="00A06799"/>
    <w:rsid w:val="00A1435A"/>
    <w:rsid w:val="00A15A8A"/>
    <w:rsid w:val="00A2052E"/>
    <w:rsid w:val="00A213BA"/>
    <w:rsid w:val="00A22379"/>
    <w:rsid w:val="00A26814"/>
    <w:rsid w:val="00A274CD"/>
    <w:rsid w:val="00A30982"/>
    <w:rsid w:val="00A311BF"/>
    <w:rsid w:val="00A3292A"/>
    <w:rsid w:val="00A32B73"/>
    <w:rsid w:val="00A4105E"/>
    <w:rsid w:val="00A4173F"/>
    <w:rsid w:val="00A43C56"/>
    <w:rsid w:val="00A44261"/>
    <w:rsid w:val="00A44FC1"/>
    <w:rsid w:val="00A55D13"/>
    <w:rsid w:val="00A570EF"/>
    <w:rsid w:val="00A61630"/>
    <w:rsid w:val="00A67CCA"/>
    <w:rsid w:val="00A7208B"/>
    <w:rsid w:val="00A72D61"/>
    <w:rsid w:val="00A74676"/>
    <w:rsid w:val="00A770EB"/>
    <w:rsid w:val="00A775C4"/>
    <w:rsid w:val="00A862E3"/>
    <w:rsid w:val="00A86368"/>
    <w:rsid w:val="00A86675"/>
    <w:rsid w:val="00A87D21"/>
    <w:rsid w:val="00A92A7B"/>
    <w:rsid w:val="00A948EA"/>
    <w:rsid w:val="00A94CC3"/>
    <w:rsid w:val="00A9676C"/>
    <w:rsid w:val="00AA1967"/>
    <w:rsid w:val="00AA1AFD"/>
    <w:rsid w:val="00AA535C"/>
    <w:rsid w:val="00AA5C41"/>
    <w:rsid w:val="00AA7A39"/>
    <w:rsid w:val="00AB03A9"/>
    <w:rsid w:val="00AB245B"/>
    <w:rsid w:val="00AB24FE"/>
    <w:rsid w:val="00AB37A2"/>
    <w:rsid w:val="00AB4A53"/>
    <w:rsid w:val="00AB4C50"/>
    <w:rsid w:val="00AB5411"/>
    <w:rsid w:val="00AB6ACA"/>
    <w:rsid w:val="00AB6D68"/>
    <w:rsid w:val="00AB74FC"/>
    <w:rsid w:val="00AB77C7"/>
    <w:rsid w:val="00AC2F46"/>
    <w:rsid w:val="00AC382B"/>
    <w:rsid w:val="00AD59AC"/>
    <w:rsid w:val="00AD6B18"/>
    <w:rsid w:val="00AD710B"/>
    <w:rsid w:val="00AE0A68"/>
    <w:rsid w:val="00AE2373"/>
    <w:rsid w:val="00AE4546"/>
    <w:rsid w:val="00AE6104"/>
    <w:rsid w:val="00AF0999"/>
    <w:rsid w:val="00AF1097"/>
    <w:rsid w:val="00AF4EFA"/>
    <w:rsid w:val="00AF722B"/>
    <w:rsid w:val="00B01B21"/>
    <w:rsid w:val="00B01E66"/>
    <w:rsid w:val="00B02783"/>
    <w:rsid w:val="00B04F25"/>
    <w:rsid w:val="00B05FA3"/>
    <w:rsid w:val="00B07B87"/>
    <w:rsid w:val="00B143AA"/>
    <w:rsid w:val="00B20507"/>
    <w:rsid w:val="00B2296C"/>
    <w:rsid w:val="00B241C1"/>
    <w:rsid w:val="00B24347"/>
    <w:rsid w:val="00B272E3"/>
    <w:rsid w:val="00B3175E"/>
    <w:rsid w:val="00B31C64"/>
    <w:rsid w:val="00B33B1B"/>
    <w:rsid w:val="00B5034C"/>
    <w:rsid w:val="00B50581"/>
    <w:rsid w:val="00B51673"/>
    <w:rsid w:val="00B5198E"/>
    <w:rsid w:val="00B552D0"/>
    <w:rsid w:val="00B56A9E"/>
    <w:rsid w:val="00B57F70"/>
    <w:rsid w:val="00B61FE2"/>
    <w:rsid w:val="00B62D99"/>
    <w:rsid w:val="00B67862"/>
    <w:rsid w:val="00B67935"/>
    <w:rsid w:val="00B72D63"/>
    <w:rsid w:val="00B75FC5"/>
    <w:rsid w:val="00B7727A"/>
    <w:rsid w:val="00B772C8"/>
    <w:rsid w:val="00B80A5F"/>
    <w:rsid w:val="00B826AC"/>
    <w:rsid w:val="00B84493"/>
    <w:rsid w:val="00B85394"/>
    <w:rsid w:val="00B8592D"/>
    <w:rsid w:val="00B9109F"/>
    <w:rsid w:val="00B91F76"/>
    <w:rsid w:val="00B92F37"/>
    <w:rsid w:val="00B9315D"/>
    <w:rsid w:val="00B93183"/>
    <w:rsid w:val="00B951F2"/>
    <w:rsid w:val="00B97A3C"/>
    <w:rsid w:val="00B97CF1"/>
    <w:rsid w:val="00BA003A"/>
    <w:rsid w:val="00BA0721"/>
    <w:rsid w:val="00BA27C8"/>
    <w:rsid w:val="00BA37BC"/>
    <w:rsid w:val="00BC1AD5"/>
    <w:rsid w:val="00BC2E6D"/>
    <w:rsid w:val="00BC47B6"/>
    <w:rsid w:val="00BC74EE"/>
    <w:rsid w:val="00BD0938"/>
    <w:rsid w:val="00BD2354"/>
    <w:rsid w:val="00BD3788"/>
    <w:rsid w:val="00BD5B35"/>
    <w:rsid w:val="00BD66B8"/>
    <w:rsid w:val="00BD7688"/>
    <w:rsid w:val="00BE2FA9"/>
    <w:rsid w:val="00BE6708"/>
    <w:rsid w:val="00BE6729"/>
    <w:rsid w:val="00BF203A"/>
    <w:rsid w:val="00BF2EB2"/>
    <w:rsid w:val="00BF4D78"/>
    <w:rsid w:val="00C0039F"/>
    <w:rsid w:val="00C05D3B"/>
    <w:rsid w:val="00C12093"/>
    <w:rsid w:val="00C1216F"/>
    <w:rsid w:val="00C127DA"/>
    <w:rsid w:val="00C179C8"/>
    <w:rsid w:val="00C20249"/>
    <w:rsid w:val="00C22634"/>
    <w:rsid w:val="00C23508"/>
    <w:rsid w:val="00C23E21"/>
    <w:rsid w:val="00C30890"/>
    <w:rsid w:val="00C30B2B"/>
    <w:rsid w:val="00C43C9B"/>
    <w:rsid w:val="00C44E22"/>
    <w:rsid w:val="00C4607D"/>
    <w:rsid w:val="00C462A6"/>
    <w:rsid w:val="00C53DAB"/>
    <w:rsid w:val="00C55B39"/>
    <w:rsid w:val="00C56F12"/>
    <w:rsid w:val="00C57C65"/>
    <w:rsid w:val="00C60EFE"/>
    <w:rsid w:val="00C64393"/>
    <w:rsid w:val="00C67F6B"/>
    <w:rsid w:val="00C715A6"/>
    <w:rsid w:val="00C7258C"/>
    <w:rsid w:val="00C741B3"/>
    <w:rsid w:val="00C84B81"/>
    <w:rsid w:val="00C850D5"/>
    <w:rsid w:val="00C870B5"/>
    <w:rsid w:val="00C872F9"/>
    <w:rsid w:val="00C91554"/>
    <w:rsid w:val="00C915B8"/>
    <w:rsid w:val="00C92838"/>
    <w:rsid w:val="00C92BE8"/>
    <w:rsid w:val="00C93A0C"/>
    <w:rsid w:val="00C93AEF"/>
    <w:rsid w:val="00C9595D"/>
    <w:rsid w:val="00C9736C"/>
    <w:rsid w:val="00CA282A"/>
    <w:rsid w:val="00CA6001"/>
    <w:rsid w:val="00CA64C7"/>
    <w:rsid w:val="00CB290E"/>
    <w:rsid w:val="00CB7A9C"/>
    <w:rsid w:val="00CC06C6"/>
    <w:rsid w:val="00CC3E9E"/>
    <w:rsid w:val="00CC493C"/>
    <w:rsid w:val="00CC54E4"/>
    <w:rsid w:val="00CC72FA"/>
    <w:rsid w:val="00CC7684"/>
    <w:rsid w:val="00CD04BF"/>
    <w:rsid w:val="00CD0A5B"/>
    <w:rsid w:val="00CD2A67"/>
    <w:rsid w:val="00CD77C8"/>
    <w:rsid w:val="00CE098D"/>
    <w:rsid w:val="00CE43FF"/>
    <w:rsid w:val="00CE5B0E"/>
    <w:rsid w:val="00CE7518"/>
    <w:rsid w:val="00CF66DC"/>
    <w:rsid w:val="00CF6A08"/>
    <w:rsid w:val="00D0093F"/>
    <w:rsid w:val="00D04F3F"/>
    <w:rsid w:val="00D07885"/>
    <w:rsid w:val="00D10A23"/>
    <w:rsid w:val="00D11173"/>
    <w:rsid w:val="00D115BB"/>
    <w:rsid w:val="00D11BEC"/>
    <w:rsid w:val="00D12C02"/>
    <w:rsid w:val="00D1688F"/>
    <w:rsid w:val="00D171A5"/>
    <w:rsid w:val="00D17B2D"/>
    <w:rsid w:val="00D23DB5"/>
    <w:rsid w:val="00D245F9"/>
    <w:rsid w:val="00D2480E"/>
    <w:rsid w:val="00D269F0"/>
    <w:rsid w:val="00D27997"/>
    <w:rsid w:val="00D30896"/>
    <w:rsid w:val="00D311B8"/>
    <w:rsid w:val="00D32C15"/>
    <w:rsid w:val="00D332B8"/>
    <w:rsid w:val="00D33330"/>
    <w:rsid w:val="00D33746"/>
    <w:rsid w:val="00D35DA4"/>
    <w:rsid w:val="00D40973"/>
    <w:rsid w:val="00D42832"/>
    <w:rsid w:val="00D458EC"/>
    <w:rsid w:val="00D4778E"/>
    <w:rsid w:val="00D516D1"/>
    <w:rsid w:val="00D517AE"/>
    <w:rsid w:val="00D530C7"/>
    <w:rsid w:val="00D549F7"/>
    <w:rsid w:val="00D571B3"/>
    <w:rsid w:val="00D6071E"/>
    <w:rsid w:val="00D617BE"/>
    <w:rsid w:val="00D62E60"/>
    <w:rsid w:val="00D6443F"/>
    <w:rsid w:val="00D64618"/>
    <w:rsid w:val="00D6480F"/>
    <w:rsid w:val="00D64B34"/>
    <w:rsid w:val="00D66292"/>
    <w:rsid w:val="00D70AA6"/>
    <w:rsid w:val="00D75606"/>
    <w:rsid w:val="00D77D9E"/>
    <w:rsid w:val="00D804DC"/>
    <w:rsid w:val="00D80777"/>
    <w:rsid w:val="00D84E4B"/>
    <w:rsid w:val="00D86C79"/>
    <w:rsid w:val="00D870D3"/>
    <w:rsid w:val="00D87925"/>
    <w:rsid w:val="00D92847"/>
    <w:rsid w:val="00D9462E"/>
    <w:rsid w:val="00D95807"/>
    <w:rsid w:val="00DA37A5"/>
    <w:rsid w:val="00DA4C60"/>
    <w:rsid w:val="00DA6387"/>
    <w:rsid w:val="00DA7954"/>
    <w:rsid w:val="00DB7231"/>
    <w:rsid w:val="00DB77A3"/>
    <w:rsid w:val="00DC2F8B"/>
    <w:rsid w:val="00DD41B2"/>
    <w:rsid w:val="00DD5763"/>
    <w:rsid w:val="00DD66AE"/>
    <w:rsid w:val="00DD6D6B"/>
    <w:rsid w:val="00DD770C"/>
    <w:rsid w:val="00DE062C"/>
    <w:rsid w:val="00DE4777"/>
    <w:rsid w:val="00DF0612"/>
    <w:rsid w:val="00DF2C2A"/>
    <w:rsid w:val="00DF5388"/>
    <w:rsid w:val="00DF6C86"/>
    <w:rsid w:val="00E00076"/>
    <w:rsid w:val="00E02375"/>
    <w:rsid w:val="00E04082"/>
    <w:rsid w:val="00E10E7B"/>
    <w:rsid w:val="00E20BB1"/>
    <w:rsid w:val="00E21586"/>
    <w:rsid w:val="00E238D3"/>
    <w:rsid w:val="00E24164"/>
    <w:rsid w:val="00E25447"/>
    <w:rsid w:val="00E32F56"/>
    <w:rsid w:val="00E334AF"/>
    <w:rsid w:val="00E42F44"/>
    <w:rsid w:val="00E438A9"/>
    <w:rsid w:val="00E479E2"/>
    <w:rsid w:val="00E53506"/>
    <w:rsid w:val="00E562BF"/>
    <w:rsid w:val="00E5647F"/>
    <w:rsid w:val="00E578FD"/>
    <w:rsid w:val="00E6070B"/>
    <w:rsid w:val="00E632C2"/>
    <w:rsid w:val="00E63453"/>
    <w:rsid w:val="00E6519E"/>
    <w:rsid w:val="00E65C95"/>
    <w:rsid w:val="00E712B2"/>
    <w:rsid w:val="00E720F1"/>
    <w:rsid w:val="00E7287C"/>
    <w:rsid w:val="00E72D34"/>
    <w:rsid w:val="00E739DA"/>
    <w:rsid w:val="00E81BAB"/>
    <w:rsid w:val="00E82103"/>
    <w:rsid w:val="00E8351F"/>
    <w:rsid w:val="00E8560F"/>
    <w:rsid w:val="00E86A82"/>
    <w:rsid w:val="00E86E96"/>
    <w:rsid w:val="00E87958"/>
    <w:rsid w:val="00E87FF4"/>
    <w:rsid w:val="00E91562"/>
    <w:rsid w:val="00E9171F"/>
    <w:rsid w:val="00EA0618"/>
    <w:rsid w:val="00EA140B"/>
    <w:rsid w:val="00EA3332"/>
    <w:rsid w:val="00EA4BE8"/>
    <w:rsid w:val="00EB0EB1"/>
    <w:rsid w:val="00EB4277"/>
    <w:rsid w:val="00EB4369"/>
    <w:rsid w:val="00EB4CFB"/>
    <w:rsid w:val="00EB5957"/>
    <w:rsid w:val="00EB620C"/>
    <w:rsid w:val="00EB63CE"/>
    <w:rsid w:val="00EB7A18"/>
    <w:rsid w:val="00EC036D"/>
    <w:rsid w:val="00EC0D27"/>
    <w:rsid w:val="00EC1366"/>
    <w:rsid w:val="00EC1AA0"/>
    <w:rsid w:val="00EC2193"/>
    <w:rsid w:val="00EC27EE"/>
    <w:rsid w:val="00EC2A87"/>
    <w:rsid w:val="00EC37B9"/>
    <w:rsid w:val="00EC5088"/>
    <w:rsid w:val="00ED2109"/>
    <w:rsid w:val="00ED3899"/>
    <w:rsid w:val="00ED4BBE"/>
    <w:rsid w:val="00ED51E0"/>
    <w:rsid w:val="00ED58BF"/>
    <w:rsid w:val="00EE5FE3"/>
    <w:rsid w:val="00EF138B"/>
    <w:rsid w:val="00EF2A6F"/>
    <w:rsid w:val="00EF3524"/>
    <w:rsid w:val="00EF6503"/>
    <w:rsid w:val="00F01771"/>
    <w:rsid w:val="00F01B75"/>
    <w:rsid w:val="00F04ED2"/>
    <w:rsid w:val="00F10C39"/>
    <w:rsid w:val="00F10F02"/>
    <w:rsid w:val="00F13113"/>
    <w:rsid w:val="00F13497"/>
    <w:rsid w:val="00F14177"/>
    <w:rsid w:val="00F1565B"/>
    <w:rsid w:val="00F15810"/>
    <w:rsid w:val="00F16E87"/>
    <w:rsid w:val="00F22128"/>
    <w:rsid w:val="00F30ED3"/>
    <w:rsid w:val="00F320E1"/>
    <w:rsid w:val="00F343F2"/>
    <w:rsid w:val="00F34FDA"/>
    <w:rsid w:val="00F40083"/>
    <w:rsid w:val="00F415E1"/>
    <w:rsid w:val="00F421D5"/>
    <w:rsid w:val="00F4225C"/>
    <w:rsid w:val="00F51A14"/>
    <w:rsid w:val="00F51A28"/>
    <w:rsid w:val="00F53906"/>
    <w:rsid w:val="00F54419"/>
    <w:rsid w:val="00F55CBE"/>
    <w:rsid w:val="00F60C5D"/>
    <w:rsid w:val="00F615EC"/>
    <w:rsid w:val="00F628B8"/>
    <w:rsid w:val="00F63FE6"/>
    <w:rsid w:val="00F65609"/>
    <w:rsid w:val="00F65D30"/>
    <w:rsid w:val="00F67073"/>
    <w:rsid w:val="00F67219"/>
    <w:rsid w:val="00F67A2C"/>
    <w:rsid w:val="00F71A6E"/>
    <w:rsid w:val="00F71BAC"/>
    <w:rsid w:val="00F72DD4"/>
    <w:rsid w:val="00F72E14"/>
    <w:rsid w:val="00F73F4C"/>
    <w:rsid w:val="00F77B03"/>
    <w:rsid w:val="00F82177"/>
    <w:rsid w:val="00F83350"/>
    <w:rsid w:val="00F97948"/>
    <w:rsid w:val="00F97BB1"/>
    <w:rsid w:val="00FA372B"/>
    <w:rsid w:val="00FA6DD4"/>
    <w:rsid w:val="00FA7306"/>
    <w:rsid w:val="00FB1B10"/>
    <w:rsid w:val="00FB2378"/>
    <w:rsid w:val="00FB4305"/>
    <w:rsid w:val="00FB5054"/>
    <w:rsid w:val="00FB77F4"/>
    <w:rsid w:val="00FC3DF0"/>
    <w:rsid w:val="00FC57AC"/>
    <w:rsid w:val="00FD3F5A"/>
    <w:rsid w:val="00FD4B44"/>
    <w:rsid w:val="00FD5353"/>
    <w:rsid w:val="00FD5937"/>
    <w:rsid w:val="00FD67B1"/>
    <w:rsid w:val="00FD77D4"/>
    <w:rsid w:val="00FE0F33"/>
    <w:rsid w:val="00FE3C3A"/>
    <w:rsid w:val="00FE4AE2"/>
    <w:rsid w:val="00FE5509"/>
    <w:rsid w:val="00FF036E"/>
    <w:rsid w:val="00FF0BD5"/>
    <w:rsid w:val="00FF5484"/>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F1091-E8A8-4593-9853-CF6BF202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51</Pages>
  <Words>4351</Words>
  <Characters>24802</Characters>
  <Application>Microsoft Office Word</Application>
  <DocSecurity>0</DocSecurity>
  <Lines>206</Lines>
  <Paragraphs>58</Paragraphs>
  <ScaleCrop>false</ScaleCrop>
  <Company>Lenovo</Company>
  <LinksUpToDate>false</LinksUpToDate>
  <CharactersWithSpaces>29095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465</cp:revision>
  <cp:lastPrinted>2017-05-08T06:28:00Z</cp:lastPrinted>
  <dcterms:created xsi:type="dcterms:W3CDTF">2018-08-06T07:55:00Z</dcterms:created>
  <dcterms:modified xsi:type="dcterms:W3CDTF">2019-04-19T06:22:00Z</dcterms:modified>
</cp:coreProperties>
</file>