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FAEEE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001CE">
        <w:rPr>
          <w:rFonts w:ascii="宋体" w:hAnsi="宋体" w:hint="eastAsia"/>
          <w:color w:val="FF0000"/>
          <w:sz w:val="32"/>
          <w:szCs w:val="32"/>
        </w:rPr>
        <w:t>脑电采集仪</w:t>
      </w:r>
    </w:p>
    <w:p w14:paraId="24C23C89" w14:textId="77777777" w:rsidR="00861974" w:rsidRDefault="00861974" w:rsidP="00432C23"/>
    <w:p w14:paraId="4A991DA6" w14:textId="5EAEF14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001CE">
        <w:rPr>
          <w:rFonts w:ascii="宋体" w:hAnsi="宋体" w:hint="eastAsia"/>
          <w:color w:val="FF0000"/>
          <w:sz w:val="32"/>
          <w:szCs w:val="32"/>
        </w:rPr>
        <w:t>SZUCG20201074EQ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6001CE"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DB93E1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DF7865">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3A0385" w:rsidR="009B2AD6" w:rsidRPr="009D5001" w:rsidRDefault="009B2AD6" w:rsidP="009B2AD6">
      <w:pPr>
        <w:rPr>
          <w:rFonts w:ascii="宋体" w:hAnsi="宋体"/>
          <w:sz w:val="32"/>
        </w:rPr>
      </w:pPr>
      <w:r w:rsidRPr="009D5001">
        <w:rPr>
          <w:rFonts w:ascii="宋体" w:hAnsi="宋体"/>
          <w:sz w:val="32"/>
        </w:rPr>
        <w:t xml:space="preserve">      项目编号：  </w:t>
      </w:r>
      <w:r w:rsidR="006001CE">
        <w:rPr>
          <w:rFonts w:ascii="宋体" w:hAnsi="宋体" w:hint="eastAsia"/>
          <w:color w:val="FF0000"/>
          <w:sz w:val="32"/>
          <w:szCs w:val="32"/>
        </w:rPr>
        <w:t>SZUCG20201074EQ</w:t>
      </w:r>
    </w:p>
    <w:p w14:paraId="07E0F69B" w14:textId="119BEC3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001CE">
        <w:rPr>
          <w:rFonts w:ascii="宋体" w:hAnsi="宋体" w:hint="eastAsia"/>
          <w:color w:val="FF0000"/>
          <w:sz w:val="32"/>
          <w:szCs w:val="32"/>
        </w:rPr>
        <w:t>脑电采集仪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4897767" w:rsidR="00B62E01" w:rsidRPr="00DD48F9" w:rsidRDefault="00B62E01" w:rsidP="0030019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00194">
              <w:rPr>
                <w:color w:val="FF0000"/>
                <w:szCs w:val="21"/>
                <w:highlight w:val="yellow"/>
              </w:rPr>
              <w:t>6</w:t>
            </w:r>
            <w:r w:rsidRPr="00DD48F9">
              <w:rPr>
                <w:szCs w:val="21"/>
                <w:highlight w:val="yellow"/>
              </w:rPr>
              <w:t>分；普通参数每负偏离一项扣</w:t>
            </w:r>
            <w:r w:rsidR="00300194">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07C4BBD1" w:rsidR="00B62E01" w:rsidRPr="00DD48F9" w:rsidRDefault="00A26AD1" w:rsidP="00DF786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DF7865">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A49A4F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6001CE">
        <w:rPr>
          <w:color w:val="FF0000"/>
          <w:kern w:val="0"/>
          <w:szCs w:val="21"/>
          <w:u w:val="single"/>
        </w:rPr>
        <w:t>脑电采集仪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9526B8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6001CE">
        <w:rPr>
          <w:color w:val="FF0000"/>
          <w:szCs w:val="21"/>
        </w:rPr>
        <w:t>SZUCG20201074EQ</w:t>
      </w:r>
    </w:p>
    <w:p w14:paraId="6BD90406" w14:textId="614FBB9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001CE">
        <w:rPr>
          <w:color w:val="FF0000"/>
          <w:kern w:val="0"/>
          <w:szCs w:val="21"/>
        </w:rPr>
        <w:t>脑电采集仪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C48511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F7865" w:rsidRPr="00DF7865">
        <w:rPr>
          <w:color w:val="FF0000"/>
          <w:kern w:val="0"/>
          <w:szCs w:val="21"/>
        </w:rPr>
        <w:t>550,000.00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98FD92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B31031">
        <w:rPr>
          <w:rFonts w:hint="eastAsia"/>
          <w:kern w:val="0"/>
          <w:szCs w:val="21"/>
        </w:rPr>
        <w:t>1</w:t>
      </w:r>
      <w:r w:rsidR="00B31031">
        <w:rPr>
          <w:kern w:val="0"/>
          <w:szCs w:val="21"/>
        </w:rPr>
        <w:t>1</w:t>
      </w:r>
      <w:r w:rsidRPr="00DE3608">
        <w:rPr>
          <w:kern w:val="0"/>
          <w:szCs w:val="21"/>
        </w:rPr>
        <w:t>月</w:t>
      </w:r>
      <w:r w:rsidR="00B31031">
        <w:rPr>
          <w:rFonts w:hint="eastAsia"/>
          <w:kern w:val="0"/>
          <w:szCs w:val="21"/>
        </w:rPr>
        <w:t>11</w:t>
      </w:r>
      <w:r w:rsidRPr="00DE3608">
        <w:rPr>
          <w:kern w:val="0"/>
          <w:szCs w:val="21"/>
        </w:rPr>
        <w:t>日起至</w:t>
      </w:r>
      <w:r w:rsidRPr="00DE3608">
        <w:rPr>
          <w:kern w:val="0"/>
          <w:szCs w:val="21"/>
        </w:rPr>
        <w:t>2020</w:t>
      </w:r>
      <w:r w:rsidRPr="00DE3608">
        <w:rPr>
          <w:kern w:val="0"/>
          <w:szCs w:val="21"/>
        </w:rPr>
        <w:t>年</w:t>
      </w:r>
      <w:r w:rsidR="00B31031">
        <w:rPr>
          <w:rFonts w:hint="eastAsia"/>
          <w:kern w:val="0"/>
          <w:szCs w:val="21"/>
        </w:rPr>
        <w:t>11</w:t>
      </w:r>
      <w:r w:rsidRPr="00DE3608">
        <w:rPr>
          <w:kern w:val="0"/>
          <w:szCs w:val="21"/>
        </w:rPr>
        <w:t>月</w:t>
      </w:r>
      <w:r w:rsidR="00B31031">
        <w:rPr>
          <w:rFonts w:hint="eastAsia"/>
          <w:kern w:val="0"/>
          <w:szCs w:val="21"/>
        </w:rPr>
        <w:t>20</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BCCB2B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31031">
        <w:rPr>
          <w:rFonts w:hint="eastAsia"/>
          <w:color w:val="FF0000"/>
          <w:kern w:val="0"/>
          <w:szCs w:val="21"/>
        </w:rPr>
        <w:t>11</w:t>
      </w:r>
      <w:r w:rsidRPr="00DE3608">
        <w:rPr>
          <w:color w:val="FF0000"/>
          <w:kern w:val="0"/>
          <w:szCs w:val="21"/>
        </w:rPr>
        <w:t>月</w:t>
      </w:r>
      <w:r w:rsidR="00B31031">
        <w:rPr>
          <w:rFonts w:hint="eastAsia"/>
          <w:color w:val="FF0000"/>
          <w:kern w:val="0"/>
          <w:szCs w:val="21"/>
        </w:rPr>
        <w:t>23</w:t>
      </w:r>
      <w:r w:rsidRPr="00DE3608">
        <w:rPr>
          <w:color w:val="FF0000"/>
          <w:kern w:val="0"/>
          <w:szCs w:val="21"/>
        </w:rPr>
        <w:t>日</w:t>
      </w:r>
      <w:r w:rsidR="00B31031">
        <w:rPr>
          <w:b/>
          <w:color w:val="FF0000"/>
          <w:kern w:val="0"/>
          <w:szCs w:val="21"/>
        </w:rPr>
        <w:t>14</w:t>
      </w:r>
      <w:r w:rsidRPr="00DE3608">
        <w:rPr>
          <w:b/>
          <w:color w:val="FF0000"/>
          <w:kern w:val="0"/>
          <w:szCs w:val="21"/>
        </w:rPr>
        <w:t>：</w:t>
      </w:r>
      <w:r w:rsidR="00B3103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B1DA8B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31031" w:rsidRPr="00B31031">
        <w:rPr>
          <w:rFonts w:hint="eastAsia"/>
          <w:kern w:val="0"/>
          <w:szCs w:val="21"/>
        </w:rPr>
        <w:t>2020</w:t>
      </w:r>
      <w:r w:rsidR="00B31031" w:rsidRPr="00B31031">
        <w:rPr>
          <w:rFonts w:hint="eastAsia"/>
          <w:kern w:val="0"/>
          <w:szCs w:val="21"/>
        </w:rPr>
        <w:t>年</w:t>
      </w:r>
      <w:r w:rsidR="00B31031" w:rsidRPr="00B31031">
        <w:rPr>
          <w:rFonts w:hint="eastAsia"/>
          <w:kern w:val="0"/>
          <w:szCs w:val="21"/>
        </w:rPr>
        <w:t>11</w:t>
      </w:r>
      <w:r w:rsidR="00B31031" w:rsidRPr="00B31031">
        <w:rPr>
          <w:rFonts w:hint="eastAsia"/>
          <w:kern w:val="0"/>
          <w:szCs w:val="21"/>
        </w:rPr>
        <w:t>月</w:t>
      </w:r>
      <w:r w:rsidR="00B31031" w:rsidRPr="00B31031">
        <w:rPr>
          <w:rFonts w:hint="eastAsia"/>
          <w:kern w:val="0"/>
          <w:szCs w:val="21"/>
        </w:rPr>
        <w:t>23</w:t>
      </w:r>
      <w:r w:rsidR="00B31031" w:rsidRPr="00B31031">
        <w:rPr>
          <w:rFonts w:hint="eastAsia"/>
          <w:kern w:val="0"/>
          <w:szCs w:val="21"/>
        </w:rPr>
        <w:t>日</w:t>
      </w:r>
      <w:r w:rsidR="00B31031" w:rsidRPr="00B31031">
        <w:rPr>
          <w:rFonts w:hint="eastAsia"/>
          <w:kern w:val="0"/>
          <w:szCs w:val="21"/>
        </w:rPr>
        <w:t>14</w:t>
      </w:r>
      <w:r w:rsidR="00B31031" w:rsidRPr="00B31031">
        <w:rPr>
          <w:rFonts w:hint="eastAsia"/>
          <w:kern w:val="0"/>
          <w:szCs w:val="21"/>
        </w:rPr>
        <w:t>：</w:t>
      </w:r>
      <w:r w:rsidR="00B31031" w:rsidRPr="00B31031">
        <w:rPr>
          <w:rFonts w:hint="eastAsia"/>
          <w:kern w:val="0"/>
          <w:szCs w:val="21"/>
        </w:rPr>
        <w:t>30</w:t>
      </w:r>
      <w:r w:rsidR="00B31031" w:rsidRPr="00B31031">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D01F20A" w:rsidR="008603EB" w:rsidRPr="006C4632" w:rsidRDefault="006C4632"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罗若恒</w:t>
      </w:r>
      <w:r>
        <w:rPr>
          <w:kern w:val="0"/>
          <w:szCs w:val="21"/>
        </w:rPr>
        <w:t>老师</w:t>
      </w:r>
      <w:r>
        <w:rPr>
          <w:kern w:val="0"/>
          <w:szCs w:val="21"/>
        </w:rPr>
        <w:t xml:space="preserve"> </w:t>
      </w:r>
      <w:r>
        <w:rPr>
          <w:kern w:val="0"/>
          <w:szCs w:val="21"/>
        </w:rPr>
        <w:t>电话：（</w:t>
      </w:r>
      <w:r>
        <w:rPr>
          <w:kern w:val="0"/>
          <w:szCs w:val="21"/>
        </w:rPr>
        <w:t>0755</w:t>
      </w:r>
      <w:r w:rsidRPr="006C4632">
        <w:rPr>
          <w:rFonts w:hint="eastAsia"/>
          <w:kern w:val="0"/>
          <w:szCs w:val="21"/>
        </w:rPr>
        <w:t>）</w:t>
      </w:r>
      <w:r>
        <w:rPr>
          <w:rFonts w:hint="eastAsia"/>
          <w:kern w:val="0"/>
          <w:szCs w:val="21"/>
        </w:rPr>
        <w:t>86935816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8D7933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31031">
        <w:rPr>
          <w:rFonts w:hint="eastAsia"/>
          <w:kern w:val="0"/>
          <w:szCs w:val="21"/>
        </w:rPr>
        <w:t>11</w:t>
      </w:r>
      <w:r w:rsidRPr="00DE3608">
        <w:rPr>
          <w:kern w:val="0"/>
          <w:szCs w:val="21"/>
        </w:rPr>
        <w:t>月</w:t>
      </w:r>
      <w:r w:rsidR="00B31031">
        <w:rPr>
          <w:rFonts w:hint="eastAsia"/>
          <w:kern w:val="0"/>
          <w:szCs w:val="21"/>
        </w:rPr>
        <w:t>11</w:t>
      </w:r>
      <w:r w:rsidRPr="00DE3608">
        <w:rPr>
          <w:kern w:val="0"/>
          <w:szCs w:val="21"/>
        </w:rPr>
        <w:t>日至</w:t>
      </w:r>
      <w:r w:rsidRPr="00DE3608">
        <w:rPr>
          <w:kern w:val="0"/>
          <w:szCs w:val="21"/>
        </w:rPr>
        <w:t>2020</w:t>
      </w:r>
      <w:r w:rsidRPr="00DE3608">
        <w:rPr>
          <w:kern w:val="0"/>
          <w:szCs w:val="21"/>
        </w:rPr>
        <w:t>年</w:t>
      </w:r>
      <w:r w:rsidR="00B31031">
        <w:rPr>
          <w:rFonts w:hint="eastAsia"/>
          <w:kern w:val="0"/>
          <w:szCs w:val="21"/>
        </w:rPr>
        <w:t>11</w:t>
      </w:r>
      <w:r w:rsidRPr="00DE3608">
        <w:rPr>
          <w:kern w:val="0"/>
          <w:szCs w:val="21"/>
        </w:rPr>
        <w:t>月</w:t>
      </w:r>
      <w:r w:rsidR="00B31031">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918A2BA"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31031" w:rsidRPr="00B31031">
        <w:rPr>
          <w:rFonts w:hint="eastAsia"/>
          <w:b/>
          <w:kern w:val="0"/>
          <w:szCs w:val="21"/>
        </w:rPr>
        <w:t>11</w:t>
      </w:r>
      <w:r w:rsidR="00B31031" w:rsidRPr="00B31031">
        <w:rPr>
          <w:rFonts w:hint="eastAsia"/>
          <w:b/>
          <w:kern w:val="0"/>
          <w:szCs w:val="21"/>
        </w:rPr>
        <w:t>月</w:t>
      </w:r>
      <w:r w:rsidR="00B31031" w:rsidRPr="00B31031">
        <w:rPr>
          <w:rFonts w:hint="eastAsia"/>
          <w:b/>
          <w:kern w:val="0"/>
          <w:szCs w:val="21"/>
        </w:rPr>
        <w:t>1</w:t>
      </w:r>
      <w:bookmarkStart w:id="21" w:name="_GoBack"/>
      <w:bookmarkEnd w:id="21"/>
      <w:r w:rsidR="00B31031" w:rsidRPr="00B31031">
        <w:rPr>
          <w:rFonts w:hint="eastAsia"/>
          <w:b/>
          <w:kern w:val="0"/>
          <w:szCs w:val="21"/>
        </w:rPr>
        <w:t>1</w:t>
      </w:r>
      <w:r w:rsidR="00B31031" w:rsidRPr="00B31031">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EAF63FD" w:rsidR="002A367A" w:rsidRPr="006C4DF4" w:rsidRDefault="008D26B1" w:rsidP="006C4632">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B3B89F0" w:rsidR="008603EB" w:rsidRPr="006C4DF4" w:rsidRDefault="006001CE" w:rsidP="008603EB">
            <w:pPr>
              <w:widowControl/>
              <w:jc w:val="center"/>
              <w:rPr>
                <w:kern w:val="0"/>
                <w:szCs w:val="21"/>
              </w:rPr>
            </w:pPr>
            <w:r>
              <w:rPr>
                <w:rFonts w:hint="eastAsia"/>
              </w:rPr>
              <w:t>脑电采集仪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E28B6BD" w:rsidR="008603EB" w:rsidRPr="006C4DF4" w:rsidRDefault="00DF7865" w:rsidP="008603EB">
            <w:pPr>
              <w:widowControl/>
              <w:jc w:val="center"/>
              <w:rPr>
                <w:szCs w:val="21"/>
              </w:rPr>
            </w:pPr>
            <w:r w:rsidRPr="00DF7865">
              <w:rPr>
                <w:szCs w:val="21"/>
              </w:rPr>
              <w:t>550,000.00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BB2AE41" w:rsidR="008603EB" w:rsidRPr="006C4DF4" w:rsidRDefault="006001CE" w:rsidP="006C4DF4">
            <w:pPr>
              <w:widowControl/>
              <w:jc w:val="center"/>
              <w:rPr>
                <w:kern w:val="0"/>
                <w:szCs w:val="21"/>
              </w:rPr>
            </w:pPr>
            <w:r>
              <w:rPr>
                <w:rFonts w:hint="eastAsia"/>
                <w:szCs w:val="21"/>
              </w:rPr>
              <w:t>脑电采集仪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4E1D6F" w:rsidRPr="006C4DF4" w14:paraId="4A8EF0C9" w14:textId="77777777" w:rsidTr="004E1D6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B3A89FF" w:rsidR="004E1D6F" w:rsidRPr="006C4DF4" w:rsidRDefault="004E1D6F" w:rsidP="004E1D6F">
            <w:pPr>
              <w:widowControl/>
              <w:jc w:val="center"/>
              <w:rPr>
                <w:kern w:val="0"/>
                <w:szCs w:val="21"/>
              </w:rPr>
            </w:pPr>
            <w:r w:rsidRPr="004E1D6F">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99BD294" w:rsidR="004E1D6F" w:rsidRPr="006C4DF4" w:rsidRDefault="004E1D6F" w:rsidP="004E1D6F">
            <w:pPr>
              <w:widowControl/>
              <w:jc w:val="center"/>
              <w:rPr>
                <w:kern w:val="0"/>
                <w:szCs w:val="21"/>
              </w:rPr>
            </w:pPr>
            <w:r w:rsidRPr="004E1D6F">
              <w:rPr>
                <w:rFonts w:hint="eastAsia"/>
                <w:kern w:val="0"/>
                <w:szCs w:val="21"/>
              </w:rPr>
              <w:t>136</w:t>
            </w:r>
            <w:r w:rsidRPr="004E1D6F">
              <w:rPr>
                <w:rFonts w:hint="eastAsia"/>
                <w:kern w:val="0"/>
                <w:szCs w:val="21"/>
              </w:rPr>
              <w:t>导采集主机</w:t>
            </w:r>
          </w:p>
        </w:tc>
        <w:tc>
          <w:tcPr>
            <w:tcW w:w="1134" w:type="dxa"/>
            <w:tcBorders>
              <w:top w:val="single" w:sz="4" w:space="0" w:color="auto"/>
              <w:left w:val="nil"/>
              <w:bottom w:val="single" w:sz="4" w:space="0" w:color="auto"/>
              <w:right w:val="single" w:sz="4" w:space="0" w:color="auto"/>
            </w:tcBorders>
            <w:vAlign w:val="center"/>
          </w:tcPr>
          <w:p w14:paraId="2BB64A56" w14:textId="021954C9" w:rsidR="004E1D6F" w:rsidRPr="006C4DF4" w:rsidRDefault="004E1D6F" w:rsidP="004E1D6F">
            <w:pPr>
              <w:widowControl/>
              <w:jc w:val="center"/>
              <w:rPr>
                <w:kern w:val="0"/>
                <w:szCs w:val="21"/>
              </w:rPr>
            </w:pPr>
            <w:r w:rsidRPr="004E1D6F">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5A92EE5E" w:rsidR="004E1D6F" w:rsidRPr="006C4DF4" w:rsidRDefault="004E1D6F" w:rsidP="004E1D6F">
            <w:pPr>
              <w:widowControl/>
              <w:jc w:val="center"/>
              <w:rPr>
                <w:kern w:val="0"/>
                <w:szCs w:val="21"/>
              </w:rPr>
            </w:pPr>
            <w:r w:rsidRPr="004E1D6F">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4E1D6F" w:rsidRPr="006C4DF4" w:rsidRDefault="004E1D6F" w:rsidP="004E1D6F">
            <w:pPr>
              <w:widowControl/>
              <w:jc w:val="center"/>
              <w:rPr>
                <w:szCs w:val="21"/>
              </w:rPr>
            </w:pPr>
            <w:r w:rsidRPr="006C4DF4">
              <w:rPr>
                <w:b/>
                <w:color w:val="FF0000"/>
                <w:szCs w:val="21"/>
              </w:rPr>
              <w:t>核心产品</w:t>
            </w:r>
          </w:p>
        </w:tc>
      </w:tr>
      <w:tr w:rsidR="004E1D6F" w:rsidRPr="006C4DF4" w14:paraId="6CE5B6DD" w14:textId="77777777" w:rsidTr="004E1D6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E049620" w14:textId="252981D5" w:rsidR="004E1D6F" w:rsidRPr="004E1D6F" w:rsidRDefault="006C4632" w:rsidP="004E1D6F">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1002CD4" w14:textId="29EA404C" w:rsidR="004E1D6F" w:rsidRPr="004E1D6F" w:rsidRDefault="004E1D6F" w:rsidP="004E1D6F">
            <w:pPr>
              <w:widowControl/>
              <w:jc w:val="center"/>
              <w:rPr>
                <w:kern w:val="0"/>
                <w:szCs w:val="21"/>
              </w:rPr>
            </w:pPr>
            <w:r w:rsidRPr="004E1D6F">
              <w:rPr>
                <w:rFonts w:hint="eastAsia"/>
                <w:kern w:val="0"/>
                <w:szCs w:val="21"/>
              </w:rPr>
              <w:t>数据分析软件</w:t>
            </w:r>
          </w:p>
        </w:tc>
        <w:tc>
          <w:tcPr>
            <w:tcW w:w="1134" w:type="dxa"/>
            <w:tcBorders>
              <w:top w:val="single" w:sz="4" w:space="0" w:color="auto"/>
              <w:left w:val="nil"/>
              <w:bottom w:val="single" w:sz="4" w:space="0" w:color="auto"/>
              <w:right w:val="single" w:sz="4" w:space="0" w:color="auto"/>
            </w:tcBorders>
            <w:vAlign w:val="center"/>
          </w:tcPr>
          <w:p w14:paraId="2EC4ADBD" w14:textId="323CD98B" w:rsidR="004E1D6F" w:rsidRPr="004E1D6F" w:rsidRDefault="004E1D6F" w:rsidP="004E1D6F">
            <w:pPr>
              <w:widowControl/>
              <w:jc w:val="center"/>
              <w:rPr>
                <w:kern w:val="0"/>
                <w:szCs w:val="21"/>
              </w:rPr>
            </w:pPr>
            <w:r w:rsidRPr="004E1D6F">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A49F4B7" w14:textId="63728176" w:rsidR="004E1D6F" w:rsidRPr="004E1D6F" w:rsidRDefault="004E1D6F" w:rsidP="004E1D6F">
            <w:pPr>
              <w:widowControl/>
              <w:jc w:val="center"/>
              <w:rPr>
                <w:kern w:val="0"/>
                <w:szCs w:val="21"/>
              </w:rPr>
            </w:pPr>
            <w:r w:rsidRPr="004E1D6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23DEE25" w14:textId="77777777" w:rsidR="004E1D6F" w:rsidRPr="006C4DF4" w:rsidRDefault="004E1D6F" w:rsidP="004E1D6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4E1D6F" w:rsidRPr="00EA2F45" w14:paraId="32386151" w14:textId="77777777" w:rsidTr="004E1D6F">
        <w:trPr>
          <w:trHeight w:val="450"/>
        </w:trPr>
        <w:tc>
          <w:tcPr>
            <w:tcW w:w="900" w:type="dxa"/>
            <w:vMerge w:val="restart"/>
            <w:vAlign w:val="center"/>
          </w:tcPr>
          <w:p w14:paraId="4163AF4F" w14:textId="77777777" w:rsidR="004E1D6F" w:rsidRPr="00EA2F45" w:rsidRDefault="004E1D6F" w:rsidP="004E1D6F">
            <w:pPr>
              <w:jc w:val="center"/>
              <w:rPr>
                <w:b/>
                <w:szCs w:val="21"/>
              </w:rPr>
            </w:pPr>
            <w:r w:rsidRPr="00EA2F45">
              <w:rPr>
                <w:b/>
                <w:szCs w:val="21"/>
              </w:rPr>
              <w:t>1</w:t>
            </w:r>
          </w:p>
        </w:tc>
        <w:tc>
          <w:tcPr>
            <w:tcW w:w="1980" w:type="dxa"/>
            <w:vMerge w:val="restart"/>
            <w:vAlign w:val="center"/>
          </w:tcPr>
          <w:p w14:paraId="28493933" w14:textId="425393D0" w:rsidR="004E1D6F" w:rsidRPr="00EA2F45" w:rsidRDefault="004E1D6F" w:rsidP="004E1D6F">
            <w:pPr>
              <w:jc w:val="center"/>
              <w:rPr>
                <w:b/>
                <w:szCs w:val="21"/>
              </w:rPr>
            </w:pPr>
            <w:r>
              <w:rPr>
                <w:b/>
                <w:szCs w:val="21"/>
              </w:rPr>
              <w:t>脑电采集仪</w:t>
            </w:r>
          </w:p>
        </w:tc>
        <w:tc>
          <w:tcPr>
            <w:tcW w:w="5580" w:type="dxa"/>
            <w:vAlign w:val="center"/>
          </w:tcPr>
          <w:p w14:paraId="1C2428A7" w14:textId="7FB87B67" w:rsidR="004E1D6F" w:rsidRPr="004E1D6F" w:rsidRDefault="004E1D6F" w:rsidP="00516076">
            <w:pPr>
              <w:adjustRightInd w:val="0"/>
              <w:snapToGrid w:val="0"/>
              <w:spacing w:line="360" w:lineRule="auto"/>
              <w:jc w:val="left"/>
              <w:rPr>
                <w:b/>
                <w:szCs w:val="21"/>
              </w:rPr>
            </w:pPr>
            <w:r w:rsidRPr="00082D3B">
              <w:rPr>
                <w:rFonts w:hint="eastAsia"/>
              </w:rPr>
              <w:t>▲</w:t>
            </w:r>
            <w:r w:rsidRPr="00082D3B">
              <w:rPr>
                <w:rFonts w:hint="eastAsia"/>
              </w:rPr>
              <w:t>1</w:t>
            </w:r>
            <w:r w:rsidR="00516076">
              <w:rPr>
                <w:rFonts w:hint="eastAsia"/>
              </w:rPr>
              <w:t>.</w:t>
            </w:r>
            <w:r w:rsidR="00516076">
              <w:t>1</w:t>
            </w:r>
            <w:r w:rsidRPr="00082D3B">
              <w:rPr>
                <w:rFonts w:hint="eastAsia"/>
              </w:rPr>
              <w:t>系统采用活性电极，全直流操作，纯电池供电，光纤信号连接</w:t>
            </w:r>
            <w:r w:rsidR="00516076">
              <w:rPr>
                <w:rFonts w:hint="eastAsia"/>
              </w:rPr>
              <w:t>。</w:t>
            </w:r>
          </w:p>
        </w:tc>
      </w:tr>
      <w:tr w:rsidR="004E1D6F" w:rsidRPr="00EA2F45" w14:paraId="575D2B68" w14:textId="77777777" w:rsidTr="004E1D6F">
        <w:trPr>
          <w:trHeight w:val="450"/>
        </w:trPr>
        <w:tc>
          <w:tcPr>
            <w:tcW w:w="900" w:type="dxa"/>
            <w:vMerge/>
            <w:vAlign w:val="center"/>
          </w:tcPr>
          <w:p w14:paraId="37FA2151" w14:textId="77777777" w:rsidR="004E1D6F" w:rsidRPr="00EA2F45" w:rsidRDefault="004E1D6F" w:rsidP="004E1D6F">
            <w:pPr>
              <w:jc w:val="center"/>
              <w:rPr>
                <w:b/>
                <w:szCs w:val="21"/>
              </w:rPr>
            </w:pPr>
          </w:p>
        </w:tc>
        <w:tc>
          <w:tcPr>
            <w:tcW w:w="1980" w:type="dxa"/>
            <w:vMerge/>
            <w:vAlign w:val="center"/>
          </w:tcPr>
          <w:p w14:paraId="11DCDF72" w14:textId="77777777" w:rsidR="004E1D6F" w:rsidRPr="00EA2F45" w:rsidRDefault="004E1D6F" w:rsidP="004E1D6F">
            <w:pPr>
              <w:jc w:val="center"/>
              <w:rPr>
                <w:b/>
                <w:szCs w:val="21"/>
              </w:rPr>
            </w:pPr>
          </w:p>
        </w:tc>
        <w:tc>
          <w:tcPr>
            <w:tcW w:w="5580" w:type="dxa"/>
            <w:vAlign w:val="center"/>
          </w:tcPr>
          <w:p w14:paraId="6174C2AC" w14:textId="66894516" w:rsidR="004E1D6F" w:rsidRPr="00EA2F45" w:rsidRDefault="00516076" w:rsidP="00516076">
            <w:pPr>
              <w:adjustRightInd w:val="0"/>
              <w:snapToGrid w:val="0"/>
              <w:jc w:val="left"/>
              <w:rPr>
                <w:b/>
                <w:szCs w:val="21"/>
              </w:rPr>
            </w:pPr>
            <w:r w:rsidRPr="00516076">
              <w:t>1.</w:t>
            </w:r>
            <w:r w:rsidR="004E1D6F" w:rsidRPr="00082D3B">
              <w:rPr>
                <w:rFonts w:hint="eastAsia"/>
              </w:rPr>
              <w:t>2</w:t>
            </w:r>
            <w:r>
              <w:rPr>
                <w:rFonts w:hint="eastAsia"/>
              </w:rPr>
              <w:t xml:space="preserve"> </w:t>
            </w:r>
            <w:r w:rsidR="004E1D6F" w:rsidRPr="00082D3B">
              <w:rPr>
                <w:rFonts w:hint="eastAsia"/>
              </w:rPr>
              <w:t>主机导联数</w:t>
            </w:r>
            <w:r>
              <w:rPr>
                <w:rFonts w:hint="eastAsia"/>
              </w:rPr>
              <w:t>：</w:t>
            </w:r>
            <w:r w:rsidR="004E1D6F" w:rsidRPr="00082D3B">
              <w:rPr>
                <w:rFonts w:hint="eastAsia"/>
              </w:rPr>
              <w:t>136</w:t>
            </w:r>
            <w:r w:rsidR="004E1D6F" w:rsidRPr="00082D3B">
              <w:rPr>
                <w:rFonts w:hint="eastAsia"/>
              </w:rPr>
              <w:t>导</w:t>
            </w:r>
            <w:r>
              <w:rPr>
                <w:rFonts w:hint="eastAsia"/>
              </w:rPr>
              <w:t>。</w:t>
            </w:r>
          </w:p>
        </w:tc>
      </w:tr>
      <w:tr w:rsidR="004E1D6F" w:rsidRPr="00EA2F45" w14:paraId="0C0E0198" w14:textId="77777777" w:rsidTr="004E1D6F">
        <w:trPr>
          <w:trHeight w:val="450"/>
        </w:trPr>
        <w:tc>
          <w:tcPr>
            <w:tcW w:w="900" w:type="dxa"/>
            <w:vMerge/>
            <w:vAlign w:val="center"/>
          </w:tcPr>
          <w:p w14:paraId="2C571657" w14:textId="77777777" w:rsidR="004E1D6F" w:rsidRPr="00EA2F45" w:rsidRDefault="004E1D6F" w:rsidP="004E1D6F">
            <w:pPr>
              <w:jc w:val="center"/>
              <w:rPr>
                <w:b/>
                <w:szCs w:val="21"/>
              </w:rPr>
            </w:pPr>
          </w:p>
        </w:tc>
        <w:tc>
          <w:tcPr>
            <w:tcW w:w="1980" w:type="dxa"/>
            <w:vMerge/>
            <w:vAlign w:val="center"/>
          </w:tcPr>
          <w:p w14:paraId="2400CE1D" w14:textId="77777777" w:rsidR="004E1D6F" w:rsidRPr="00EA2F45" w:rsidRDefault="004E1D6F" w:rsidP="004E1D6F">
            <w:pPr>
              <w:jc w:val="center"/>
              <w:rPr>
                <w:b/>
                <w:szCs w:val="21"/>
              </w:rPr>
            </w:pPr>
          </w:p>
        </w:tc>
        <w:tc>
          <w:tcPr>
            <w:tcW w:w="5580" w:type="dxa"/>
            <w:vAlign w:val="center"/>
          </w:tcPr>
          <w:p w14:paraId="4DF00574" w14:textId="0D3A40DB" w:rsidR="004E1D6F" w:rsidRPr="00EA2F45" w:rsidRDefault="00516076" w:rsidP="00516076">
            <w:pPr>
              <w:adjustRightInd w:val="0"/>
              <w:snapToGrid w:val="0"/>
              <w:jc w:val="left"/>
              <w:rPr>
                <w:b/>
                <w:szCs w:val="21"/>
              </w:rPr>
            </w:pPr>
            <w:r w:rsidRPr="00516076">
              <w:t>1.</w:t>
            </w:r>
            <w:r w:rsidR="004E1D6F" w:rsidRPr="00082D3B">
              <w:rPr>
                <w:rFonts w:hint="eastAsia"/>
              </w:rPr>
              <w:t>3</w:t>
            </w:r>
            <w:r>
              <w:rPr>
                <w:rFonts w:hint="eastAsia"/>
              </w:rPr>
              <w:t xml:space="preserve"> </w:t>
            </w:r>
            <w:r w:rsidR="004E1D6F" w:rsidRPr="00082D3B">
              <w:rPr>
                <w:rFonts w:hint="eastAsia"/>
              </w:rPr>
              <w:t>136</w:t>
            </w:r>
            <w:r w:rsidR="004E1D6F" w:rsidRPr="00082D3B">
              <w:rPr>
                <w:rFonts w:hint="eastAsia"/>
              </w:rPr>
              <w:t>导同时采集时，每导采样率≧</w:t>
            </w:r>
            <w:r w:rsidR="004E1D6F" w:rsidRPr="00082D3B">
              <w:rPr>
                <w:rFonts w:hint="eastAsia"/>
              </w:rPr>
              <w:t>4K HZ</w:t>
            </w:r>
            <w:r w:rsidR="00BF3D69">
              <w:rPr>
                <w:rFonts w:hint="eastAsia"/>
              </w:rPr>
              <w:t>。</w:t>
            </w:r>
          </w:p>
        </w:tc>
      </w:tr>
      <w:tr w:rsidR="004E1D6F" w:rsidRPr="00EA2F45" w14:paraId="68C89398" w14:textId="77777777" w:rsidTr="004E1D6F">
        <w:trPr>
          <w:trHeight w:val="510"/>
        </w:trPr>
        <w:tc>
          <w:tcPr>
            <w:tcW w:w="900" w:type="dxa"/>
            <w:vMerge/>
            <w:vAlign w:val="center"/>
          </w:tcPr>
          <w:p w14:paraId="105FDE84" w14:textId="77777777" w:rsidR="004E1D6F" w:rsidRPr="00EA2F45" w:rsidRDefault="004E1D6F" w:rsidP="004E1D6F">
            <w:pPr>
              <w:jc w:val="center"/>
              <w:rPr>
                <w:b/>
                <w:szCs w:val="21"/>
              </w:rPr>
            </w:pPr>
          </w:p>
        </w:tc>
        <w:tc>
          <w:tcPr>
            <w:tcW w:w="1980" w:type="dxa"/>
            <w:vMerge/>
            <w:vAlign w:val="center"/>
          </w:tcPr>
          <w:p w14:paraId="48E82D91" w14:textId="77777777" w:rsidR="004E1D6F" w:rsidRPr="00EA2F45" w:rsidRDefault="004E1D6F" w:rsidP="004E1D6F">
            <w:pPr>
              <w:jc w:val="center"/>
              <w:rPr>
                <w:b/>
                <w:szCs w:val="21"/>
              </w:rPr>
            </w:pPr>
          </w:p>
        </w:tc>
        <w:tc>
          <w:tcPr>
            <w:tcW w:w="5580" w:type="dxa"/>
            <w:vAlign w:val="center"/>
          </w:tcPr>
          <w:p w14:paraId="54660487" w14:textId="22F29176" w:rsidR="004E1D6F" w:rsidRPr="00EA2F45" w:rsidRDefault="00516076" w:rsidP="00516076">
            <w:pPr>
              <w:adjustRightInd w:val="0"/>
              <w:snapToGrid w:val="0"/>
              <w:jc w:val="left"/>
              <w:rPr>
                <w:szCs w:val="21"/>
              </w:rPr>
            </w:pPr>
            <w:r w:rsidRPr="00516076">
              <w:t>1.</w:t>
            </w:r>
            <w:r w:rsidR="004E1D6F" w:rsidRPr="00082D3B">
              <w:rPr>
                <w:rFonts w:hint="eastAsia"/>
              </w:rPr>
              <w:t>4</w:t>
            </w:r>
            <w:r>
              <w:rPr>
                <w:rFonts w:hint="eastAsia"/>
              </w:rPr>
              <w:t xml:space="preserve"> </w:t>
            </w:r>
            <w:r w:rsidR="00BF3D69">
              <w:t xml:space="preserve"> </w:t>
            </w:r>
            <w:r w:rsidR="004E1D6F" w:rsidRPr="00082D3B">
              <w:rPr>
                <w:rFonts w:hint="eastAsia"/>
              </w:rPr>
              <w:t xml:space="preserve">A/D </w:t>
            </w:r>
            <w:r w:rsidR="004E1D6F" w:rsidRPr="00082D3B">
              <w:rPr>
                <w:rFonts w:hint="eastAsia"/>
              </w:rPr>
              <w:t>转换</w:t>
            </w:r>
            <w:r w:rsidR="004E1D6F" w:rsidRPr="00082D3B">
              <w:rPr>
                <w:rFonts w:hint="eastAsia"/>
              </w:rPr>
              <w:t xml:space="preserve">: </w:t>
            </w:r>
            <w:r w:rsidR="004E1D6F" w:rsidRPr="00082D3B">
              <w:rPr>
                <w:rFonts w:hint="eastAsia"/>
              </w:rPr>
              <w:t>≥</w:t>
            </w:r>
            <w:r w:rsidR="004E1D6F" w:rsidRPr="00082D3B">
              <w:rPr>
                <w:rFonts w:hint="eastAsia"/>
              </w:rPr>
              <w:t>24 Bit</w:t>
            </w:r>
            <w:r w:rsidR="00BF3D69">
              <w:rPr>
                <w:rFonts w:hint="eastAsia"/>
              </w:rPr>
              <w:t>。</w:t>
            </w:r>
          </w:p>
        </w:tc>
      </w:tr>
      <w:tr w:rsidR="004E1D6F" w:rsidRPr="00EA2F45" w14:paraId="4C374AF9" w14:textId="77777777" w:rsidTr="004E1D6F">
        <w:trPr>
          <w:trHeight w:val="510"/>
        </w:trPr>
        <w:tc>
          <w:tcPr>
            <w:tcW w:w="900" w:type="dxa"/>
            <w:vMerge/>
            <w:vAlign w:val="center"/>
          </w:tcPr>
          <w:p w14:paraId="71D32547" w14:textId="77777777" w:rsidR="004E1D6F" w:rsidRPr="00EA2F45" w:rsidRDefault="004E1D6F" w:rsidP="004E1D6F">
            <w:pPr>
              <w:jc w:val="center"/>
              <w:rPr>
                <w:b/>
                <w:szCs w:val="21"/>
              </w:rPr>
            </w:pPr>
          </w:p>
        </w:tc>
        <w:tc>
          <w:tcPr>
            <w:tcW w:w="1980" w:type="dxa"/>
            <w:vMerge/>
            <w:vAlign w:val="center"/>
          </w:tcPr>
          <w:p w14:paraId="4C4A06AF" w14:textId="77777777" w:rsidR="004E1D6F" w:rsidRPr="00EA2F45" w:rsidRDefault="004E1D6F" w:rsidP="004E1D6F">
            <w:pPr>
              <w:jc w:val="center"/>
              <w:rPr>
                <w:b/>
                <w:szCs w:val="21"/>
              </w:rPr>
            </w:pPr>
          </w:p>
        </w:tc>
        <w:tc>
          <w:tcPr>
            <w:tcW w:w="5580" w:type="dxa"/>
            <w:vAlign w:val="center"/>
          </w:tcPr>
          <w:p w14:paraId="4EEF4502" w14:textId="612F11FB" w:rsidR="004E1D6F" w:rsidRPr="00EA2F45" w:rsidRDefault="00516076" w:rsidP="00516076">
            <w:pPr>
              <w:adjustRightInd w:val="0"/>
              <w:snapToGrid w:val="0"/>
              <w:jc w:val="left"/>
              <w:rPr>
                <w:b/>
                <w:szCs w:val="21"/>
              </w:rPr>
            </w:pPr>
            <w:r w:rsidRPr="00516076">
              <w:t>1.</w:t>
            </w:r>
            <w:r w:rsidR="004E1D6F" w:rsidRPr="00082D3B">
              <w:rPr>
                <w:rFonts w:hint="eastAsia"/>
              </w:rPr>
              <w:t>5</w:t>
            </w:r>
            <w:r>
              <w:rPr>
                <w:rFonts w:hint="eastAsia"/>
              </w:rPr>
              <w:t xml:space="preserve"> </w:t>
            </w:r>
            <w:r w:rsidR="004E1D6F" w:rsidRPr="00082D3B">
              <w:rPr>
                <w:rFonts w:hint="eastAsia"/>
              </w:rPr>
              <w:t>低通滤波：采用</w:t>
            </w:r>
            <w:r w:rsidR="004E1D6F" w:rsidRPr="00082D3B">
              <w:rPr>
                <w:rFonts w:hint="eastAsia"/>
              </w:rPr>
              <w:t>5</w:t>
            </w:r>
            <w:r w:rsidR="004E1D6F" w:rsidRPr="00082D3B">
              <w:rPr>
                <w:rFonts w:hint="eastAsia"/>
              </w:rPr>
              <w:t>阶</w:t>
            </w:r>
            <w:r w:rsidR="004E1D6F" w:rsidRPr="00082D3B">
              <w:rPr>
                <w:rFonts w:hint="eastAsia"/>
              </w:rPr>
              <w:t>sinc</w:t>
            </w:r>
            <w:r w:rsidR="004E1D6F" w:rsidRPr="00082D3B">
              <w:rPr>
                <w:rFonts w:hint="eastAsia"/>
              </w:rPr>
              <w:t>数字滤波器</w:t>
            </w:r>
            <w:r w:rsidR="00BF3D69">
              <w:rPr>
                <w:rFonts w:hint="eastAsia"/>
              </w:rPr>
              <w:t>。</w:t>
            </w:r>
          </w:p>
        </w:tc>
      </w:tr>
      <w:tr w:rsidR="004E1D6F" w:rsidRPr="00EA2F45" w14:paraId="181DF609" w14:textId="77777777" w:rsidTr="004E1D6F">
        <w:trPr>
          <w:trHeight w:val="510"/>
        </w:trPr>
        <w:tc>
          <w:tcPr>
            <w:tcW w:w="900" w:type="dxa"/>
            <w:vMerge/>
            <w:vAlign w:val="center"/>
          </w:tcPr>
          <w:p w14:paraId="004405DB" w14:textId="77777777" w:rsidR="004E1D6F" w:rsidRPr="00EA2F45" w:rsidRDefault="004E1D6F" w:rsidP="004E1D6F">
            <w:pPr>
              <w:jc w:val="center"/>
              <w:rPr>
                <w:b/>
                <w:szCs w:val="21"/>
              </w:rPr>
            </w:pPr>
          </w:p>
        </w:tc>
        <w:tc>
          <w:tcPr>
            <w:tcW w:w="1980" w:type="dxa"/>
            <w:vMerge/>
            <w:vAlign w:val="center"/>
          </w:tcPr>
          <w:p w14:paraId="4CA15C67" w14:textId="77777777" w:rsidR="004E1D6F" w:rsidRPr="00EA2F45" w:rsidRDefault="004E1D6F" w:rsidP="004E1D6F">
            <w:pPr>
              <w:jc w:val="center"/>
              <w:rPr>
                <w:b/>
                <w:szCs w:val="21"/>
              </w:rPr>
            </w:pPr>
          </w:p>
        </w:tc>
        <w:tc>
          <w:tcPr>
            <w:tcW w:w="5580" w:type="dxa"/>
            <w:vAlign w:val="center"/>
          </w:tcPr>
          <w:p w14:paraId="6562BDF3" w14:textId="65D1BF85" w:rsidR="004E1D6F" w:rsidRPr="00EA2F45" w:rsidRDefault="00516076" w:rsidP="00516076">
            <w:pPr>
              <w:adjustRightInd w:val="0"/>
              <w:snapToGrid w:val="0"/>
              <w:jc w:val="left"/>
              <w:rPr>
                <w:b/>
                <w:szCs w:val="21"/>
              </w:rPr>
            </w:pPr>
            <w:r w:rsidRPr="00516076">
              <w:t>1.</w:t>
            </w:r>
            <w:r w:rsidR="004E1D6F" w:rsidRPr="00082D3B">
              <w:rPr>
                <w:rFonts w:hint="eastAsia"/>
              </w:rPr>
              <w:t>6</w:t>
            </w:r>
            <w:r>
              <w:rPr>
                <w:rFonts w:hint="eastAsia"/>
              </w:rPr>
              <w:t xml:space="preserve"> </w:t>
            </w:r>
            <w:r w:rsidR="004E1D6F" w:rsidRPr="00082D3B">
              <w:rPr>
                <w:rFonts w:hint="eastAsia"/>
              </w:rPr>
              <w:t>高通滤波：全直流</w:t>
            </w:r>
            <w:r w:rsidR="004E1D6F" w:rsidRPr="00082D3B">
              <w:rPr>
                <w:rFonts w:hint="eastAsia"/>
              </w:rPr>
              <w:t>DC</w:t>
            </w:r>
            <w:r w:rsidR="004E1D6F" w:rsidRPr="00082D3B">
              <w:rPr>
                <w:rFonts w:hint="eastAsia"/>
              </w:rPr>
              <w:t>耦合</w:t>
            </w:r>
            <w:r w:rsidR="00BF3D69">
              <w:rPr>
                <w:rFonts w:hint="eastAsia"/>
              </w:rPr>
              <w:t>。</w:t>
            </w:r>
          </w:p>
        </w:tc>
      </w:tr>
      <w:tr w:rsidR="004E1D6F" w:rsidRPr="00EA2F45" w14:paraId="72AE1319" w14:textId="77777777" w:rsidTr="004E1D6F">
        <w:trPr>
          <w:trHeight w:val="510"/>
        </w:trPr>
        <w:tc>
          <w:tcPr>
            <w:tcW w:w="900" w:type="dxa"/>
            <w:vMerge/>
            <w:vAlign w:val="center"/>
          </w:tcPr>
          <w:p w14:paraId="50747A2E" w14:textId="77777777" w:rsidR="004E1D6F" w:rsidRPr="00EA2F45" w:rsidRDefault="004E1D6F" w:rsidP="004E1D6F">
            <w:pPr>
              <w:jc w:val="center"/>
              <w:rPr>
                <w:b/>
                <w:szCs w:val="21"/>
              </w:rPr>
            </w:pPr>
          </w:p>
        </w:tc>
        <w:tc>
          <w:tcPr>
            <w:tcW w:w="1980" w:type="dxa"/>
            <w:vMerge/>
            <w:vAlign w:val="center"/>
          </w:tcPr>
          <w:p w14:paraId="1F80186B" w14:textId="77777777" w:rsidR="004E1D6F" w:rsidRPr="00EA2F45" w:rsidRDefault="004E1D6F" w:rsidP="004E1D6F">
            <w:pPr>
              <w:jc w:val="center"/>
              <w:rPr>
                <w:b/>
                <w:szCs w:val="21"/>
              </w:rPr>
            </w:pPr>
          </w:p>
        </w:tc>
        <w:tc>
          <w:tcPr>
            <w:tcW w:w="5580" w:type="dxa"/>
            <w:vAlign w:val="center"/>
          </w:tcPr>
          <w:p w14:paraId="10359552" w14:textId="3AAD3C64" w:rsidR="004E1D6F" w:rsidRPr="00EA2F45" w:rsidRDefault="00516076" w:rsidP="00516076">
            <w:pPr>
              <w:adjustRightInd w:val="0"/>
              <w:snapToGrid w:val="0"/>
              <w:jc w:val="left"/>
              <w:rPr>
                <w:b/>
                <w:szCs w:val="21"/>
              </w:rPr>
            </w:pPr>
            <w:r w:rsidRPr="00516076">
              <w:t>1.</w:t>
            </w:r>
            <w:r w:rsidR="004E1D6F" w:rsidRPr="00082D3B">
              <w:rPr>
                <w:rFonts w:hint="eastAsia"/>
              </w:rPr>
              <w:t>7</w:t>
            </w:r>
            <w:r>
              <w:rPr>
                <w:rFonts w:hint="eastAsia"/>
              </w:rPr>
              <w:t xml:space="preserve"> </w:t>
            </w:r>
            <w:r w:rsidR="004E1D6F" w:rsidRPr="00082D3B">
              <w:rPr>
                <w:rFonts w:hint="eastAsia"/>
              </w:rPr>
              <w:t>信号输出范围：</w:t>
            </w:r>
            <w:r w:rsidR="004E1D6F" w:rsidRPr="00082D3B">
              <w:rPr>
                <w:rFonts w:hint="eastAsia"/>
              </w:rPr>
              <w:t xml:space="preserve">+262 mV </w:t>
            </w:r>
            <w:r w:rsidR="004E1D6F" w:rsidRPr="00082D3B">
              <w:rPr>
                <w:rFonts w:hint="eastAsia"/>
              </w:rPr>
              <w:t>至</w:t>
            </w:r>
            <w:r w:rsidR="004E1D6F" w:rsidRPr="00082D3B">
              <w:rPr>
                <w:rFonts w:hint="eastAsia"/>
              </w:rPr>
              <w:t xml:space="preserve"> -262 mV</w:t>
            </w:r>
            <w:r w:rsidR="00BF3D69">
              <w:rPr>
                <w:rFonts w:hint="eastAsia"/>
              </w:rPr>
              <w:t>。</w:t>
            </w:r>
          </w:p>
        </w:tc>
      </w:tr>
      <w:tr w:rsidR="004E1D6F" w:rsidRPr="00EA2F45" w14:paraId="2BD17020" w14:textId="77777777" w:rsidTr="004E1D6F">
        <w:trPr>
          <w:trHeight w:val="510"/>
        </w:trPr>
        <w:tc>
          <w:tcPr>
            <w:tcW w:w="900" w:type="dxa"/>
            <w:vMerge/>
            <w:vAlign w:val="center"/>
          </w:tcPr>
          <w:p w14:paraId="1B1F9BA6" w14:textId="77777777" w:rsidR="004E1D6F" w:rsidRPr="00EA2F45" w:rsidRDefault="004E1D6F" w:rsidP="004E1D6F">
            <w:pPr>
              <w:jc w:val="center"/>
              <w:rPr>
                <w:b/>
                <w:szCs w:val="21"/>
              </w:rPr>
            </w:pPr>
          </w:p>
        </w:tc>
        <w:tc>
          <w:tcPr>
            <w:tcW w:w="1980" w:type="dxa"/>
            <w:vMerge/>
            <w:vAlign w:val="center"/>
          </w:tcPr>
          <w:p w14:paraId="26A2E2A2" w14:textId="77777777" w:rsidR="004E1D6F" w:rsidRPr="00EA2F45" w:rsidRDefault="004E1D6F" w:rsidP="004E1D6F">
            <w:pPr>
              <w:jc w:val="center"/>
              <w:rPr>
                <w:b/>
                <w:szCs w:val="21"/>
              </w:rPr>
            </w:pPr>
          </w:p>
        </w:tc>
        <w:tc>
          <w:tcPr>
            <w:tcW w:w="5580" w:type="dxa"/>
            <w:vAlign w:val="center"/>
          </w:tcPr>
          <w:p w14:paraId="51DD2496" w14:textId="4EC31A22" w:rsidR="004E1D6F" w:rsidRPr="00EA2F45" w:rsidRDefault="00516076" w:rsidP="00516076">
            <w:pPr>
              <w:adjustRightInd w:val="0"/>
              <w:snapToGrid w:val="0"/>
              <w:jc w:val="left"/>
              <w:rPr>
                <w:b/>
                <w:szCs w:val="21"/>
              </w:rPr>
            </w:pPr>
            <w:r w:rsidRPr="00516076">
              <w:t>1.</w:t>
            </w:r>
            <w:r w:rsidR="004E1D6F" w:rsidRPr="00082D3B">
              <w:rPr>
                <w:rFonts w:hint="eastAsia"/>
              </w:rPr>
              <w:t>8</w:t>
            </w:r>
            <w:r>
              <w:rPr>
                <w:rFonts w:hint="eastAsia"/>
              </w:rPr>
              <w:t xml:space="preserve"> </w:t>
            </w:r>
            <w:r w:rsidR="004E1D6F" w:rsidRPr="00082D3B">
              <w:rPr>
                <w:rFonts w:hint="eastAsia"/>
              </w:rPr>
              <w:t>输入偏置电流：≤</w:t>
            </w:r>
            <w:r w:rsidR="004E1D6F" w:rsidRPr="00082D3B">
              <w:rPr>
                <w:rFonts w:hint="eastAsia"/>
              </w:rPr>
              <w:t xml:space="preserve">100 pA </w:t>
            </w:r>
            <w:r w:rsidR="004E1D6F" w:rsidRPr="00082D3B">
              <w:rPr>
                <w:rFonts w:hint="eastAsia"/>
              </w:rPr>
              <w:t>每通道</w:t>
            </w:r>
            <w:r w:rsidR="00BF3D69">
              <w:rPr>
                <w:rFonts w:hint="eastAsia"/>
              </w:rPr>
              <w:t>。</w:t>
            </w:r>
          </w:p>
        </w:tc>
      </w:tr>
      <w:tr w:rsidR="004E1D6F" w:rsidRPr="00EA2F45" w14:paraId="05BC2D79" w14:textId="77777777" w:rsidTr="004E1D6F">
        <w:trPr>
          <w:trHeight w:val="510"/>
        </w:trPr>
        <w:tc>
          <w:tcPr>
            <w:tcW w:w="900" w:type="dxa"/>
            <w:vMerge/>
            <w:vAlign w:val="center"/>
          </w:tcPr>
          <w:p w14:paraId="1CC7491A" w14:textId="77777777" w:rsidR="004E1D6F" w:rsidRPr="00EA2F45" w:rsidRDefault="004E1D6F" w:rsidP="004E1D6F">
            <w:pPr>
              <w:jc w:val="center"/>
              <w:rPr>
                <w:b/>
                <w:szCs w:val="21"/>
              </w:rPr>
            </w:pPr>
          </w:p>
        </w:tc>
        <w:tc>
          <w:tcPr>
            <w:tcW w:w="1980" w:type="dxa"/>
            <w:vMerge/>
            <w:vAlign w:val="center"/>
          </w:tcPr>
          <w:p w14:paraId="244C3D3E" w14:textId="77777777" w:rsidR="004E1D6F" w:rsidRPr="00EA2F45" w:rsidRDefault="004E1D6F" w:rsidP="004E1D6F">
            <w:pPr>
              <w:jc w:val="center"/>
              <w:rPr>
                <w:b/>
                <w:szCs w:val="21"/>
              </w:rPr>
            </w:pPr>
          </w:p>
        </w:tc>
        <w:tc>
          <w:tcPr>
            <w:tcW w:w="5580" w:type="dxa"/>
            <w:vAlign w:val="center"/>
          </w:tcPr>
          <w:p w14:paraId="1BD6425A" w14:textId="2DCE6205" w:rsidR="004E1D6F" w:rsidRPr="00EA2F45" w:rsidRDefault="00516076" w:rsidP="00516076">
            <w:pPr>
              <w:adjustRightInd w:val="0"/>
              <w:snapToGrid w:val="0"/>
              <w:jc w:val="left"/>
              <w:rPr>
                <w:b/>
                <w:szCs w:val="21"/>
              </w:rPr>
            </w:pPr>
            <w:r w:rsidRPr="00516076">
              <w:t>1.</w:t>
            </w:r>
            <w:r w:rsidR="004E1D6F" w:rsidRPr="00082D3B">
              <w:rPr>
                <w:rFonts w:hint="eastAsia"/>
              </w:rPr>
              <w:t>9</w:t>
            </w:r>
            <w:r>
              <w:rPr>
                <w:rFonts w:hint="eastAsia"/>
              </w:rPr>
              <w:t xml:space="preserve"> </w:t>
            </w:r>
            <w:r w:rsidR="004E1D6F" w:rsidRPr="00082D3B">
              <w:rPr>
                <w:rFonts w:hint="eastAsia"/>
              </w:rPr>
              <w:t>绝对采样率精度：≤</w:t>
            </w:r>
            <w:r w:rsidR="004E1D6F" w:rsidRPr="00082D3B">
              <w:rPr>
                <w:rFonts w:hint="eastAsia"/>
              </w:rPr>
              <w:t>0.2HZ</w:t>
            </w:r>
            <w:r w:rsidR="00BF3D69">
              <w:rPr>
                <w:rFonts w:hint="eastAsia"/>
              </w:rPr>
              <w:t>。</w:t>
            </w:r>
          </w:p>
        </w:tc>
      </w:tr>
      <w:tr w:rsidR="004E1D6F" w:rsidRPr="00EA2F45" w14:paraId="230F74DC" w14:textId="77777777" w:rsidTr="004E1D6F">
        <w:trPr>
          <w:trHeight w:val="510"/>
        </w:trPr>
        <w:tc>
          <w:tcPr>
            <w:tcW w:w="900" w:type="dxa"/>
            <w:vMerge/>
            <w:vAlign w:val="center"/>
          </w:tcPr>
          <w:p w14:paraId="1F2925F8" w14:textId="77777777" w:rsidR="004E1D6F" w:rsidRPr="00EA2F45" w:rsidRDefault="004E1D6F" w:rsidP="004E1D6F">
            <w:pPr>
              <w:jc w:val="center"/>
              <w:rPr>
                <w:b/>
                <w:szCs w:val="21"/>
              </w:rPr>
            </w:pPr>
          </w:p>
        </w:tc>
        <w:tc>
          <w:tcPr>
            <w:tcW w:w="1980" w:type="dxa"/>
            <w:vMerge/>
            <w:vAlign w:val="center"/>
          </w:tcPr>
          <w:p w14:paraId="08A2589D" w14:textId="77777777" w:rsidR="004E1D6F" w:rsidRPr="00EA2F45" w:rsidRDefault="004E1D6F" w:rsidP="004E1D6F">
            <w:pPr>
              <w:jc w:val="center"/>
              <w:rPr>
                <w:b/>
                <w:szCs w:val="21"/>
              </w:rPr>
            </w:pPr>
          </w:p>
        </w:tc>
        <w:tc>
          <w:tcPr>
            <w:tcW w:w="5580" w:type="dxa"/>
            <w:vAlign w:val="center"/>
          </w:tcPr>
          <w:p w14:paraId="572E3761" w14:textId="61932139" w:rsidR="004E1D6F" w:rsidRPr="00EA2F45" w:rsidRDefault="00516076" w:rsidP="00516076">
            <w:pPr>
              <w:adjustRightInd w:val="0"/>
              <w:snapToGrid w:val="0"/>
              <w:jc w:val="left"/>
              <w:rPr>
                <w:szCs w:val="21"/>
              </w:rPr>
            </w:pPr>
            <w:r w:rsidRPr="00516076">
              <w:t>1.</w:t>
            </w:r>
            <w:r w:rsidR="004E1D6F" w:rsidRPr="00082D3B">
              <w:rPr>
                <w:rFonts w:hint="eastAsia"/>
              </w:rPr>
              <w:t>10</w:t>
            </w:r>
            <w:r>
              <w:rPr>
                <w:rFonts w:hint="eastAsia"/>
              </w:rPr>
              <w:t xml:space="preserve"> </w:t>
            </w:r>
            <w:r w:rsidR="004E1D6F" w:rsidRPr="00082D3B">
              <w:rPr>
                <w:rFonts w:hint="eastAsia"/>
              </w:rPr>
              <w:t>采样偏离：≤</w:t>
            </w:r>
            <w:r w:rsidR="004E1D6F" w:rsidRPr="00082D3B">
              <w:rPr>
                <w:rFonts w:hint="eastAsia"/>
              </w:rPr>
              <w:t>10 ps</w:t>
            </w:r>
            <w:r w:rsidR="00BF3D69">
              <w:rPr>
                <w:rFonts w:hint="eastAsia"/>
              </w:rPr>
              <w:t>。</w:t>
            </w:r>
          </w:p>
        </w:tc>
      </w:tr>
      <w:tr w:rsidR="004E1D6F" w:rsidRPr="00EA2F45" w14:paraId="1AB43128" w14:textId="77777777" w:rsidTr="004E1D6F">
        <w:trPr>
          <w:trHeight w:val="510"/>
        </w:trPr>
        <w:tc>
          <w:tcPr>
            <w:tcW w:w="900" w:type="dxa"/>
            <w:vMerge/>
            <w:vAlign w:val="center"/>
          </w:tcPr>
          <w:p w14:paraId="2302CFA0" w14:textId="77777777" w:rsidR="004E1D6F" w:rsidRPr="00EA2F45" w:rsidRDefault="004E1D6F" w:rsidP="004E1D6F">
            <w:pPr>
              <w:jc w:val="center"/>
              <w:rPr>
                <w:b/>
                <w:szCs w:val="21"/>
              </w:rPr>
            </w:pPr>
          </w:p>
        </w:tc>
        <w:tc>
          <w:tcPr>
            <w:tcW w:w="1980" w:type="dxa"/>
            <w:vMerge/>
            <w:vAlign w:val="center"/>
          </w:tcPr>
          <w:p w14:paraId="3DE3ED57" w14:textId="77777777" w:rsidR="004E1D6F" w:rsidRPr="00EA2F45" w:rsidRDefault="004E1D6F" w:rsidP="004E1D6F">
            <w:pPr>
              <w:jc w:val="center"/>
              <w:rPr>
                <w:b/>
                <w:szCs w:val="21"/>
              </w:rPr>
            </w:pPr>
          </w:p>
        </w:tc>
        <w:tc>
          <w:tcPr>
            <w:tcW w:w="5580" w:type="dxa"/>
            <w:vAlign w:val="center"/>
          </w:tcPr>
          <w:p w14:paraId="7A39E933" w14:textId="646E6584" w:rsidR="004E1D6F" w:rsidRPr="00EA2F45" w:rsidRDefault="00516076" w:rsidP="00516076">
            <w:pPr>
              <w:adjustRightInd w:val="0"/>
              <w:snapToGrid w:val="0"/>
              <w:jc w:val="left"/>
              <w:rPr>
                <w:b/>
                <w:szCs w:val="21"/>
              </w:rPr>
            </w:pPr>
            <w:r w:rsidRPr="00516076">
              <w:t>1.</w:t>
            </w:r>
            <w:r w:rsidR="004E1D6F" w:rsidRPr="00082D3B">
              <w:rPr>
                <w:rFonts w:hint="eastAsia"/>
              </w:rPr>
              <w:t>11</w:t>
            </w:r>
            <w:r>
              <w:rPr>
                <w:rFonts w:hint="eastAsia"/>
              </w:rPr>
              <w:t xml:space="preserve"> </w:t>
            </w:r>
            <w:r w:rsidR="004E1D6F" w:rsidRPr="00082D3B">
              <w:rPr>
                <w:rFonts w:hint="eastAsia"/>
              </w:rPr>
              <w:t>放大器噪声</w:t>
            </w:r>
            <w:r w:rsidR="004E1D6F" w:rsidRPr="00082D3B">
              <w:rPr>
                <w:rFonts w:hint="eastAsia"/>
              </w:rPr>
              <w:t xml:space="preserve">: </w:t>
            </w:r>
            <w:r w:rsidR="004E1D6F" w:rsidRPr="00082D3B">
              <w:rPr>
                <w:rFonts w:hint="eastAsia"/>
              </w:rPr>
              <w:t>≤</w:t>
            </w:r>
            <w:r w:rsidR="004E1D6F" w:rsidRPr="00082D3B">
              <w:rPr>
                <w:rFonts w:hint="eastAsia"/>
              </w:rPr>
              <w:t>30 fArms</w:t>
            </w:r>
            <w:r w:rsidR="00BF3D69">
              <w:rPr>
                <w:rFonts w:hint="eastAsia"/>
              </w:rPr>
              <w:t>。</w:t>
            </w:r>
          </w:p>
        </w:tc>
      </w:tr>
      <w:tr w:rsidR="004E1D6F" w:rsidRPr="00EA2F45" w14:paraId="19471C8A" w14:textId="77777777" w:rsidTr="004E1D6F">
        <w:trPr>
          <w:trHeight w:val="525"/>
        </w:trPr>
        <w:tc>
          <w:tcPr>
            <w:tcW w:w="900" w:type="dxa"/>
            <w:vMerge/>
            <w:vAlign w:val="center"/>
          </w:tcPr>
          <w:p w14:paraId="0DCE871A" w14:textId="77777777" w:rsidR="004E1D6F" w:rsidRPr="00EA2F45" w:rsidRDefault="004E1D6F" w:rsidP="004E1D6F">
            <w:pPr>
              <w:jc w:val="center"/>
              <w:rPr>
                <w:b/>
                <w:szCs w:val="21"/>
              </w:rPr>
            </w:pPr>
          </w:p>
        </w:tc>
        <w:tc>
          <w:tcPr>
            <w:tcW w:w="1980" w:type="dxa"/>
            <w:vMerge/>
            <w:vAlign w:val="center"/>
          </w:tcPr>
          <w:p w14:paraId="4721B36E" w14:textId="77777777" w:rsidR="004E1D6F" w:rsidRPr="00EA2F45" w:rsidRDefault="004E1D6F" w:rsidP="004E1D6F">
            <w:pPr>
              <w:jc w:val="center"/>
              <w:rPr>
                <w:b/>
                <w:szCs w:val="21"/>
              </w:rPr>
            </w:pPr>
          </w:p>
        </w:tc>
        <w:tc>
          <w:tcPr>
            <w:tcW w:w="5580" w:type="dxa"/>
            <w:vAlign w:val="center"/>
          </w:tcPr>
          <w:p w14:paraId="72ED6BA2" w14:textId="7A3962AC" w:rsidR="004E1D6F" w:rsidRPr="00EA2F45" w:rsidRDefault="00516076" w:rsidP="00516076">
            <w:pPr>
              <w:adjustRightInd w:val="0"/>
              <w:snapToGrid w:val="0"/>
              <w:jc w:val="left"/>
              <w:rPr>
                <w:b/>
                <w:szCs w:val="21"/>
              </w:rPr>
            </w:pPr>
            <w:r w:rsidRPr="00516076">
              <w:t>1.</w:t>
            </w:r>
            <w:r w:rsidR="004E1D6F" w:rsidRPr="00082D3B">
              <w:rPr>
                <w:rFonts w:hint="eastAsia"/>
              </w:rPr>
              <w:t>12</w:t>
            </w:r>
            <w:r>
              <w:rPr>
                <w:rFonts w:hint="eastAsia"/>
              </w:rPr>
              <w:t xml:space="preserve"> </w:t>
            </w:r>
            <w:r w:rsidR="004E1D6F" w:rsidRPr="00082D3B">
              <w:rPr>
                <w:rFonts w:hint="eastAsia"/>
              </w:rPr>
              <w:t>输入偏置电流：≤</w:t>
            </w:r>
            <w:r w:rsidR="004E1D6F" w:rsidRPr="00082D3B">
              <w:rPr>
                <w:rFonts w:hint="eastAsia"/>
              </w:rPr>
              <w:t xml:space="preserve">10 pA </w:t>
            </w:r>
            <w:r w:rsidR="004E1D6F" w:rsidRPr="00082D3B">
              <w:rPr>
                <w:rFonts w:hint="eastAsia"/>
              </w:rPr>
              <w:t>每通道</w:t>
            </w:r>
            <w:r w:rsidR="00BF3D69">
              <w:rPr>
                <w:rFonts w:hint="eastAsia"/>
              </w:rPr>
              <w:t>。</w:t>
            </w:r>
          </w:p>
        </w:tc>
      </w:tr>
      <w:tr w:rsidR="004E1D6F" w:rsidRPr="00EA2F45" w14:paraId="232B0A37" w14:textId="77777777" w:rsidTr="004E1D6F">
        <w:trPr>
          <w:trHeight w:val="525"/>
        </w:trPr>
        <w:tc>
          <w:tcPr>
            <w:tcW w:w="900" w:type="dxa"/>
            <w:vMerge/>
            <w:vAlign w:val="center"/>
          </w:tcPr>
          <w:p w14:paraId="7BADBF29" w14:textId="77777777" w:rsidR="004E1D6F" w:rsidRPr="00EA2F45" w:rsidRDefault="004E1D6F" w:rsidP="004E1D6F">
            <w:pPr>
              <w:jc w:val="center"/>
              <w:rPr>
                <w:b/>
                <w:szCs w:val="21"/>
              </w:rPr>
            </w:pPr>
          </w:p>
        </w:tc>
        <w:tc>
          <w:tcPr>
            <w:tcW w:w="1980" w:type="dxa"/>
            <w:vMerge/>
            <w:vAlign w:val="center"/>
          </w:tcPr>
          <w:p w14:paraId="538B7C8F" w14:textId="77777777" w:rsidR="004E1D6F" w:rsidRPr="00EA2F45" w:rsidRDefault="004E1D6F" w:rsidP="004E1D6F">
            <w:pPr>
              <w:jc w:val="center"/>
              <w:rPr>
                <w:b/>
                <w:szCs w:val="21"/>
              </w:rPr>
            </w:pPr>
          </w:p>
        </w:tc>
        <w:tc>
          <w:tcPr>
            <w:tcW w:w="5580" w:type="dxa"/>
            <w:vAlign w:val="center"/>
          </w:tcPr>
          <w:p w14:paraId="29364CBF" w14:textId="068B6C01" w:rsidR="004E1D6F" w:rsidRDefault="004E1D6F" w:rsidP="00516076">
            <w:pPr>
              <w:adjustRightInd w:val="0"/>
              <w:snapToGrid w:val="0"/>
              <w:jc w:val="left"/>
              <w:rPr>
                <w:kern w:val="0"/>
                <w:szCs w:val="21"/>
              </w:rPr>
            </w:pPr>
            <w:r w:rsidRPr="00082D3B">
              <w:rPr>
                <w:rFonts w:hint="eastAsia"/>
              </w:rPr>
              <w:t>▲</w:t>
            </w:r>
            <w:r w:rsidR="00516076" w:rsidRPr="00516076">
              <w:t>1.</w:t>
            </w:r>
            <w:r w:rsidRPr="00082D3B">
              <w:rPr>
                <w:rFonts w:hint="eastAsia"/>
              </w:rPr>
              <w:t>13</w:t>
            </w:r>
            <w:r w:rsidR="00516076">
              <w:rPr>
                <w:rFonts w:hint="eastAsia"/>
              </w:rPr>
              <w:t xml:space="preserve"> </w:t>
            </w:r>
            <w:r w:rsidRPr="00082D3B">
              <w:rPr>
                <w:rFonts w:hint="eastAsia"/>
              </w:rPr>
              <w:t>全带宽总输入噪声：≦</w:t>
            </w:r>
            <w:r w:rsidRPr="00082D3B">
              <w:rPr>
                <w:rFonts w:hint="eastAsia"/>
              </w:rPr>
              <w:t>1.0 uVRMS (6 uVpk-pk)</w:t>
            </w:r>
            <w:r w:rsidR="00BF3D69">
              <w:rPr>
                <w:rFonts w:hint="eastAsia"/>
              </w:rPr>
              <w:t>。</w:t>
            </w:r>
          </w:p>
        </w:tc>
      </w:tr>
      <w:tr w:rsidR="004E1D6F" w:rsidRPr="00EA2F45" w14:paraId="11EF4DCF" w14:textId="77777777" w:rsidTr="004E1D6F">
        <w:trPr>
          <w:trHeight w:val="525"/>
        </w:trPr>
        <w:tc>
          <w:tcPr>
            <w:tcW w:w="900" w:type="dxa"/>
            <w:vMerge/>
            <w:vAlign w:val="center"/>
          </w:tcPr>
          <w:p w14:paraId="453396C1" w14:textId="77777777" w:rsidR="004E1D6F" w:rsidRPr="00EA2F45" w:rsidRDefault="004E1D6F" w:rsidP="004E1D6F">
            <w:pPr>
              <w:jc w:val="center"/>
              <w:rPr>
                <w:b/>
                <w:szCs w:val="21"/>
              </w:rPr>
            </w:pPr>
          </w:p>
        </w:tc>
        <w:tc>
          <w:tcPr>
            <w:tcW w:w="1980" w:type="dxa"/>
            <w:vMerge/>
            <w:vAlign w:val="center"/>
          </w:tcPr>
          <w:p w14:paraId="672B3B7C" w14:textId="77777777" w:rsidR="004E1D6F" w:rsidRPr="00EA2F45" w:rsidRDefault="004E1D6F" w:rsidP="004E1D6F">
            <w:pPr>
              <w:jc w:val="center"/>
              <w:rPr>
                <w:b/>
                <w:szCs w:val="21"/>
              </w:rPr>
            </w:pPr>
          </w:p>
        </w:tc>
        <w:tc>
          <w:tcPr>
            <w:tcW w:w="5580" w:type="dxa"/>
            <w:vAlign w:val="center"/>
          </w:tcPr>
          <w:p w14:paraId="0095E7EE" w14:textId="2DBB1E3C" w:rsidR="004E1D6F" w:rsidRDefault="00516076" w:rsidP="00516076">
            <w:pPr>
              <w:adjustRightInd w:val="0"/>
              <w:snapToGrid w:val="0"/>
              <w:jc w:val="left"/>
              <w:rPr>
                <w:kern w:val="0"/>
                <w:szCs w:val="21"/>
              </w:rPr>
            </w:pPr>
            <w:r w:rsidRPr="00516076">
              <w:t>1.</w:t>
            </w:r>
            <w:r w:rsidR="004E1D6F" w:rsidRPr="00082D3B">
              <w:rPr>
                <w:rFonts w:hint="eastAsia"/>
              </w:rPr>
              <w:t>14</w:t>
            </w:r>
            <w:r>
              <w:rPr>
                <w:rFonts w:hint="eastAsia"/>
              </w:rPr>
              <w:t xml:space="preserve"> </w:t>
            </w:r>
            <w:r w:rsidR="004E1D6F" w:rsidRPr="00082D3B">
              <w:rPr>
                <w:rFonts w:hint="eastAsia"/>
              </w:rPr>
              <w:t>共模抑制比：≥</w:t>
            </w:r>
            <w:r w:rsidR="004E1D6F" w:rsidRPr="00082D3B">
              <w:rPr>
                <w:rFonts w:hint="eastAsia"/>
              </w:rPr>
              <w:t>100 dB @ 50 Hz</w:t>
            </w:r>
            <w:r w:rsidR="00BF3D69">
              <w:rPr>
                <w:rFonts w:hint="eastAsia"/>
              </w:rPr>
              <w:t>。</w:t>
            </w:r>
          </w:p>
        </w:tc>
      </w:tr>
      <w:tr w:rsidR="004E1D6F" w:rsidRPr="00EA2F45" w14:paraId="6F1697D6" w14:textId="77777777" w:rsidTr="004E1D6F">
        <w:trPr>
          <w:trHeight w:val="525"/>
        </w:trPr>
        <w:tc>
          <w:tcPr>
            <w:tcW w:w="900" w:type="dxa"/>
            <w:vMerge/>
            <w:vAlign w:val="center"/>
          </w:tcPr>
          <w:p w14:paraId="2488C875" w14:textId="77777777" w:rsidR="004E1D6F" w:rsidRPr="00EA2F45" w:rsidRDefault="004E1D6F" w:rsidP="004E1D6F">
            <w:pPr>
              <w:jc w:val="center"/>
              <w:rPr>
                <w:b/>
                <w:szCs w:val="21"/>
              </w:rPr>
            </w:pPr>
          </w:p>
        </w:tc>
        <w:tc>
          <w:tcPr>
            <w:tcW w:w="1980" w:type="dxa"/>
            <w:vMerge/>
            <w:vAlign w:val="center"/>
          </w:tcPr>
          <w:p w14:paraId="2E7EEFB5" w14:textId="77777777" w:rsidR="004E1D6F" w:rsidRPr="00EA2F45" w:rsidRDefault="004E1D6F" w:rsidP="004E1D6F">
            <w:pPr>
              <w:jc w:val="center"/>
              <w:rPr>
                <w:b/>
                <w:szCs w:val="21"/>
              </w:rPr>
            </w:pPr>
          </w:p>
        </w:tc>
        <w:tc>
          <w:tcPr>
            <w:tcW w:w="5580" w:type="dxa"/>
            <w:vAlign w:val="center"/>
          </w:tcPr>
          <w:p w14:paraId="56BEC19D" w14:textId="7E839C4A" w:rsidR="004E1D6F" w:rsidRDefault="00516076" w:rsidP="00516076">
            <w:pPr>
              <w:adjustRightInd w:val="0"/>
              <w:snapToGrid w:val="0"/>
              <w:jc w:val="left"/>
              <w:rPr>
                <w:kern w:val="0"/>
                <w:szCs w:val="21"/>
              </w:rPr>
            </w:pPr>
            <w:r w:rsidRPr="00516076">
              <w:t>1.</w:t>
            </w:r>
            <w:r w:rsidR="004E1D6F" w:rsidRPr="00082D3B">
              <w:rPr>
                <w:rFonts w:hint="eastAsia"/>
              </w:rPr>
              <w:t>15</w:t>
            </w:r>
            <w:r>
              <w:rPr>
                <w:rFonts w:hint="eastAsia"/>
              </w:rPr>
              <w:t xml:space="preserve"> </w:t>
            </w:r>
            <w:r w:rsidR="004E1D6F" w:rsidRPr="00082D3B">
              <w:rPr>
                <w:rFonts w:hint="eastAsia"/>
              </w:rPr>
              <w:t>隔离模式抑制比：≥</w:t>
            </w:r>
            <w:r w:rsidR="004E1D6F" w:rsidRPr="00082D3B">
              <w:rPr>
                <w:rFonts w:hint="eastAsia"/>
              </w:rPr>
              <w:t>160dB @ 50 Hz</w:t>
            </w:r>
            <w:r w:rsidR="00BF3D69">
              <w:rPr>
                <w:rFonts w:hint="eastAsia"/>
              </w:rPr>
              <w:t>。</w:t>
            </w:r>
          </w:p>
        </w:tc>
      </w:tr>
      <w:tr w:rsidR="004E1D6F" w:rsidRPr="00EA2F45" w14:paraId="1DF05F9D" w14:textId="77777777" w:rsidTr="004E1D6F">
        <w:trPr>
          <w:trHeight w:val="525"/>
        </w:trPr>
        <w:tc>
          <w:tcPr>
            <w:tcW w:w="900" w:type="dxa"/>
            <w:vMerge/>
            <w:vAlign w:val="center"/>
          </w:tcPr>
          <w:p w14:paraId="50CBCF33" w14:textId="77777777" w:rsidR="004E1D6F" w:rsidRPr="00EA2F45" w:rsidRDefault="004E1D6F" w:rsidP="004E1D6F">
            <w:pPr>
              <w:jc w:val="center"/>
              <w:rPr>
                <w:b/>
                <w:szCs w:val="21"/>
              </w:rPr>
            </w:pPr>
          </w:p>
        </w:tc>
        <w:tc>
          <w:tcPr>
            <w:tcW w:w="1980" w:type="dxa"/>
            <w:vMerge/>
            <w:vAlign w:val="center"/>
          </w:tcPr>
          <w:p w14:paraId="35D8A514" w14:textId="77777777" w:rsidR="004E1D6F" w:rsidRPr="00EA2F45" w:rsidRDefault="004E1D6F" w:rsidP="004E1D6F">
            <w:pPr>
              <w:jc w:val="center"/>
              <w:rPr>
                <w:b/>
                <w:szCs w:val="21"/>
              </w:rPr>
            </w:pPr>
          </w:p>
        </w:tc>
        <w:tc>
          <w:tcPr>
            <w:tcW w:w="5580" w:type="dxa"/>
            <w:vAlign w:val="center"/>
          </w:tcPr>
          <w:p w14:paraId="5341CA07" w14:textId="1A0FC170" w:rsidR="004E1D6F" w:rsidRDefault="00516076" w:rsidP="00516076">
            <w:pPr>
              <w:adjustRightInd w:val="0"/>
              <w:snapToGrid w:val="0"/>
              <w:jc w:val="left"/>
              <w:rPr>
                <w:kern w:val="0"/>
                <w:szCs w:val="21"/>
              </w:rPr>
            </w:pPr>
            <w:r w:rsidRPr="00516076">
              <w:t>1.</w:t>
            </w:r>
            <w:r w:rsidR="004E1D6F" w:rsidRPr="00082D3B">
              <w:rPr>
                <w:rFonts w:hint="eastAsia"/>
              </w:rPr>
              <w:t>16</w:t>
            </w:r>
            <w:r>
              <w:rPr>
                <w:rFonts w:hint="eastAsia"/>
              </w:rPr>
              <w:t xml:space="preserve"> </w:t>
            </w:r>
            <w:r w:rsidR="004E1D6F" w:rsidRPr="00082D3B">
              <w:rPr>
                <w:rFonts w:hint="eastAsia"/>
              </w:rPr>
              <w:t>TTL</w:t>
            </w:r>
            <w:r w:rsidR="004E1D6F" w:rsidRPr="00082D3B">
              <w:rPr>
                <w:rFonts w:hint="eastAsia"/>
              </w:rPr>
              <w:t>触发输入：≥</w:t>
            </w:r>
            <w:r w:rsidR="004E1D6F" w:rsidRPr="00082D3B">
              <w:rPr>
                <w:rFonts w:hint="eastAsia"/>
              </w:rPr>
              <w:t>16</w:t>
            </w:r>
            <w:r w:rsidR="004E1D6F" w:rsidRPr="00082D3B">
              <w:rPr>
                <w:rFonts w:hint="eastAsia"/>
              </w:rPr>
              <w:t>个通道</w:t>
            </w:r>
            <w:r w:rsidR="00BF3D69">
              <w:rPr>
                <w:rFonts w:hint="eastAsia"/>
              </w:rPr>
              <w:t>。</w:t>
            </w:r>
          </w:p>
        </w:tc>
      </w:tr>
      <w:tr w:rsidR="004E1D6F" w:rsidRPr="00EA2F45" w14:paraId="32A3A118" w14:textId="77777777" w:rsidTr="004E1D6F">
        <w:trPr>
          <w:trHeight w:val="525"/>
        </w:trPr>
        <w:tc>
          <w:tcPr>
            <w:tcW w:w="900" w:type="dxa"/>
            <w:vMerge/>
            <w:vAlign w:val="center"/>
          </w:tcPr>
          <w:p w14:paraId="2990C12F" w14:textId="77777777" w:rsidR="004E1D6F" w:rsidRPr="00EA2F45" w:rsidRDefault="004E1D6F" w:rsidP="004E1D6F">
            <w:pPr>
              <w:jc w:val="center"/>
              <w:rPr>
                <w:b/>
                <w:szCs w:val="21"/>
              </w:rPr>
            </w:pPr>
          </w:p>
        </w:tc>
        <w:tc>
          <w:tcPr>
            <w:tcW w:w="1980" w:type="dxa"/>
            <w:vMerge/>
            <w:vAlign w:val="center"/>
          </w:tcPr>
          <w:p w14:paraId="314FF5ED" w14:textId="77777777" w:rsidR="004E1D6F" w:rsidRPr="00EA2F45" w:rsidRDefault="004E1D6F" w:rsidP="004E1D6F">
            <w:pPr>
              <w:jc w:val="center"/>
              <w:rPr>
                <w:b/>
                <w:szCs w:val="21"/>
              </w:rPr>
            </w:pPr>
          </w:p>
        </w:tc>
        <w:tc>
          <w:tcPr>
            <w:tcW w:w="5580" w:type="dxa"/>
            <w:vAlign w:val="center"/>
          </w:tcPr>
          <w:p w14:paraId="639A545F" w14:textId="697CB795" w:rsidR="004E1D6F" w:rsidRDefault="00516076" w:rsidP="00516076">
            <w:pPr>
              <w:adjustRightInd w:val="0"/>
              <w:snapToGrid w:val="0"/>
              <w:jc w:val="left"/>
              <w:rPr>
                <w:kern w:val="0"/>
                <w:szCs w:val="21"/>
              </w:rPr>
            </w:pPr>
            <w:r w:rsidRPr="00516076">
              <w:t>1.</w:t>
            </w:r>
            <w:r w:rsidR="004E1D6F" w:rsidRPr="00082D3B">
              <w:rPr>
                <w:rFonts w:hint="eastAsia"/>
              </w:rPr>
              <w:t>17</w:t>
            </w:r>
            <w:r>
              <w:rPr>
                <w:rFonts w:hint="eastAsia"/>
              </w:rPr>
              <w:t xml:space="preserve"> </w:t>
            </w:r>
            <w:r w:rsidR="004E1D6F" w:rsidRPr="00082D3B">
              <w:rPr>
                <w:rFonts w:hint="eastAsia"/>
              </w:rPr>
              <w:t>TTL</w:t>
            </w:r>
            <w:r w:rsidR="004E1D6F" w:rsidRPr="00082D3B">
              <w:rPr>
                <w:rFonts w:hint="eastAsia"/>
              </w:rPr>
              <w:t>触发输出：≥</w:t>
            </w:r>
            <w:r w:rsidR="004E1D6F" w:rsidRPr="00082D3B">
              <w:rPr>
                <w:rFonts w:hint="eastAsia"/>
              </w:rPr>
              <w:t>15</w:t>
            </w:r>
            <w:r w:rsidR="004E1D6F" w:rsidRPr="00082D3B">
              <w:rPr>
                <w:rFonts w:hint="eastAsia"/>
              </w:rPr>
              <w:t>个通道</w:t>
            </w:r>
            <w:r w:rsidR="00BF3D69">
              <w:rPr>
                <w:rFonts w:hint="eastAsia"/>
              </w:rPr>
              <w:t>。</w:t>
            </w:r>
          </w:p>
        </w:tc>
      </w:tr>
      <w:tr w:rsidR="004E1D6F" w:rsidRPr="00EA2F45" w14:paraId="07CB3F63" w14:textId="77777777" w:rsidTr="004E1D6F">
        <w:trPr>
          <w:trHeight w:val="525"/>
        </w:trPr>
        <w:tc>
          <w:tcPr>
            <w:tcW w:w="900" w:type="dxa"/>
            <w:vMerge/>
            <w:vAlign w:val="center"/>
          </w:tcPr>
          <w:p w14:paraId="4A67F4BA" w14:textId="77777777" w:rsidR="004E1D6F" w:rsidRPr="00EA2F45" w:rsidRDefault="004E1D6F" w:rsidP="004E1D6F">
            <w:pPr>
              <w:jc w:val="center"/>
              <w:rPr>
                <w:b/>
                <w:szCs w:val="21"/>
              </w:rPr>
            </w:pPr>
          </w:p>
        </w:tc>
        <w:tc>
          <w:tcPr>
            <w:tcW w:w="1980" w:type="dxa"/>
            <w:vMerge/>
            <w:vAlign w:val="center"/>
          </w:tcPr>
          <w:p w14:paraId="112469B3" w14:textId="77777777" w:rsidR="004E1D6F" w:rsidRPr="00EA2F45" w:rsidRDefault="004E1D6F" w:rsidP="004E1D6F">
            <w:pPr>
              <w:jc w:val="center"/>
              <w:rPr>
                <w:b/>
                <w:szCs w:val="21"/>
              </w:rPr>
            </w:pPr>
          </w:p>
        </w:tc>
        <w:tc>
          <w:tcPr>
            <w:tcW w:w="5580" w:type="dxa"/>
            <w:vAlign w:val="center"/>
          </w:tcPr>
          <w:p w14:paraId="3CF7C19C" w14:textId="709BBD6C" w:rsidR="004E1D6F" w:rsidRDefault="00516076" w:rsidP="00516076">
            <w:pPr>
              <w:adjustRightInd w:val="0"/>
              <w:snapToGrid w:val="0"/>
              <w:jc w:val="left"/>
              <w:rPr>
                <w:kern w:val="0"/>
                <w:szCs w:val="21"/>
              </w:rPr>
            </w:pPr>
            <w:r w:rsidRPr="00516076">
              <w:rPr>
                <w:rFonts w:hint="eastAsia"/>
              </w:rPr>
              <w:t>★</w:t>
            </w:r>
            <w:r w:rsidRPr="00516076">
              <w:t>1.</w:t>
            </w:r>
            <w:r w:rsidR="004E1D6F" w:rsidRPr="00082D3B">
              <w:rPr>
                <w:rFonts w:hint="eastAsia"/>
              </w:rPr>
              <w:t>18</w:t>
            </w:r>
            <w:r>
              <w:rPr>
                <w:rFonts w:hint="eastAsia"/>
              </w:rPr>
              <w:t xml:space="preserve"> </w:t>
            </w:r>
            <w:r w:rsidR="004E1D6F" w:rsidRPr="00082D3B">
              <w:rPr>
                <w:rFonts w:hint="eastAsia"/>
              </w:rPr>
              <w:t>活性电极输出阻抗：≤</w:t>
            </w:r>
            <w:r w:rsidR="004E1D6F" w:rsidRPr="00082D3B">
              <w:rPr>
                <w:rFonts w:hint="eastAsia"/>
              </w:rPr>
              <w:t>1</w:t>
            </w:r>
            <w:r w:rsidR="004E1D6F" w:rsidRPr="00082D3B">
              <w:rPr>
                <w:rFonts w:hint="eastAsia"/>
              </w:rPr>
              <w:t>欧姆，具输入保护电路</w:t>
            </w:r>
            <w:r w:rsidR="00BF3D69">
              <w:rPr>
                <w:rFonts w:hint="eastAsia"/>
              </w:rPr>
              <w:t>。</w:t>
            </w:r>
          </w:p>
        </w:tc>
      </w:tr>
      <w:tr w:rsidR="004E1D6F" w:rsidRPr="00EA2F45" w14:paraId="711D90D4" w14:textId="77777777" w:rsidTr="004E1D6F">
        <w:trPr>
          <w:trHeight w:val="525"/>
        </w:trPr>
        <w:tc>
          <w:tcPr>
            <w:tcW w:w="900" w:type="dxa"/>
            <w:vMerge/>
            <w:vAlign w:val="center"/>
          </w:tcPr>
          <w:p w14:paraId="1B4B77E8" w14:textId="77777777" w:rsidR="004E1D6F" w:rsidRPr="00EA2F45" w:rsidRDefault="004E1D6F" w:rsidP="004E1D6F">
            <w:pPr>
              <w:jc w:val="center"/>
              <w:rPr>
                <w:b/>
                <w:szCs w:val="21"/>
              </w:rPr>
            </w:pPr>
          </w:p>
        </w:tc>
        <w:tc>
          <w:tcPr>
            <w:tcW w:w="1980" w:type="dxa"/>
            <w:vMerge/>
            <w:vAlign w:val="center"/>
          </w:tcPr>
          <w:p w14:paraId="3943C8F0" w14:textId="77777777" w:rsidR="004E1D6F" w:rsidRPr="00EA2F45" w:rsidRDefault="004E1D6F" w:rsidP="004E1D6F">
            <w:pPr>
              <w:jc w:val="center"/>
              <w:rPr>
                <w:b/>
                <w:szCs w:val="21"/>
              </w:rPr>
            </w:pPr>
          </w:p>
        </w:tc>
        <w:tc>
          <w:tcPr>
            <w:tcW w:w="5580" w:type="dxa"/>
            <w:vAlign w:val="center"/>
          </w:tcPr>
          <w:p w14:paraId="788067DD" w14:textId="21BEC076" w:rsidR="004E1D6F" w:rsidRDefault="00516076" w:rsidP="00516076">
            <w:pPr>
              <w:adjustRightInd w:val="0"/>
              <w:snapToGrid w:val="0"/>
              <w:spacing w:line="360" w:lineRule="auto"/>
              <w:jc w:val="left"/>
              <w:rPr>
                <w:kern w:val="0"/>
                <w:szCs w:val="21"/>
              </w:rPr>
            </w:pPr>
            <w:r w:rsidRPr="00516076">
              <w:rPr>
                <w:rFonts w:hint="eastAsia"/>
              </w:rPr>
              <w:t>★</w:t>
            </w:r>
            <w:r w:rsidRPr="00516076">
              <w:t>1.</w:t>
            </w:r>
            <w:r w:rsidR="004E1D6F" w:rsidRPr="00082D3B">
              <w:rPr>
                <w:rFonts w:hint="eastAsia"/>
              </w:rPr>
              <w:t>19</w:t>
            </w:r>
            <w:r>
              <w:rPr>
                <w:rFonts w:hint="eastAsia"/>
              </w:rPr>
              <w:t xml:space="preserve"> </w:t>
            </w:r>
            <w:r w:rsidR="004E1D6F" w:rsidRPr="00082D3B">
              <w:rPr>
                <w:rFonts w:hint="eastAsia"/>
              </w:rPr>
              <w:t>电极采用主动活性电极，非单纯的</w:t>
            </w:r>
            <w:r w:rsidR="004E1D6F" w:rsidRPr="00082D3B">
              <w:rPr>
                <w:rFonts w:hint="eastAsia"/>
              </w:rPr>
              <w:t>Ag-Agcl</w:t>
            </w:r>
            <w:r w:rsidR="004E1D6F" w:rsidRPr="00082D3B">
              <w:rPr>
                <w:rFonts w:hint="eastAsia"/>
              </w:rPr>
              <w:t>电极，每个与皮肤接触的电极头都带有前置信号回路，信号在源头就具有优良抗干扰性及保真度</w:t>
            </w:r>
            <w:r w:rsidR="00BF3D69">
              <w:rPr>
                <w:rFonts w:hint="eastAsia"/>
              </w:rPr>
              <w:t>。</w:t>
            </w:r>
          </w:p>
        </w:tc>
      </w:tr>
      <w:tr w:rsidR="004E1D6F" w:rsidRPr="00EA2F45" w14:paraId="7D080500" w14:textId="77777777" w:rsidTr="004E1D6F">
        <w:trPr>
          <w:trHeight w:val="525"/>
        </w:trPr>
        <w:tc>
          <w:tcPr>
            <w:tcW w:w="900" w:type="dxa"/>
            <w:vMerge/>
            <w:vAlign w:val="center"/>
          </w:tcPr>
          <w:p w14:paraId="164A057C" w14:textId="77777777" w:rsidR="004E1D6F" w:rsidRPr="00EA2F45" w:rsidRDefault="004E1D6F" w:rsidP="004E1D6F">
            <w:pPr>
              <w:jc w:val="center"/>
              <w:rPr>
                <w:b/>
                <w:szCs w:val="21"/>
              </w:rPr>
            </w:pPr>
          </w:p>
        </w:tc>
        <w:tc>
          <w:tcPr>
            <w:tcW w:w="1980" w:type="dxa"/>
            <w:vMerge/>
            <w:vAlign w:val="center"/>
          </w:tcPr>
          <w:p w14:paraId="30C13240" w14:textId="77777777" w:rsidR="004E1D6F" w:rsidRPr="00EA2F45" w:rsidRDefault="004E1D6F" w:rsidP="004E1D6F">
            <w:pPr>
              <w:jc w:val="center"/>
              <w:rPr>
                <w:b/>
                <w:szCs w:val="21"/>
              </w:rPr>
            </w:pPr>
          </w:p>
        </w:tc>
        <w:tc>
          <w:tcPr>
            <w:tcW w:w="5580" w:type="dxa"/>
            <w:vAlign w:val="center"/>
          </w:tcPr>
          <w:p w14:paraId="7EB190AC" w14:textId="4BCACE4F" w:rsidR="004E1D6F" w:rsidRDefault="00516076" w:rsidP="00516076">
            <w:pPr>
              <w:adjustRightInd w:val="0"/>
              <w:snapToGrid w:val="0"/>
              <w:jc w:val="left"/>
              <w:rPr>
                <w:kern w:val="0"/>
                <w:szCs w:val="21"/>
              </w:rPr>
            </w:pPr>
            <w:r w:rsidRPr="00516076">
              <w:t>1.</w:t>
            </w:r>
            <w:r w:rsidR="004E1D6F" w:rsidRPr="00082D3B">
              <w:rPr>
                <w:rFonts w:hint="eastAsia"/>
              </w:rPr>
              <w:t>20</w:t>
            </w:r>
            <w:r>
              <w:rPr>
                <w:rFonts w:hint="eastAsia"/>
              </w:rPr>
              <w:t xml:space="preserve"> </w:t>
            </w:r>
            <w:r w:rsidR="004E1D6F" w:rsidRPr="00082D3B">
              <w:rPr>
                <w:rFonts w:hint="eastAsia"/>
              </w:rPr>
              <w:t>无需对头皮或皮肤进行任何处理即可进行测试</w:t>
            </w:r>
            <w:r w:rsidR="00277DE7">
              <w:rPr>
                <w:rFonts w:hint="eastAsia"/>
              </w:rPr>
              <w:t>。</w:t>
            </w:r>
          </w:p>
        </w:tc>
      </w:tr>
      <w:tr w:rsidR="004E1D6F" w:rsidRPr="00EA2F45" w14:paraId="785BD365" w14:textId="77777777" w:rsidTr="004E1D6F">
        <w:trPr>
          <w:trHeight w:val="525"/>
        </w:trPr>
        <w:tc>
          <w:tcPr>
            <w:tcW w:w="900" w:type="dxa"/>
            <w:vMerge/>
            <w:vAlign w:val="center"/>
          </w:tcPr>
          <w:p w14:paraId="37B4CE35" w14:textId="77777777" w:rsidR="004E1D6F" w:rsidRPr="00EA2F45" w:rsidRDefault="004E1D6F" w:rsidP="004E1D6F">
            <w:pPr>
              <w:jc w:val="center"/>
              <w:rPr>
                <w:b/>
                <w:szCs w:val="21"/>
              </w:rPr>
            </w:pPr>
          </w:p>
        </w:tc>
        <w:tc>
          <w:tcPr>
            <w:tcW w:w="1980" w:type="dxa"/>
            <w:vMerge/>
            <w:vAlign w:val="center"/>
          </w:tcPr>
          <w:p w14:paraId="2E578ED0" w14:textId="77777777" w:rsidR="004E1D6F" w:rsidRPr="00EA2F45" w:rsidRDefault="004E1D6F" w:rsidP="004E1D6F">
            <w:pPr>
              <w:jc w:val="center"/>
              <w:rPr>
                <w:b/>
                <w:szCs w:val="21"/>
              </w:rPr>
            </w:pPr>
          </w:p>
        </w:tc>
        <w:tc>
          <w:tcPr>
            <w:tcW w:w="5580" w:type="dxa"/>
            <w:vAlign w:val="center"/>
          </w:tcPr>
          <w:p w14:paraId="700E86F2" w14:textId="1BE31176" w:rsidR="004E1D6F" w:rsidRDefault="004E1D6F" w:rsidP="00516076">
            <w:pPr>
              <w:adjustRightInd w:val="0"/>
              <w:snapToGrid w:val="0"/>
              <w:spacing w:line="360" w:lineRule="auto"/>
              <w:jc w:val="left"/>
              <w:rPr>
                <w:kern w:val="0"/>
                <w:szCs w:val="21"/>
              </w:rPr>
            </w:pPr>
            <w:r w:rsidRPr="00082D3B">
              <w:rPr>
                <w:rFonts w:hint="eastAsia"/>
              </w:rPr>
              <w:t>▲</w:t>
            </w:r>
            <w:r w:rsidR="00516076" w:rsidRPr="00516076">
              <w:t>1.</w:t>
            </w:r>
            <w:r w:rsidRPr="00082D3B">
              <w:rPr>
                <w:rFonts w:hint="eastAsia"/>
              </w:rPr>
              <w:t>21</w:t>
            </w:r>
            <w:r w:rsidR="00516076">
              <w:rPr>
                <w:rFonts w:hint="eastAsia"/>
              </w:rPr>
              <w:t xml:space="preserve"> </w:t>
            </w:r>
            <w:r w:rsidRPr="00082D3B">
              <w:rPr>
                <w:rFonts w:hint="eastAsia"/>
              </w:rPr>
              <w:t>信号采集采用电池供电，可以避免市电共频干扰，</w:t>
            </w:r>
            <w:r w:rsidRPr="00082D3B">
              <w:rPr>
                <w:rFonts w:hint="eastAsia"/>
              </w:rPr>
              <w:t>136</w:t>
            </w:r>
            <w:r w:rsidRPr="00082D3B">
              <w:rPr>
                <w:rFonts w:hint="eastAsia"/>
              </w:rPr>
              <w:t>导同步采集情况下一个电池可以采集≧</w:t>
            </w:r>
            <w:r w:rsidRPr="00082D3B">
              <w:rPr>
                <w:rFonts w:hint="eastAsia"/>
              </w:rPr>
              <w:t>10</w:t>
            </w:r>
            <w:r w:rsidRPr="00082D3B">
              <w:rPr>
                <w:rFonts w:hint="eastAsia"/>
              </w:rPr>
              <w:t>小时。</w:t>
            </w:r>
          </w:p>
        </w:tc>
      </w:tr>
      <w:tr w:rsidR="004E1D6F" w:rsidRPr="00EA2F45" w14:paraId="588BB7DD" w14:textId="77777777" w:rsidTr="004E1D6F">
        <w:trPr>
          <w:trHeight w:val="525"/>
        </w:trPr>
        <w:tc>
          <w:tcPr>
            <w:tcW w:w="900" w:type="dxa"/>
            <w:vMerge/>
            <w:vAlign w:val="center"/>
          </w:tcPr>
          <w:p w14:paraId="75C9AFAA" w14:textId="77777777" w:rsidR="004E1D6F" w:rsidRPr="00EA2F45" w:rsidRDefault="004E1D6F" w:rsidP="004E1D6F">
            <w:pPr>
              <w:jc w:val="center"/>
              <w:rPr>
                <w:b/>
                <w:szCs w:val="21"/>
              </w:rPr>
            </w:pPr>
          </w:p>
        </w:tc>
        <w:tc>
          <w:tcPr>
            <w:tcW w:w="1980" w:type="dxa"/>
            <w:vMerge/>
            <w:vAlign w:val="center"/>
          </w:tcPr>
          <w:p w14:paraId="55651534" w14:textId="77777777" w:rsidR="004E1D6F" w:rsidRPr="00EA2F45" w:rsidRDefault="004E1D6F" w:rsidP="004E1D6F">
            <w:pPr>
              <w:jc w:val="center"/>
              <w:rPr>
                <w:b/>
                <w:szCs w:val="21"/>
              </w:rPr>
            </w:pPr>
          </w:p>
        </w:tc>
        <w:tc>
          <w:tcPr>
            <w:tcW w:w="5580" w:type="dxa"/>
            <w:vAlign w:val="center"/>
          </w:tcPr>
          <w:p w14:paraId="21EB3CE4" w14:textId="044320D7" w:rsidR="004E1D6F" w:rsidRDefault="004E1D6F" w:rsidP="00516076">
            <w:pPr>
              <w:adjustRightInd w:val="0"/>
              <w:snapToGrid w:val="0"/>
              <w:spacing w:line="360" w:lineRule="auto"/>
              <w:jc w:val="left"/>
              <w:rPr>
                <w:kern w:val="0"/>
                <w:szCs w:val="21"/>
              </w:rPr>
            </w:pPr>
            <w:r w:rsidRPr="00082D3B">
              <w:rPr>
                <w:rFonts w:hint="eastAsia"/>
              </w:rPr>
              <w:t>▲</w:t>
            </w:r>
            <w:r w:rsidR="00516076" w:rsidRPr="00516076">
              <w:t>1.</w:t>
            </w:r>
            <w:r w:rsidRPr="00082D3B">
              <w:rPr>
                <w:rFonts w:hint="eastAsia"/>
              </w:rPr>
              <w:t>22</w:t>
            </w:r>
            <w:r w:rsidR="00516076">
              <w:rPr>
                <w:rFonts w:hint="eastAsia"/>
              </w:rPr>
              <w:t xml:space="preserve"> </w:t>
            </w:r>
            <w:r w:rsidRPr="00082D3B">
              <w:rPr>
                <w:rFonts w:hint="eastAsia"/>
              </w:rPr>
              <w:t>基于</w:t>
            </w:r>
            <w:r w:rsidRPr="00082D3B">
              <w:rPr>
                <w:rFonts w:hint="eastAsia"/>
              </w:rPr>
              <w:t>Labview</w:t>
            </w:r>
            <w:r w:rsidRPr="00082D3B">
              <w:rPr>
                <w:rFonts w:hint="eastAsia"/>
              </w:rPr>
              <w:t>环境的开源数据采集软件采集数据，具</w:t>
            </w:r>
            <w:r w:rsidR="00277DE7">
              <w:rPr>
                <w:rFonts w:hint="eastAsia"/>
              </w:rPr>
              <w:t>有</w:t>
            </w:r>
            <w:r w:rsidRPr="00082D3B">
              <w:rPr>
                <w:rFonts w:hint="eastAsia"/>
              </w:rPr>
              <w:t>屏幕显示，坐标轴调整，滤波选项等功能，系统可以同时记录脑电、心电、肌电等信号，可用</w:t>
            </w:r>
            <w:r w:rsidRPr="00082D3B">
              <w:rPr>
                <w:rFonts w:hint="eastAsia"/>
              </w:rPr>
              <w:t>matlab</w:t>
            </w:r>
            <w:r w:rsidRPr="00082D3B">
              <w:rPr>
                <w:rFonts w:hint="eastAsia"/>
              </w:rPr>
              <w:t>实时直接调用，适用于脑机接口等应用，数据可另存为</w:t>
            </w:r>
            <w:r w:rsidRPr="00082D3B">
              <w:rPr>
                <w:rFonts w:hint="eastAsia"/>
              </w:rPr>
              <w:t>BDF</w:t>
            </w:r>
            <w:r w:rsidRPr="00082D3B">
              <w:rPr>
                <w:rFonts w:hint="eastAsia"/>
              </w:rPr>
              <w:t>格式。</w:t>
            </w:r>
          </w:p>
        </w:tc>
      </w:tr>
      <w:tr w:rsidR="004E1D6F" w:rsidRPr="00EA2F45" w14:paraId="0C58172A" w14:textId="77777777" w:rsidTr="004E1D6F">
        <w:trPr>
          <w:trHeight w:val="525"/>
        </w:trPr>
        <w:tc>
          <w:tcPr>
            <w:tcW w:w="900" w:type="dxa"/>
            <w:vMerge/>
            <w:vAlign w:val="center"/>
          </w:tcPr>
          <w:p w14:paraId="03198C9B" w14:textId="77777777" w:rsidR="004E1D6F" w:rsidRPr="00EA2F45" w:rsidRDefault="004E1D6F" w:rsidP="004E1D6F">
            <w:pPr>
              <w:jc w:val="center"/>
              <w:rPr>
                <w:b/>
                <w:szCs w:val="21"/>
              </w:rPr>
            </w:pPr>
          </w:p>
        </w:tc>
        <w:tc>
          <w:tcPr>
            <w:tcW w:w="1980" w:type="dxa"/>
            <w:vMerge/>
            <w:vAlign w:val="center"/>
          </w:tcPr>
          <w:p w14:paraId="0633B854" w14:textId="77777777" w:rsidR="004E1D6F" w:rsidRPr="00EA2F45" w:rsidRDefault="004E1D6F" w:rsidP="004E1D6F">
            <w:pPr>
              <w:jc w:val="center"/>
              <w:rPr>
                <w:b/>
                <w:szCs w:val="21"/>
              </w:rPr>
            </w:pPr>
          </w:p>
        </w:tc>
        <w:tc>
          <w:tcPr>
            <w:tcW w:w="5580" w:type="dxa"/>
            <w:vAlign w:val="center"/>
          </w:tcPr>
          <w:p w14:paraId="093333D5" w14:textId="768223D6" w:rsidR="004E1D6F" w:rsidRDefault="00516076" w:rsidP="00516076">
            <w:pPr>
              <w:adjustRightInd w:val="0"/>
              <w:snapToGrid w:val="0"/>
              <w:jc w:val="left"/>
              <w:rPr>
                <w:kern w:val="0"/>
                <w:szCs w:val="21"/>
              </w:rPr>
            </w:pPr>
            <w:r w:rsidRPr="00516076">
              <w:t>1.</w:t>
            </w:r>
            <w:r w:rsidR="004E1D6F" w:rsidRPr="00082D3B">
              <w:rPr>
                <w:rFonts w:hint="eastAsia"/>
              </w:rPr>
              <w:t>23</w:t>
            </w:r>
            <w:r>
              <w:rPr>
                <w:rFonts w:hint="eastAsia"/>
              </w:rPr>
              <w:t xml:space="preserve"> </w:t>
            </w:r>
            <w:r w:rsidR="004E1D6F" w:rsidRPr="00082D3B">
              <w:rPr>
                <w:rFonts w:hint="eastAsia"/>
              </w:rPr>
              <w:t>采集脑电时可兼容进行经颅磁刺激，电刺激等</w:t>
            </w:r>
            <w:r w:rsidR="00277DE7">
              <w:rPr>
                <w:rFonts w:hint="eastAsia"/>
              </w:rPr>
              <w:t>。</w:t>
            </w:r>
          </w:p>
        </w:tc>
      </w:tr>
      <w:tr w:rsidR="004E1D6F" w:rsidRPr="00EA2F45" w14:paraId="686DB03A" w14:textId="77777777" w:rsidTr="004E1D6F">
        <w:trPr>
          <w:trHeight w:val="525"/>
        </w:trPr>
        <w:tc>
          <w:tcPr>
            <w:tcW w:w="900" w:type="dxa"/>
            <w:vMerge/>
            <w:vAlign w:val="center"/>
          </w:tcPr>
          <w:p w14:paraId="2A7D5199" w14:textId="77777777" w:rsidR="004E1D6F" w:rsidRPr="00EA2F45" w:rsidRDefault="004E1D6F" w:rsidP="004E1D6F">
            <w:pPr>
              <w:jc w:val="center"/>
              <w:rPr>
                <w:b/>
                <w:szCs w:val="21"/>
              </w:rPr>
            </w:pPr>
          </w:p>
        </w:tc>
        <w:tc>
          <w:tcPr>
            <w:tcW w:w="1980" w:type="dxa"/>
            <w:vMerge/>
            <w:vAlign w:val="center"/>
          </w:tcPr>
          <w:p w14:paraId="24B01505" w14:textId="77777777" w:rsidR="004E1D6F" w:rsidRPr="00EA2F45" w:rsidRDefault="004E1D6F" w:rsidP="004E1D6F">
            <w:pPr>
              <w:jc w:val="center"/>
              <w:rPr>
                <w:b/>
                <w:szCs w:val="21"/>
              </w:rPr>
            </w:pPr>
          </w:p>
        </w:tc>
        <w:tc>
          <w:tcPr>
            <w:tcW w:w="5580" w:type="dxa"/>
            <w:vAlign w:val="center"/>
          </w:tcPr>
          <w:p w14:paraId="12231F1F" w14:textId="0B5EA24D" w:rsidR="004E1D6F" w:rsidRDefault="004E1D6F" w:rsidP="00516076">
            <w:pPr>
              <w:adjustRightInd w:val="0"/>
              <w:snapToGrid w:val="0"/>
              <w:spacing w:line="360" w:lineRule="auto"/>
              <w:jc w:val="left"/>
              <w:rPr>
                <w:kern w:val="0"/>
                <w:szCs w:val="21"/>
              </w:rPr>
            </w:pPr>
            <w:r w:rsidRPr="00082D3B">
              <w:rPr>
                <w:rFonts w:hint="eastAsia"/>
              </w:rPr>
              <w:t>▲</w:t>
            </w:r>
            <w:r w:rsidR="00516076" w:rsidRPr="00516076">
              <w:t>1.</w:t>
            </w:r>
            <w:r w:rsidRPr="00082D3B">
              <w:rPr>
                <w:rFonts w:hint="eastAsia"/>
              </w:rPr>
              <w:t>24</w:t>
            </w:r>
            <w:r w:rsidR="00516076">
              <w:rPr>
                <w:rFonts w:hint="eastAsia"/>
              </w:rPr>
              <w:t xml:space="preserve"> </w:t>
            </w:r>
            <w:r w:rsidRPr="00082D3B">
              <w:rPr>
                <w:rFonts w:hint="eastAsia"/>
              </w:rPr>
              <w:t>拓展性：针对超扫描研究，最多可以将</w:t>
            </w:r>
            <w:r w:rsidRPr="00082D3B">
              <w:rPr>
                <w:rFonts w:hint="eastAsia"/>
              </w:rPr>
              <w:t>4</w:t>
            </w:r>
            <w:r w:rsidRPr="00082D3B">
              <w:rPr>
                <w:rFonts w:hint="eastAsia"/>
              </w:rPr>
              <w:t>台</w:t>
            </w:r>
            <w:r w:rsidRPr="00082D3B">
              <w:rPr>
                <w:rFonts w:hint="eastAsia"/>
              </w:rPr>
              <w:t>128</w:t>
            </w:r>
            <w:r w:rsidRPr="00082D3B">
              <w:rPr>
                <w:rFonts w:hint="eastAsia"/>
              </w:rPr>
              <w:t>的采集主机串联一起用于</w:t>
            </w:r>
            <w:r w:rsidRPr="00082D3B">
              <w:rPr>
                <w:rFonts w:hint="eastAsia"/>
              </w:rPr>
              <w:t>4</w:t>
            </w:r>
            <w:r w:rsidRPr="00082D3B">
              <w:rPr>
                <w:rFonts w:hint="eastAsia"/>
              </w:rPr>
              <w:t>人同时在一个软件采集，每台主机采用光纤级联，避免信号相互干扰。四台主机串联一起采集时采样率不低于</w:t>
            </w:r>
            <w:r w:rsidRPr="00082D3B">
              <w:rPr>
                <w:rFonts w:hint="eastAsia"/>
              </w:rPr>
              <w:t>2000HZ/</w:t>
            </w:r>
            <w:r w:rsidRPr="00082D3B">
              <w:rPr>
                <w:rFonts w:hint="eastAsia"/>
              </w:rPr>
              <w:t>导。</w:t>
            </w:r>
          </w:p>
        </w:tc>
      </w:tr>
      <w:tr w:rsidR="004E1D6F" w:rsidRPr="00EA2F45" w14:paraId="338D8058" w14:textId="77777777" w:rsidTr="004E1D6F">
        <w:trPr>
          <w:trHeight w:val="525"/>
        </w:trPr>
        <w:tc>
          <w:tcPr>
            <w:tcW w:w="900" w:type="dxa"/>
            <w:vMerge/>
            <w:vAlign w:val="center"/>
          </w:tcPr>
          <w:p w14:paraId="674C618C" w14:textId="77777777" w:rsidR="004E1D6F" w:rsidRPr="00EA2F45" w:rsidRDefault="004E1D6F" w:rsidP="004E1D6F">
            <w:pPr>
              <w:jc w:val="center"/>
              <w:rPr>
                <w:b/>
                <w:szCs w:val="21"/>
              </w:rPr>
            </w:pPr>
          </w:p>
        </w:tc>
        <w:tc>
          <w:tcPr>
            <w:tcW w:w="1980" w:type="dxa"/>
            <w:vMerge/>
            <w:vAlign w:val="center"/>
          </w:tcPr>
          <w:p w14:paraId="784721A8" w14:textId="77777777" w:rsidR="004E1D6F" w:rsidRPr="00EA2F45" w:rsidRDefault="004E1D6F" w:rsidP="004E1D6F">
            <w:pPr>
              <w:jc w:val="center"/>
              <w:rPr>
                <w:b/>
                <w:szCs w:val="21"/>
              </w:rPr>
            </w:pPr>
          </w:p>
        </w:tc>
        <w:tc>
          <w:tcPr>
            <w:tcW w:w="5580" w:type="dxa"/>
            <w:vAlign w:val="center"/>
          </w:tcPr>
          <w:p w14:paraId="5BE3219E" w14:textId="32D3601E" w:rsidR="004E1D6F" w:rsidRDefault="004E1D6F" w:rsidP="00516076">
            <w:pPr>
              <w:adjustRightInd w:val="0"/>
              <w:snapToGrid w:val="0"/>
              <w:spacing w:line="360" w:lineRule="auto"/>
              <w:jc w:val="left"/>
              <w:rPr>
                <w:kern w:val="0"/>
                <w:szCs w:val="21"/>
              </w:rPr>
            </w:pPr>
            <w:r w:rsidRPr="00082D3B">
              <w:rPr>
                <w:rFonts w:hint="eastAsia"/>
              </w:rPr>
              <w:t>▲</w:t>
            </w:r>
            <w:r w:rsidR="00516076" w:rsidRPr="00516076">
              <w:t>1.</w:t>
            </w:r>
            <w:r w:rsidRPr="00082D3B">
              <w:rPr>
                <w:rFonts w:hint="eastAsia"/>
              </w:rPr>
              <w:t>25</w:t>
            </w:r>
            <w:r w:rsidR="00516076">
              <w:rPr>
                <w:rFonts w:hint="eastAsia"/>
              </w:rPr>
              <w:t xml:space="preserve"> </w:t>
            </w:r>
            <w:r w:rsidRPr="00082D3B">
              <w:rPr>
                <w:rFonts w:hint="eastAsia"/>
              </w:rPr>
              <w:t>拓展性：选用心电电极带，可以采集</w:t>
            </w:r>
            <w:r w:rsidRPr="00082D3B">
              <w:rPr>
                <w:rFonts w:hint="eastAsia"/>
              </w:rPr>
              <w:t>96</w:t>
            </w:r>
            <w:r w:rsidRPr="00082D3B">
              <w:rPr>
                <w:rFonts w:hint="eastAsia"/>
              </w:rPr>
              <w:t>通道心电，以适用</w:t>
            </w:r>
            <w:r w:rsidRPr="00082D3B">
              <w:rPr>
                <w:rFonts w:hint="eastAsia"/>
              </w:rPr>
              <w:t>BSPM</w:t>
            </w:r>
            <w:r w:rsidRPr="00082D3B">
              <w:rPr>
                <w:rFonts w:hint="eastAsia"/>
              </w:rPr>
              <w:t>心电体表电位标测研究，电极可以适用于</w:t>
            </w:r>
            <w:r w:rsidRPr="00082D3B">
              <w:rPr>
                <w:rFonts w:hint="eastAsia"/>
              </w:rPr>
              <w:t>X</w:t>
            </w:r>
            <w:r w:rsidRPr="00082D3B">
              <w:rPr>
                <w:rFonts w:hint="eastAsia"/>
              </w:rPr>
              <w:t>光机。</w:t>
            </w:r>
          </w:p>
        </w:tc>
      </w:tr>
      <w:tr w:rsidR="004E1D6F" w:rsidRPr="00EA2F45" w14:paraId="2C861050" w14:textId="77777777" w:rsidTr="004E1D6F">
        <w:trPr>
          <w:trHeight w:val="525"/>
        </w:trPr>
        <w:tc>
          <w:tcPr>
            <w:tcW w:w="900" w:type="dxa"/>
            <w:vMerge/>
            <w:vAlign w:val="center"/>
          </w:tcPr>
          <w:p w14:paraId="5681708E" w14:textId="77777777" w:rsidR="004E1D6F" w:rsidRPr="00EA2F45" w:rsidRDefault="004E1D6F" w:rsidP="004E1D6F">
            <w:pPr>
              <w:jc w:val="center"/>
              <w:rPr>
                <w:b/>
                <w:szCs w:val="21"/>
              </w:rPr>
            </w:pPr>
          </w:p>
        </w:tc>
        <w:tc>
          <w:tcPr>
            <w:tcW w:w="1980" w:type="dxa"/>
            <w:vMerge/>
            <w:vAlign w:val="center"/>
          </w:tcPr>
          <w:p w14:paraId="3EC7E774" w14:textId="77777777" w:rsidR="004E1D6F" w:rsidRPr="00EA2F45" w:rsidRDefault="004E1D6F" w:rsidP="004E1D6F">
            <w:pPr>
              <w:jc w:val="center"/>
              <w:rPr>
                <w:b/>
                <w:szCs w:val="21"/>
              </w:rPr>
            </w:pPr>
          </w:p>
        </w:tc>
        <w:tc>
          <w:tcPr>
            <w:tcW w:w="5580" w:type="dxa"/>
            <w:vAlign w:val="center"/>
          </w:tcPr>
          <w:p w14:paraId="16072E40" w14:textId="79A5BCA7" w:rsidR="004E1D6F" w:rsidRDefault="00516076" w:rsidP="00516076">
            <w:pPr>
              <w:adjustRightInd w:val="0"/>
              <w:snapToGrid w:val="0"/>
              <w:spacing w:line="360" w:lineRule="auto"/>
              <w:jc w:val="left"/>
              <w:rPr>
                <w:kern w:val="0"/>
                <w:szCs w:val="21"/>
              </w:rPr>
            </w:pPr>
            <w:r w:rsidRPr="00516076">
              <w:t>1.</w:t>
            </w:r>
            <w:r w:rsidR="004E1D6F" w:rsidRPr="00082D3B">
              <w:rPr>
                <w:rFonts w:hint="eastAsia"/>
              </w:rPr>
              <w:t>26</w:t>
            </w:r>
            <w:r>
              <w:rPr>
                <w:rFonts w:hint="eastAsia"/>
              </w:rPr>
              <w:t xml:space="preserve"> </w:t>
            </w:r>
            <w:r w:rsidR="004E1D6F" w:rsidRPr="00082D3B">
              <w:rPr>
                <w:rFonts w:hint="eastAsia"/>
              </w:rPr>
              <w:t>事件的处理和条件：范例脚本可以快速定义触发，条件，时段，滤波设置等待；通过合理的公式设计复合条件肌电；创建已记录信号的触发，例如校正</w:t>
            </w:r>
            <w:r w:rsidR="004E1D6F" w:rsidRPr="00082D3B">
              <w:rPr>
                <w:rFonts w:hint="eastAsia"/>
              </w:rPr>
              <w:t>EMG</w:t>
            </w:r>
            <w:r w:rsidR="00277DE7">
              <w:rPr>
                <w:rFonts w:hint="eastAsia"/>
              </w:rPr>
              <w:t>。</w:t>
            </w:r>
          </w:p>
        </w:tc>
      </w:tr>
      <w:tr w:rsidR="004E1D6F" w:rsidRPr="00EA2F45" w14:paraId="2AF4B94D" w14:textId="77777777" w:rsidTr="004E1D6F">
        <w:trPr>
          <w:trHeight w:val="525"/>
        </w:trPr>
        <w:tc>
          <w:tcPr>
            <w:tcW w:w="900" w:type="dxa"/>
            <w:vMerge/>
            <w:vAlign w:val="center"/>
          </w:tcPr>
          <w:p w14:paraId="2E2C9658" w14:textId="77777777" w:rsidR="004E1D6F" w:rsidRPr="00EA2F45" w:rsidRDefault="004E1D6F" w:rsidP="004E1D6F">
            <w:pPr>
              <w:jc w:val="center"/>
              <w:rPr>
                <w:b/>
                <w:szCs w:val="21"/>
              </w:rPr>
            </w:pPr>
          </w:p>
        </w:tc>
        <w:tc>
          <w:tcPr>
            <w:tcW w:w="1980" w:type="dxa"/>
            <w:vMerge/>
            <w:vAlign w:val="center"/>
          </w:tcPr>
          <w:p w14:paraId="7F907A2B" w14:textId="77777777" w:rsidR="004E1D6F" w:rsidRPr="00EA2F45" w:rsidRDefault="004E1D6F" w:rsidP="004E1D6F">
            <w:pPr>
              <w:jc w:val="center"/>
              <w:rPr>
                <w:b/>
                <w:szCs w:val="21"/>
              </w:rPr>
            </w:pPr>
          </w:p>
        </w:tc>
        <w:tc>
          <w:tcPr>
            <w:tcW w:w="5580" w:type="dxa"/>
            <w:vAlign w:val="center"/>
          </w:tcPr>
          <w:p w14:paraId="64ABB968" w14:textId="664352DE" w:rsidR="004E1D6F" w:rsidRDefault="00516076" w:rsidP="00516076">
            <w:pPr>
              <w:adjustRightInd w:val="0"/>
              <w:snapToGrid w:val="0"/>
              <w:spacing w:line="360" w:lineRule="auto"/>
              <w:jc w:val="left"/>
              <w:rPr>
                <w:kern w:val="0"/>
                <w:szCs w:val="21"/>
              </w:rPr>
            </w:pPr>
            <w:r w:rsidRPr="00516076">
              <w:t>1.</w:t>
            </w:r>
            <w:r w:rsidR="004E1D6F" w:rsidRPr="00082D3B">
              <w:rPr>
                <w:rFonts w:hint="eastAsia"/>
              </w:rPr>
              <w:t>27</w:t>
            </w:r>
            <w:r>
              <w:rPr>
                <w:rFonts w:hint="eastAsia"/>
              </w:rPr>
              <w:t xml:space="preserve"> </w:t>
            </w:r>
            <w:r w:rsidR="004E1D6F" w:rsidRPr="00082D3B">
              <w:rPr>
                <w:rFonts w:hint="eastAsia"/>
              </w:rPr>
              <w:t>数据脚本批处理：群组研究的快速自动分析，用户自定义的条件组合</w:t>
            </w:r>
            <w:r w:rsidR="004E1D6F" w:rsidRPr="00082D3B">
              <w:rPr>
                <w:rFonts w:hint="eastAsia"/>
              </w:rPr>
              <w:t>(</w:t>
            </w:r>
            <w:r w:rsidR="004E1D6F" w:rsidRPr="00082D3B">
              <w:rPr>
                <w:rFonts w:hint="eastAsia"/>
              </w:rPr>
              <w:t>例如</w:t>
            </w:r>
            <w:r w:rsidR="004E1D6F" w:rsidRPr="00082D3B">
              <w:rPr>
                <w:rFonts w:hint="eastAsia"/>
              </w:rPr>
              <w:t>,</w:t>
            </w:r>
            <w:r w:rsidR="004E1D6F" w:rsidRPr="00082D3B">
              <w:rPr>
                <w:rFonts w:hint="eastAsia"/>
              </w:rPr>
              <w:t>差异</w:t>
            </w:r>
            <w:r w:rsidR="004E1D6F" w:rsidRPr="00082D3B">
              <w:rPr>
                <w:rFonts w:hint="eastAsia"/>
              </w:rPr>
              <w:t>,</w:t>
            </w:r>
            <w:r w:rsidR="004E1D6F" w:rsidRPr="00082D3B">
              <w:rPr>
                <w:rFonts w:hint="eastAsia"/>
              </w:rPr>
              <w:t>平均</w:t>
            </w:r>
            <w:r w:rsidR="004E1D6F" w:rsidRPr="00082D3B">
              <w:rPr>
                <w:rFonts w:hint="eastAsia"/>
              </w:rPr>
              <w:t>)</w:t>
            </w:r>
            <w:r w:rsidR="004E1D6F" w:rsidRPr="00082D3B">
              <w:rPr>
                <w:rFonts w:hint="eastAsia"/>
              </w:rPr>
              <w:t>，自动</w:t>
            </w:r>
            <w:r w:rsidR="004E1D6F" w:rsidRPr="00082D3B">
              <w:rPr>
                <w:rFonts w:hint="eastAsia"/>
              </w:rPr>
              <w:t>ERP</w:t>
            </w:r>
            <w:r w:rsidR="004E1D6F" w:rsidRPr="00082D3B">
              <w:rPr>
                <w:rFonts w:hint="eastAsia"/>
              </w:rPr>
              <w:t>峰值检波和潜伏期</w:t>
            </w:r>
            <w:r w:rsidR="004E1D6F" w:rsidRPr="00082D3B">
              <w:rPr>
                <w:rFonts w:hint="eastAsia"/>
              </w:rPr>
              <w:t>/</w:t>
            </w:r>
            <w:r w:rsidR="004E1D6F" w:rsidRPr="00082D3B">
              <w:rPr>
                <w:rFonts w:hint="eastAsia"/>
              </w:rPr>
              <w:t>振幅输出</w:t>
            </w:r>
            <w:r w:rsidR="00277DE7">
              <w:rPr>
                <w:rFonts w:hint="eastAsia"/>
              </w:rPr>
              <w:t>。</w:t>
            </w:r>
          </w:p>
        </w:tc>
      </w:tr>
      <w:tr w:rsidR="004E1D6F" w:rsidRPr="00EA2F45" w14:paraId="1112DF5A" w14:textId="77777777" w:rsidTr="004E1D6F">
        <w:trPr>
          <w:trHeight w:val="525"/>
        </w:trPr>
        <w:tc>
          <w:tcPr>
            <w:tcW w:w="900" w:type="dxa"/>
            <w:vMerge/>
            <w:vAlign w:val="center"/>
          </w:tcPr>
          <w:p w14:paraId="097595BE" w14:textId="77777777" w:rsidR="004E1D6F" w:rsidRPr="00EA2F45" w:rsidRDefault="004E1D6F" w:rsidP="004E1D6F">
            <w:pPr>
              <w:jc w:val="center"/>
              <w:rPr>
                <w:b/>
                <w:szCs w:val="21"/>
              </w:rPr>
            </w:pPr>
          </w:p>
        </w:tc>
        <w:tc>
          <w:tcPr>
            <w:tcW w:w="1980" w:type="dxa"/>
            <w:vMerge/>
            <w:vAlign w:val="center"/>
          </w:tcPr>
          <w:p w14:paraId="7EFE5A88" w14:textId="77777777" w:rsidR="004E1D6F" w:rsidRPr="00EA2F45" w:rsidRDefault="004E1D6F" w:rsidP="004E1D6F">
            <w:pPr>
              <w:jc w:val="center"/>
              <w:rPr>
                <w:b/>
                <w:szCs w:val="21"/>
              </w:rPr>
            </w:pPr>
          </w:p>
        </w:tc>
        <w:tc>
          <w:tcPr>
            <w:tcW w:w="5580" w:type="dxa"/>
            <w:vAlign w:val="center"/>
          </w:tcPr>
          <w:p w14:paraId="7EE422AA" w14:textId="3FCF06C2" w:rsidR="004E1D6F" w:rsidRDefault="00516076" w:rsidP="00516076">
            <w:pPr>
              <w:adjustRightInd w:val="0"/>
              <w:snapToGrid w:val="0"/>
              <w:spacing w:line="360" w:lineRule="auto"/>
              <w:jc w:val="left"/>
              <w:rPr>
                <w:kern w:val="0"/>
                <w:szCs w:val="21"/>
              </w:rPr>
            </w:pPr>
            <w:r w:rsidRPr="00516076">
              <w:t>1.</w:t>
            </w:r>
            <w:r w:rsidR="004E1D6F" w:rsidRPr="00082D3B">
              <w:rPr>
                <w:rFonts w:hint="eastAsia"/>
              </w:rPr>
              <w:t>28</w:t>
            </w:r>
            <w:r>
              <w:rPr>
                <w:rFonts w:hint="eastAsia"/>
              </w:rPr>
              <w:t xml:space="preserve"> </w:t>
            </w:r>
            <w:r w:rsidR="004E1D6F" w:rsidRPr="00082D3B">
              <w:rPr>
                <w:rFonts w:hint="eastAsia"/>
              </w:rPr>
              <w:t>源定位分析：时空的多重偶极子和区域源模型，产生空间源成分的</w:t>
            </w:r>
            <w:r w:rsidR="004E1D6F" w:rsidRPr="00082D3B">
              <w:rPr>
                <w:rFonts w:hint="eastAsia"/>
              </w:rPr>
              <w:t>PCA</w:t>
            </w:r>
            <w:r w:rsidR="004E1D6F" w:rsidRPr="00082D3B">
              <w:rPr>
                <w:rFonts w:hint="eastAsia"/>
              </w:rPr>
              <w:t>分析</w:t>
            </w:r>
            <w:r w:rsidR="00277DE7">
              <w:rPr>
                <w:rFonts w:hint="eastAsia"/>
              </w:rPr>
              <w:t>。</w:t>
            </w:r>
          </w:p>
        </w:tc>
      </w:tr>
      <w:tr w:rsidR="006C4632" w:rsidRPr="00EA2F45" w14:paraId="6D25BE23" w14:textId="77777777" w:rsidTr="004E1D6F">
        <w:trPr>
          <w:trHeight w:val="525"/>
        </w:trPr>
        <w:tc>
          <w:tcPr>
            <w:tcW w:w="900" w:type="dxa"/>
            <w:vMerge/>
            <w:vAlign w:val="center"/>
          </w:tcPr>
          <w:p w14:paraId="4FFE8B54" w14:textId="77777777" w:rsidR="006C4632" w:rsidRPr="00EA2F45" w:rsidRDefault="006C4632" w:rsidP="004E1D6F">
            <w:pPr>
              <w:jc w:val="center"/>
              <w:rPr>
                <w:b/>
                <w:szCs w:val="21"/>
              </w:rPr>
            </w:pPr>
          </w:p>
        </w:tc>
        <w:tc>
          <w:tcPr>
            <w:tcW w:w="1980" w:type="dxa"/>
            <w:vMerge/>
            <w:vAlign w:val="center"/>
          </w:tcPr>
          <w:p w14:paraId="7333FBDD" w14:textId="77777777" w:rsidR="006C4632" w:rsidRPr="00EA2F45" w:rsidRDefault="006C4632" w:rsidP="004E1D6F">
            <w:pPr>
              <w:jc w:val="center"/>
              <w:rPr>
                <w:b/>
                <w:szCs w:val="21"/>
              </w:rPr>
            </w:pPr>
          </w:p>
        </w:tc>
        <w:tc>
          <w:tcPr>
            <w:tcW w:w="5580" w:type="dxa"/>
            <w:vAlign w:val="center"/>
          </w:tcPr>
          <w:p w14:paraId="2C525222" w14:textId="0F79EB59" w:rsidR="006C4632" w:rsidRPr="00516076" w:rsidRDefault="006C4632" w:rsidP="00516076">
            <w:pPr>
              <w:adjustRightInd w:val="0"/>
              <w:snapToGrid w:val="0"/>
              <w:spacing w:line="360" w:lineRule="auto"/>
              <w:jc w:val="left"/>
            </w:pPr>
            <w:r w:rsidRPr="006C4632">
              <w:rPr>
                <w:rFonts w:hint="eastAsia"/>
              </w:rPr>
              <w:t>1.29 ERP</w:t>
            </w:r>
            <w:r w:rsidRPr="006C4632">
              <w:rPr>
                <w:rFonts w:hint="eastAsia"/>
              </w:rPr>
              <w:t>显示和工具：地形显示和三维平均波形头模图，用户自定义的附言输出多种情况叠加。</w:t>
            </w:r>
          </w:p>
        </w:tc>
      </w:tr>
      <w:tr w:rsidR="006C4632" w:rsidRPr="00EA2F45" w14:paraId="4DD08972" w14:textId="77777777" w:rsidTr="004E1D6F">
        <w:trPr>
          <w:trHeight w:val="525"/>
        </w:trPr>
        <w:tc>
          <w:tcPr>
            <w:tcW w:w="900" w:type="dxa"/>
            <w:vMerge/>
            <w:vAlign w:val="center"/>
          </w:tcPr>
          <w:p w14:paraId="5BFC321C" w14:textId="77777777" w:rsidR="006C4632" w:rsidRPr="00EA2F45" w:rsidRDefault="006C4632" w:rsidP="006C4632">
            <w:pPr>
              <w:jc w:val="center"/>
              <w:rPr>
                <w:b/>
                <w:szCs w:val="21"/>
              </w:rPr>
            </w:pPr>
          </w:p>
        </w:tc>
        <w:tc>
          <w:tcPr>
            <w:tcW w:w="1980" w:type="dxa"/>
            <w:vMerge/>
            <w:vAlign w:val="center"/>
          </w:tcPr>
          <w:p w14:paraId="751B3D80" w14:textId="77777777" w:rsidR="006C4632" w:rsidRPr="00EA2F45" w:rsidRDefault="006C4632" w:rsidP="006C4632">
            <w:pPr>
              <w:jc w:val="center"/>
              <w:rPr>
                <w:b/>
                <w:szCs w:val="21"/>
              </w:rPr>
            </w:pPr>
          </w:p>
        </w:tc>
        <w:tc>
          <w:tcPr>
            <w:tcW w:w="5580" w:type="dxa"/>
            <w:vAlign w:val="center"/>
          </w:tcPr>
          <w:p w14:paraId="311355D5" w14:textId="66F2B53F" w:rsidR="006C4632" w:rsidRPr="006C4632" w:rsidRDefault="006C4632" w:rsidP="006C463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32</w:t>
            </w:r>
            <w:r w:rsidRPr="006C4632">
              <w:rPr>
                <w:rFonts w:hint="eastAsia"/>
                <w:bCs/>
                <w:kern w:val="0"/>
                <w:szCs w:val="21"/>
              </w:rPr>
              <w:t>导脑电电极</w:t>
            </w:r>
            <w:r w:rsidRPr="006C4632">
              <w:rPr>
                <w:rFonts w:ascii="宋体" w:hAnsi="宋体"/>
                <w:color w:val="000000"/>
                <w:kern w:val="0"/>
                <w:szCs w:val="21"/>
              </w:rPr>
              <w:t>≥</w:t>
            </w:r>
            <w:r>
              <w:rPr>
                <w:color w:val="000000"/>
                <w:kern w:val="0"/>
                <w:szCs w:val="21"/>
              </w:rPr>
              <w:t>4</w:t>
            </w:r>
            <w:r>
              <w:rPr>
                <w:rFonts w:hint="eastAsia"/>
                <w:color w:val="000000"/>
                <w:kern w:val="0"/>
                <w:szCs w:val="21"/>
              </w:rPr>
              <w:t>组</w:t>
            </w:r>
            <w:r w:rsidRPr="00453624">
              <w:rPr>
                <w:color w:val="000000"/>
                <w:kern w:val="0"/>
                <w:szCs w:val="21"/>
              </w:rPr>
              <w:t>。</w:t>
            </w:r>
          </w:p>
        </w:tc>
      </w:tr>
      <w:tr w:rsidR="006C4632" w:rsidRPr="00EA2F45" w14:paraId="4C497CB9" w14:textId="77777777" w:rsidTr="004E1D6F">
        <w:trPr>
          <w:trHeight w:val="525"/>
        </w:trPr>
        <w:tc>
          <w:tcPr>
            <w:tcW w:w="900" w:type="dxa"/>
            <w:vMerge/>
            <w:vAlign w:val="center"/>
          </w:tcPr>
          <w:p w14:paraId="5435B5AD" w14:textId="77777777" w:rsidR="006C4632" w:rsidRPr="00EA2F45" w:rsidRDefault="006C4632" w:rsidP="006C4632">
            <w:pPr>
              <w:jc w:val="center"/>
              <w:rPr>
                <w:b/>
                <w:szCs w:val="21"/>
              </w:rPr>
            </w:pPr>
          </w:p>
        </w:tc>
        <w:tc>
          <w:tcPr>
            <w:tcW w:w="1980" w:type="dxa"/>
            <w:vMerge/>
            <w:vAlign w:val="center"/>
          </w:tcPr>
          <w:p w14:paraId="2B8790D4" w14:textId="77777777" w:rsidR="006C4632" w:rsidRPr="00EA2F45" w:rsidRDefault="006C4632" w:rsidP="006C4632">
            <w:pPr>
              <w:jc w:val="center"/>
              <w:rPr>
                <w:b/>
                <w:szCs w:val="21"/>
              </w:rPr>
            </w:pPr>
          </w:p>
        </w:tc>
        <w:tc>
          <w:tcPr>
            <w:tcW w:w="5580" w:type="dxa"/>
            <w:vAlign w:val="center"/>
          </w:tcPr>
          <w:p w14:paraId="0ACBECD6" w14:textId="06FCEED4" w:rsidR="006C4632" w:rsidRPr="006C4632" w:rsidRDefault="006C4632" w:rsidP="006C463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128</w:t>
            </w:r>
            <w:r w:rsidRPr="006C4632">
              <w:rPr>
                <w:rFonts w:hint="eastAsia"/>
                <w:bCs/>
                <w:kern w:val="0"/>
                <w:szCs w:val="21"/>
              </w:rPr>
              <w:t>导脑电帽</w:t>
            </w:r>
            <w:r w:rsidRPr="006C4632">
              <w:rPr>
                <w:rFonts w:ascii="宋体" w:hAnsi="宋体"/>
                <w:color w:val="000000"/>
                <w:kern w:val="0"/>
                <w:szCs w:val="21"/>
              </w:rPr>
              <w:t>≥</w:t>
            </w:r>
            <w:r>
              <w:rPr>
                <w:color w:val="000000"/>
                <w:kern w:val="0"/>
                <w:szCs w:val="21"/>
              </w:rPr>
              <w:t>3</w:t>
            </w:r>
            <w:r>
              <w:rPr>
                <w:rFonts w:hint="eastAsia"/>
                <w:color w:val="000000"/>
                <w:kern w:val="0"/>
                <w:szCs w:val="21"/>
              </w:rPr>
              <w:t>个</w:t>
            </w:r>
            <w:r w:rsidRPr="00453624">
              <w:rPr>
                <w:color w:val="000000"/>
                <w:kern w:val="0"/>
                <w:szCs w:val="21"/>
              </w:rPr>
              <w:t>。</w:t>
            </w:r>
          </w:p>
        </w:tc>
      </w:tr>
      <w:tr w:rsidR="006C4632" w:rsidRPr="00EA2F45" w14:paraId="70A1DB46" w14:textId="77777777" w:rsidTr="004E1D6F">
        <w:trPr>
          <w:trHeight w:val="525"/>
        </w:trPr>
        <w:tc>
          <w:tcPr>
            <w:tcW w:w="900" w:type="dxa"/>
            <w:vMerge/>
            <w:vAlign w:val="center"/>
          </w:tcPr>
          <w:p w14:paraId="3A429AC7" w14:textId="77777777" w:rsidR="006C4632" w:rsidRPr="00EA2F45" w:rsidRDefault="006C4632" w:rsidP="006C4632">
            <w:pPr>
              <w:jc w:val="center"/>
              <w:rPr>
                <w:b/>
                <w:szCs w:val="21"/>
              </w:rPr>
            </w:pPr>
          </w:p>
        </w:tc>
        <w:tc>
          <w:tcPr>
            <w:tcW w:w="1980" w:type="dxa"/>
            <w:vMerge/>
            <w:vAlign w:val="center"/>
          </w:tcPr>
          <w:p w14:paraId="28388868" w14:textId="77777777" w:rsidR="006C4632" w:rsidRPr="00EA2F45" w:rsidRDefault="006C4632" w:rsidP="006C4632">
            <w:pPr>
              <w:jc w:val="center"/>
              <w:rPr>
                <w:b/>
                <w:szCs w:val="21"/>
              </w:rPr>
            </w:pPr>
          </w:p>
        </w:tc>
        <w:tc>
          <w:tcPr>
            <w:tcW w:w="5580" w:type="dxa"/>
            <w:vAlign w:val="center"/>
          </w:tcPr>
          <w:p w14:paraId="1BD5B588" w14:textId="5D16B872" w:rsidR="006C4632" w:rsidRPr="006C4632" w:rsidRDefault="006C4632" w:rsidP="006C463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生物电电极（</w:t>
            </w:r>
            <w:r w:rsidRPr="006C4632">
              <w:rPr>
                <w:rFonts w:hint="eastAsia"/>
                <w:bCs/>
                <w:kern w:val="0"/>
                <w:szCs w:val="21"/>
              </w:rPr>
              <w:t>8</w:t>
            </w:r>
            <w:r w:rsidRPr="006C4632">
              <w:rPr>
                <w:rFonts w:hint="eastAsia"/>
                <w:bCs/>
                <w:kern w:val="0"/>
                <w:szCs w:val="21"/>
              </w:rPr>
              <w:t>导生物电）</w:t>
            </w:r>
            <w:r w:rsidRPr="006C4632">
              <w:rPr>
                <w:rFonts w:ascii="宋体" w:hAnsi="宋体"/>
                <w:color w:val="000000"/>
                <w:kern w:val="0"/>
                <w:szCs w:val="21"/>
              </w:rPr>
              <w:t>≥</w:t>
            </w:r>
            <w:r w:rsidRPr="00453624">
              <w:rPr>
                <w:color w:val="000000"/>
                <w:kern w:val="0"/>
                <w:szCs w:val="21"/>
              </w:rPr>
              <w:t>1</w:t>
            </w:r>
            <w:r>
              <w:rPr>
                <w:rFonts w:hint="eastAsia"/>
                <w:color w:val="000000"/>
                <w:kern w:val="0"/>
                <w:szCs w:val="21"/>
              </w:rPr>
              <w:t>套</w:t>
            </w:r>
            <w:r w:rsidRPr="00453624">
              <w:rPr>
                <w:color w:val="000000"/>
                <w:kern w:val="0"/>
                <w:szCs w:val="21"/>
              </w:rPr>
              <w:t>。</w:t>
            </w:r>
          </w:p>
        </w:tc>
      </w:tr>
      <w:tr w:rsidR="008F32F5" w:rsidRPr="00EA2F45" w14:paraId="488B408E" w14:textId="77777777" w:rsidTr="004E1D6F">
        <w:trPr>
          <w:trHeight w:val="525"/>
        </w:trPr>
        <w:tc>
          <w:tcPr>
            <w:tcW w:w="900" w:type="dxa"/>
            <w:vMerge/>
            <w:vAlign w:val="center"/>
          </w:tcPr>
          <w:p w14:paraId="0C660777" w14:textId="77777777" w:rsidR="008F32F5" w:rsidRPr="00EA2F45" w:rsidRDefault="008F32F5" w:rsidP="008F32F5">
            <w:pPr>
              <w:jc w:val="center"/>
              <w:rPr>
                <w:b/>
                <w:szCs w:val="21"/>
              </w:rPr>
            </w:pPr>
          </w:p>
        </w:tc>
        <w:tc>
          <w:tcPr>
            <w:tcW w:w="1980" w:type="dxa"/>
            <w:vMerge/>
            <w:vAlign w:val="center"/>
          </w:tcPr>
          <w:p w14:paraId="41391D99" w14:textId="77777777" w:rsidR="008F32F5" w:rsidRPr="00EA2F45" w:rsidRDefault="008F32F5" w:rsidP="008F32F5">
            <w:pPr>
              <w:jc w:val="center"/>
              <w:rPr>
                <w:b/>
                <w:szCs w:val="21"/>
              </w:rPr>
            </w:pPr>
          </w:p>
        </w:tc>
        <w:tc>
          <w:tcPr>
            <w:tcW w:w="5580" w:type="dxa"/>
            <w:vAlign w:val="center"/>
          </w:tcPr>
          <w:p w14:paraId="4731475B" w14:textId="76B96B09" w:rsidR="008F32F5" w:rsidRPr="008F32F5" w:rsidRDefault="008F32F5" w:rsidP="008F32F5">
            <w:pPr>
              <w:adjustRightInd w:val="0"/>
              <w:snapToGrid w:val="0"/>
              <w:jc w:val="left"/>
              <w:rPr>
                <w:rFonts w:ascii="Segoe UI Symbol" w:hAnsi="Segoe UI Symbol" w:cs="Segoe UI Symbol"/>
                <w:color w:val="000000"/>
                <w:kern w:val="0"/>
                <w:szCs w:val="21"/>
              </w:rPr>
            </w:pPr>
            <w:r w:rsidRPr="008F32F5">
              <w:rPr>
                <w:rFonts w:ascii="Segoe UI Symbol" w:hAnsi="Segoe UI Symbol" w:cs="Segoe UI Symbol"/>
                <w:color w:val="000000"/>
                <w:kern w:val="0"/>
                <w:szCs w:val="21"/>
              </w:rPr>
              <w:t>★</w:t>
            </w:r>
            <w:r w:rsidRPr="008F32F5">
              <w:rPr>
                <w:rFonts w:ascii="Segoe UI Symbol" w:hAnsi="Segoe UI Symbol" w:cs="Segoe UI Symbol"/>
                <w:color w:val="000000"/>
                <w:kern w:val="0"/>
                <w:szCs w:val="21"/>
              </w:rPr>
              <w:t>配置要求：</w:t>
            </w:r>
            <w:r w:rsidRPr="008F32F5">
              <w:rPr>
                <w:rFonts w:ascii="Segoe UI Symbol" w:hAnsi="Segoe UI Symbol" w:cs="Segoe UI Symbol" w:hint="eastAsia"/>
                <w:color w:val="000000"/>
                <w:kern w:val="0"/>
                <w:szCs w:val="21"/>
              </w:rPr>
              <w:t>TTL</w:t>
            </w:r>
            <w:r w:rsidRPr="008F32F5">
              <w:rPr>
                <w:rFonts w:ascii="Segoe UI Symbol" w:hAnsi="Segoe UI Symbol" w:cs="Segoe UI Symbol" w:hint="eastAsia"/>
                <w:color w:val="000000"/>
                <w:kern w:val="0"/>
                <w:szCs w:val="21"/>
              </w:rPr>
              <w:t>电</w:t>
            </w:r>
            <w:r w:rsidRPr="008F32F5">
              <w:rPr>
                <w:rFonts w:ascii="Segoe UI Symbol" w:hAnsi="Segoe UI Symbol" w:cs="Segoe UI Symbol"/>
                <w:color w:val="000000"/>
                <w:kern w:val="0"/>
                <w:szCs w:val="21"/>
              </w:rPr>
              <w:t>平</w:t>
            </w:r>
            <w:r w:rsidRPr="008F32F5">
              <w:rPr>
                <w:rFonts w:ascii="Segoe UI Symbol" w:hAnsi="Segoe UI Symbol" w:cs="Segoe UI Symbol" w:hint="eastAsia"/>
                <w:color w:val="000000"/>
                <w:kern w:val="0"/>
                <w:szCs w:val="21"/>
              </w:rPr>
              <w:t>信号同步线</w:t>
            </w:r>
            <w:r w:rsidRPr="008F32F5">
              <w:rPr>
                <w:rFonts w:ascii="Segoe UI Symbol" w:hAnsi="Segoe UI Symbol" w:cs="Segoe UI Symbol"/>
                <w:color w:val="000000"/>
                <w:kern w:val="0"/>
                <w:szCs w:val="21"/>
              </w:rPr>
              <w:t>≥1</w:t>
            </w:r>
            <w:r w:rsidRPr="008F32F5">
              <w:rPr>
                <w:rFonts w:ascii="Segoe UI Symbol" w:hAnsi="Segoe UI Symbol" w:cs="Segoe UI Symbol" w:hint="eastAsia"/>
                <w:color w:val="000000"/>
                <w:kern w:val="0"/>
                <w:szCs w:val="21"/>
              </w:rPr>
              <w:t>条</w:t>
            </w:r>
            <w:r w:rsidRPr="008F32F5">
              <w:rPr>
                <w:rFonts w:ascii="Segoe UI Symbol" w:hAnsi="Segoe UI Symbol" w:cs="Segoe UI Symbol"/>
                <w:color w:val="000000"/>
                <w:kern w:val="0"/>
                <w:szCs w:val="21"/>
              </w:rPr>
              <w:t>。</w:t>
            </w:r>
          </w:p>
        </w:tc>
      </w:tr>
      <w:tr w:rsidR="008F32F5" w:rsidRPr="00EA2F45" w14:paraId="5A25194F" w14:textId="77777777" w:rsidTr="004E1D6F">
        <w:trPr>
          <w:trHeight w:val="525"/>
        </w:trPr>
        <w:tc>
          <w:tcPr>
            <w:tcW w:w="900" w:type="dxa"/>
            <w:vMerge/>
            <w:vAlign w:val="center"/>
          </w:tcPr>
          <w:p w14:paraId="213860E7" w14:textId="77777777" w:rsidR="008F32F5" w:rsidRPr="00EA2F45" w:rsidRDefault="008F32F5" w:rsidP="008F32F5">
            <w:pPr>
              <w:jc w:val="center"/>
              <w:rPr>
                <w:b/>
                <w:szCs w:val="21"/>
              </w:rPr>
            </w:pPr>
          </w:p>
        </w:tc>
        <w:tc>
          <w:tcPr>
            <w:tcW w:w="1980" w:type="dxa"/>
            <w:vMerge/>
            <w:vAlign w:val="center"/>
          </w:tcPr>
          <w:p w14:paraId="0AEA452E" w14:textId="77777777" w:rsidR="008F32F5" w:rsidRPr="00EA2F45" w:rsidRDefault="008F32F5" w:rsidP="008F32F5">
            <w:pPr>
              <w:jc w:val="center"/>
              <w:rPr>
                <w:b/>
                <w:szCs w:val="21"/>
              </w:rPr>
            </w:pPr>
          </w:p>
        </w:tc>
        <w:tc>
          <w:tcPr>
            <w:tcW w:w="5580" w:type="dxa"/>
            <w:vAlign w:val="center"/>
          </w:tcPr>
          <w:p w14:paraId="586C9F38" w14:textId="14AB54E9" w:rsidR="008F32F5" w:rsidRPr="008F32F5" w:rsidRDefault="008F32F5" w:rsidP="008F32F5">
            <w:pPr>
              <w:adjustRightInd w:val="0"/>
              <w:snapToGrid w:val="0"/>
              <w:jc w:val="left"/>
              <w:rPr>
                <w:rFonts w:ascii="Segoe UI Symbol" w:hAnsi="Segoe UI Symbol" w:cs="Segoe UI Symbol"/>
                <w:color w:val="000000"/>
                <w:kern w:val="0"/>
                <w:szCs w:val="21"/>
              </w:rPr>
            </w:pPr>
            <w:r w:rsidRPr="008F32F5">
              <w:rPr>
                <w:rFonts w:ascii="Segoe UI Symbol" w:hAnsi="Segoe UI Symbol" w:cs="Segoe UI Symbol"/>
                <w:color w:val="000000"/>
                <w:kern w:val="0"/>
                <w:szCs w:val="21"/>
              </w:rPr>
              <w:t>★</w:t>
            </w:r>
            <w:r w:rsidRPr="008F32F5">
              <w:rPr>
                <w:rFonts w:ascii="Segoe UI Symbol" w:hAnsi="Segoe UI Symbol" w:cs="Segoe UI Symbol"/>
                <w:color w:val="000000"/>
                <w:kern w:val="0"/>
                <w:szCs w:val="21"/>
              </w:rPr>
              <w:t>配置要求：</w:t>
            </w:r>
            <w:r w:rsidRPr="008F32F5">
              <w:rPr>
                <w:rFonts w:ascii="Segoe UI Symbol" w:hAnsi="Segoe UI Symbol" w:cs="Segoe UI Symbol" w:hint="eastAsia"/>
                <w:color w:val="000000"/>
                <w:kern w:val="0"/>
                <w:szCs w:val="21"/>
              </w:rPr>
              <w:t>导电膏</w:t>
            </w:r>
            <w:r w:rsidRPr="008F32F5">
              <w:rPr>
                <w:rFonts w:ascii="Segoe UI Symbol" w:hAnsi="Segoe UI Symbol" w:cs="Segoe UI Symbol"/>
                <w:color w:val="000000"/>
                <w:kern w:val="0"/>
                <w:szCs w:val="21"/>
              </w:rPr>
              <w:t>≥3KG</w:t>
            </w:r>
            <w:r w:rsidRPr="008F32F5">
              <w:rPr>
                <w:rFonts w:ascii="Segoe UI Symbol" w:hAnsi="Segoe UI Symbol" w:cs="Segoe UI Symbol"/>
                <w:color w:val="000000"/>
                <w:kern w:val="0"/>
                <w:szCs w:val="21"/>
              </w:rPr>
              <w:t>。</w:t>
            </w:r>
          </w:p>
        </w:tc>
      </w:tr>
      <w:tr w:rsidR="006C4632" w:rsidRPr="00EA2F45" w14:paraId="17B3140A" w14:textId="77777777" w:rsidTr="004E1D6F">
        <w:trPr>
          <w:trHeight w:val="525"/>
        </w:trPr>
        <w:tc>
          <w:tcPr>
            <w:tcW w:w="900" w:type="dxa"/>
            <w:vMerge/>
            <w:vAlign w:val="center"/>
          </w:tcPr>
          <w:p w14:paraId="5C48D01A" w14:textId="77777777" w:rsidR="006C4632" w:rsidRPr="00EA2F45" w:rsidRDefault="006C4632" w:rsidP="006C4632">
            <w:pPr>
              <w:jc w:val="center"/>
              <w:rPr>
                <w:b/>
                <w:szCs w:val="21"/>
              </w:rPr>
            </w:pPr>
          </w:p>
        </w:tc>
        <w:tc>
          <w:tcPr>
            <w:tcW w:w="1980" w:type="dxa"/>
            <w:vMerge/>
            <w:vAlign w:val="center"/>
          </w:tcPr>
          <w:p w14:paraId="70645E91" w14:textId="77777777" w:rsidR="006C4632" w:rsidRPr="00EA2F45" w:rsidRDefault="006C4632" w:rsidP="006C4632">
            <w:pPr>
              <w:jc w:val="center"/>
              <w:rPr>
                <w:b/>
                <w:szCs w:val="21"/>
              </w:rPr>
            </w:pPr>
          </w:p>
        </w:tc>
        <w:tc>
          <w:tcPr>
            <w:tcW w:w="5580" w:type="dxa"/>
            <w:vAlign w:val="center"/>
          </w:tcPr>
          <w:p w14:paraId="558CDACF" w14:textId="7858F10C" w:rsidR="006C4632" w:rsidRPr="006C4632" w:rsidRDefault="006C4632" w:rsidP="006C463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双片胶贴片</w:t>
            </w:r>
            <w:r w:rsidRPr="006C4632">
              <w:rPr>
                <w:rFonts w:ascii="宋体" w:hAnsi="宋体"/>
                <w:color w:val="000000"/>
                <w:kern w:val="0"/>
                <w:szCs w:val="21"/>
              </w:rPr>
              <w:t>≥</w:t>
            </w:r>
            <w:r w:rsidRPr="00453624">
              <w:rPr>
                <w:color w:val="000000"/>
                <w:kern w:val="0"/>
                <w:szCs w:val="21"/>
              </w:rPr>
              <w:t>1</w:t>
            </w:r>
            <w:r>
              <w:rPr>
                <w:rFonts w:hint="eastAsia"/>
                <w:color w:val="000000"/>
                <w:kern w:val="0"/>
                <w:szCs w:val="21"/>
              </w:rPr>
              <w:t>盒</w:t>
            </w:r>
            <w:r w:rsidRPr="00453624">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291A01C" w:rsidR="00815986" w:rsidRPr="00B56B2E" w:rsidRDefault="00815986" w:rsidP="00DC2C3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C2C3D">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E89CEB4" w:rsidR="00815986" w:rsidRPr="00B56B2E" w:rsidRDefault="00CE5D21" w:rsidP="006C463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038185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C2C3D">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D1B9EA8" w:rsidR="003B6FF1" w:rsidRPr="00B56B2E" w:rsidRDefault="003B6FF1" w:rsidP="00DC2C3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C2C3D">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4C938F8"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DC2C3D" w:rsidRPr="00DC2C3D">
              <w:rPr>
                <w:rFonts w:hint="eastAsia"/>
                <w:bCs/>
                <w:szCs w:val="21"/>
              </w:rPr>
              <w:t>南校区</w:t>
            </w:r>
            <w:r w:rsidR="00DC2C3D" w:rsidRPr="00DC2C3D">
              <w:rPr>
                <w:rFonts w:hint="eastAsia"/>
                <w:bCs/>
                <w:szCs w:val="21"/>
              </w:rPr>
              <w:t>L6-6</w:t>
            </w:r>
            <w:r w:rsidR="00DC2C3D" w:rsidRPr="00DC2C3D">
              <w:rPr>
                <w:rFonts w:hint="eastAsia"/>
                <w:bCs/>
                <w:szCs w:val="21"/>
              </w:rPr>
              <w:t>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2E23960" w:rsidR="00BF7BD2" w:rsidRPr="00B56B2E" w:rsidRDefault="00BF7BD2" w:rsidP="006C463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35219905" w:rsidR="00815986" w:rsidRPr="00B56B2E" w:rsidRDefault="00815986" w:rsidP="00DC2C3D">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437A4132"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A0C0482" w14:textId="77777777" w:rsidR="00473374" w:rsidRDefault="0047337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062"/>
        <w:gridCol w:w="2391"/>
        <w:gridCol w:w="1297"/>
        <w:gridCol w:w="1297"/>
        <w:gridCol w:w="1297"/>
      </w:tblGrid>
      <w:tr w:rsidR="00473374" w:rsidRPr="00EA2F45" w14:paraId="44A3D110" w14:textId="46C887E0" w:rsidTr="008B761D">
        <w:trPr>
          <w:trHeight w:val="470"/>
        </w:trPr>
        <w:tc>
          <w:tcPr>
            <w:tcW w:w="671" w:type="dxa"/>
            <w:vAlign w:val="center"/>
          </w:tcPr>
          <w:p w14:paraId="16A3FA89" w14:textId="77777777" w:rsidR="00473374" w:rsidRPr="00EA2F45" w:rsidRDefault="00473374" w:rsidP="00473374">
            <w:pPr>
              <w:jc w:val="center"/>
              <w:rPr>
                <w:szCs w:val="21"/>
              </w:rPr>
            </w:pPr>
            <w:r w:rsidRPr="00EA2F45">
              <w:rPr>
                <w:szCs w:val="21"/>
              </w:rPr>
              <w:t>序号</w:t>
            </w:r>
          </w:p>
        </w:tc>
        <w:tc>
          <w:tcPr>
            <w:tcW w:w="1062" w:type="dxa"/>
            <w:vAlign w:val="center"/>
          </w:tcPr>
          <w:p w14:paraId="2BCF1916" w14:textId="77777777" w:rsidR="00473374" w:rsidRPr="00EA2F45" w:rsidRDefault="00473374" w:rsidP="00473374">
            <w:pPr>
              <w:widowControl/>
              <w:jc w:val="center"/>
              <w:rPr>
                <w:szCs w:val="21"/>
              </w:rPr>
            </w:pPr>
            <w:r w:rsidRPr="00EA2F45">
              <w:rPr>
                <w:szCs w:val="21"/>
              </w:rPr>
              <w:t>货物名称</w:t>
            </w:r>
          </w:p>
        </w:tc>
        <w:tc>
          <w:tcPr>
            <w:tcW w:w="2391" w:type="dxa"/>
            <w:vAlign w:val="center"/>
          </w:tcPr>
          <w:p w14:paraId="43022720" w14:textId="77777777" w:rsidR="00473374" w:rsidRPr="00EA2F45" w:rsidRDefault="00473374" w:rsidP="00473374">
            <w:pPr>
              <w:jc w:val="center"/>
              <w:rPr>
                <w:szCs w:val="21"/>
              </w:rPr>
            </w:pPr>
            <w:r w:rsidRPr="00EA2F45">
              <w:rPr>
                <w:szCs w:val="21"/>
              </w:rPr>
              <w:t>招标技术要求</w:t>
            </w:r>
          </w:p>
        </w:tc>
        <w:tc>
          <w:tcPr>
            <w:tcW w:w="1297" w:type="dxa"/>
            <w:vAlign w:val="center"/>
          </w:tcPr>
          <w:p w14:paraId="6AAAABDF" w14:textId="05125D3A" w:rsidR="00473374" w:rsidRPr="00EA2F45" w:rsidRDefault="00473374" w:rsidP="00473374">
            <w:pPr>
              <w:jc w:val="center"/>
              <w:rPr>
                <w:szCs w:val="21"/>
              </w:rPr>
            </w:pPr>
            <w:r w:rsidRPr="00A31569">
              <w:rPr>
                <w:rFonts w:hint="eastAsia"/>
                <w:szCs w:val="21"/>
              </w:rPr>
              <w:t>投标技术响应</w:t>
            </w:r>
          </w:p>
        </w:tc>
        <w:tc>
          <w:tcPr>
            <w:tcW w:w="1297" w:type="dxa"/>
            <w:vAlign w:val="center"/>
          </w:tcPr>
          <w:p w14:paraId="6E840E83" w14:textId="2C8F1DD0" w:rsidR="00473374" w:rsidRPr="00EA2F45" w:rsidRDefault="00473374" w:rsidP="00473374">
            <w:pPr>
              <w:jc w:val="center"/>
              <w:rPr>
                <w:szCs w:val="21"/>
              </w:rPr>
            </w:pPr>
            <w:r w:rsidRPr="00A31569">
              <w:rPr>
                <w:rFonts w:hint="eastAsia"/>
                <w:szCs w:val="21"/>
              </w:rPr>
              <w:t>偏离情况</w:t>
            </w:r>
          </w:p>
        </w:tc>
        <w:tc>
          <w:tcPr>
            <w:tcW w:w="1297" w:type="dxa"/>
            <w:vAlign w:val="center"/>
          </w:tcPr>
          <w:p w14:paraId="1611650F" w14:textId="097780B1" w:rsidR="00473374" w:rsidRPr="00EA2F45" w:rsidRDefault="00473374" w:rsidP="00473374">
            <w:pPr>
              <w:jc w:val="center"/>
              <w:rPr>
                <w:szCs w:val="21"/>
              </w:rPr>
            </w:pPr>
            <w:r w:rsidRPr="00A31569">
              <w:rPr>
                <w:rFonts w:hint="eastAsia"/>
                <w:szCs w:val="21"/>
              </w:rPr>
              <w:t>说明</w:t>
            </w:r>
          </w:p>
        </w:tc>
      </w:tr>
      <w:tr w:rsidR="00473374" w:rsidRPr="00EA2F45" w14:paraId="3A581BCE" w14:textId="345EAB45" w:rsidTr="00473374">
        <w:trPr>
          <w:trHeight w:val="450"/>
        </w:trPr>
        <w:tc>
          <w:tcPr>
            <w:tcW w:w="671" w:type="dxa"/>
            <w:vMerge w:val="restart"/>
            <w:vAlign w:val="center"/>
          </w:tcPr>
          <w:p w14:paraId="5B9835DE" w14:textId="77777777" w:rsidR="00473374" w:rsidRPr="00EA2F45" w:rsidRDefault="00473374" w:rsidP="002B714C">
            <w:pPr>
              <w:jc w:val="center"/>
              <w:rPr>
                <w:b/>
                <w:szCs w:val="21"/>
              </w:rPr>
            </w:pPr>
            <w:r w:rsidRPr="00EA2F45">
              <w:rPr>
                <w:b/>
                <w:szCs w:val="21"/>
              </w:rPr>
              <w:t>1</w:t>
            </w:r>
          </w:p>
        </w:tc>
        <w:tc>
          <w:tcPr>
            <w:tcW w:w="1062" w:type="dxa"/>
            <w:vMerge w:val="restart"/>
            <w:vAlign w:val="center"/>
          </w:tcPr>
          <w:p w14:paraId="7957646E" w14:textId="77777777" w:rsidR="00473374" w:rsidRPr="00EA2F45" w:rsidRDefault="00473374" w:rsidP="002B714C">
            <w:pPr>
              <w:jc w:val="center"/>
              <w:rPr>
                <w:b/>
                <w:szCs w:val="21"/>
              </w:rPr>
            </w:pPr>
            <w:r>
              <w:rPr>
                <w:b/>
                <w:szCs w:val="21"/>
              </w:rPr>
              <w:t>脑电采集仪</w:t>
            </w:r>
          </w:p>
        </w:tc>
        <w:tc>
          <w:tcPr>
            <w:tcW w:w="2391" w:type="dxa"/>
            <w:vAlign w:val="center"/>
          </w:tcPr>
          <w:p w14:paraId="28B4C78C" w14:textId="77777777" w:rsidR="00473374" w:rsidRPr="004E1D6F" w:rsidRDefault="00473374" w:rsidP="002B714C">
            <w:pPr>
              <w:adjustRightInd w:val="0"/>
              <w:snapToGrid w:val="0"/>
              <w:spacing w:line="360" w:lineRule="auto"/>
              <w:jc w:val="left"/>
              <w:rPr>
                <w:b/>
                <w:szCs w:val="21"/>
              </w:rPr>
            </w:pPr>
            <w:r w:rsidRPr="00082D3B">
              <w:rPr>
                <w:rFonts w:hint="eastAsia"/>
              </w:rPr>
              <w:t>▲</w:t>
            </w:r>
            <w:r w:rsidRPr="00082D3B">
              <w:rPr>
                <w:rFonts w:hint="eastAsia"/>
              </w:rPr>
              <w:t>1</w:t>
            </w:r>
            <w:r>
              <w:rPr>
                <w:rFonts w:hint="eastAsia"/>
              </w:rPr>
              <w:t>.</w:t>
            </w:r>
            <w:r>
              <w:t>1</w:t>
            </w:r>
            <w:r w:rsidRPr="00082D3B">
              <w:rPr>
                <w:rFonts w:hint="eastAsia"/>
              </w:rPr>
              <w:t>系统采用活性电极，全直流操作，纯电池供电，光纤信号连接</w:t>
            </w:r>
            <w:r>
              <w:rPr>
                <w:rFonts w:hint="eastAsia"/>
              </w:rPr>
              <w:t>。</w:t>
            </w:r>
          </w:p>
        </w:tc>
        <w:tc>
          <w:tcPr>
            <w:tcW w:w="1297" w:type="dxa"/>
          </w:tcPr>
          <w:p w14:paraId="341331A7" w14:textId="77777777" w:rsidR="00473374" w:rsidRPr="00082D3B" w:rsidRDefault="00473374" w:rsidP="002B714C">
            <w:pPr>
              <w:adjustRightInd w:val="0"/>
              <w:snapToGrid w:val="0"/>
              <w:spacing w:line="360" w:lineRule="auto"/>
              <w:jc w:val="left"/>
            </w:pPr>
          </w:p>
        </w:tc>
        <w:tc>
          <w:tcPr>
            <w:tcW w:w="1297" w:type="dxa"/>
          </w:tcPr>
          <w:p w14:paraId="045B13A3" w14:textId="77777777" w:rsidR="00473374" w:rsidRPr="00082D3B" w:rsidRDefault="00473374" w:rsidP="002B714C">
            <w:pPr>
              <w:adjustRightInd w:val="0"/>
              <w:snapToGrid w:val="0"/>
              <w:spacing w:line="360" w:lineRule="auto"/>
              <w:jc w:val="left"/>
            </w:pPr>
          </w:p>
        </w:tc>
        <w:tc>
          <w:tcPr>
            <w:tcW w:w="1297" w:type="dxa"/>
          </w:tcPr>
          <w:p w14:paraId="2EDD4019" w14:textId="5B2DBA90" w:rsidR="00473374" w:rsidRPr="00082D3B" w:rsidRDefault="00473374" w:rsidP="002B714C">
            <w:pPr>
              <w:adjustRightInd w:val="0"/>
              <w:snapToGrid w:val="0"/>
              <w:spacing w:line="360" w:lineRule="auto"/>
              <w:jc w:val="left"/>
            </w:pPr>
          </w:p>
        </w:tc>
      </w:tr>
      <w:tr w:rsidR="00473374" w:rsidRPr="00EA2F45" w14:paraId="763B75A5" w14:textId="78F0C43D" w:rsidTr="00473374">
        <w:trPr>
          <w:trHeight w:val="450"/>
        </w:trPr>
        <w:tc>
          <w:tcPr>
            <w:tcW w:w="671" w:type="dxa"/>
            <w:vMerge/>
            <w:vAlign w:val="center"/>
          </w:tcPr>
          <w:p w14:paraId="612F6E6C" w14:textId="77777777" w:rsidR="00473374" w:rsidRPr="00EA2F45" w:rsidRDefault="00473374" w:rsidP="002B714C">
            <w:pPr>
              <w:jc w:val="center"/>
              <w:rPr>
                <w:b/>
                <w:szCs w:val="21"/>
              </w:rPr>
            </w:pPr>
          </w:p>
        </w:tc>
        <w:tc>
          <w:tcPr>
            <w:tcW w:w="1062" w:type="dxa"/>
            <w:vMerge/>
            <w:vAlign w:val="center"/>
          </w:tcPr>
          <w:p w14:paraId="73AC1519" w14:textId="77777777" w:rsidR="00473374" w:rsidRPr="00EA2F45" w:rsidRDefault="00473374" w:rsidP="002B714C">
            <w:pPr>
              <w:jc w:val="center"/>
              <w:rPr>
                <w:b/>
                <w:szCs w:val="21"/>
              </w:rPr>
            </w:pPr>
          </w:p>
        </w:tc>
        <w:tc>
          <w:tcPr>
            <w:tcW w:w="2391" w:type="dxa"/>
            <w:vAlign w:val="center"/>
          </w:tcPr>
          <w:p w14:paraId="2BB2678E" w14:textId="77777777" w:rsidR="00473374" w:rsidRPr="00EA2F45" w:rsidRDefault="00473374" w:rsidP="002B714C">
            <w:pPr>
              <w:adjustRightInd w:val="0"/>
              <w:snapToGrid w:val="0"/>
              <w:jc w:val="left"/>
              <w:rPr>
                <w:b/>
                <w:szCs w:val="21"/>
              </w:rPr>
            </w:pPr>
            <w:r w:rsidRPr="00516076">
              <w:t>1.</w:t>
            </w:r>
            <w:r w:rsidRPr="00082D3B">
              <w:rPr>
                <w:rFonts w:hint="eastAsia"/>
              </w:rPr>
              <w:t>2</w:t>
            </w:r>
            <w:r>
              <w:rPr>
                <w:rFonts w:hint="eastAsia"/>
              </w:rPr>
              <w:t xml:space="preserve"> </w:t>
            </w:r>
            <w:r w:rsidRPr="00082D3B">
              <w:rPr>
                <w:rFonts w:hint="eastAsia"/>
              </w:rPr>
              <w:t>主机导联数</w:t>
            </w:r>
            <w:r>
              <w:rPr>
                <w:rFonts w:hint="eastAsia"/>
              </w:rPr>
              <w:t>：</w:t>
            </w:r>
            <w:r w:rsidRPr="00082D3B">
              <w:rPr>
                <w:rFonts w:hint="eastAsia"/>
              </w:rPr>
              <w:t>136</w:t>
            </w:r>
            <w:r w:rsidRPr="00082D3B">
              <w:rPr>
                <w:rFonts w:hint="eastAsia"/>
              </w:rPr>
              <w:t>导</w:t>
            </w:r>
            <w:r>
              <w:rPr>
                <w:rFonts w:hint="eastAsia"/>
              </w:rPr>
              <w:t>。</w:t>
            </w:r>
          </w:p>
        </w:tc>
        <w:tc>
          <w:tcPr>
            <w:tcW w:w="1297" w:type="dxa"/>
          </w:tcPr>
          <w:p w14:paraId="344FE6AD" w14:textId="77777777" w:rsidR="00473374" w:rsidRPr="00516076" w:rsidRDefault="00473374" w:rsidP="002B714C">
            <w:pPr>
              <w:adjustRightInd w:val="0"/>
              <w:snapToGrid w:val="0"/>
              <w:jc w:val="left"/>
            </w:pPr>
          </w:p>
        </w:tc>
        <w:tc>
          <w:tcPr>
            <w:tcW w:w="1297" w:type="dxa"/>
          </w:tcPr>
          <w:p w14:paraId="50010211" w14:textId="77777777" w:rsidR="00473374" w:rsidRPr="00516076" w:rsidRDefault="00473374" w:rsidP="002B714C">
            <w:pPr>
              <w:adjustRightInd w:val="0"/>
              <w:snapToGrid w:val="0"/>
              <w:jc w:val="left"/>
            </w:pPr>
          </w:p>
        </w:tc>
        <w:tc>
          <w:tcPr>
            <w:tcW w:w="1297" w:type="dxa"/>
          </w:tcPr>
          <w:p w14:paraId="47A54B1A" w14:textId="350D0837" w:rsidR="00473374" w:rsidRPr="00516076" w:rsidRDefault="00473374" w:rsidP="002B714C">
            <w:pPr>
              <w:adjustRightInd w:val="0"/>
              <w:snapToGrid w:val="0"/>
              <w:jc w:val="left"/>
            </w:pPr>
          </w:p>
        </w:tc>
      </w:tr>
      <w:tr w:rsidR="00473374" w:rsidRPr="00EA2F45" w14:paraId="161EE24C" w14:textId="2B3EF080" w:rsidTr="00473374">
        <w:trPr>
          <w:trHeight w:val="450"/>
        </w:trPr>
        <w:tc>
          <w:tcPr>
            <w:tcW w:w="671" w:type="dxa"/>
            <w:vMerge/>
            <w:vAlign w:val="center"/>
          </w:tcPr>
          <w:p w14:paraId="621D2A95" w14:textId="77777777" w:rsidR="00473374" w:rsidRPr="00EA2F45" w:rsidRDefault="00473374" w:rsidP="002B714C">
            <w:pPr>
              <w:jc w:val="center"/>
              <w:rPr>
                <w:b/>
                <w:szCs w:val="21"/>
              </w:rPr>
            </w:pPr>
          </w:p>
        </w:tc>
        <w:tc>
          <w:tcPr>
            <w:tcW w:w="1062" w:type="dxa"/>
            <w:vMerge/>
            <w:vAlign w:val="center"/>
          </w:tcPr>
          <w:p w14:paraId="13F788D9" w14:textId="77777777" w:rsidR="00473374" w:rsidRPr="00EA2F45" w:rsidRDefault="00473374" w:rsidP="002B714C">
            <w:pPr>
              <w:jc w:val="center"/>
              <w:rPr>
                <w:b/>
                <w:szCs w:val="21"/>
              </w:rPr>
            </w:pPr>
          </w:p>
        </w:tc>
        <w:tc>
          <w:tcPr>
            <w:tcW w:w="2391" w:type="dxa"/>
            <w:vAlign w:val="center"/>
          </w:tcPr>
          <w:p w14:paraId="1A49A3D5" w14:textId="77777777" w:rsidR="00473374" w:rsidRPr="00EA2F45" w:rsidRDefault="00473374" w:rsidP="002B714C">
            <w:pPr>
              <w:adjustRightInd w:val="0"/>
              <w:snapToGrid w:val="0"/>
              <w:jc w:val="left"/>
              <w:rPr>
                <w:b/>
                <w:szCs w:val="21"/>
              </w:rPr>
            </w:pPr>
            <w:r w:rsidRPr="00516076">
              <w:t>1.</w:t>
            </w:r>
            <w:r w:rsidRPr="00082D3B">
              <w:rPr>
                <w:rFonts w:hint="eastAsia"/>
              </w:rPr>
              <w:t>3</w:t>
            </w:r>
            <w:r>
              <w:rPr>
                <w:rFonts w:hint="eastAsia"/>
              </w:rPr>
              <w:t xml:space="preserve"> </w:t>
            </w:r>
            <w:r w:rsidRPr="00082D3B">
              <w:rPr>
                <w:rFonts w:hint="eastAsia"/>
              </w:rPr>
              <w:t>136</w:t>
            </w:r>
            <w:r w:rsidRPr="00082D3B">
              <w:rPr>
                <w:rFonts w:hint="eastAsia"/>
              </w:rPr>
              <w:t>导同时采集时，每导采样率≧</w:t>
            </w:r>
            <w:r w:rsidRPr="00082D3B">
              <w:rPr>
                <w:rFonts w:hint="eastAsia"/>
              </w:rPr>
              <w:t>4K HZ</w:t>
            </w:r>
            <w:r>
              <w:rPr>
                <w:rFonts w:hint="eastAsia"/>
              </w:rPr>
              <w:t>。</w:t>
            </w:r>
          </w:p>
        </w:tc>
        <w:tc>
          <w:tcPr>
            <w:tcW w:w="1297" w:type="dxa"/>
          </w:tcPr>
          <w:p w14:paraId="610E4DEC" w14:textId="77777777" w:rsidR="00473374" w:rsidRPr="00516076" w:rsidRDefault="00473374" w:rsidP="002B714C">
            <w:pPr>
              <w:adjustRightInd w:val="0"/>
              <w:snapToGrid w:val="0"/>
              <w:jc w:val="left"/>
            </w:pPr>
          </w:p>
        </w:tc>
        <w:tc>
          <w:tcPr>
            <w:tcW w:w="1297" w:type="dxa"/>
          </w:tcPr>
          <w:p w14:paraId="4769DB7A" w14:textId="77777777" w:rsidR="00473374" w:rsidRPr="00516076" w:rsidRDefault="00473374" w:rsidP="002B714C">
            <w:pPr>
              <w:adjustRightInd w:val="0"/>
              <w:snapToGrid w:val="0"/>
              <w:jc w:val="left"/>
            </w:pPr>
          </w:p>
        </w:tc>
        <w:tc>
          <w:tcPr>
            <w:tcW w:w="1297" w:type="dxa"/>
          </w:tcPr>
          <w:p w14:paraId="289D1FFD" w14:textId="51B92915" w:rsidR="00473374" w:rsidRPr="00516076" w:rsidRDefault="00473374" w:rsidP="002B714C">
            <w:pPr>
              <w:adjustRightInd w:val="0"/>
              <w:snapToGrid w:val="0"/>
              <w:jc w:val="left"/>
            </w:pPr>
          </w:p>
        </w:tc>
      </w:tr>
      <w:tr w:rsidR="00473374" w:rsidRPr="00EA2F45" w14:paraId="14B7AABF" w14:textId="2EE0FD4F" w:rsidTr="00473374">
        <w:trPr>
          <w:trHeight w:val="510"/>
        </w:trPr>
        <w:tc>
          <w:tcPr>
            <w:tcW w:w="671" w:type="dxa"/>
            <w:vMerge/>
            <w:vAlign w:val="center"/>
          </w:tcPr>
          <w:p w14:paraId="39DC2EC3" w14:textId="77777777" w:rsidR="00473374" w:rsidRPr="00EA2F45" w:rsidRDefault="00473374" w:rsidP="002B714C">
            <w:pPr>
              <w:jc w:val="center"/>
              <w:rPr>
                <w:b/>
                <w:szCs w:val="21"/>
              </w:rPr>
            </w:pPr>
          </w:p>
        </w:tc>
        <w:tc>
          <w:tcPr>
            <w:tcW w:w="1062" w:type="dxa"/>
            <w:vMerge/>
            <w:vAlign w:val="center"/>
          </w:tcPr>
          <w:p w14:paraId="4EFACEAC" w14:textId="77777777" w:rsidR="00473374" w:rsidRPr="00EA2F45" w:rsidRDefault="00473374" w:rsidP="002B714C">
            <w:pPr>
              <w:jc w:val="center"/>
              <w:rPr>
                <w:b/>
                <w:szCs w:val="21"/>
              </w:rPr>
            </w:pPr>
          </w:p>
        </w:tc>
        <w:tc>
          <w:tcPr>
            <w:tcW w:w="2391" w:type="dxa"/>
            <w:vAlign w:val="center"/>
          </w:tcPr>
          <w:p w14:paraId="06D7828A" w14:textId="77777777" w:rsidR="00473374" w:rsidRPr="00EA2F45" w:rsidRDefault="00473374" w:rsidP="002B714C">
            <w:pPr>
              <w:adjustRightInd w:val="0"/>
              <w:snapToGrid w:val="0"/>
              <w:jc w:val="left"/>
              <w:rPr>
                <w:szCs w:val="21"/>
              </w:rPr>
            </w:pPr>
            <w:r w:rsidRPr="00516076">
              <w:t>1.</w:t>
            </w:r>
            <w:r w:rsidRPr="00082D3B">
              <w:rPr>
                <w:rFonts w:hint="eastAsia"/>
              </w:rPr>
              <w:t>4</w:t>
            </w:r>
            <w:r>
              <w:rPr>
                <w:rFonts w:hint="eastAsia"/>
              </w:rPr>
              <w:t xml:space="preserve"> </w:t>
            </w:r>
            <w:r>
              <w:t xml:space="preserve"> </w:t>
            </w:r>
            <w:r w:rsidRPr="00082D3B">
              <w:rPr>
                <w:rFonts w:hint="eastAsia"/>
              </w:rPr>
              <w:t xml:space="preserve">A/D </w:t>
            </w:r>
            <w:r w:rsidRPr="00082D3B">
              <w:rPr>
                <w:rFonts w:hint="eastAsia"/>
              </w:rPr>
              <w:t>转换</w:t>
            </w:r>
            <w:r w:rsidRPr="00082D3B">
              <w:rPr>
                <w:rFonts w:hint="eastAsia"/>
              </w:rPr>
              <w:t xml:space="preserve">: </w:t>
            </w:r>
            <w:r w:rsidRPr="00082D3B">
              <w:rPr>
                <w:rFonts w:hint="eastAsia"/>
              </w:rPr>
              <w:t>≥</w:t>
            </w:r>
            <w:r w:rsidRPr="00082D3B">
              <w:rPr>
                <w:rFonts w:hint="eastAsia"/>
              </w:rPr>
              <w:t>24 Bit</w:t>
            </w:r>
            <w:r>
              <w:rPr>
                <w:rFonts w:hint="eastAsia"/>
              </w:rPr>
              <w:t>。</w:t>
            </w:r>
          </w:p>
        </w:tc>
        <w:tc>
          <w:tcPr>
            <w:tcW w:w="1297" w:type="dxa"/>
          </w:tcPr>
          <w:p w14:paraId="5AF83CA8" w14:textId="77777777" w:rsidR="00473374" w:rsidRPr="00516076" w:rsidRDefault="00473374" w:rsidP="002B714C">
            <w:pPr>
              <w:adjustRightInd w:val="0"/>
              <w:snapToGrid w:val="0"/>
              <w:jc w:val="left"/>
            </w:pPr>
          </w:p>
        </w:tc>
        <w:tc>
          <w:tcPr>
            <w:tcW w:w="1297" w:type="dxa"/>
          </w:tcPr>
          <w:p w14:paraId="322BE437" w14:textId="77777777" w:rsidR="00473374" w:rsidRPr="00516076" w:rsidRDefault="00473374" w:rsidP="002B714C">
            <w:pPr>
              <w:adjustRightInd w:val="0"/>
              <w:snapToGrid w:val="0"/>
              <w:jc w:val="left"/>
            </w:pPr>
          </w:p>
        </w:tc>
        <w:tc>
          <w:tcPr>
            <w:tcW w:w="1297" w:type="dxa"/>
          </w:tcPr>
          <w:p w14:paraId="086295B8" w14:textId="4315B0C9" w:rsidR="00473374" w:rsidRPr="00516076" w:rsidRDefault="00473374" w:rsidP="002B714C">
            <w:pPr>
              <w:adjustRightInd w:val="0"/>
              <w:snapToGrid w:val="0"/>
              <w:jc w:val="left"/>
            </w:pPr>
          </w:p>
        </w:tc>
      </w:tr>
      <w:tr w:rsidR="00473374" w:rsidRPr="00EA2F45" w14:paraId="06400D99" w14:textId="49167B66" w:rsidTr="00473374">
        <w:trPr>
          <w:trHeight w:val="510"/>
        </w:trPr>
        <w:tc>
          <w:tcPr>
            <w:tcW w:w="671" w:type="dxa"/>
            <w:vMerge/>
            <w:vAlign w:val="center"/>
          </w:tcPr>
          <w:p w14:paraId="651E2738" w14:textId="77777777" w:rsidR="00473374" w:rsidRPr="00EA2F45" w:rsidRDefault="00473374" w:rsidP="002B714C">
            <w:pPr>
              <w:jc w:val="center"/>
              <w:rPr>
                <w:b/>
                <w:szCs w:val="21"/>
              </w:rPr>
            </w:pPr>
          </w:p>
        </w:tc>
        <w:tc>
          <w:tcPr>
            <w:tcW w:w="1062" w:type="dxa"/>
            <w:vMerge/>
            <w:vAlign w:val="center"/>
          </w:tcPr>
          <w:p w14:paraId="50D37445" w14:textId="77777777" w:rsidR="00473374" w:rsidRPr="00EA2F45" w:rsidRDefault="00473374" w:rsidP="002B714C">
            <w:pPr>
              <w:jc w:val="center"/>
              <w:rPr>
                <w:b/>
                <w:szCs w:val="21"/>
              </w:rPr>
            </w:pPr>
          </w:p>
        </w:tc>
        <w:tc>
          <w:tcPr>
            <w:tcW w:w="2391" w:type="dxa"/>
            <w:vAlign w:val="center"/>
          </w:tcPr>
          <w:p w14:paraId="5B206E9B" w14:textId="77777777" w:rsidR="00473374" w:rsidRPr="00EA2F45" w:rsidRDefault="00473374" w:rsidP="002B714C">
            <w:pPr>
              <w:adjustRightInd w:val="0"/>
              <w:snapToGrid w:val="0"/>
              <w:jc w:val="left"/>
              <w:rPr>
                <w:b/>
                <w:szCs w:val="21"/>
              </w:rPr>
            </w:pPr>
            <w:r w:rsidRPr="00516076">
              <w:t>1.</w:t>
            </w:r>
            <w:r w:rsidRPr="00082D3B">
              <w:rPr>
                <w:rFonts w:hint="eastAsia"/>
              </w:rPr>
              <w:t>5</w:t>
            </w:r>
            <w:r>
              <w:rPr>
                <w:rFonts w:hint="eastAsia"/>
              </w:rPr>
              <w:t xml:space="preserve"> </w:t>
            </w:r>
            <w:r w:rsidRPr="00082D3B">
              <w:rPr>
                <w:rFonts w:hint="eastAsia"/>
              </w:rPr>
              <w:t>低通滤波：采用</w:t>
            </w:r>
            <w:r w:rsidRPr="00082D3B">
              <w:rPr>
                <w:rFonts w:hint="eastAsia"/>
              </w:rPr>
              <w:t>5</w:t>
            </w:r>
            <w:r w:rsidRPr="00082D3B">
              <w:rPr>
                <w:rFonts w:hint="eastAsia"/>
              </w:rPr>
              <w:t>阶</w:t>
            </w:r>
            <w:r w:rsidRPr="00082D3B">
              <w:rPr>
                <w:rFonts w:hint="eastAsia"/>
              </w:rPr>
              <w:t>sinc</w:t>
            </w:r>
            <w:r w:rsidRPr="00082D3B">
              <w:rPr>
                <w:rFonts w:hint="eastAsia"/>
              </w:rPr>
              <w:t>数字滤波器</w:t>
            </w:r>
            <w:r>
              <w:rPr>
                <w:rFonts w:hint="eastAsia"/>
              </w:rPr>
              <w:t>。</w:t>
            </w:r>
          </w:p>
        </w:tc>
        <w:tc>
          <w:tcPr>
            <w:tcW w:w="1297" w:type="dxa"/>
          </w:tcPr>
          <w:p w14:paraId="15FDD9AE" w14:textId="77777777" w:rsidR="00473374" w:rsidRPr="00516076" w:rsidRDefault="00473374" w:rsidP="002B714C">
            <w:pPr>
              <w:adjustRightInd w:val="0"/>
              <w:snapToGrid w:val="0"/>
              <w:jc w:val="left"/>
            </w:pPr>
          </w:p>
        </w:tc>
        <w:tc>
          <w:tcPr>
            <w:tcW w:w="1297" w:type="dxa"/>
          </w:tcPr>
          <w:p w14:paraId="784F2862" w14:textId="77777777" w:rsidR="00473374" w:rsidRPr="00516076" w:rsidRDefault="00473374" w:rsidP="002B714C">
            <w:pPr>
              <w:adjustRightInd w:val="0"/>
              <w:snapToGrid w:val="0"/>
              <w:jc w:val="left"/>
            </w:pPr>
          </w:p>
        </w:tc>
        <w:tc>
          <w:tcPr>
            <w:tcW w:w="1297" w:type="dxa"/>
          </w:tcPr>
          <w:p w14:paraId="7E88E3CC" w14:textId="58DED99C" w:rsidR="00473374" w:rsidRPr="00516076" w:rsidRDefault="00473374" w:rsidP="002B714C">
            <w:pPr>
              <w:adjustRightInd w:val="0"/>
              <w:snapToGrid w:val="0"/>
              <w:jc w:val="left"/>
            </w:pPr>
          </w:p>
        </w:tc>
      </w:tr>
      <w:tr w:rsidR="00473374" w:rsidRPr="00EA2F45" w14:paraId="175894B3" w14:textId="649810F4" w:rsidTr="00473374">
        <w:trPr>
          <w:trHeight w:val="510"/>
        </w:trPr>
        <w:tc>
          <w:tcPr>
            <w:tcW w:w="671" w:type="dxa"/>
            <w:vMerge/>
            <w:vAlign w:val="center"/>
          </w:tcPr>
          <w:p w14:paraId="62565F87" w14:textId="77777777" w:rsidR="00473374" w:rsidRPr="00EA2F45" w:rsidRDefault="00473374" w:rsidP="002B714C">
            <w:pPr>
              <w:jc w:val="center"/>
              <w:rPr>
                <w:b/>
                <w:szCs w:val="21"/>
              </w:rPr>
            </w:pPr>
          </w:p>
        </w:tc>
        <w:tc>
          <w:tcPr>
            <w:tcW w:w="1062" w:type="dxa"/>
            <w:vMerge/>
            <w:vAlign w:val="center"/>
          </w:tcPr>
          <w:p w14:paraId="269B99AF" w14:textId="77777777" w:rsidR="00473374" w:rsidRPr="00EA2F45" w:rsidRDefault="00473374" w:rsidP="002B714C">
            <w:pPr>
              <w:jc w:val="center"/>
              <w:rPr>
                <w:b/>
                <w:szCs w:val="21"/>
              </w:rPr>
            </w:pPr>
          </w:p>
        </w:tc>
        <w:tc>
          <w:tcPr>
            <w:tcW w:w="2391" w:type="dxa"/>
            <w:vAlign w:val="center"/>
          </w:tcPr>
          <w:p w14:paraId="3A6387AC" w14:textId="77777777" w:rsidR="00473374" w:rsidRPr="00EA2F45" w:rsidRDefault="00473374" w:rsidP="002B714C">
            <w:pPr>
              <w:adjustRightInd w:val="0"/>
              <w:snapToGrid w:val="0"/>
              <w:jc w:val="left"/>
              <w:rPr>
                <w:b/>
                <w:szCs w:val="21"/>
              </w:rPr>
            </w:pPr>
            <w:r w:rsidRPr="00516076">
              <w:t>1.</w:t>
            </w:r>
            <w:r w:rsidRPr="00082D3B">
              <w:rPr>
                <w:rFonts w:hint="eastAsia"/>
              </w:rPr>
              <w:t>6</w:t>
            </w:r>
            <w:r>
              <w:rPr>
                <w:rFonts w:hint="eastAsia"/>
              </w:rPr>
              <w:t xml:space="preserve"> </w:t>
            </w:r>
            <w:r w:rsidRPr="00082D3B">
              <w:rPr>
                <w:rFonts w:hint="eastAsia"/>
              </w:rPr>
              <w:t>高通滤波：全直流</w:t>
            </w:r>
            <w:r w:rsidRPr="00082D3B">
              <w:rPr>
                <w:rFonts w:hint="eastAsia"/>
              </w:rPr>
              <w:t>DC</w:t>
            </w:r>
            <w:r w:rsidRPr="00082D3B">
              <w:rPr>
                <w:rFonts w:hint="eastAsia"/>
              </w:rPr>
              <w:t>耦合</w:t>
            </w:r>
            <w:r>
              <w:rPr>
                <w:rFonts w:hint="eastAsia"/>
              </w:rPr>
              <w:t>。</w:t>
            </w:r>
          </w:p>
        </w:tc>
        <w:tc>
          <w:tcPr>
            <w:tcW w:w="1297" w:type="dxa"/>
          </w:tcPr>
          <w:p w14:paraId="51A0A6E3" w14:textId="77777777" w:rsidR="00473374" w:rsidRPr="00516076" w:rsidRDefault="00473374" w:rsidP="002B714C">
            <w:pPr>
              <w:adjustRightInd w:val="0"/>
              <w:snapToGrid w:val="0"/>
              <w:jc w:val="left"/>
            </w:pPr>
          </w:p>
        </w:tc>
        <w:tc>
          <w:tcPr>
            <w:tcW w:w="1297" w:type="dxa"/>
          </w:tcPr>
          <w:p w14:paraId="4F69C594" w14:textId="77777777" w:rsidR="00473374" w:rsidRPr="00516076" w:rsidRDefault="00473374" w:rsidP="002B714C">
            <w:pPr>
              <w:adjustRightInd w:val="0"/>
              <w:snapToGrid w:val="0"/>
              <w:jc w:val="left"/>
            </w:pPr>
          </w:p>
        </w:tc>
        <w:tc>
          <w:tcPr>
            <w:tcW w:w="1297" w:type="dxa"/>
          </w:tcPr>
          <w:p w14:paraId="38CF469E" w14:textId="0FCD3B54" w:rsidR="00473374" w:rsidRPr="00516076" w:rsidRDefault="00473374" w:rsidP="002B714C">
            <w:pPr>
              <w:adjustRightInd w:val="0"/>
              <w:snapToGrid w:val="0"/>
              <w:jc w:val="left"/>
            </w:pPr>
          </w:p>
        </w:tc>
      </w:tr>
      <w:tr w:rsidR="00473374" w:rsidRPr="00EA2F45" w14:paraId="66C8812C" w14:textId="02D4FD69" w:rsidTr="00473374">
        <w:trPr>
          <w:trHeight w:val="510"/>
        </w:trPr>
        <w:tc>
          <w:tcPr>
            <w:tcW w:w="671" w:type="dxa"/>
            <w:vMerge/>
            <w:vAlign w:val="center"/>
          </w:tcPr>
          <w:p w14:paraId="3C4D47E2" w14:textId="77777777" w:rsidR="00473374" w:rsidRPr="00EA2F45" w:rsidRDefault="00473374" w:rsidP="002B714C">
            <w:pPr>
              <w:jc w:val="center"/>
              <w:rPr>
                <w:b/>
                <w:szCs w:val="21"/>
              </w:rPr>
            </w:pPr>
          </w:p>
        </w:tc>
        <w:tc>
          <w:tcPr>
            <w:tcW w:w="1062" w:type="dxa"/>
            <w:vMerge/>
            <w:vAlign w:val="center"/>
          </w:tcPr>
          <w:p w14:paraId="7BCB6D0F" w14:textId="77777777" w:rsidR="00473374" w:rsidRPr="00EA2F45" w:rsidRDefault="00473374" w:rsidP="002B714C">
            <w:pPr>
              <w:jc w:val="center"/>
              <w:rPr>
                <w:b/>
                <w:szCs w:val="21"/>
              </w:rPr>
            </w:pPr>
          </w:p>
        </w:tc>
        <w:tc>
          <w:tcPr>
            <w:tcW w:w="2391" w:type="dxa"/>
            <w:vAlign w:val="center"/>
          </w:tcPr>
          <w:p w14:paraId="4623CEFC" w14:textId="77777777" w:rsidR="00473374" w:rsidRPr="00EA2F45" w:rsidRDefault="00473374" w:rsidP="002B714C">
            <w:pPr>
              <w:adjustRightInd w:val="0"/>
              <w:snapToGrid w:val="0"/>
              <w:jc w:val="left"/>
              <w:rPr>
                <w:b/>
                <w:szCs w:val="21"/>
              </w:rPr>
            </w:pPr>
            <w:r w:rsidRPr="00516076">
              <w:t>1.</w:t>
            </w:r>
            <w:r w:rsidRPr="00082D3B">
              <w:rPr>
                <w:rFonts w:hint="eastAsia"/>
              </w:rPr>
              <w:t>7</w:t>
            </w:r>
            <w:r>
              <w:rPr>
                <w:rFonts w:hint="eastAsia"/>
              </w:rPr>
              <w:t xml:space="preserve"> </w:t>
            </w:r>
            <w:r w:rsidRPr="00082D3B">
              <w:rPr>
                <w:rFonts w:hint="eastAsia"/>
              </w:rPr>
              <w:t>信号输出范围：</w:t>
            </w:r>
            <w:r w:rsidRPr="00082D3B">
              <w:rPr>
                <w:rFonts w:hint="eastAsia"/>
              </w:rPr>
              <w:t xml:space="preserve">+262 mV </w:t>
            </w:r>
            <w:r w:rsidRPr="00082D3B">
              <w:rPr>
                <w:rFonts w:hint="eastAsia"/>
              </w:rPr>
              <w:t>至</w:t>
            </w:r>
            <w:r w:rsidRPr="00082D3B">
              <w:rPr>
                <w:rFonts w:hint="eastAsia"/>
              </w:rPr>
              <w:t xml:space="preserve"> -262 mV</w:t>
            </w:r>
            <w:r>
              <w:rPr>
                <w:rFonts w:hint="eastAsia"/>
              </w:rPr>
              <w:t>。</w:t>
            </w:r>
          </w:p>
        </w:tc>
        <w:tc>
          <w:tcPr>
            <w:tcW w:w="1297" w:type="dxa"/>
          </w:tcPr>
          <w:p w14:paraId="7A6D6D65" w14:textId="77777777" w:rsidR="00473374" w:rsidRPr="00516076" w:rsidRDefault="00473374" w:rsidP="002B714C">
            <w:pPr>
              <w:adjustRightInd w:val="0"/>
              <w:snapToGrid w:val="0"/>
              <w:jc w:val="left"/>
            </w:pPr>
          </w:p>
        </w:tc>
        <w:tc>
          <w:tcPr>
            <w:tcW w:w="1297" w:type="dxa"/>
          </w:tcPr>
          <w:p w14:paraId="1721CFF0" w14:textId="77777777" w:rsidR="00473374" w:rsidRPr="00516076" w:rsidRDefault="00473374" w:rsidP="002B714C">
            <w:pPr>
              <w:adjustRightInd w:val="0"/>
              <w:snapToGrid w:val="0"/>
              <w:jc w:val="left"/>
            </w:pPr>
          </w:p>
        </w:tc>
        <w:tc>
          <w:tcPr>
            <w:tcW w:w="1297" w:type="dxa"/>
          </w:tcPr>
          <w:p w14:paraId="400A48BC" w14:textId="27CDA438" w:rsidR="00473374" w:rsidRPr="00516076" w:rsidRDefault="00473374" w:rsidP="002B714C">
            <w:pPr>
              <w:adjustRightInd w:val="0"/>
              <w:snapToGrid w:val="0"/>
              <w:jc w:val="left"/>
            </w:pPr>
          </w:p>
        </w:tc>
      </w:tr>
      <w:tr w:rsidR="00473374" w:rsidRPr="00EA2F45" w14:paraId="59E2236A" w14:textId="659538DA" w:rsidTr="00473374">
        <w:trPr>
          <w:trHeight w:val="510"/>
        </w:trPr>
        <w:tc>
          <w:tcPr>
            <w:tcW w:w="671" w:type="dxa"/>
            <w:vMerge/>
            <w:vAlign w:val="center"/>
          </w:tcPr>
          <w:p w14:paraId="351056D7" w14:textId="77777777" w:rsidR="00473374" w:rsidRPr="00EA2F45" w:rsidRDefault="00473374" w:rsidP="002B714C">
            <w:pPr>
              <w:jc w:val="center"/>
              <w:rPr>
                <w:b/>
                <w:szCs w:val="21"/>
              </w:rPr>
            </w:pPr>
          </w:p>
        </w:tc>
        <w:tc>
          <w:tcPr>
            <w:tcW w:w="1062" w:type="dxa"/>
            <w:vMerge/>
            <w:vAlign w:val="center"/>
          </w:tcPr>
          <w:p w14:paraId="4EE0587C" w14:textId="77777777" w:rsidR="00473374" w:rsidRPr="00EA2F45" w:rsidRDefault="00473374" w:rsidP="002B714C">
            <w:pPr>
              <w:jc w:val="center"/>
              <w:rPr>
                <w:b/>
                <w:szCs w:val="21"/>
              </w:rPr>
            </w:pPr>
          </w:p>
        </w:tc>
        <w:tc>
          <w:tcPr>
            <w:tcW w:w="2391" w:type="dxa"/>
            <w:vAlign w:val="center"/>
          </w:tcPr>
          <w:p w14:paraId="0FAF79D9" w14:textId="77777777" w:rsidR="00473374" w:rsidRPr="00EA2F45" w:rsidRDefault="00473374" w:rsidP="002B714C">
            <w:pPr>
              <w:adjustRightInd w:val="0"/>
              <w:snapToGrid w:val="0"/>
              <w:jc w:val="left"/>
              <w:rPr>
                <w:b/>
                <w:szCs w:val="21"/>
              </w:rPr>
            </w:pPr>
            <w:r w:rsidRPr="00516076">
              <w:t>1.</w:t>
            </w:r>
            <w:r w:rsidRPr="00082D3B">
              <w:rPr>
                <w:rFonts w:hint="eastAsia"/>
              </w:rPr>
              <w:t>8</w:t>
            </w:r>
            <w:r>
              <w:rPr>
                <w:rFonts w:hint="eastAsia"/>
              </w:rPr>
              <w:t xml:space="preserve"> </w:t>
            </w:r>
            <w:r w:rsidRPr="00082D3B">
              <w:rPr>
                <w:rFonts w:hint="eastAsia"/>
              </w:rPr>
              <w:t>输入偏置电流：≤</w:t>
            </w:r>
            <w:r w:rsidRPr="00082D3B">
              <w:rPr>
                <w:rFonts w:hint="eastAsia"/>
              </w:rPr>
              <w:t xml:space="preserve">100 pA </w:t>
            </w:r>
            <w:r w:rsidRPr="00082D3B">
              <w:rPr>
                <w:rFonts w:hint="eastAsia"/>
              </w:rPr>
              <w:t>每通道</w:t>
            </w:r>
            <w:r>
              <w:rPr>
                <w:rFonts w:hint="eastAsia"/>
              </w:rPr>
              <w:t>。</w:t>
            </w:r>
          </w:p>
        </w:tc>
        <w:tc>
          <w:tcPr>
            <w:tcW w:w="1297" w:type="dxa"/>
          </w:tcPr>
          <w:p w14:paraId="5C86C125" w14:textId="77777777" w:rsidR="00473374" w:rsidRPr="00516076" w:rsidRDefault="00473374" w:rsidP="002B714C">
            <w:pPr>
              <w:adjustRightInd w:val="0"/>
              <w:snapToGrid w:val="0"/>
              <w:jc w:val="left"/>
            </w:pPr>
          </w:p>
        </w:tc>
        <w:tc>
          <w:tcPr>
            <w:tcW w:w="1297" w:type="dxa"/>
          </w:tcPr>
          <w:p w14:paraId="475FDE0E" w14:textId="77777777" w:rsidR="00473374" w:rsidRPr="00516076" w:rsidRDefault="00473374" w:rsidP="002B714C">
            <w:pPr>
              <w:adjustRightInd w:val="0"/>
              <w:snapToGrid w:val="0"/>
              <w:jc w:val="left"/>
            </w:pPr>
          </w:p>
        </w:tc>
        <w:tc>
          <w:tcPr>
            <w:tcW w:w="1297" w:type="dxa"/>
          </w:tcPr>
          <w:p w14:paraId="28B2EAE6" w14:textId="0732EAA1" w:rsidR="00473374" w:rsidRPr="00516076" w:rsidRDefault="00473374" w:rsidP="002B714C">
            <w:pPr>
              <w:adjustRightInd w:val="0"/>
              <w:snapToGrid w:val="0"/>
              <w:jc w:val="left"/>
            </w:pPr>
          </w:p>
        </w:tc>
      </w:tr>
      <w:tr w:rsidR="00473374" w:rsidRPr="00EA2F45" w14:paraId="50A7087C" w14:textId="72EA3C03" w:rsidTr="00473374">
        <w:trPr>
          <w:trHeight w:val="510"/>
        </w:trPr>
        <w:tc>
          <w:tcPr>
            <w:tcW w:w="671" w:type="dxa"/>
            <w:vMerge/>
            <w:vAlign w:val="center"/>
          </w:tcPr>
          <w:p w14:paraId="53759271" w14:textId="77777777" w:rsidR="00473374" w:rsidRPr="00EA2F45" w:rsidRDefault="00473374" w:rsidP="002B714C">
            <w:pPr>
              <w:jc w:val="center"/>
              <w:rPr>
                <w:b/>
                <w:szCs w:val="21"/>
              </w:rPr>
            </w:pPr>
          </w:p>
        </w:tc>
        <w:tc>
          <w:tcPr>
            <w:tcW w:w="1062" w:type="dxa"/>
            <w:vMerge/>
            <w:vAlign w:val="center"/>
          </w:tcPr>
          <w:p w14:paraId="607FD955" w14:textId="77777777" w:rsidR="00473374" w:rsidRPr="00EA2F45" w:rsidRDefault="00473374" w:rsidP="002B714C">
            <w:pPr>
              <w:jc w:val="center"/>
              <w:rPr>
                <w:b/>
                <w:szCs w:val="21"/>
              </w:rPr>
            </w:pPr>
          </w:p>
        </w:tc>
        <w:tc>
          <w:tcPr>
            <w:tcW w:w="2391" w:type="dxa"/>
            <w:vAlign w:val="center"/>
          </w:tcPr>
          <w:p w14:paraId="23C17B61" w14:textId="77777777" w:rsidR="00473374" w:rsidRPr="00EA2F45" w:rsidRDefault="00473374" w:rsidP="002B714C">
            <w:pPr>
              <w:adjustRightInd w:val="0"/>
              <w:snapToGrid w:val="0"/>
              <w:jc w:val="left"/>
              <w:rPr>
                <w:b/>
                <w:szCs w:val="21"/>
              </w:rPr>
            </w:pPr>
            <w:r w:rsidRPr="00516076">
              <w:t>1.</w:t>
            </w:r>
            <w:r w:rsidRPr="00082D3B">
              <w:rPr>
                <w:rFonts w:hint="eastAsia"/>
              </w:rPr>
              <w:t>9</w:t>
            </w:r>
            <w:r>
              <w:rPr>
                <w:rFonts w:hint="eastAsia"/>
              </w:rPr>
              <w:t xml:space="preserve"> </w:t>
            </w:r>
            <w:r w:rsidRPr="00082D3B">
              <w:rPr>
                <w:rFonts w:hint="eastAsia"/>
              </w:rPr>
              <w:t>绝对采样率精度：≤</w:t>
            </w:r>
            <w:r w:rsidRPr="00082D3B">
              <w:rPr>
                <w:rFonts w:hint="eastAsia"/>
              </w:rPr>
              <w:t>0.2HZ</w:t>
            </w:r>
            <w:r>
              <w:rPr>
                <w:rFonts w:hint="eastAsia"/>
              </w:rPr>
              <w:t>。</w:t>
            </w:r>
          </w:p>
        </w:tc>
        <w:tc>
          <w:tcPr>
            <w:tcW w:w="1297" w:type="dxa"/>
          </w:tcPr>
          <w:p w14:paraId="4C98FB21" w14:textId="77777777" w:rsidR="00473374" w:rsidRPr="00516076" w:rsidRDefault="00473374" w:rsidP="002B714C">
            <w:pPr>
              <w:adjustRightInd w:val="0"/>
              <w:snapToGrid w:val="0"/>
              <w:jc w:val="left"/>
            </w:pPr>
          </w:p>
        </w:tc>
        <w:tc>
          <w:tcPr>
            <w:tcW w:w="1297" w:type="dxa"/>
          </w:tcPr>
          <w:p w14:paraId="1D089300" w14:textId="77777777" w:rsidR="00473374" w:rsidRPr="00516076" w:rsidRDefault="00473374" w:rsidP="002B714C">
            <w:pPr>
              <w:adjustRightInd w:val="0"/>
              <w:snapToGrid w:val="0"/>
              <w:jc w:val="left"/>
            </w:pPr>
          </w:p>
        </w:tc>
        <w:tc>
          <w:tcPr>
            <w:tcW w:w="1297" w:type="dxa"/>
          </w:tcPr>
          <w:p w14:paraId="1F0D43B7" w14:textId="43D6A86F" w:rsidR="00473374" w:rsidRPr="00516076" w:rsidRDefault="00473374" w:rsidP="002B714C">
            <w:pPr>
              <w:adjustRightInd w:val="0"/>
              <w:snapToGrid w:val="0"/>
              <w:jc w:val="left"/>
            </w:pPr>
          </w:p>
        </w:tc>
      </w:tr>
      <w:tr w:rsidR="00473374" w:rsidRPr="00EA2F45" w14:paraId="0D146DCC" w14:textId="5AEB8A70" w:rsidTr="00473374">
        <w:trPr>
          <w:trHeight w:val="510"/>
        </w:trPr>
        <w:tc>
          <w:tcPr>
            <w:tcW w:w="671" w:type="dxa"/>
            <w:vMerge/>
            <w:vAlign w:val="center"/>
          </w:tcPr>
          <w:p w14:paraId="32FD6B7E" w14:textId="77777777" w:rsidR="00473374" w:rsidRPr="00EA2F45" w:rsidRDefault="00473374" w:rsidP="002B714C">
            <w:pPr>
              <w:jc w:val="center"/>
              <w:rPr>
                <w:b/>
                <w:szCs w:val="21"/>
              </w:rPr>
            </w:pPr>
          </w:p>
        </w:tc>
        <w:tc>
          <w:tcPr>
            <w:tcW w:w="1062" w:type="dxa"/>
            <w:vMerge/>
            <w:vAlign w:val="center"/>
          </w:tcPr>
          <w:p w14:paraId="3F119093" w14:textId="77777777" w:rsidR="00473374" w:rsidRPr="00EA2F45" w:rsidRDefault="00473374" w:rsidP="002B714C">
            <w:pPr>
              <w:jc w:val="center"/>
              <w:rPr>
                <w:b/>
                <w:szCs w:val="21"/>
              </w:rPr>
            </w:pPr>
          </w:p>
        </w:tc>
        <w:tc>
          <w:tcPr>
            <w:tcW w:w="2391" w:type="dxa"/>
            <w:vAlign w:val="center"/>
          </w:tcPr>
          <w:p w14:paraId="1FE41C0A" w14:textId="77777777" w:rsidR="00473374" w:rsidRPr="00EA2F45" w:rsidRDefault="00473374" w:rsidP="002B714C">
            <w:pPr>
              <w:adjustRightInd w:val="0"/>
              <w:snapToGrid w:val="0"/>
              <w:jc w:val="left"/>
              <w:rPr>
                <w:szCs w:val="21"/>
              </w:rPr>
            </w:pPr>
            <w:r w:rsidRPr="00516076">
              <w:t>1.</w:t>
            </w:r>
            <w:r w:rsidRPr="00082D3B">
              <w:rPr>
                <w:rFonts w:hint="eastAsia"/>
              </w:rPr>
              <w:t>10</w:t>
            </w:r>
            <w:r>
              <w:rPr>
                <w:rFonts w:hint="eastAsia"/>
              </w:rPr>
              <w:t xml:space="preserve"> </w:t>
            </w:r>
            <w:r w:rsidRPr="00082D3B">
              <w:rPr>
                <w:rFonts w:hint="eastAsia"/>
              </w:rPr>
              <w:t>采样偏离：≤</w:t>
            </w:r>
            <w:r w:rsidRPr="00082D3B">
              <w:rPr>
                <w:rFonts w:hint="eastAsia"/>
              </w:rPr>
              <w:t>10 ps</w:t>
            </w:r>
            <w:r>
              <w:rPr>
                <w:rFonts w:hint="eastAsia"/>
              </w:rPr>
              <w:t>。</w:t>
            </w:r>
          </w:p>
        </w:tc>
        <w:tc>
          <w:tcPr>
            <w:tcW w:w="1297" w:type="dxa"/>
          </w:tcPr>
          <w:p w14:paraId="71732EB1" w14:textId="77777777" w:rsidR="00473374" w:rsidRPr="00516076" w:rsidRDefault="00473374" w:rsidP="002B714C">
            <w:pPr>
              <w:adjustRightInd w:val="0"/>
              <w:snapToGrid w:val="0"/>
              <w:jc w:val="left"/>
            </w:pPr>
          </w:p>
        </w:tc>
        <w:tc>
          <w:tcPr>
            <w:tcW w:w="1297" w:type="dxa"/>
          </w:tcPr>
          <w:p w14:paraId="22E33A34" w14:textId="77777777" w:rsidR="00473374" w:rsidRPr="00516076" w:rsidRDefault="00473374" w:rsidP="002B714C">
            <w:pPr>
              <w:adjustRightInd w:val="0"/>
              <w:snapToGrid w:val="0"/>
              <w:jc w:val="left"/>
            </w:pPr>
          </w:p>
        </w:tc>
        <w:tc>
          <w:tcPr>
            <w:tcW w:w="1297" w:type="dxa"/>
          </w:tcPr>
          <w:p w14:paraId="192AC50E" w14:textId="6CFC3752" w:rsidR="00473374" w:rsidRPr="00516076" w:rsidRDefault="00473374" w:rsidP="002B714C">
            <w:pPr>
              <w:adjustRightInd w:val="0"/>
              <w:snapToGrid w:val="0"/>
              <w:jc w:val="left"/>
            </w:pPr>
          </w:p>
        </w:tc>
      </w:tr>
      <w:tr w:rsidR="00473374" w:rsidRPr="00EA2F45" w14:paraId="24DF1CE2" w14:textId="18D65FD0" w:rsidTr="00473374">
        <w:trPr>
          <w:trHeight w:val="510"/>
        </w:trPr>
        <w:tc>
          <w:tcPr>
            <w:tcW w:w="671" w:type="dxa"/>
            <w:vMerge/>
            <w:vAlign w:val="center"/>
          </w:tcPr>
          <w:p w14:paraId="63C4ED7E" w14:textId="77777777" w:rsidR="00473374" w:rsidRPr="00EA2F45" w:rsidRDefault="00473374" w:rsidP="002B714C">
            <w:pPr>
              <w:jc w:val="center"/>
              <w:rPr>
                <w:b/>
                <w:szCs w:val="21"/>
              </w:rPr>
            </w:pPr>
          </w:p>
        </w:tc>
        <w:tc>
          <w:tcPr>
            <w:tcW w:w="1062" w:type="dxa"/>
            <w:vMerge/>
            <w:vAlign w:val="center"/>
          </w:tcPr>
          <w:p w14:paraId="14D7F86E" w14:textId="77777777" w:rsidR="00473374" w:rsidRPr="00EA2F45" w:rsidRDefault="00473374" w:rsidP="002B714C">
            <w:pPr>
              <w:jc w:val="center"/>
              <w:rPr>
                <w:b/>
                <w:szCs w:val="21"/>
              </w:rPr>
            </w:pPr>
          </w:p>
        </w:tc>
        <w:tc>
          <w:tcPr>
            <w:tcW w:w="2391" w:type="dxa"/>
            <w:vAlign w:val="center"/>
          </w:tcPr>
          <w:p w14:paraId="3C625EE4" w14:textId="77777777" w:rsidR="00473374" w:rsidRPr="00EA2F45" w:rsidRDefault="00473374" w:rsidP="002B714C">
            <w:pPr>
              <w:adjustRightInd w:val="0"/>
              <w:snapToGrid w:val="0"/>
              <w:jc w:val="left"/>
              <w:rPr>
                <w:b/>
                <w:szCs w:val="21"/>
              </w:rPr>
            </w:pPr>
            <w:r w:rsidRPr="00516076">
              <w:t>1.</w:t>
            </w:r>
            <w:r w:rsidRPr="00082D3B">
              <w:rPr>
                <w:rFonts w:hint="eastAsia"/>
              </w:rPr>
              <w:t>11</w:t>
            </w:r>
            <w:r>
              <w:rPr>
                <w:rFonts w:hint="eastAsia"/>
              </w:rPr>
              <w:t xml:space="preserve"> </w:t>
            </w:r>
            <w:r w:rsidRPr="00082D3B">
              <w:rPr>
                <w:rFonts w:hint="eastAsia"/>
              </w:rPr>
              <w:t>放大器噪声</w:t>
            </w:r>
            <w:r w:rsidRPr="00082D3B">
              <w:rPr>
                <w:rFonts w:hint="eastAsia"/>
              </w:rPr>
              <w:t xml:space="preserve">: </w:t>
            </w:r>
            <w:r w:rsidRPr="00082D3B">
              <w:rPr>
                <w:rFonts w:hint="eastAsia"/>
              </w:rPr>
              <w:t>≤</w:t>
            </w:r>
            <w:r w:rsidRPr="00082D3B">
              <w:rPr>
                <w:rFonts w:hint="eastAsia"/>
              </w:rPr>
              <w:t>30 fArms</w:t>
            </w:r>
            <w:r>
              <w:rPr>
                <w:rFonts w:hint="eastAsia"/>
              </w:rPr>
              <w:t>。</w:t>
            </w:r>
          </w:p>
        </w:tc>
        <w:tc>
          <w:tcPr>
            <w:tcW w:w="1297" w:type="dxa"/>
          </w:tcPr>
          <w:p w14:paraId="414CBAA6" w14:textId="77777777" w:rsidR="00473374" w:rsidRPr="00516076" w:rsidRDefault="00473374" w:rsidP="002B714C">
            <w:pPr>
              <w:adjustRightInd w:val="0"/>
              <w:snapToGrid w:val="0"/>
              <w:jc w:val="left"/>
            </w:pPr>
          </w:p>
        </w:tc>
        <w:tc>
          <w:tcPr>
            <w:tcW w:w="1297" w:type="dxa"/>
          </w:tcPr>
          <w:p w14:paraId="6C1E8DEB" w14:textId="77777777" w:rsidR="00473374" w:rsidRPr="00516076" w:rsidRDefault="00473374" w:rsidP="002B714C">
            <w:pPr>
              <w:adjustRightInd w:val="0"/>
              <w:snapToGrid w:val="0"/>
              <w:jc w:val="left"/>
            </w:pPr>
          </w:p>
        </w:tc>
        <w:tc>
          <w:tcPr>
            <w:tcW w:w="1297" w:type="dxa"/>
          </w:tcPr>
          <w:p w14:paraId="73266B1A" w14:textId="023CA8A6" w:rsidR="00473374" w:rsidRPr="00516076" w:rsidRDefault="00473374" w:rsidP="002B714C">
            <w:pPr>
              <w:adjustRightInd w:val="0"/>
              <w:snapToGrid w:val="0"/>
              <w:jc w:val="left"/>
            </w:pPr>
          </w:p>
        </w:tc>
      </w:tr>
      <w:tr w:rsidR="00473374" w:rsidRPr="00EA2F45" w14:paraId="73F62568" w14:textId="23E7BBA9" w:rsidTr="00473374">
        <w:trPr>
          <w:trHeight w:val="525"/>
        </w:trPr>
        <w:tc>
          <w:tcPr>
            <w:tcW w:w="671" w:type="dxa"/>
            <w:vMerge/>
            <w:vAlign w:val="center"/>
          </w:tcPr>
          <w:p w14:paraId="1E63CB97" w14:textId="77777777" w:rsidR="00473374" w:rsidRPr="00EA2F45" w:rsidRDefault="00473374" w:rsidP="002B714C">
            <w:pPr>
              <w:jc w:val="center"/>
              <w:rPr>
                <w:b/>
                <w:szCs w:val="21"/>
              </w:rPr>
            </w:pPr>
          </w:p>
        </w:tc>
        <w:tc>
          <w:tcPr>
            <w:tcW w:w="1062" w:type="dxa"/>
            <w:vMerge/>
            <w:vAlign w:val="center"/>
          </w:tcPr>
          <w:p w14:paraId="75863040" w14:textId="77777777" w:rsidR="00473374" w:rsidRPr="00EA2F45" w:rsidRDefault="00473374" w:rsidP="002B714C">
            <w:pPr>
              <w:jc w:val="center"/>
              <w:rPr>
                <w:b/>
                <w:szCs w:val="21"/>
              </w:rPr>
            </w:pPr>
          </w:p>
        </w:tc>
        <w:tc>
          <w:tcPr>
            <w:tcW w:w="2391" w:type="dxa"/>
            <w:vAlign w:val="center"/>
          </w:tcPr>
          <w:p w14:paraId="37F603A2" w14:textId="77777777" w:rsidR="00473374" w:rsidRPr="00EA2F45" w:rsidRDefault="00473374" w:rsidP="002B714C">
            <w:pPr>
              <w:adjustRightInd w:val="0"/>
              <w:snapToGrid w:val="0"/>
              <w:jc w:val="left"/>
              <w:rPr>
                <w:b/>
                <w:szCs w:val="21"/>
              </w:rPr>
            </w:pPr>
            <w:r w:rsidRPr="00516076">
              <w:t>1.</w:t>
            </w:r>
            <w:r w:rsidRPr="00082D3B">
              <w:rPr>
                <w:rFonts w:hint="eastAsia"/>
              </w:rPr>
              <w:t>12</w:t>
            </w:r>
            <w:r>
              <w:rPr>
                <w:rFonts w:hint="eastAsia"/>
              </w:rPr>
              <w:t xml:space="preserve"> </w:t>
            </w:r>
            <w:r w:rsidRPr="00082D3B">
              <w:rPr>
                <w:rFonts w:hint="eastAsia"/>
              </w:rPr>
              <w:t>输入偏置电流：≤</w:t>
            </w:r>
            <w:r w:rsidRPr="00082D3B">
              <w:rPr>
                <w:rFonts w:hint="eastAsia"/>
              </w:rPr>
              <w:t xml:space="preserve">10 pA </w:t>
            </w:r>
            <w:r w:rsidRPr="00082D3B">
              <w:rPr>
                <w:rFonts w:hint="eastAsia"/>
              </w:rPr>
              <w:t>每通道</w:t>
            </w:r>
            <w:r>
              <w:rPr>
                <w:rFonts w:hint="eastAsia"/>
              </w:rPr>
              <w:t>。</w:t>
            </w:r>
          </w:p>
        </w:tc>
        <w:tc>
          <w:tcPr>
            <w:tcW w:w="1297" w:type="dxa"/>
          </w:tcPr>
          <w:p w14:paraId="3F58171E" w14:textId="77777777" w:rsidR="00473374" w:rsidRPr="00516076" w:rsidRDefault="00473374" w:rsidP="002B714C">
            <w:pPr>
              <w:adjustRightInd w:val="0"/>
              <w:snapToGrid w:val="0"/>
              <w:jc w:val="left"/>
            </w:pPr>
          </w:p>
        </w:tc>
        <w:tc>
          <w:tcPr>
            <w:tcW w:w="1297" w:type="dxa"/>
          </w:tcPr>
          <w:p w14:paraId="44351623" w14:textId="77777777" w:rsidR="00473374" w:rsidRPr="00516076" w:rsidRDefault="00473374" w:rsidP="002B714C">
            <w:pPr>
              <w:adjustRightInd w:val="0"/>
              <w:snapToGrid w:val="0"/>
              <w:jc w:val="left"/>
            </w:pPr>
          </w:p>
        </w:tc>
        <w:tc>
          <w:tcPr>
            <w:tcW w:w="1297" w:type="dxa"/>
          </w:tcPr>
          <w:p w14:paraId="0C16F593" w14:textId="6B375141" w:rsidR="00473374" w:rsidRPr="00516076" w:rsidRDefault="00473374" w:rsidP="002B714C">
            <w:pPr>
              <w:adjustRightInd w:val="0"/>
              <w:snapToGrid w:val="0"/>
              <w:jc w:val="left"/>
            </w:pPr>
          </w:p>
        </w:tc>
      </w:tr>
      <w:tr w:rsidR="00473374" w:rsidRPr="00EA2F45" w14:paraId="4E9F8AF3" w14:textId="67D7BE33" w:rsidTr="00473374">
        <w:trPr>
          <w:trHeight w:val="525"/>
        </w:trPr>
        <w:tc>
          <w:tcPr>
            <w:tcW w:w="671" w:type="dxa"/>
            <w:vMerge/>
            <w:vAlign w:val="center"/>
          </w:tcPr>
          <w:p w14:paraId="4505F287" w14:textId="77777777" w:rsidR="00473374" w:rsidRPr="00EA2F45" w:rsidRDefault="00473374" w:rsidP="002B714C">
            <w:pPr>
              <w:jc w:val="center"/>
              <w:rPr>
                <w:b/>
                <w:szCs w:val="21"/>
              </w:rPr>
            </w:pPr>
          </w:p>
        </w:tc>
        <w:tc>
          <w:tcPr>
            <w:tcW w:w="1062" w:type="dxa"/>
            <w:vMerge/>
            <w:vAlign w:val="center"/>
          </w:tcPr>
          <w:p w14:paraId="103606AE" w14:textId="77777777" w:rsidR="00473374" w:rsidRPr="00EA2F45" w:rsidRDefault="00473374" w:rsidP="002B714C">
            <w:pPr>
              <w:jc w:val="center"/>
              <w:rPr>
                <w:b/>
                <w:szCs w:val="21"/>
              </w:rPr>
            </w:pPr>
          </w:p>
        </w:tc>
        <w:tc>
          <w:tcPr>
            <w:tcW w:w="2391" w:type="dxa"/>
            <w:vAlign w:val="center"/>
          </w:tcPr>
          <w:p w14:paraId="03AAE854" w14:textId="77777777" w:rsidR="00473374" w:rsidRDefault="00473374" w:rsidP="002B714C">
            <w:pPr>
              <w:adjustRightInd w:val="0"/>
              <w:snapToGrid w:val="0"/>
              <w:jc w:val="left"/>
              <w:rPr>
                <w:kern w:val="0"/>
                <w:szCs w:val="21"/>
              </w:rPr>
            </w:pPr>
            <w:r w:rsidRPr="00082D3B">
              <w:rPr>
                <w:rFonts w:hint="eastAsia"/>
              </w:rPr>
              <w:t>▲</w:t>
            </w:r>
            <w:r w:rsidRPr="00516076">
              <w:t>1.</w:t>
            </w:r>
            <w:r w:rsidRPr="00082D3B">
              <w:rPr>
                <w:rFonts w:hint="eastAsia"/>
              </w:rPr>
              <w:t>13</w:t>
            </w:r>
            <w:r>
              <w:rPr>
                <w:rFonts w:hint="eastAsia"/>
              </w:rPr>
              <w:t xml:space="preserve"> </w:t>
            </w:r>
            <w:r w:rsidRPr="00082D3B">
              <w:rPr>
                <w:rFonts w:hint="eastAsia"/>
              </w:rPr>
              <w:t>全带宽总输入噪声：≦</w:t>
            </w:r>
            <w:r w:rsidRPr="00082D3B">
              <w:rPr>
                <w:rFonts w:hint="eastAsia"/>
              </w:rPr>
              <w:t>1.0 uVRMS (6 uVpk-pk)</w:t>
            </w:r>
            <w:r>
              <w:rPr>
                <w:rFonts w:hint="eastAsia"/>
              </w:rPr>
              <w:t>。</w:t>
            </w:r>
          </w:p>
        </w:tc>
        <w:tc>
          <w:tcPr>
            <w:tcW w:w="1297" w:type="dxa"/>
          </w:tcPr>
          <w:p w14:paraId="7126F147" w14:textId="77777777" w:rsidR="00473374" w:rsidRPr="00082D3B" w:rsidRDefault="00473374" w:rsidP="002B714C">
            <w:pPr>
              <w:adjustRightInd w:val="0"/>
              <w:snapToGrid w:val="0"/>
              <w:jc w:val="left"/>
            </w:pPr>
          </w:p>
        </w:tc>
        <w:tc>
          <w:tcPr>
            <w:tcW w:w="1297" w:type="dxa"/>
          </w:tcPr>
          <w:p w14:paraId="47372E05" w14:textId="77777777" w:rsidR="00473374" w:rsidRPr="00082D3B" w:rsidRDefault="00473374" w:rsidP="002B714C">
            <w:pPr>
              <w:adjustRightInd w:val="0"/>
              <w:snapToGrid w:val="0"/>
              <w:jc w:val="left"/>
            </w:pPr>
          </w:p>
        </w:tc>
        <w:tc>
          <w:tcPr>
            <w:tcW w:w="1297" w:type="dxa"/>
          </w:tcPr>
          <w:p w14:paraId="5AA89466" w14:textId="439F095E" w:rsidR="00473374" w:rsidRPr="00082D3B" w:rsidRDefault="00473374" w:rsidP="002B714C">
            <w:pPr>
              <w:adjustRightInd w:val="0"/>
              <w:snapToGrid w:val="0"/>
              <w:jc w:val="left"/>
            </w:pPr>
          </w:p>
        </w:tc>
      </w:tr>
      <w:tr w:rsidR="00473374" w:rsidRPr="00EA2F45" w14:paraId="24089C62" w14:textId="10520026" w:rsidTr="00473374">
        <w:trPr>
          <w:trHeight w:val="525"/>
        </w:trPr>
        <w:tc>
          <w:tcPr>
            <w:tcW w:w="671" w:type="dxa"/>
            <w:vMerge/>
            <w:vAlign w:val="center"/>
          </w:tcPr>
          <w:p w14:paraId="59A25B1A" w14:textId="77777777" w:rsidR="00473374" w:rsidRPr="00EA2F45" w:rsidRDefault="00473374" w:rsidP="002B714C">
            <w:pPr>
              <w:jc w:val="center"/>
              <w:rPr>
                <w:b/>
                <w:szCs w:val="21"/>
              </w:rPr>
            </w:pPr>
          </w:p>
        </w:tc>
        <w:tc>
          <w:tcPr>
            <w:tcW w:w="1062" w:type="dxa"/>
            <w:vMerge/>
            <w:vAlign w:val="center"/>
          </w:tcPr>
          <w:p w14:paraId="448DD195" w14:textId="77777777" w:rsidR="00473374" w:rsidRPr="00EA2F45" w:rsidRDefault="00473374" w:rsidP="002B714C">
            <w:pPr>
              <w:jc w:val="center"/>
              <w:rPr>
                <w:b/>
                <w:szCs w:val="21"/>
              </w:rPr>
            </w:pPr>
          </w:p>
        </w:tc>
        <w:tc>
          <w:tcPr>
            <w:tcW w:w="2391" w:type="dxa"/>
            <w:vAlign w:val="center"/>
          </w:tcPr>
          <w:p w14:paraId="0FAE1281" w14:textId="77777777" w:rsidR="00473374" w:rsidRDefault="00473374" w:rsidP="002B714C">
            <w:pPr>
              <w:adjustRightInd w:val="0"/>
              <w:snapToGrid w:val="0"/>
              <w:jc w:val="left"/>
              <w:rPr>
                <w:kern w:val="0"/>
                <w:szCs w:val="21"/>
              </w:rPr>
            </w:pPr>
            <w:r w:rsidRPr="00516076">
              <w:t>1.</w:t>
            </w:r>
            <w:r w:rsidRPr="00082D3B">
              <w:rPr>
                <w:rFonts w:hint="eastAsia"/>
              </w:rPr>
              <w:t>14</w:t>
            </w:r>
            <w:r>
              <w:rPr>
                <w:rFonts w:hint="eastAsia"/>
              </w:rPr>
              <w:t xml:space="preserve"> </w:t>
            </w:r>
            <w:r w:rsidRPr="00082D3B">
              <w:rPr>
                <w:rFonts w:hint="eastAsia"/>
              </w:rPr>
              <w:t>共模抑制比：≥</w:t>
            </w:r>
            <w:r w:rsidRPr="00082D3B">
              <w:rPr>
                <w:rFonts w:hint="eastAsia"/>
              </w:rPr>
              <w:t>100 dB @ 50 Hz</w:t>
            </w:r>
            <w:r>
              <w:rPr>
                <w:rFonts w:hint="eastAsia"/>
              </w:rPr>
              <w:t>。</w:t>
            </w:r>
          </w:p>
        </w:tc>
        <w:tc>
          <w:tcPr>
            <w:tcW w:w="1297" w:type="dxa"/>
          </w:tcPr>
          <w:p w14:paraId="5B13FD0A" w14:textId="77777777" w:rsidR="00473374" w:rsidRPr="00516076" w:rsidRDefault="00473374" w:rsidP="002B714C">
            <w:pPr>
              <w:adjustRightInd w:val="0"/>
              <w:snapToGrid w:val="0"/>
              <w:jc w:val="left"/>
            </w:pPr>
          </w:p>
        </w:tc>
        <w:tc>
          <w:tcPr>
            <w:tcW w:w="1297" w:type="dxa"/>
          </w:tcPr>
          <w:p w14:paraId="6C7A78AF" w14:textId="77777777" w:rsidR="00473374" w:rsidRPr="00516076" w:rsidRDefault="00473374" w:rsidP="002B714C">
            <w:pPr>
              <w:adjustRightInd w:val="0"/>
              <w:snapToGrid w:val="0"/>
              <w:jc w:val="left"/>
            </w:pPr>
          </w:p>
        </w:tc>
        <w:tc>
          <w:tcPr>
            <w:tcW w:w="1297" w:type="dxa"/>
          </w:tcPr>
          <w:p w14:paraId="34DC6548" w14:textId="2AED4B9C" w:rsidR="00473374" w:rsidRPr="00516076" w:rsidRDefault="00473374" w:rsidP="002B714C">
            <w:pPr>
              <w:adjustRightInd w:val="0"/>
              <w:snapToGrid w:val="0"/>
              <w:jc w:val="left"/>
            </w:pPr>
          </w:p>
        </w:tc>
      </w:tr>
      <w:tr w:rsidR="00473374" w:rsidRPr="00EA2F45" w14:paraId="14C8640B" w14:textId="06264CD5" w:rsidTr="00473374">
        <w:trPr>
          <w:trHeight w:val="525"/>
        </w:trPr>
        <w:tc>
          <w:tcPr>
            <w:tcW w:w="671" w:type="dxa"/>
            <w:vMerge/>
            <w:vAlign w:val="center"/>
          </w:tcPr>
          <w:p w14:paraId="796413F2" w14:textId="77777777" w:rsidR="00473374" w:rsidRPr="00EA2F45" w:rsidRDefault="00473374" w:rsidP="002B714C">
            <w:pPr>
              <w:jc w:val="center"/>
              <w:rPr>
                <w:b/>
                <w:szCs w:val="21"/>
              </w:rPr>
            </w:pPr>
          </w:p>
        </w:tc>
        <w:tc>
          <w:tcPr>
            <w:tcW w:w="1062" w:type="dxa"/>
            <w:vMerge/>
            <w:vAlign w:val="center"/>
          </w:tcPr>
          <w:p w14:paraId="0F5E1B89" w14:textId="77777777" w:rsidR="00473374" w:rsidRPr="00EA2F45" w:rsidRDefault="00473374" w:rsidP="002B714C">
            <w:pPr>
              <w:jc w:val="center"/>
              <w:rPr>
                <w:b/>
                <w:szCs w:val="21"/>
              </w:rPr>
            </w:pPr>
          </w:p>
        </w:tc>
        <w:tc>
          <w:tcPr>
            <w:tcW w:w="2391" w:type="dxa"/>
            <w:vAlign w:val="center"/>
          </w:tcPr>
          <w:p w14:paraId="28530A8C" w14:textId="77777777" w:rsidR="00473374" w:rsidRDefault="00473374" w:rsidP="002B714C">
            <w:pPr>
              <w:adjustRightInd w:val="0"/>
              <w:snapToGrid w:val="0"/>
              <w:jc w:val="left"/>
              <w:rPr>
                <w:kern w:val="0"/>
                <w:szCs w:val="21"/>
              </w:rPr>
            </w:pPr>
            <w:r w:rsidRPr="00516076">
              <w:t>1.</w:t>
            </w:r>
            <w:r w:rsidRPr="00082D3B">
              <w:rPr>
                <w:rFonts w:hint="eastAsia"/>
              </w:rPr>
              <w:t>15</w:t>
            </w:r>
            <w:r>
              <w:rPr>
                <w:rFonts w:hint="eastAsia"/>
              </w:rPr>
              <w:t xml:space="preserve"> </w:t>
            </w:r>
            <w:r w:rsidRPr="00082D3B">
              <w:rPr>
                <w:rFonts w:hint="eastAsia"/>
              </w:rPr>
              <w:t>隔离模式抑制比：≥</w:t>
            </w:r>
            <w:r w:rsidRPr="00082D3B">
              <w:rPr>
                <w:rFonts w:hint="eastAsia"/>
              </w:rPr>
              <w:t>160dB @ 50 Hz</w:t>
            </w:r>
            <w:r>
              <w:rPr>
                <w:rFonts w:hint="eastAsia"/>
              </w:rPr>
              <w:t>。</w:t>
            </w:r>
          </w:p>
        </w:tc>
        <w:tc>
          <w:tcPr>
            <w:tcW w:w="1297" w:type="dxa"/>
          </w:tcPr>
          <w:p w14:paraId="183F6B0C" w14:textId="77777777" w:rsidR="00473374" w:rsidRPr="00516076" w:rsidRDefault="00473374" w:rsidP="002B714C">
            <w:pPr>
              <w:adjustRightInd w:val="0"/>
              <w:snapToGrid w:val="0"/>
              <w:jc w:val="left"/>
            </w:pPr>
          </w:p>
        </w:tc>
        <w:tc>
          <w:tcPr>
            <w:tcW w:w="1297" w:type="dxa"/>
          </w:tcPr>
          <w:p w14:paraId="686A1F01" w14:textId="77777777" w:rsidR="00473374" w:rsidRPr="00516076" w:rsidRDefault="00473374" w:rsidP="002B714C">
            <w:pPr>
              <w:adjustRightInd w:val="0"/>
              <w:snapToGrid w:val="0"/>
              <w:jc w:val="left"/>
            </w:pPr>
          </w:p>
        </w:tc>
        <w:tc>
          <w:tcPr>
            <w:tcW w:w="1297" w:type="dxa"/>
          </w:tcPr>
          <w:p w14:paraId="065E3A69" w14:textId="3174C9AF" w:rsidR="00473374" w:rsidRPr="00516076" w:rsidRDefault="00473374" w:rsidP="002B714C">
            <w:pPr>
              <w:adjustRightInd w:val="0"/>
              <w:snapToGrid w:val="0"/>
              <w:jc w:val="left"/>
            </w:pPr>
          </w:p>
        </w:tc>
      </w:tr>
      <w:tr w:rsidR="00473374" w:rsidRPr="00EA2F45" w14:paraId="452DC108" w14:textId="67F37601" w:rsidTr="00473374">
        <w:trPr>
          <w:trHeight w:val="525"/>
        </w:trPr>
        <w:tc>
          <w:tcPr>
            <w:tcW w:w="671" w:type="dxa"/>
            <w:vMerge/>
            <w:vAlign w:val="center"/>
          </w:tcPr>
          <w:p w14:paraId="66B2C2E6" w14:textId="77777777" w:rsidR="00473374" w:rsidRPr="00EA2F45" w:rsidRDefault="00473374" w:rsidP="002B714C">
            <w:pPr>
              <w:jc w:val="center"/>
              <w:rPr>
                <w:b/>
                <w:szCs w:val="21"/>
              </w:rPr>
            </w:pPr>
          </w:p>
        </w:tc>
        <w:tc>
          <w:tcPr>
            <w:tcW w:w="1062" w:type="dxa"/>
            <w:vMerge/>
            <w:vAlign w:val="center"/>
          </w:tcPr>
          <w:p w14:paraId="72EBE7A4" w14:textId="77777777" w:rsidR="00473374" w:rsidRPr="00EA2F45" w:rsidRDefault="00473374" w:rsidP="002B714C">
            <w:pPr>
              <w:jc w:val="center"/>
              <w:rPr>
                <w:b/>
                <w:szCs w:val="21"/>
              </w:rPr>
            </w:pPr>
          </w:p>
        </w:tc>
        <w:tc>
          <w:tcPr>
            <w:tcW w:w="2391" w:type="dxa"/>
            <w:vAlign w:val="center"/>
          </w:tcPr>
          <w:p w14:paraId="5F22629B" w14:textId="77777777" w:rsidR="00473374" w:rsidRDefault="00473374" w:rsidP="002B714C">
            <w:pPr>
              <w:adjustRightInd w:val="0"/>
              <w:snapToGrid w:val="0"/>
              <w:jc w:val="left"/>
              <w:rPr>
                <w:kern w:val="0"/>
                <w:szCs w:val="21"/>
              </w:rPr>
            </w:pPr>
            <w:r w:rsidRPr="00516076">
              <w:t>1.</w:t>
            </w:r>
            <w:r w:rsidRPr="00082D3B">
              <w:rPr>
                <w:rFonts w:hint="eastAsia"/>
              </w:rPr>
              <w:t>16</w:t>
            </w:r>
            <w:r>
              <w:rPr>
                <w:rFonts w:hint="eastAsia"/>
              </w:rPr>
              <w:t xml:space="preserve"> </w:t>
            </w:r>
            <w:r w:rsidRPr="00082D3B">
              <w:rPr>
                <w:rFonts w:hint="eastAsia"/>
              </w:rPr>
              <w:t>TTL</w:t>
            </w:r>
            <w:r w:rsidRPr="00082D3B">
              <w:rPr>
                <w:rFonts w:hint="eastAsia"/>
              </w:rPr>
              <w:t>触发输入：≥</w:t>
            </w:r>
            <w:r w:rsidRPr="00082D3B">
              <w:rPr>
                <w:rFonts w:hint="eastAsia"/>
              </w:rPr>
              <w:t>16</w:t>
            </w:r>
            <w:r w:rsidRPr="00082D3B">
              <w:rPr>
                <w:rFonts w:hint="eastAsia"/>
              </w:rPr>
              <w:t>个通道</w:t>
            </w:r>
            <w:r>
              <w:rPr>
                <w:rFonts w:hint="eastAsia"/>
              </w:rPr>
              <w:t>。</w:t>
            </w:r>
          </w:p>
        </w:tc>
        <w:tc>
          <w:tcPr>
            <w:tcW w:w="1297" w:type="dxa"/>
          </w:tcPr>
          <w:p w14:paraId="46295405" w14:textId="77777777" w:rsidR="00473374" w:rsidRPr="00516076" w:rsidRDefault="00473374" w:rsidP="002B714C">
            <w:pPr>
              <w:adjustRightInd w:val="0"/>
              <w:snapToGrid w:val="0"/>
              <w:jc w:val="left"/>
            </w:pPr>
          </w:p>
        </w:tc>
        <w:tc>
          <w:tcPr>
            <w:tcW w:w="1297" w:type="dxa"/>
          </w:tcPr>
          <w:p w14:paraId="5672607A" w14:textId="77777777" w:rsidR="00473374" w:rsidRPr="00516076" w:rsidRDefault="00473374" w:rsidP="002B714C">
            <w:pPr>
              <w:adjustRightInd w:val="0"/>
              <w:snapToGrid w:val="0"/>
              <w:jc w:val="left"/>
            </w:pPr>
          </w:p>
        </w:tc>
        <w:tc>
          <w:tcPr>
            <w:tcW w:w="1297" w:type="dxa"/>
          </w:tcPr>
          <w:p w14:paraId="0202F67C" w14:textId="4A3460CC" w:rsidR="00473374" w:rsidRPr="00516076" w:rsidRDefault="00473374" w:rsidP="002B714C">
            <w:pPr>
              <w:adjustRightInd w:val="0"/>
              <w:snapToGrid w:val="0"/>
              <w:jc w:val="left"/>
            </w:pPr>
          </w:p>
        </w:tc>
      </w:tr>
      <w:tr w:rsidR="00473374" w:rsidRPr="00EA2F45" w14:paraId="69C4C6B5" w14:textId="46B698A9" w:rsidTr="00473374">
        <w:trPr>
          <w:trHeight w:val="525"/>
        </w:trPr>
        <w:tc>
          <w:tcPr>
            <w:tcW w:w="671" w:type="dxa"/>
            <w:vMerge/>
            <w:vAlign w:val="center"/>
          </w:tcPr>
          <w:p w14:paraId="075318E4" w14:textId="77777777" w:rsidR="00473374" w:rsidRPr="00EA2F45" w:rsidRDefault="00473374" w:rsidP="002B714C">
            <w:pPr>
              <w:jc w:val="center"/>
              <w:rPr>
                <w:b/>
                <w:szCs w:val="21"/>
              </w:rPr>
            </w:pPr>
          </w:p>
        </w:tc>
        <w:tc>
          <w:tcPr>
            <w:tcW w:w="1062" w:type="dxa"/>
            <w:vMerge/>
            <w:vAlign w:val="center"/>
          </w:tcPr>
          <w:p w14:paraId="19EE9329" w14:textId="77777777" w:rsidR="00473374" w:rsidRPr="00EA2F45" w:rsidRDefault="00473374" w:rsidP="002B714C">
            <w:pPr>
              <w:jc w:val="center"/>
              <w:rPr>
                <w:b/>
                <w:szCs w:val="21"/>
              </w:rPr>
            </w:pPr>
          </w:p>
        </w:tc>
        <w:tc>
          <w:tcPr>
            <w:tcW w:w="2391" w:type="dxa"/>
            <w:vAlign w:val="center"/>
          </w:tcPr>
          <w:p w14:paraId="70904570" w14:textId="77777777" w:rsidR="00473374" w:rsidRDefault="00473374" w:rsidP="002B714C">
            <w:pPr>
              <w:adjustRightInd w:val="0"/>
              <w:snapToGrid w:val="0"/>
              <w:jc w:val="left"/>
              <w:rPr>
                <w:kern w:val="0"/>
                <w:szCs w:val="21"/>
              </w:rPr>
            </w:pPr>
            <w:r w:rsidRPr="00516076">
              <w:t>1.</w:t>
            </w:r>
            <w:r w:rsidRPr="00082D3B">
              <w:rPr>
                <w:rFonts w:hint="eastAsia"/>
              </w:rPr>
              <w:t>17</w:t>
            </w:r>
            <w:r>
              <w:rPr>
                <w:rFonts w:hint="eastAsia"/>
              </w:rPr>
              <w:t xml:space="preserve"> </w:t>
            </w:r>
            <w:r w:rsidRPr="00082D3B">
              <w:rPr>
                <w:rFonts w:hint="eastAsia"/>
              </w:rPr>
              <w:t>TTL</w:t>
            </w:r>
            <w:r w:rsidRPr="00082D3B">
              <w:rPr>
                <w:rFonts w:hint="eastAsia"/>
              </w:rPr>
              <w:t>触发输出：≥</w:t>
            </w:r>
            <w:r w:rsidRPr="00082D3B">
              <w:rPr>
                <w:rFonts w:hint="eastAsia"/>
              </w:rPr>
              <w:t>15</w:t>
            </w:r>
            <w:r w:rsidRPr="00082D3B">
              <w:rPr>
                <w:rFonts w:hint="eastAsia"/>
              </w:rPr>
              <w:t>个通道</w:t>
            </w:r>
            <w:r>
              <w:rPr>
                <w:rFonts w:hint="eastAsia"/>
              </w:rPr>
              <w:t>。</w:t>
            </w:r>
          </w:p>
        </w:tc>
        <w:tc>
          <w:tcPr>
            <w:tcW w:w="1297" w:type="dxa"/>
          </w:tcPr>
          <w:p w14:paraId="38189527" w14:textId="77777777" w:rsidR="00473374" w:rsidRPr="00516076" w:rsidRDefault="00473374" w:rsidP="002B714C">
            <w:pPr>
              <w:adjustRightInd w:val="0"/>
              <w:snapToGrid w:val="0"/>
              <w:jc w:val="left"/>
            </w:pPr>
          </w:p>
        </w:tc>
        <w:tc>
          <w:tcPr>
            <w:tcW w:w="1297" w:type="dxa"/>
          </w:tcPr>
          <w:p w14:paraId="084EEBB6" w14:textId="77777777" w:rsidR="00473374" w:rsidRPr="00516076" w:rsidRDefault="00473374" w:rsidP="002B714C">
            <w:pPr>
              <w:adjustRightInd w:val="0"/>
              <w:snapToGrid w:val="0"/>
              <w:jc w:val="left"/>
            </w:pPr>
          </w:p>
        </w:tc>
        <w:tc>
          <w:tcPr>
            <w:tcW w:w="1297" w:type="dxa"/>
          </w:tcPr>
          <w:p w14:paraId="660B6C47" w14:textId="7CEC1783" w:rsidR="00473374" w:rsidRPr="00516076" w:rsidRDefault="00473374" w:rsidP="002B714C">
            <w:pPr>
              <w:adjustRightInd w:val="0"/>
              <w:snapToGrid w:val="0"/>
              <w:jc w:val="left"/>
            </w:pPr>
          </w:p>
        </w:tc>
      </w:tr>
      <w:tr w:rsidR="00473374" w:rsidRPr="00EA2F45" w14:paraId="1EA9DFA8" w14:textId="5F45CB50" w:rsidTr="00473374">
        <w:trPr>
          <w:trHeight w:val="525"/>
        </w:trPr>
        <w:tc>
          <w:tcPr>
            <w:tcW w:w="671" w:type="dxa"/>
            <w:vMerge/>
            <w:vAlign w:val="center"/>
          </w:tcPr>
          <w:p w14:paraId="3D07F2AF" w14:textId="77777777" w:rsidR="00473374" w:rsidRPr="00EA2F45" w:rsidRDefault="00473374" w:rsidP="002B714C">
            <w:pPr>
              <w:jc w:val="center"/>
              <w:rPr>
                <w:b/>
                <w:szCs w:val="21"/>
              </w:rPr>
            </w:pPr>
          </w:p>
        </w:tc>
        <w:tc>
          <w:tcPr>
            <w:tcW w:w="1062" w:type="dxa"/>
            <w:vMerge/>
            <w:vAlign w:val="center"/>
          </w:tcPr>
          <w:p w14:paraId="74F5F0BF" w14:textId="77777777" w:rsidR="00473374" w:rsidRPr="00EA2F45" w:rsidRDefault="00473374" w:rsidP="002B714C">
            <w:pPr>
              <w:jc w:val="center"/>
              <w:rPr>
                <w:b/>
                <w:szCs w:val="21"/>
              </w:rPr>
            </w:pPr>
          </w:p>
        </w:tc>
        <w:tc>
          <w:tcPr>
            <w:tcW w:w="2391" w:type="dxa"/>
            <w:vAlign w:val="center"/>
          </w:tcPr>
          <w:p w14:paraId="1A21D30A" w14:textId="77777777" w:rsidR="00473374" w:rsidRDefault="00473374" w:rsidP="002B714C">
            <w:pPr>
              <w:adjustRightInd w:val="0"/>
              <w:snapToGrid w:val="0"/>
              <w:jc w:val="left"/>
              <w:rPr>
                <w:kern w:val="0"/>
                <w:szCs w:val="21"/>
              </w:rPr>
            </w:pPr>
            <w:r w:rsidRPr="00516076">
              <w:rPr>
                <w:rFonts w:hint="eastAsia"/>
              </w:rPr>
              <w:t>★</w:t>
            </w:r>
            <w:r w:rsidRPr="00516076">
              <w:t>1.</w:t>
            </w:r>
            <w:r w:rsidRPr="00082D3B">
              <w:rPr>
                <w:rFonts w:hint="eastAsia"/>
              </w:rPr>
              <w:t>18</w:t>
            </w:r>
            <w:r>
              <w:rPr>
                <w:rFonts w:hint="eastAsia"/>
              </w:rPr>
              <w:t xml:space="preserve"> </w:t>
            </w:r>
            <w:r w:rsidRPr="00082D3B">
              <w:rPr>
                <w:rFonts w:hint="eastAsia"/>
              </w:rPr>
              <w:t>活性电极输出阻抗：≤</w:t>
            </w:r>
            <w:r w:rsidRPr="00082D3B">
              <w:rPr>
                <w:rFonts w:hint="eastAsia"/>
              </w:rPr>
              <w:t>1</w:t>
            </w:r>
            <w:r w:rsidRPr="00082D3B">
              <w:rPr>
                <w:rFonts w:hint="eastAsia"/>
              </w:rPr>
              <w:t>欧姆，具输入保护电路</w:t>
            </w:r>
            <w:r>
              <w:rPr>
                <w:rFonts w:hint="eastAsia"/>
              </w:rPr>
              <w:t>。</w:t>
            </w:r>
          </w:p>
        </w:tc>
        <w:tc>
          <w:tcPr>
            <w:tcW w:w="1297" w:type="dxa"/>
          </w:tcPr>
          <w:p w14:paraId="147D7ACC" w14:textId="77777777" w:rsidR="00473374" w:rsidRPr="00516076" w:rsidRDefault="00473374" w:rsidP="002B714C">
            <w:pPr>
              <w:adjustRightInd w:val="0"/>
              <w:snapToGrid w:val="0"/>
              <w:jc w:val="left"/>
            </w:pPr>
          </w:p>
        </w:tc>
        <w:tc>
          <w:tcPr>
            <w:tcW w:w="1297" w:type="dxa"/>
          </w:tcPr>
          <w:p w14:paraId="083C7810" w14:textId="77777777" w:rsidR="00473374" w:rsidRPr="00516076" w:rsidRDefault="00473374" w:rsidP="002B714C">
            <w:pPr>
              <w:adjustRightInd w:val="0"/>
              <w:snapToGrid w:val="0"/>
              <w:jc w:val="left"/>
            </w:pPr>
          </w:p>
        </w:tc>
        <w:tc>
          <w:tcPr>
            <w:tcW w:w="1297" w:type="dxa"/>
          </w:tcPr>
          <w:p w14:paraId="1395AF01" w14:textId="56B566FA" w:rsidR="00473374" w:rsidRPr="00516076" w:rsidRDefault="00473374" w:rsidP="002B714C">
            <w:pPr>
              <w:adjustRightInd w:val="0"/>
              <w:snapToGrid w:val="0"/>
              <w:jc w:val="left"/>
            </w:pPr>
          </w:p>
        </w:tc>
      </w:tr>
      <w:tr w:rsidR="00473374" w:rsidRPr="00EA2F45" w14:paraId="5BC1C4CF" w14:textId="70678543" w:rsidTr="00473374">
        <w:trPr>
          <w:trHeight w:val="525"/>
        </w:trPr>
        <w:tc>
          <w:tcPr>
            <w:tcW w:w="671" w:type="dxa"/>
            <w:vMerge/>
            <w:vAlign w:val="center"/>
          </w:tcPr>
          <w:p w14:paraId="75F5EC45" w14:textId="77777777" w:rsidR="00473374" w:rsidRPr="00EA2F45" w:rsidRDefault="00473374" w:rsidP="002B714C">
            <w:pPr>
              <w:jc w:val="center"/>
              <w:rPr>
                <w:b/>
                <w:szCs w:val="21"/>
              </w:rPr>
            </w:pPr>
          </w:p>
        </w:tc>
        <w:tc>
          <w:tcPr>
            <w:tcW w:w="1062" w:type="dxa"/>
            <w:vMerge/>
            <w:vAlign w:val="center"/>
          </w:tcPr>
          <w:p w14:paraId="767614C4" w14:textId="77777777" w:rsidR="00473374" w:rsidRPr="00EA2F45" w:rsidRDefault="00473374" w:rsidP="002B714C">
            <w:pPr>
              <w:jc w:val="center"/>
              <w:rPr>
                <w:b/>
                <w:szCs w:val="21"/>
              </w:rPr>
            </w:pPr>
          </w:p>
        </w:tc>
        <w:tc>
          <w:tcPr>
            <w:tcW w:w="2391" w:type="dxa"/>
            <w:vAlign w:val="center"/>
          </w:tcPr>
          <w:p w14:paraId="2B078D3A" w14:textId="77777777" w:rsidR="00473374" w:rsidRDefault="00473374" w:rsidP="002B714C">
            <w:pPr>
              <w:adjustRightInd w:val="0"/>
              <w:snapToGrid w:val="0"/>
              <w:spacing w:line="360" w:lineRule="auto"/>
              <w:jc w:val="left"/>
              <w:rPr>
                <w:kern w:val="0"/>
                <w:szCs w:val="21"/>
              </w:rPr>
            </w:pPr>
            <w:r w:rsidRPr="00516076">
              <w:rPr>
                <w:rFonts w:hint="eastAsia"/>
              </w:rPr>
              <w:t>★</w:t>
            </w:r>
            <w:r w:rsidRPr="00516076">
              <w:t>1.</w:t>
            </w:r>
            <w:r w:rsidRPr="00082D3B">
              <w:rPr>
                <w:rFonts w:hint="eastAsia"/>
              </w:rPr>
              <w:t>19</w:t>
            </w:r>
            <w:r>
              <w:rPr>
                <w:rFonts w:hint="eastAsia"/>
              </w:rPr>
              <w:t xml:space="preserve"> </w:t>
            </w:r>
            <w:r w:rsidRPr="00082D3B">
              <w:rPr>
                <w:rFonts w:hint="eastAsia"/>
              </w:rPr>
              <w:t>电极采用主动活性电极，非单纯的</w:t>
            </w:r>
            <w:r w:rsidRPr="00082D3B">
              <w:rPr>
                <w:rFonts w:hint="eastAsia"/>
              </w:rPr>
              <w:t>Ag-Agcl</w:t>
            </w:r>
            <w:r w:rsidRPr="00082D3B">
              <w:rPr>
                <w:rFonts w:hint="eastAsia"/>
              </w:rPr>
              <w:t>电极，每个与皮肤接触的电极头都带有前置信号回路，信号在源头就具有优良抗干扰性及保真度</w:t>
            </w:r>
            <w:r>
              <w:rPr>
                <w:rFonts w:hint="eastAsia"/>
              </w:rPr>
              <w:t>。</w:t>
            </w:r>
          </w:p>
        </w:tc>
        <w:tc>
          <w:tcPr>
            <w:tcW w:w="1297" w:type="dxa"/>
          </w:tcPr>
          <w:p w14:paraId="26B89B45" w14:textId="77777777" w:rsidR="00473374" w:rsidRPr="00516076" w:rsidRDefault="00473374" w:rsidP="002B714C">
            <w:pPr>
              <w:adjustRightInd w:val="0"/>
              <w:snapToGrid w:val="0"/>
              <w:spacing w:line="360" w:lineRule="auto"/>
              <w:jc w:val="left"/>
            </w:pPr>
          </w:p>
        </w:tc>
        <w:tc>
          <w:tcPr>
            <w:tcW w:w="1297" w:type="dxa"/>
          </w:tcPr>
          <w:p w14:paraId="5372DD80" w14:textId="77777777" w:rsidR="00473374" w:rsidRPr="00516076" w:rsidRDefault="00473374" w:rsidP="002B714C">
            <w:pPr>
              <w:adjustRightInd w:val="0"/>
              <w:snapToGrid w:val="0"/>
              <w:spacing w:line="360" w:lineRule="auto"/>
              <w:jc w:val="left"/>
            </w:pPr>
          </w:p>
        </w:tc>
        <w:tc>
          <w:tcPr>
            <w:tcW w:w="1297" w:type="dxa"/>
          </w:tcPr>
          <w:p w14:paraId="4E705B9E" w14:textId="12D6BF3A" w:rsidR="00473374" w:rsidRPr="00516076" w:rsidRDefault="00473374" w:rsidP="002B714C">
            <w:pPr>
              <w:adjustRightInd w:val="0"/>
              <w:snapToGrid w:val="0"/>
              <w:spacing w:line="360" w:lineRule="auto"/>
              <w:jc w:val="left"/>
            </w:pPr>
          </w:p>
        </w:tc>
      </w:tr>
      <w:tr w:rsidR="00473374" w:rsidRPr="00EA2F45" w14:paraId="1882175A" w14:textId="4777950A" w:rsidTr="00473374">
        <w:trPr>
          <w:trHeight w:val="525"/>
        </w:trPr>
        <w:tc>
          <w:tcPr>
            <w:tcW w:w="671" w:type="dxa"/>
            <w:vMerge/>
            <w:vAlign w:val="center"/>
          </w:tcPr>
          <w:p w14:paraId="33A811C4" w14:textId="77777777" w:rsidR="00473374" w:rsidRPr="00EA2F45" w:rsidRDefault="00473374" w:rsidP="002B714C">
            <w:pPr>
              <w:jc w:val="center"/>
              <w:rPr>
                <w:b/>
                <w:szCs w:val="21"/>
              </w:rPr>
            </w:pPr>
          </w:p>
        </w:tc>
        <w:tc>
          <w:tcPr>
            <w:tcW w:w="1062" w:type="dxa"/>
            <w:vMerge/>
            <w:vAlign w:val="center"/>
          </w:tcPr>
          <w:p w14:paraId="51BE5A81" w14:textId="77777777" w:rsidR="00473374" w:rsidRPr="00EA2F45" w:rsidRDefault="00473374" w:rsidP="002B714C">
            <w:pPr>
              <w:jc w:val="center"/>
              <w:rPr>
                <w:b/>
                <w:szCs w:val="21"/>
              </w:rPr>
            </w:pPr>
          </w:p>
        </w:tc>
        <w:tc>
          <w:tcPr>
            <w:tcW w:w="2391" w:type="dxa"/>
            <w:vAlign w:val="center"/>
          </w:tcPr>
          <w:p w14:paraId="0EA2D996" w14:textId="77777777" w:rsidR="00473374" w:rsidRDefault="00473374" w:rsidP="002B714C">
            <w:pPr>
              <w:adjustRightInd w:val="0"/>
              <w:snapToGrid w:val="0"/>
              <w:jc w:val="left"/>
              <w:rPr>
                <w:kern w:val="0"/>
                <w:szCs w:val="21"/>
              </w:rPr>
            </w:pPr>
            <w:r w:rsidRPr="00516076">
              <w:t>1.</w:t>
            </w:r>
            <w:r w:rsidRPr="00082D3B">
              <w:rPr>
                <w:rFonts w:hint="eastAsia"/>
              </w:rPr>
              <w:t>20</w:t>
            </w:r>
            <w:r>
              <w:rPr>
                <w:rFonts w:hint="eastAsia"/>
              </w:rPr>
              <w:t xml:space="preserve"> </w:t>
            </w:r>
            <w:r w:rsidRPr="00082D3B">
              <w:rPr>
                <w:rFonts w:hint="eastAsia"/>
              </w:rPr>
              <w:t>无需对头皮或皮肤进行任何处理即可进行测试</w:t>
            </w:r>
            <w:r>
              <w:rPr>
                <w:rFonts w:hint="eastAsia"/>
              </w:rPr>
              <w:t>。</w:t>
            </w:r>
          </w:p>
        </w:tc>
        <w:tc>
          <w:tcPr>
            <w:tcW w:w="1297" w:type="dxa"/>
          </w:tcPr>
          <w:p w14:paraId="34F8342F" w14:textId="77777777" w:rsidR="00473374" w:rsidRPr="00516076" w:rsidRDefault="00473374" w:rsidP="002B714C">
            <w:pPr>
              <w:adjustRightInd w:val="0"/>
              <w:snapToGrid w:val="0"/>
              <w:jc w:val="left"/>
            </w:pPr>
          </w:p>
        </w:tc>
        <w:tc>
          <w:tcPr>
            <w:tcW w:w="1297" w:type="dxa"/>
          </w:tcPr>
          <w:p w14:paraId="6C50C7C2" w14:textId="77777777" w:rsidR="00473374" w:rsidRPr="00516076" w:rsidRDefault="00473374" w:rsidP="002B714C">
            <w:pPr>
              <w:adjustRightInd w:val="0"/>
              <w:snapToGrid w:val="0"/>
              <w:jc w:val="left"/>
            </w:pPr>
          </w:p>
        </w:tc>
        <w:tc>
          <w:tcPr>
            <w:tcW w:w="1297" w:type="dxa"/>
          </w:tcPr>
          <w:p w14:paraId="519D75E7" w14:textId="78A851A3" w:rsidR="00473374" w:rsidRPr="00516076" w:rsidRDefault="00473374" w:rsidP="002B714C">
            <w:pPr>
              <w:adjustRightInd w:val="0"/>
              <w:snapToGrid w:val="0"/>
              <w:jc w:val="left"/>
            </w:pPr>
          </w:p>
        </w:tc>
      </w:tr>
      <w:tr w:rsidR="00473374" w:rsidRPr="00EA2F45" w14:paraId="178F5789" w14:textId="20C0ED85" w:rsidTr="00473374">
        <w:trPr>
          <w:trHeight w:val="525"/>
        </w:trPr>
        <w:tc>
          <w:tcPr>
            <w:tcW w:w="671" w:type="dxa"/>
            <w:vMerge/>
            <w:vAlign w:val="center"/>
          </w:tcPr>
          <w:p w14:paraId="51C69297" w14:textId="77777777" w:rsidR="00473374" w:rsidRPr="00EA2F45" w:rsidRDefault="00473374" w:rsidP="002B714C">
            <w:pPr>
              <w:jc w:val="center"/>
              <w:rPr>
                <w:b/>
                <w:szCs w:val="21"/>
              </w:rPr>
            </w:pPr>
          </w:p>
        </w:tc>
        <w:tc>
          <w:tcPr>
            <w:tcW w:w="1062" w:type="dxa"/>
            <w:vMerge/>
            <w:vAlign w:val="center"/>
          </w:tcPr>
          <w:p w14:paraId="49F27BDA" w14:textId="77777777" w:rsidR="00473374" w:rsidRPr="00EA2F45" w:rsidRDefault="00473374" w:rsidP="002B714C">
            <w:pPr>
              <w:jc w:val="center"/>
              <w:rPr>
                <w:b/>
                <w:szCs w:val="21"/>
              </w:rPr>
            </w:pPr>
          </w:p>
        </w:tc>
        <w:tc>
          <w:tcPr>
            <w:tcW w:w="2391" w:type="dxa"/>
            <w:vAlign w:val="center"/>
          </w:tcPr>
          <w:p w14:paraId="76864198" w14:textId="77777777" w:rsidR="00473374" w:rsidRDefault="00473374" w:rsidP="002B714C">
            <w:pPr>
              <w:adjustRightInd w:val="0"/>
              <w:snapToGrid w:val="0"/>
              <w:spacing w:line="360" w:lineRule="auto"/>
              <w:jc w:val="left"/>
              <w:rPr>
                <w:kern w:val="0"/>
                <w:szCs w:val="21"/>
              </w:rPr>
            </w:pPr>
            <w:r w:rsidRPr="00082D3B">
              <w:rPr>
                <w:rFonts w:hint="eastAsia"/>
              </w:rPr>
              <w:t>▲</w:t>
            </w:r>
            <w:r w:rsidRPr="00516076">
              <w:t>1.</w:t>
            </w:r>
            <w:r w:rsidRPr="00082D3B">
              <w:rPr>
                <w:rFonts w:hint="eastAsia"/>
              </w:rPr>
              <w:t>21</w:t>
            </w:r>
            <w:r>
              <w:rPr>
                <w:rFonts w:hint="eastAsia"/>
              </w:rPr>
              <w:t xml:space="preserve"> </w:t>
            </w:r>
            <w:r w:rsidRPr="00082D3B">
              <w:rPr>
                <w:rFonts w:hint="eastAsia"/>
              </w:rPr>
              <w:t>信号采集采用电池供电，可以避免市电共频干扰，</w:t>
            </w:r>
            <w:r w:rsidRPr="00082D3B">
              <w:rPr>
                <w:rFonts w:hint="eastAsia"/>
              </w:rPr>
              <w:t>136</w:t>
            </w:r>
            <w:r w:rsidRPr="00082D3B">
              <w:rPr>
                <w:rFonts w:hint="eastAsia"/>
              </w:rPr>
              <w:t>导同步采集情况下一个电池可以采集≧</w:t>
            </w:r>
            <w:r w:rsidRPr="00082D3B">
              <w:rPr>
                <w:rFonts w:hint="eastAsia"/>
              </w:rPr>
              <w:t>10</w:t>
            </w:r>
            <w:r w:rsidRPr="00082D3B">
              <w:rPr>
                <w:rFonts w:hint="eastAsia"/>
              </w:rPr>
              <w:t>小时。</w:t>
            </w:r>
          </w:p>
        </w:tc>
        <w:tc>
          <w:tcPr>
            <w:tcW w:w="1297" w:type="dxa"/>
          </w:tcPr>
          <w:p w14:paraId="079A7E45" w14:textId="77777777" w:rsidR="00473374" w:rsidRPr="00082D3B" w:rsidRDefault="00473374" w:rsidP="002B714C">
            <w:pPr>
              <w:adjustRightInd w:val="0"/>
              <w:snapToGrid w:val="0"/>
              <w:spacing w:line="360" w:lineRule="auto"/>
              <w:jc w:val="left"/>
            </w:pPr>
          </w:p>
        </w:tc>
        <w:tc>
          <w:tcPr>
            <w:tcW w:w="1297" w:type="dxa"/>
          </w:tcPr>
          <w:p w14:paraId="5CEECAED" w14:textId="77777777" w:rsidR="00473374" w:rsidRPr="00082D3B" w:rsidRDefault="00473374" w:rsidP="002B714C">
            <w:pPr>
              <w:adjustRightInd w:val="0"/>
              <w:snapToGrid w:val="0"/>
              <w:spacing w:line="360" w:lineRule="auto"/>
              <w:jc w:val="left"/>
            </w:pPr>
          </w:p>
        </w:tc>
        <w:tc>
          <w:tcPr>
            <w:tcW w:w="1297" w:type="dxa"/>
          </w:tcPr>
          <w:p w14:paraId="2464CF8D" w14:textId="720C4CE4" w:rsidR="00473374" w:rsidRPr="00082D3B" w:rsidRDefault="00473374" w:rsidP="002B714C">
            <w:pPr>
              <w:adjustRightInd w:val="0"/>
              <w:snapToGrid w:val="0"/>
              <w:spacing w:line="360" w:lineRule="auto"/>
              <w:jc w:val="left"/>
            </w:pPr>
          </w:p>
        </w:tc>
      </w:tr>
      <w:tr w:rsidR="00473374" w:rsidRPr="00EA2F45" w14:paraId="008E1B5A" w14:textId="4A7B0B98" w:rsidTr="00473374">
        <w:trPr>
          <w:trHeight w:val="525"/>
        </w:trPr>
        <w:tc>
          <w:tcPr>
            <w:tcW w:w="671" w:type="dxa"/>
            <w:vMerge/>
            <w:vAlign w:val="center"/>
          </w:tcPr>
          <w:p w14:paraId="711DEB39" w14:textId="77777777" w:rsidR="00473374" w:rsidRPr="00EA2F45" w:rsidRDefault="00473374" w:rsidP="002B714C">
            <w:pPr>
              <w:jc w:val="center"/>
              <w:rPr>
                <w:b/>
                <w:szCs w:val="21"/>
              </w:rPr>
            </w:pPr>
          </w:p>
        </w:tc>
        <w:tc>
          <w:tcPr>
            <w:tcW w:w="1062" w:type="dxa"/>
            <w:vMerge/>
            <w:vAlign w:val="center"/>
          </w:tcPr>
          <w:p w14:paraId="23D5DC59" w14:textId="77777777" w:rsidR="00473374" w:rsidRPr="00EA2F45" w:rsidRDefault="00473374" w:rsidP="002B714C">
            <w:pPr>
              <w:jc w:val="center"/>
              <w:rPr>
                <w:b/>
                <w:szCs w:val="21"/>
              </w:rPr>
            </w:pPr>
          </w:p>
        </w:tc>
        <w:tc>
          <w:tcPr>
            <w:tcW w:w="2391" w:type="dxa"/>
            <w:vAlign w:val="center"/>
          </w:tcPr>
          <w:p w14:paraId="5E7318DF" w14:textId="77777777" w:rsidR="00473374" w:rsidRDefault="00473374" w:rsidP="002B714C">
            <w:pPr>
              <w:adjustRightInd w:val="0"/>
              <w:snapToGrid w:val="0"/>
              <w:spacing w:line="360" w:lineRule="auto"/>
              <w:jc w:val="left"/>
              <w:rPr>
                <w:kern w:val="0"/>
                <w:szCs w:val="21"/>
              </w:rPr>
            </w:pPr>
            <w:r w:rsidRPr="00082D3B">
              <w:rPr>
                <w:rFonts w:hint="eastAsia"/>
              </w:rPr>
              <w:t>▲</w:t>
            </w:r>
            <w:r w:rsidRPr="00516076">
              <w:t>1.</w:t>
            </w:r>
            <w:r w:rsidRPr="00082D3B">
              <w:rPr>
                <w:rFonts w:hint="eastAsia"/>
              </w:rPr>
              <w:t>22</w:t>
            </w:r>
            <w:r>
              <w:rPr>
                <w:rFonts w:hint="eastAsia"/>
              </w:rPr>
              <w:t xml:space="preserve"> </w:t>
            </w:r>
            <w:r w:rsidRPr="00082D3B">
              <w:rPr>
                <w:rFonts w:hint="eastAsia"/>
              </w:rPr>
              <w:t>基于</w:t>
            </w:r>
            <w:r w:rsidRPr="00082D3B">
              <w:rPr>
                <w:rFonts w:hint="eastAsia"/>
              </w:rPr>
              <w:t>Labview</w:t>
            </w:r>
            <w:r w:rsidRPr="00082D3B">
              <w:rPr>
                <w:rFonts w:hint="eastAsia"/>
              </w:rPr>
              <w:t>环境的开源数据采集软件采集数据，具</w:t>
            </w:r>
            <w:r>
              <w:rPr>
                <w:rFonts w:hint="eastAsia"/>
              </w:rPr>
              <w:t>有</w:t>
            </w:r>
            <w:r w:rsidRPr="00082D3B">
              <w:rPr>
                <w:rFonts w:hint="eastAsia"/>
              </w:rPr>
              <w:t>屏幕显示，坐标轴调整，滤波选项等功能，系统可以同时记录脑电、心电、肌电等信号，可用</w:t>
            </w:r>
            <w:r w:rsidRPr="00082D3B">
              <w:rPr>
                <w:rFonts w:hint="eastAsia"/>
              </w:rPr>
              <w:t>matlab</w:t>
            </w:r>
            <w:r w:rsidRPr="00082D3B">
              <w:rPr>
                <w:rFonts w:hint="eastAsia"/>
              </w:rPr>
              <w:t>实时直接调用，适用于脑机接口等应用，数据可另存为</w:t>
            </w:r>
            <w:r w:rsidRPr="00082D3B">
              <w:rPr>
                <w:rFonts w:hint="eastAsia"/>
              </w:rPr>
              <w:t>BDF</w:t>
            </w:r>
            <w:r w:rsidRPr="00082D3B">
              <w:rPr>
                <w:rFonts w:hint="eastAsia"/>
              </w:rPr>
              <w:lastRenderedPageBreak/>
              <w:t>格式。</w:t>
            </w:r>
          </w:p>
        </w:tc>
        <w:tc>
          <w:tcPr>
            <w:tcW w:w="1297" w:type="dxa"/>
          </w:tcPr>
          <w:p w14:paraId="65720BA2" w14:textId="77777777" w:rsidR="00473374" w:rsidRPr="00082D3B" w:rsidRDefault="00473374" w:rsidP="002B714C">
            <w:pPr>
              <w:adjustRightInd w:val="0"/>
              <w:snapToGrid w:val="0"/>
              <w:spacing w:line="360" w:lineRule="auto"/>
              <w:jc w:val="left"/>
            </w:pPr>
          </w:p>
        </w:tc>
        <w:tc>
          <w:tcPr>
            <w:tcW w:w="1297" w:type="dxa"/>
          </w:tcPr>
          <w:p w14:paraId="23881C58" w14:textId="77777777" w:rsidR="00473374" w:rsidRPr="00082D3B" w:rsidRDefault="00473374" w:rsidP="002B714C">
            <w:pPr>
              <w:adjustRightInd w:val="0"/>
              <w:snapToGrid w:val="0"/>
              <w:spacing w:line="360" w:lineRule="auto"/>
              <w:jc w:val="left"/>
            </w:pPr>
          </w:p>
        </w:tc>
        <w:tc>
          <w:tcPr>
            <w:tcW w:w="1297" w:type="dxa"/>
          </w:tcPr>
          <w:p w14:paraId="6D78A8F9" w14:textId="4FEBC8ED" w:rsidR="00473374" w:rsidRPr="00082D3B" w:rsidRDefault="00473374" w:rsidP="002B714C">
            <w:pPr>
              <w:adjustRightInd w:val="0"/>
              <w:snapToGrid w:val="0"/>
              <w:spacing w:line="360" w:lineRule="auto"/>
              <w:jc w:val="left"/>
            </w:pPr>
          </w:p>
        </w:tc>
      </w:tr>
      <w:tr w:rsidR="00473374" w:rsidRPr="00EA2F45" w14:paraId="38A9A612" w14:textId="48F741BB" w:rsidTr="00473374">
        <w:trPr>
          <w:trHeight w:val="525"/>
        </w:trPr>
        <w:tc>
          <w:tcPr>
            <w:tcW w:w="671" w:type="dxa"/>
            <w:vMerge/>
            <w:vAlign w:val="center"/>
          </w:tcPr>
          <w:p w14:paraId="66BBF43B" w14:textId="77777777" w:rsidR="00473374" w:rsidRPr="00EA2F45" w:rsidRDefault="00473374" w:rsidP="002B714C">
            <w:pPr>
              <w:jc w:val="center"/>
              <w:rPr>
                <w:b/>
                <w:szCs w:val="21"/>
              </w:rPr>
            </w:pPr>
          </w:p>
        </w:tc>
        <w:tc>
          <w:tcPr>
            <w:tcW w:w="1062" w:type="dxa"/>
            <w:vMerge/>
            <w:vAlign w:val="center"/>
          </w:tcPr>
          <w:p w14:paraId="53955F8A" w14:textId="77777777" w:rsidR="00473374" w:rsidRPr="00EA2F45" w:rsidRDefault="00473374" w:rsidP="002B714C">
            <w:pPr>
              <w:jc w:val="center"/>
              <w:rPr>
                <w:b/>
                <w:szCs w:val="21"/>
              </w:rPr>
            </w:pPr>
          </w:p>
        </w:tc>
        <w:tc>
          <w:tcPr>
            <w:tcW w:w="2391" w:type="dxa"/>
            <w:vAlign w:val="center"/>
          </w:tcPr>
          <w:p w14:paraId="247F09DA" w14:textId="77777777" w:rsidR="00473374" w:rsidRDefault="00473374" w:rsidP="002B714C">
            <w:pPr>
              <w:adjustRightInd w:val="0"/>
              <w:snapToGrid w:val="0"/>
              <w:jc w:val="left"/>
              <w:rPr>
                <w:kern w:val="0"/>
                <w:szCs w:val="21"/>
              </w:rPr>
            </w:pPr>
            <w:r w:rsidRPr="00516076">
              <w:t>1.</w:t>
            </w:r>
            <w:r w:rsidRPr="00082D3B">
              <w:rPr>
                <w:rFonts w:hint="eastAsia"/>
              </w:rPr>
              <w:t>23</w:t>
            </w:r>
            <w:r>
              <w:rPr>
                <w:rFonts w:hint="eastAsia"/>
              </w:rPr>
              <w:t xml:space="preserve"> </w:t>
            </w:r>
            <w:r w:rsidRPr="00082D3B">
              <w:rPr>
                <w:rFonts w:hint="eastAsia"/>
              </w:rPr>
              <w:t>采集脑电时可兼容进行经颅磁刺激，电刺激等</w:t>
            </w:r>
            <w:r>
              <w:rPr>
                <w:rFonts w:hint="eastAsia"/>
              </w:rPr>
              <w:t>。</w:t>
            </w:r>
          </w:p>
        </w:tc>
        <w:tc>
          <w:tcPr>
            <w:tcW w:w="1297" w:type="dxa"/>
          </w:tcPr>
          <w:p w14:paraId="0CC4E4A9" w14:textId="77777777" w:rsidR="00473374" w:rsidRPr="00516076" w:rsidRDefault="00473374" w:rsidP="002B714C">
            <w:pPr>
              <w:adjustRightInd w:val="0"/>
              <w:snapToGrid w:val="0"/>
              <w:jc w:val="left"/>
            </w:pPr>
          </w:p>
        </w:tc>
        <w:tc>
          <w:tcPr>
            <w:tcW w:w="1297" w:type="dxa"/>
          </w:tcPr>
          <w:p w14:paraId="1251139F" w14:textId="77777777" w:rsidR="00473374" w:rsidRPr="00516076" w:rsidRDefault="00473374" w:rsidP="002B714C">
            <w:pPr>
              <w:adjustRightInd w:val="0"/>
              <w:snapToGrid w:val="0"/>
              <w:jc w:val="left"/>
            </w:pPr>
          </w:p>
        </w:tc>
        <w:tc>
          <w:tcPr>
            <w:tcW w:w="1297" w:type="dxa"/>
          </w:tcPr>
          <w:p w14:paraId="50A184B7" w14:textId="37B41331" w:rsidR="00473374" w:rsidRPr="00516076" w:rsidRDefault="00473374" w:rsidP="002B714C">
            <w:pPr>
              <w:adjustRightInd w:val="0"/>
              <w:snapToGrid w:val="0"/>
              <w:jc w:val="left"/>
            </w:pPr>
          </w:p>
        </w:tc>
      </w:tr>
      <w:tr w:rsidR="00473374" w:rsidRPr="00EA2F45" w14:paraId="63480DED" w14:textId="5F6D3BE4" w:rsidTr="00473374">
        <w:trPr>
          <w:trHeight w:val="525"/>
        </w:trPr>
        <w:tc>
          <w:tcPr>
            <w:tcW w:w="671" w:type="dxa"/>
            <w:vMerge/>
            <w:vAlign w:val="center"/>
          </w:tcPr>
          <w:p w14:paraId="5F54CB04" w14:textId="77777777" w:rsidR="00473374" w:rsidRPr="00EA2F45" w:rsidRDefault="00473374" w:rsidP="002B714C">
            <w:pPr>
              <w:jc w:val="center"/>
              <w:rPr>
                <w:b/>
                <w:szCs w:val="21"/>
              </w:rPr>
            </w:pPr>
          </w:p>
        </w:tc>
        <w:tc>
          <w:tcPr>
            <w:tcW w:w="1062" w:type="dxa"/>
            <w:vMerge/>
            <w:vAlign w:val="center"/>
          </w:tcPr>
          <w:p w14:paraId="52FD476C" w14:textId="77777777" w:rsidR="00473374" w:rsidRPr="00EA2F45" w:rsidRDefault="00473374" w:rsidP="002B714C">
            <w:pPr>
              <w:jc w:val="center"/>
              <w:rPr>
                <w:b/>
                <w:szCs w:val="21"/>
              </w:rPr>
            </w:pPr>
          </w:p>
        </w:tc>
        <w:tc>
          <w:tcPr>
            <w:tcW w:w="2391" w:type="dxa"/>
            <w:vAlign w:val="center"/>
          </w:tcPr>
          <w:p w14:paraId="59A9D472" w14:textId="77777777" w:rsidR="00473374" w:rsidRDefault="00473374" w:rsidP="002B714C">
            <w:pPr>
              <w:adjustRightInd w:val="0"/>
              <w:snapToGrid w:val="0"/>
              <w:spacing w:line="360" w:lineRule="auto"/>
              <w:jc w:val="left"/>
              <w:rPr>
                <w:kern w:val="0"/>
                <w:szCs w:val="21"/>
              </w:rPr>
            </w:pPr>
            <w:r w:rsidRPr="00082D3B">
              <w:rPr>
                <w:rFonts w:hint="eastAsia"/>
              </w:rPr>
              <w:t>▲</w:t>
            </w:r>
            <w:r w:rsidRPr="00516076">
              <w:t>1.</w:t>
            </w:r>
            <w:r w:rsidRPr="00082D3B">
              <w:rPr>
                <w:rFonts w:hint="eastAsia"/>
              </w:rPr>
              <w:t>24</w:t>
            </w:r>
            <w:r>
              <w:rPr>
                <w:rFonts w:hint="eastAsia"/>
              </w:rPr>
              <w:t xml:space="preserve"> </w:t>
            </w:r>
            <w:r w:rsidRPr="00082D3B">
              <w:rPr>
                <w:rFonts w:hint="eastAsia"/>
              </w:rPr>
              <w:t>拓展性：针对超扫描研究，最多可以将</w:t>
            </w:r>
            <w:r w:rsidRPr="00082D3B">
              <w:rPr>
                <w:rFonts w:hint="eastAsia"/>
              </w:rPr>
              <w:t>4</w:t>
            </w:r>
            <w:r w:rsidRPr="00082D3B">
              <w:rPr>
                <w:rFonts w:hint="eastAsia"/>
              </w:rPr>
              <w:t>台</w:t>
            </w:r>
            <w:r w:rsidRPr="00082D3B">
              <w:rPr>
                <w:rFonts w:hint="eastAsia"/>
              </w:rPr>
              <w:t>128</w:t>
            </w:r>
            <w:r w:rsidRPr="00082D3B">
              <w:rPr>
                <w:rFonts w:hint="eastAsia"/>
              </w:rPr>
              <w:t>的采集主机串联一起用于</w:t>
            </w:r>
            <w:r w:rsidRPr="00082D3B">
              <w:rPr>
                <w:rFonts w:hint="eastAsia"/>
              </w:rPr>
              <w:t>4</w:t>
            </w:r>
            <w:r w:rsidRPr="00082D3B">
              <w:rPr>
                <w:rFonts w:hint="eastAsia"/>
              </w:rPr>
              <w:t>人同时在一个软件采集，每台主机采用光纤级联，避免信号相互干扰。四台主机串联一起采集时采样率不低于</w:t>
            </w:r>
            <w:r w:rsidRPr="00082D3B">
              <w:rPr>
                <w:rFonts w:hint="eastAsia"/>
              </w:rPr>
              <w:t>2000HZ/</w:t>
            </w:r>
            <w:r w:rsidRPr="00082D3B">
              <w:rPr>
                <w:rFonts w:hint="eastAsia"/>
              </w:rPr>
              <w:t>导。</w:t>
            </w:r>
          </w:p>
        </w:tc>
        <w:tc>
          <w:tcPr>
            <w:tcW w:w="1297" w:type="dxa"/>
          </w:tcPr>
          <w:p w14:paraId="1B0FB739" w14:textId="77777777" w:rsidR="00473374" w:rsidRPr="00082D3B" w:rsidRDefault="00473374" w:rsidP="002B714C">
            <w:pPr>
              <w:adjustRightInd w:val="0"/>
              <w:snapToGrid w:val="0"/>
              <w:spacing w:line="360" w:lineRule="auto"/>
              <w:jc w:val="left"/>
            </w:pPr>
          </w:p>
        </w:tc>
        <w:tc>
          <w:tcPr>
            <w:tcW w:w="1297" w:type="dxa"/>
          </w:tcPr>
          <w:p w14:paraId="50A042F7" w14:textId="77777777" w:rsidR="00473374" w:rsidRPr="00082D3B" w:rsidRDefault="00473374" w:rsidP="002B714C">
            <w:pPr>
              <w:adjustRightInd w:val="0"/>
              <w:snapToGrid w:val="0"/>
              <w:spacing w:line="360" w:lineRule="auto"/>
              <w:jc w:val="left"/>
            </w:pPr>
          </w:p>
        </w:tc>
        <w:tc>
          <w:tcPr>
            <w:tcW w:w="1297" w:type="dxa"/>
          </w:tcPr>
          <w:p w14:paraId="7C9F8ABE" w14:textId="4B6A85EA" w:rsidR="00473374" w:rsidRPr="00082D3B" w:rsidRDefault="00473374" w:rsidP="002B714C">
            <w:pPr>
              <w:adjustRightInd w:val="0"/>
              <w:snapToGrid w:val="0"/>
              <w:spacing w:line="360" w:lineRule="auto"/>
              <w:jc w:val="left"/>
            </w:pPr>
          </w:p>
        </w:tc>
      </w:tr>
      <w:tr w:rsidR="00473374" w:rsidRPr="00EA2F45" w14:paraId="793C8D20" w14:textId="0F9A90F7" w:rsidTr="00473374">
        <w:trPr>
          <w:trHeight w:val="525"/>
        </w:trPr>
        <w:tc>
          <w:tcPr>
            <w:tcW w:w="671" w:type="dxa"/>
            <w:vMerge/>
            <w:vAlign w:val="center"/>
          </w:tcPr>
          <w:p w14:paraId="5E4B283E" w14:textId="77777777" w:rsidR="00473374" w:rsidRPr="00EA2F45" w:rsidRDefault="00473374" w:rsidP="002B714C">
            <w:pPr>
              <w:jc w:val="center"/>
              <w:rPr>
                <w:b/>
                <w:szCs w:val="21"/>
              </w:rPr>
            </w:pPr>
          </w:p>
        </w:tc>
        <w:tc>
          <w:tcPr>
            <w:tcW w:w="1062" w:type="dxa"/>
            <w:vMerge/>
            <w:vAlign w:val="center"/>
          </w:tcPr>
          <w:p w14:paraId="0453C8FD" w14:textId="77777777" w:rsidR="00473374" w:rsidRPr="00EA2F45" w:rsidRDefault="00473374" w:rsidP="002B714C">
            <w:pPr>
              <w:jc w:val="center"/>
              <w:rPr>
                <w:b/>
                <w:szCs w:val="21"/>
              </w:rPr>
            </w:pPr>
          </w:p>
        </w:tc>
        <w:tc>
          <w:tcPr>
            <w:tcW w:w="2391" w:type="dxa"/>
            <w:vAlign w:val="center"/>
          </w:tcPr>
          <w:p w14:paraId="1D524C0F" w14:textId="77777777" w:rsidR="00473374" w:rsidRDefault="00473374" w:rsidP="002B714C">
            <w:pPr>
              <w:adjustRightInd w:val="0"/>
              <w:snapToGrid w:val="0"/>
              <w:spacing w:line="360" w:lineRule="auto"/>
              <w:jc w:val="left"/>
              <w:rPr>
                <w:kern w:val="0"/>
                <w:szCs w:val="21"/>
              </w:rPr>
            </w:pPr>
            <w:r w:rsidRPr="00082D3B">
              <w:rPr>
                <w:rFonts w:hint="eastAsia"/>
              </w:rPr>
              <w:t>▲</w:t>
            </w:r>
            <w:r w:rsidRPr="00516076">
              <w:t>1.</w:t>
            </w:r>
            <w:r w:rsidRPr="00082D3B">
              <w:rPr>
                <w:rFonts w:hint="eastAsia"/>
              </w:rPr>
              <w:t>25</w:t>
            </w:r>
            <w:r>
              <w:rPr>
                <w:rFonts w:hint="eastAsia"/>
              </w:rPr>
              <w:t xml:space="preserve"> </w:t>
            </w:r>
            <w:r w:rsidRPr="00082D3B">
              <w:rPr>
                <w:rFonts w:hint="eastAsia"/>
              </w:rPr>
              <w:t>拓展性：选用心电电极带，可以采集</w:t>
            </w:r>
            <w:r w:rsidRPr="00082D3B">
              <w:rPr>
                <w:rFonts w:hint="eastAsia"/>
              </w:rPr>
              <w:t>96</w:t>
            </w:r>
            <w:r w:rsidRPr="00082D3B">
              <w:rPr>
                <w:rFonts w:hint="eastAsia"/>
              </w:rPr>
              <w:t>通道心电，以适用</w:t>
            </w:r>
            <w:r w:rsidRPr="00082D3B">
              <w:rPr>
                <w:rFonts w:hint="eastAsia"/>
              </w:rPr>
              <w:t>BSPM</w:t>
            </w:r>
            <w:r w:rsidRPr="00082D3B">
              <w:rPr>
                <w:rFonts w:hint="eastAsia"/>
              </w:rPr>
              <w:t>心电体表电位标测研究，电极可以适用于</w:t>
            </w:r>
            <w:r w:rsidRPr="00082D3B">
              <w:rPr>
                <w:rFonts w:hint="eastAsia"/>
              </w:rPr>
              <w:t>X</w:t>
            </w:r>
            <w:r w:rsidRPr="00082D3B">
              <w:rPr>
                <w:rFonts w:hint="eastAsia"/>
              </w:rPr>
              <w:t>光机。</w:t>
            </w:r>
          </w:p>
        </w:tc>
        <w:tc>
          <w:tcPr>
            <w:tcW w:w="1297" w:type="dxa"/>
          </w:tcPr>
          <w:p w14:paraId="7BE40C92" w14:textId="77777777" w:rsidR="00473374" w:rsidRPr="00082D3B" w:rsidRDefault="00473374" w:rsidP="002B714C">
            <w:pPr>
              <w:adjustRightInd w:val="0"/>
              <w:snapToGrid w:val="0"/>
              <w:spacing w:line="360" w:lineRule="auto"/>
              <w:jc w:val="left"/>
            </w:pPr>
          </w:p>
        </w:tc>
        <w:tc>
          <w:tcPr>
            <w:tcW w:w="1297" w:type="dxa"/>
          </w:tcPr>
          <w:p w14:paraId="3FDB0ADE" w14:textId="77777777" w:rsidR="00473374" w:rsidRPr="00082D3B" w:rsidRDefault="00473374" w:rsidP="002B714C">
            <w:pPr>
              <w:adjustRightInd w:val="0"/>
              <w:snapToGrid w:val="0"/>
              <w:spacing w:line="360" w:lineRule="auto"/>
              <w:jc w:val="left"/>
            </w:pPr>
          </w:p>
        </w:tc>
        <w:tc>
          <w:tcPr>
            <w:tcW w:w="1297" w:type="dxa"/>
          </w:tcPr>
          <w:p w14:paraId="37B8039C" w14:textId="2F35D938" w:rsidR="00473374" w:rsidRPr="00082D3B" w:rsidRDefault="00473374" w:rsidP="002B714C">
            <w:pPr>
              <w:adjustRightInd w:val="0"/>
              <w:snapToGrid w:val="0"/>
              <w:spacing w:line="360" w:lineRule="auto"/>
              <w:jc w:val="left"/>
            </w:pPr>
          </w:p>
        </w:tc>
      </w:tr>
      <w:tr w:rsidR="00473374" w:rsidRPr="00EA2F45" w14:paraId="41DEFC1D" w14:textId="296F5423" w:rsidTr="00473374">
        <w:trPr>
          <w:trHeight w:val="525"/>
        </w:trPr>
        <w:tc>
          <w:tcPr>
            <w:tcW w:w="671" w:type="dxa"/>
            <w:vMerge/>
            <w:vAlign w:val="center"/>
          </w:tcPr>
          <w:p w14:paraId="22FEEEE0" w14:textId="77777777" w:rsidR="00473374" w:rsidRPr="00EA2F45" w:rsidRDefault="00473374" w:rsidP="002B714C">
            <w:pPr>
              <w:jc w:val="center"/>
              <w:rPr>
                <w:b/>
                <w:szCs w:val="21"/>
              </w:rPr>
            </w:pPr>
          </w:p>
        </w:tc>
        <w:tc>
          <w:tcPr>
            <w:tcW w:w="1062" w:type="dxa"/>
            <w:vMerge/>
            <w:vAlign w:val="center"/>
          </w:tcPr>
          <w:p w14:paraId="291ED0BB" w14:textId="77777777" w:rsidR="00473374" w:rsidRPr="00EA2F45" w:rsidRDefault="00473374" w:rsidP="002B714C">
            <w:pPr>
              <w:jc w:val="center"/>
              <w:rPr>
                <w:b/>
                <w:szCs w:val="21"/>
              </w:rPr>
            </w:pPr>
          </w:p>
        </w:tc>
        <w:tc>
          <w:tcPr>
            <w:tcW w:w="2391" w:type="dxa"/>
            <w:vAlign w:val="center"/>
          </w:tcPr>
          <w:p w14:paraId="1E3A691B" w14:textId="77777777" w:rsidR="00473374" w:rsidRDefault="00473374" w:rsidP="002B714C">
            <w:pPr>
              <w:adjustRightInd w:val="0"/>
              <w:snapToGrid w:val="0"/>
              <w:spacing w:line="360" w:lineRule="auto"/>
              <w:jc w:val="left"/>
              <w:rPr>
                <w:kern w:val="0"/>
                <w:szCs w:val="21"/>
              </w:rPr>
            </w:pPr>
            <w:r w:rsidRPr="00516076">
              <w:t>1.</w:t>
            </w:r>
            <w:r w:rsidRPr="00082D3B">
              <w:rPr>
                <w:rFonts w:hint="eastAsia"/>
              </w:rPr>
              <w:t>26</w:t>
            </w:r>
            <w:r>
              <w:rPr>
                <w:rFonts w:hint="eastAsia"/>
              </w:rPr>
              <w:t xml:space="preserve"> </w:t>
            </w:r>
            <w:r w:rsidRPr="00082D3B">
              <w:rPr>
                <w:rFonts w:hint="eastAsia"/>
              </w:rPr>
              <w:t>事件的处理和条件：范例脚本可以快速定义触发，条件，时段，滤波设置等待；通过合理的公式设计复合条件肌电；创建已记录信号的触发，例如校正</w:t>
            </w:r>
            <w:r w:rsidRPr="00082D3B">
              <w:rPr>
                <w:rFonts w:hint="eastAsia"/>
              </w:rPr>
              <w:t>EMG</w:t>
            </w:r>
            <w:r>
              <w:rPr>
                <w:rFonts w:hint="eastAsia"/>
              </w:rPr>
              <w:t>。</w:t>
            </w:r>
          </w:p>
        </w:tc>
        <w:tc>
          <w:tcPr>
            <w:tcW w:w="1297" w:type="dxa"/>
          </w:tcPr>
          <w:p w14:paraId="394B19B4" w14:textId="77777777" w:rsidR="00473374" w:rsidRPr="00516076" w:rsidRDefault="00473374" w:rsidP="002B714C">
            <w:pPr>
              <w:adjustRightInd w:val="0"/>
              <w:snapToGrid w:val="0"/>
              <w:spacing w:line="360" w:lineRule="auto"/>
              <w:jc w:val="left"/>
            </w:pPr>
          </w:p>
        </w:tc>
        <w:tc>
          <w:tcPr>
            <w:tcW w:w="1297" w:type="dxa"/>
          </w:tcPr>
          <w:p w14:paraId="208965EA" w14:textId="77777777" w:rsidR="00473374" w:rsidRPr="00516076" w:rsidRDefault="00473374" w:rsidP="002B714C">
            <w:pPr>
              <w:adjustRightInd w:val="0"/>
              <w:snapToGrid w:val="0"/>
              <w:spacing w:line="360" w:lineRule="auto"/>
              <w:jc w:val="left"/>
            </w:pPr>
          </w:p>
        </w:tc>
        <w:tc>
          <w:tcPr>
            <w:tcW w:w="1297" w:type="dxa"/>
          </w:tcPr>
          <w:p w14:paraId="2EFB7BBD" w14:textId="513CB21A" w:rsidR="00473374" w:rsidRPr="00516076" w:rsidRDefault="00473374" w:rsidP="002B714C">
            <w:pPr>
              <w:adjustRightInd w:val="0"/>
              <w:snapToGrid w:val="0"/>
              <w:spacing w:line="360" w:lineRule="auto"/>
              <w:jc w:val="left"/>
            </w:pPr>
          </w:p>
        </w:tc>
      </w:tr>
      <w:tr w:rsidR="00473374" w:rsidRPr="00EA2F45" w14:paraId="569194A3" w14:textId="00C6BDE8" w:rsidTr="00473374">
        <w:trPr>
          <w:trHeight w:val="525"/>
        </w:trPr>
        <w:tc>
          <w:tcPr>
            <w:tcW w:w="671" w:type="dxa"/>
            <w:vMerge/>
            <w:vAlign w:val="center"/>
          </w:tcPr>
          <w:p w14:paraId="227AAD11" w14:textId="77777777" w:rsidR="00473374" w:rsidRPr="00EA2F45" w:rsidRDefault="00473374" w:rsidP="002B714C">
            <w:pPr>
              <w:jc w:val="center"/>
              <w:rPr>
                <w:b/>
                <w:szCs w:val="21"/>
              </w:rPr>
            </w:pPr>
          </w:p>
        </w:tc>
        <w:tc>
          <w:tcPr>
            <w:tcW w:w="1062" w:type="dxa"/>
            <w:vMerge/>
            <w:vAlign w:val="center"/>
          </w:tcPr>
          <w:p w14:paraId="574E386C" w14:textId="77777777" w:rsidR="00473374" w:rsidRPr="00EA2F45" w:rsidRDefault="00473374" w:rsidP="002B714C">
            <w:pPr>
              <w:jc w:val="center"/>
              <w:rPr>
                <w:b/>
                <w:szCs w:val="21"/>
              </w:rPr>
            </w:pPr>
          </w:p>
        </w:tc>
        <w:tc>
          <w:tcPr>
            <w:tcW w:w="2391" w:type="dxa"/>
            <w:vAlign w:val="center"/>
          </w:tcPr>
          <w:p w14:paraId="6ED75981" w14:textId="77777777" w:rsidR="00473374" w:rsidRDefault="00473374" w:rsidP="002B714C">
            <w:pPr>
              <w:adjustRightInd w:val="0"/>
              <w:snapToGrid w:val="0"/>
              <w:spacing w:line="360" w:lineRule="auto"/>
              <w:jc w:val="left"/>
              <w:rPr>
                <w:kern w:val="0"/>
                <w:szCs w:val="21"/>
              </w:rPr>
            </w:pPr>
            <w:r w:rsidRPr="00516076">
              <w:t>1.</w:t>
            </w:r>
            <w:r w:rsidRPr="00082D3B">
              <w:rPr>
                <w:rFonts w:hint="eastAsia"/>
              </w:rPr>
              <w:t>27</w:t>
            </w:r>
            <w:r>
              <w:rPr>
                <w:rFonts w:hint="eastAsia"/>
              </w:rPr>
              <w:t xml:space="preserve"> </w:t>
            </w:r>
            <w:r w:rsidRPr="00082D3B">
              <w:rPr>
                <w:rFonts w:hint="eastAsia"/>
              </w:rPr>
              <w:t>数据脚本批处理：群组研究的快速自动分析，用户自定义的条件组合</w:t>
            </w:r>
            <w:r w:rsidRPr="00082D3B">
              <w:rPr>
                <w:rFonts w:hint="eastAsia"/>
              </w:rPr>
              <w:t>(</w:t>
            </w:r>
            <w:r w:rsidRPr="00082D3B">
              <w:rPr>
                <w:rFonts w:hint="eastAsia"/>
              </w:rPr>
              <w:t>例如</w:t>
            </w:r>
            <w:r w:rsidRPr="00082D3B">
              <w:rPr>
                <w:rFonts w:hint="eastAsia"/>
              </w:rPr>
              <w:t>,</w:t>
            </w:r>
            <w:r w:rsidRPr="00082D3B">
              <w:rPr>
                <w:rFonts w:hint="eastAsia"/>
              </w:rPr>
              <w:t>差异</w:t>
            </w:r>
            <w:r w:rsidRPr="00082D3B">
              <w:rPr>
                <w:rFonts w:hint="eastAsia"/>
              </w:rPr>
              <w:t>,</w:t>
            </w:r>
            <w:r w:rsidRPr="00082D3B">
              <w:rPr>
                <w:rFonts w:hint="eastAsia"/>
              </w:rPr>
              <w:t>平均</w:t>
            </w:r>
            <w:r w:rsidRPr="00082D3B">
              <w:rPr>
                <w:rFonts w:hint="eastAsia"/>
              </w:rPr>
              <w:t>)</w:t>
            </w:r>
            <w:r w:rsidRPr="00082D3B">
              <w:rPr>
                <w:rFonts w:hint="eastAsia"/>
              </w:rPr>
              <w:t>，自动</w:t>
            </w:r>
            <w:r w:rsidRPr="00082D3B">
              <w:rPr>
                <w:rFonts w:hint="eastAsia"/>
              </w:rPr>
              <w:t>ERP</w:t>
            </w:r>
            <w:r w:rsidRPr="00082D3B">
              <w:rPr>
                <w:rFonts w:hint="eastAsia"/>
              </w:rPr>
              <w:t>峰值检波和潜伏期</w:t>
            </w:r>
            <w:r w:rsidRPr="00082D3B">
              <w:rPr>
                <w:rFonts w:hint="eastAsia"/>
              </w:rPr>
              <w:t>/</w:t>
            </w:r>
            <w:r w:rsidRPr="00082D3B">
              <w:rPr>
                <w:rFonts w:hint="eastAsia"/>
              </w:rPr>
              <w:t>振幅输出</w:t>
            </w:r>
            <w:r>
              <w:rPr>
                <w:rFonts w:hint="eastAsia"/>
              </w:rPr>
              <w:t>。</w:t>
            </w:r>
          </w:p>
        </w:tc>
        <w:tc>
          <w:tcPr>
            <w:tcW w:w="1297" w:type="dxa"/>
          </w:tcPr>
          <w:p w14:paraId="771FA788" w14:textId="77777777" w:rsidR="00473374" w:rsidRPr="00516076" w:rsidRDefault="00473374" w:rsidP="002B714C">
            <w:pPr>
              <w:adjustRightInd w:val="0"/>
              <w:snapToGrid w:val="0"/>
              <w:spacing w:line="360" w:lineRule="auto"/>
              <w:jc w:val="left"/>
            </w:pPr>
          </w:p>
        </w:tc>
        <w:tc>
          <w:tcPr>
            <w:tcW w:w="1297" w:type="dxa"/>
          </w:tcPr>
          <w:p w14:paraId="6C897F1C" w14:textId="77777777" w:rsidR="00473374" w:rsidRPr="00516076" w:rsidRDefault="00473374" w:rsidP="002B714C">
            <w:pPr>
              <w:adjustRightInd w:val="0"/>
              <w:snapToGrid w:val="0"/>
              <w:spacing w:line="360" w:lineRule="auto"/>
              <w:jc w:val="left"/>
            </w:pPr>
          </w:p>
        </w:tc>
        <w:tc>
          <w:tcPr>
            <w:tcW w:w="1297" w:type="dxa"/>
          </w:tcPr>
          <w:p w14:paraId="63702241" w14:textId="52178D03" w:rsidR="00473374" w:rsidRPr="00516076" w:rsidRDefault="00473374" w:rsidP="002B714C">
            <w:pPr>
              <w:adjustRightInd w:val="0"/>
              <w:snapToGrid w:val="0"/>
              <w:spacing w:line="360" w:lineRule="auto"/>
              <w:jc w:val="left"/>
            </w:pPr>
          </w:p>
        </w:tc>
      </w:tr>
      <w:tr w:rsidR="00473374" w:rsidRPr="00EA2F45" w14:paraId="66E8B23F" w14:textId="5FDF0190" w:rsidTr="00473374">
        <w:trPr>
          <w:trHeight w:val="525"/>
        </w:trPr>
        <w:tc>
          <w:tcPr>
            <w:tcW w:w="671" w:type="dxa"/>
            <w:vMerge/>
            <w:vAlign w:val="center"/>
          </w:tcPr>
          <w:p w14:paraId="2A0004E9" w14:textId="77777777" w:rsidR="00473374" w:rsidRPr="00EA2F45" w:rsidRDefault="00473374" w:rsidP="002B714C">
            <w:pPr>
              <w:jc w:val="center"/>
              <w:rPr>
                <w:b/>
                <w:szCs w:val="21"/>
              </w:rPr>
            </w:pPr>
          </w:p>
        </w:tc>
        <w:tc>
          <w:tcPr>
            <w:tcW w:w="1062" w:type="dxa"/>
            <w:vMerge/>
            <w:vAlign w:val="center"/>
          </w:tcPr>
          <w:p w14:paraId="5DC9345C" w14:textId="77777777" w:rsidR="00473374" w:rsidRPr="00EA2F45" w:rsidRDefault="00473374" w:rsidP="002B714C">
            <w:pPr>
              <w:jc w:val="center"/>
              <w:rPr>
                <w:b/>
                <w:szCs w:val="21"/>
              </w:rPr>
            </w:pPr>
          </w:p>
        </w:tc>
        <w:tc>
          <w:tcPr>
            <w:tcW w:w="2391" w:type="dxa"/>
            <w:vAlign w:val="center"/>
          </w:tcPr>
          <w:p w14:paraId="0AEAA5D6" w14:textId="77777777" w:rsidR="00473374" w:rsidRDefault="00473374" w:rsidP="002B714C">
            <w:pPr>
              <w:adjustRightInd w:val="0"/>
              <w:snapToGrid w:val="0"/>
              <w:spacing w:line="360" w:lineRule="auto"/>
              <w:jc w:val="left"/>
              <w:rPr>
                <w:kern w:val="0"/>
                <w:szCs w:val="21"/>
              </w:rPr>
            </w:pPr>
            <w:r w:rsidRPr="00516076">
              <w:t>1.</w:t>
            </w:r>
            <w:r w:rsidRPr="00082D3B">
              <w:rPr>
                <w:rFonts w:hint="eastAsia"/>
              </w:rPr>
              <w:t>28</w:t>
            </w:r>
            <w:r>
              <w:rPr>
                <w:rFonts w:hint="eastAsia"/>
              </w:rPr>
              <w:t xml:space="preserve"> </w:t>
            </w:r>
            <w:r w:rsidRPr="00082D3B">
              <w:rPr>
                <w:rFonts w:hint="eastAsia"/>
              </w:rPr>
              <w:t>源定位分析：时空</w:t>
            </w:r>
            <w:r w:rsidRPr="00082D3B">
              <w:rPr>
                <w:rFonts w:hint="eastAsia"/>
              </w:rPr>
              <w:lastRenderedPageBreak/>
              <w:t>的多重偶极子和区域源模型，产生空间源成分的</w:t>
            </w:r>
            <w:r w:rsidRPr="00082D3B">
              <w:rPr>
                <w:rFonts w:hint="eastAsia"/>
              </w:rPr>
              <w:t>PCA</w:t>
            </w:r>
            <w:r w:rsidRPr="00082D3B">
              <w:rPr>
                <w:rFonts w:hint="eastAsia"/>
              </w:rPr>
              <w:t>分析</w:t>
            </w:r>
            <w:r>
              <w:rPr>
                <w:rFonts w:hint="eastAsia"/>
              </w:rPr>
              <w:t>。</w:t>
            </w:r>
          </w:p>
        </w:tc>
        <w:tc>
          <w:tcPr>
            <w:tcW w:w="1297" w:type="dxa"/>
          </w:tcPr>
          <w:p w14:paraId="6A090BD4" w14:textId="77777777" w:rsidR="00473374" w:rsidRPr="00516076" w:rsidRDefault="00473374" w:rsidP="002B714C">
            <w:pPr>
              <w:adjustRightInd w:val="0"/>
              <w:snapToGrid w:val="0"/>
              <w:spacing w:line="360" w:lineRule="auto"/>
              <w:jc w:val="left"/>
            </w:pPr>
          </w:p>
        </w:tc>
        <w:tc>
          <w:tcPr>
            <w:tcW w:w="1297" w:type="dxa"/>
          </w:tcPr>
          <w:p w14:paraId="7539C6C3" w14:textId="77777777" w:rsidR="00473374" w:rsidRPr="00516076" w:rsidRDefault="00473374" w:rsidP="002B714C">
            <w:pPr>
              <w:adjustRightInd w:val="0"/>
              <w:snapToGrid w:val="0"/>
              <w:spacing w:line="360" w:lineRule="auto"/>
              <w:jc w:val="left"/>
            </w:pPr>
          </w:p>
        </w:tc>
        <w:tc>
          <w:tcPr>
            <w:tcW w:w="1297" w:type="dxa"/>
          </w:tcPr>
          <w:p w14:paraId="094BD07A" w14:textId="71DE38E6" w:rsidR="00473374" w:rsidRPr="00516076" w:rsidRDefault="00473374" w:rsidP="002B714C">
            <w:pPr>
              <w:adjustRightInd w:val="0"/>
              <w:snapToGrid w:val="0"/>
              <w:spacing w:line="360" w:lineRule="auto"/>
              <w:jc w:val="left"/>
            </w:pPr>
          </w:p>
        </w:tc>
      </w:tr>
      <w:tr w:rsidR="00473374" w:rsidRPr="00EA2F45" w14:paraId="095503DD" w14:textId="3C897FA9" w:rsidTr="00473374">
        <w:trPr>
          <w:trHeight w:val="525"/>
        </w:trPr>
        <w:tc>
          <w:tcPr>
            <w:tcW w:w="671" w:type="dxa"/>
            <w:vMerge/>
            <w:vAlign w:val="center"/>
          </w:tcPr>
          <w:p w14:paraId="080AFAE0" w14:textId="77777777" w:rsidR="00473374" w:rsidRPr="00EA2F45" w:rsidRDefault="00473374" w:rsidP="002B714C">
            <w:pPr>
              <w:jc w:val="center"/>
              <w:rPr>
                <w:b/>
                <w:szCs w:val="21"/>
              </w:rPr>
            </w:pPr>
          </w:p>
        </w:tc>
        <w:tc>
          <w:tcPr>
            <w:tcW w:w="1062" w:type="dxa"/>
            <w:vMerge/>
            <w:vAlign w:val="center"/>
          </w:tcPr>
          <w:p w14:paraId="28470AA4" w14:textId="77777777" w:rsidR="00473374" w:rsidRPr="00EA2F45" w:rsidRDefault="00473374" w:rsidP="002B714C">
            <w:pPr>
              <w:jc w:val="center"/>
              <w:rPr>
                <w:b/>
                <w:szCs w:val="21"/>
              </w:rPr>
            </w:pPr>
          </w:p>
        </w:tc>
        <w:tc>
          <w:tcPr>
            <w:tcW w:w="2391" w:type="dxa"/>
            <w:vAlign w:val="center"/>
          </w:tcPr>
          <w:p w14:paraId="486FEFF2" w14:textId="77777777" w:rsidR="00473374" w:rsidRPr="00516076" w:rsidRDefault="00473374" w:rsidP="002B714C">
            <w:pPr>
              <w:adjustRightInd w:val="0"/>
              <w:snapToGrid w:val="0"/>
              <w:spacing w:line="360" w:lineRule="auto"/>
              <w:jc w:val="left"/>
            </w:pPr>
            <w:r w:rsidRPr="006C4632">
              <w:rPr>
                <w:rFonts w:hint="eastAsia"/>
              </w:rPr>
              <w:t>1.29 ERP</w:t>
            </w:r>
            <w:r w:rsidRPr="006C4632">
              <w:rPr>
                <w:rFonts w:hint="eastAsia"/>
              </w:rPr>
              <w:t>显示和工具：地形显示和三维平均波形头模图，用户自定义的附言输出多种情况叠加。</w:t>
            </w:r>
          </w:p>
        </w:tc>
        <w:tc>
          <w:tcPr>
            <w:tcW w:w="1297" w:type="dxa"/>
          </w:tcPr>
          <w:p w14:paraId="42EF0898" w14:textId="77777777" w:rsidR="00473374" w:rsidRPr="006C4632" w:rsidRDefault="00473374" w:rsidP="002B714C">
            <w:pPr>
              <w:adjustRightInd w:val="0"/>
              <w:snapToGrid w:val="0"/>
              <w:spacing w:line="360" w:lineRule="auto"/>
              <w:jc w:val="left"/>
            </w:pPr>
          </w:p>
        </w:tc>
        <w:tc>
          <w:tcPr>
            <w:tcW w:w="1297" w:type="dxa"/>
          </w:tcPr>
          <w:p w14:paraId="295A2343" w14:textId="77777777" w:rsidR="00473374" w:rsidRPr="006C4632" w:rsidRDefault="00473374" w:rsidP="002B714C">
            <w:pPr>
              <w:adjustRightInd w:val="0"/>
              <w:snapToGrid w:val="0"/>
              <w:spacing w:line="360" w:lineRule="auto"/>
              <w:jc w:val="left"/>
            </w:pPr>
          </w:p>
        </w:tc>
        <w:tc>
          <w:tcPr>
            <w:tcW w:w="1297" w:type="dxa"/>
          </w:tcPr>
          <w:p w14:paraId="01F337BC" w14:textId="448B26BE" w:rsidR="00473374" w:rsidRPr="006C4632" w:rsidRDefault="00473374" w:rsidP="002B714C">
            <w:pPr>
              <w:adjustRightInd w:val="0"/>
              <w:snapToGrid w:val="0"/>
              <w:spacing w:line="360" w:lineRule="auto"/>
              <w:jc w:val="left"/>
            </w:pPr>
          </w:p>
        </w:tc>
      </w:tr>
      <w:tr w:rsidR="00473374" w:rsidRPr="00EA2F45" w14:paraId="16610A5C" w14:textId="6AADE9C2" w:rsidTr="00473374">
        <w:trPr>
          <w:trHeight w:val="525"/>
        </w:trPr>
        <w:tc>
          <w:tcPr>
            <w:tcW w:w="671" w:type="dxa"/>
            <w:vMerge/>
            <w:vAlign w:val="center"/>
          </w:tcPr>
          <w:p w14:paraId="1D81ECCF" w14:textId="77777777" w:rsidR="00473374" w:rsidRPr="00EA2F45" w:rsidRDefault="00473374" w:rsidP="002B714C">
            <w:pPr>
              <w:jc w:val="center"/>
              <w:rPr>
                <w:b/>
                <w:szCs w:val="21"/>
              </w:rPr>
            </w:pPr>
          </w:p>
        </w:tc>
        <w:tc>
          <w:tcPr>
            <w:tcW w:w="1062" w:type="dxa"/>
            <w:vMerge/>
            <w:vAlign w:val="center"/>
          </w:tcPr>
          <w:p w14:paraId="1C668B88" w14:textId="77777777" w:rsidR="00473374" w:rsidRPr="00EA2F45" w:rsidRDefault="00473374" w:rsidP="002B714C">
            <w:pPr>
              <w:jc w:val="center"/>
              <w:rPr>
                <w:b/>
                <w:szCs w:val="21"/>
              </w:rPr>
            </w:pPr>
          </w:p>
        </w:tc>
        <w:tc>
          <w:tcPr>
            <w:tcW w:w="2391" w:type="dxa"/>
            <w:vAlign w:val="center"/>
          </w:tcPr>
          <w:p w14:paraId="25039B14" w14:textId="77777777" w:rsidR="00473374" w:rsidRPr="006C4632" w:rsidRDefault="00473374" w:rsidP="002B714C">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32</w:t>
            </w:r>
            <w:r w:rsidRPr="006C4632">
              <w:rPr>
                <w:rFonts w:hint="eastAsia"/>
                <w:bCs/>
                <w:kern w:val="0"/>
                <w:szCs w:val="21"/>
              </w:rPr>
              <w:t>导脑电电极</w:t>
            </w:r>
            <w:r w:rsidRPr="006C4632">
              <w:rPr>
                <w:rFonts w:ascii="宋体" w:hAnsi="宋体"/>
                <w:color w:val="000000"/>
                <w:kern w:val="0"/>
                <w:szCs w:val="21"/>
              </w:rPr>
              <w:t>≥</w:t>
            </w:r>
            <w:r>
              <w:rPr>
                <w:color w:val="000000"/>
                <w:kern w:val="0"/>
                <w:szCs w:val="21"/>
              </w:rPr>
              <w:t>4</w:t>
            </w:r>
            <w:r>
              <w:rPr>
                <w:rFonts w:hint="eastAsia"/>
                <w:color w:val="000000"/>
                <w:kern w:val="0"/>
                <w:szCs w:val="21"/>
              </w:rPr>
              <w:t>组</w:t>
            </w:r>
            <w:r w:rsidRPr="00453624">
              <w:rPr>
                <w:color w:val="000000"/>
                <w:kern w:val="0"/>
                <w:szCs w:val="21"/>
              </w:rPr>
              <w:t>。</w:t>
            </w:r>
          </w:p>
        </w:tc>
        <w:tc>
          <w:tcPr>
            <w:tcW w:w="1297" w:type="dxa"/>
          </w:tcPr>
          <w:p w14:paraId="3E6222CC"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768BBFE4"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2CED95BD" w14:textId="02078BD3" w:rsidR="00473374" w:rsidRPr="00453624" w:rsidRDefault="00473374" w:rsidP="002B714C">
            <w:pPr>
              <w:adjustRightInd w:val="0"/>
              <w:snapToGrid w:val="0"/>
              <w:jc w:val="left"/>
              <w:rPr>
                <w:rFonts w:ascii="Segoe UI Symbol" w:hAnsi="Segoe UI Symbol" w:cs="Segoe UI Symbol"/>
                <w:color w:val="000000"/>
                <w:kern w:val="0"/>
                <w:szCs w:val="21"/>
              </w:rPr>
            </w:pPr>
          </w:p>
        </w:tc>
      </w:tr>
      <w:tr w:rsidR="00473374" w:rsidRPr="00EA2F45" w14:paraId="4E3AEC40" w14:textId="31965179" w:rsidTr="00473374">
        <w:trPr>
          <w:trHeight w:val="525"/>
        </w:trPr>
        <w:tc>
          <w:tcPr>
            <w:tcW w:w="671" w:type="dxa"/>
            <w:vMerge/>
            <w:vAlign w:val="center"/>
          </w:tcPr>
          <w:p w14:paraId="23D738D3" w14:textId="77777777" w:rsidR="00473374" w:rsidRPr="00EA2F45" w:rsidRDefault="00473374" w:rsidP="002B714C">
            <w:pPr>
              <w:jc w:val="center"/>
              <w:rPr>
                <w:b/>
                <w:szCs w:val="21"/>
              </w:rPr>
            </w:pPr>
          </w:p>
        </w:tc>
        <w:tc>
          <w:tcPr>
            <w:tcW w:w="1062" w:type="dxa"/>
            <w:vMerge/>
            <w:vAlign w:val="center"/>
          </w:tcPr>
          <w:p w14:paraId="12ABC27C" w14:textId="77777777" w:rsidR="00473374" w:rsidRPr="00EA2F45" w:rsidRDefault="00473374" w:rsidP="002B714C">
            <w:pPr>
              <w:jc w:val="center"/>
              <w:rPr>
                <w:b/>
                <w:szCs w:val="21"/>
              </w:rPr>
            </w:pPr>
          </w:p>
        </w:tc>
        <w:tc>
          <w:tcPr>
            <w:tcW w:w="2391" w:type="dxa"/>
            <w:vAlign w:val="center"/>
          </w:tcPr>
          <w:p w14:paraId="6250BBA1" w14:textId="77777777" w:rsidR="00473374" w:rsidRPr="006C4632" w:rsidRDefault="00473374" w:rsidP="002B714C">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128</w:t>
            </w:r>
            <w:r w:rsidRPr="006C4632">
              <w:rPr>
                <w:rFonts w:hint="eastAsia"/>
                <w:bCs/>
                <w:kern w:val="0"/>
                <w:szCs w:val="21"/>
              </w:rPr>
              <w:t>导脑电帽</w:t>
            </w:r>
            <w:r w:rsidRPr="006C4632">
              <w:rPr>
                <w:rFonts w:ascii="宋体" w:hAnsi="宋体"/>
                <w:color w:val="000000"/>
                <w:kern w:val="0"/>
                <w:szCs w:val="21"/>
              </w:rPr>
              <w:t>≥</w:t>
            </w:r>
            <w:r>
              <w:rPr>
                <w:color w:val="000000"/>
                <w:kern w:val="0"/>
                <w:szCs w:val="21"/>
              </w:rPr>
              <w:t>3</w:t>
            </w:r>
            <w:r>
              <w:rPr>
                <w:rFonts w:hint="eastAsia"/>
                <w:color w:val="000000"/>
                <w:kern w:val="0"/>
                <w:szCs w:val="21"/>
              </w:rPr>
              <w:t>个</w:t>
            </w:r>
            <w:r w:rsidRPr="00453624">
              <w:rPr>
                <w:color w:val="000000"/>
                <w:kern w:val="0"/>
                <w:szCs w:val="21"/>
              </w:rPr>
              <w:t>。</w:t>
            </w:r>
          </w:p>
        </w:tc>
        <w:tc>
          <w:tcPr>
            <w:tcW w:w="1297" w:type="dxa"/>
          </w:tcPr>
          <w:p w14:paraId="3536ED06"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3C5D1103"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6EC05251" w14:textId="6A4D8E68" w:rsidR="00473374" w:rsidRPr="00453624" w:rsidRDefault="00473374" w:rsidP="002B714C">
            <w:pPr>
              <w:adjustRightInd w:val="0"/>
              <w:snapToGrid w:val="0"/>
              <w:jc w:val="left"/>
              <w:rPr>
                <w:rFonts w:ascii="Segoe UI Symbol" w:hAnsi="Segoe UI Symbol" w:cs="Segoe UI Symbol"/>
                <w:color w:val="000000"/>
                <w:kern w:val="0"/>
                <w:szCs w:val="21"/>
              </w:rPr>
            </w:pPr>
          </w:p>
        </w:tc>
      </w:tr>
      <w:tr w:rsidR="00473374" w:rsidRPr="00EA2F45" w14:paraId="694E67AA" w14:textId="6322D294" w:rsidTr="00473374">
        <w:trPr>
          <w:trHeight w:val="525"/>
        </w:trPr>
        <w:tc>
          <w:tcPr>
            <w:tcW w:w="671" w:type="dxa"/>
            <w:vMerge/>
            <w:vAlign w:val="center"/>
          </w:tcPr>
          <w:p w14:paraId="45862825" w14:textId="77777777" w:rsidR="00473374" w:rsidRPr="00EA2F45" w:rsidRDefault="00473374" w:rsidP="002B714C">
            <w:pPr>
              <w:jc w:val="center"/>
              <w:rPr>
                <w:b/>
                <w:szCs w:val="21"/>
              </w:rPr>
            </w:pPr>
          </w:p>
        </w:tc>
        <w:tc>
          <w:tcPr>
            <w:tcW w:w="1062" w:type="dxa"/>
            <w:vMerge/>
            <w:vAlign w:val="center"/>
          </w:tcPr>
          <w:p w14:paraId="46BEE590" w14:textId="77777777" w:rsidR="00473374" w:rsidRPr="00EA2F45" w:rsidRDefault="00473374" w:rsidP="002B714C">
            <w:pPr>
              <w:jc w:val="center"/>
              <w:rPr>
                <w:b/>
                <w:szCs w:val="21"/>
              </w:rPr>
            </w:pPr>
          </w:p>
        </w:tc>
        <w:tc>
          <w:tcPr>
            <w:tcW w:w="2391" w:type="dxa"/>
            <w:vAlign w:val="center"/>
          </w:tcPr>
          <w:p w14:paraId="2479A227" w14:textId="77777777" w:rsidR="00473374" w:rsidRPr="006C4632" w:rsidRDefault="00473374" w:rsidP="002B714C">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生物电电极（</w:t>
            </w:r>
            <w:r w:rsidRPr="006C4632">
              <w:rPr>
                <w:rFonts w:hint="eastAsia"/>
                <w:bCs/>
                <w:kern w:val="0"/>
                <w:szCs w:val="21"/>
              </w:rPr>
              <w:t>8</w:t>
            </w:r>
            <w:r w:rsidRPr="006C4632">
              <w:rPr>
                <w:rFonts w:hint="eastAsia"/>
                <w:bCs/>
                <w:kern w:val="0"/>
                <w:szCs w:val="21"/>
              </w:rPr>
              <w:t>导生物电）</w:t>
            </w:r>
            <w:r w:rsidRPr="006C4632">
              <w:rPr>
                <w:rFonts w:ascii="宋体" w:hAnsi="宋体"/>
                <w:color w:val="000000"/>
                <w:kern w:val="0"/>
                <w:szCs w:val="21"/>
              </w:rPr>
              <w:t>≥</w:t>
            </w:r>
            <w:r w:rsidRPr="00453624">
              <w:rPr>
                <w:color w:val="000000"/>
                <w:kern w:val="0"/>
                <w:szCs w:val="21"/>
              </w:rPr>
              <w:t>1</w:t>
            </w:r>
            <w:r>
              <w:rPr>
                <w:rFonts w:hint="eastAsia"/>
                <w:color w:val="000000"/>
                <w:kern w:val="0"/>
                <w:szCs w:val="21"/>
              </w:rPr>
              <w:t>套</w:t>
            </w:r>
            <w:r w:rsidRPr="00453624">
              <w:rPr>
                <w:color w:val="000000"/>
                <w:kern w:val="0"/>
                <w:szCs w:val="21"/>
              </w:rPr>
              <w:t>。</w:t>
            </w:r>
          </w:p>
        </w:tc>
        <w:tc>
          <w:tcPr>
            <w:tcW w:w="1297" w:type="dxa"/>
          </w:tcPr>
          <w:p w14:paraId="1F833F10"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2E743919"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49F559FF" w14:textId="596262C6" w:rsidR="00473374" w:rsidRPr="00453624" w:rsidRDefault="00473374" w:rsidP="002B714C">
            <w:pPr>
              <w:adjustRightInd w:val="0"/>
              <w:snapToGrid w:val="0"/>
              <w:jc w:val="left"/>
              <w:rPr>
                <w:rFonts w:ascii="Segoe UI Symbol" w:hAnsi="Segoe UI Symbol" w:cs="Segoe UI Symbol"/>
                <w:color w:val="000000"/>
                <w:kern w:val="0"/>
                <w:szCs w:val="21"/>
              </w:rPr>
            </w:pPr>
          </w:p>
        </w:tc>
      </w:tr>
      <w:tr w:rsidR="00473374" w:rsidRPr="00EA2F45" w14:paraId="5651645E" w14:textId="648A6A7E" w:rsidTr="00473374">
        <w:trPr>
          <w:trHeight w:val="525"/>
        </w:trPr>
        <w:tc>
          <w:tcPr>
            <w:tcW w:w="671" w:type="dxa"/>
            <w:vMerge/>
            <w:vAlign w:val="center"/>
          </w:tcPr>
          <w:p w14:paraId="7FEBD91E" w14:textId="77777777" w:rsidR="00473374" w:rsidRPr="00EA2F45" w:rsidRDefault="00473374" w:rsidP="002B714C">
            <w:pPr>
              <w:jc w:val="center"/>
              <w:rPr>
                <w:b/>
                <w:szCs w:val="21"/>
              </w:rPr>
            </w:pPr>
          </w:p>
        </w:tc>
        <w:tc>
          <w:tcPr>
            <w:tcW w:w="1062" w:type="dxa"/>
            <w:vMerge/>
            <w:vAlign w:val="center"/>
          </w:tcPr>
          <w:p w14:paraId="15F5577A" w14:textId="77777777" w:rsidR="00473374" w:rsidRPr="00EA2F45" w:rsidRDefault="00473374" w:rsidP="002B714C">
            <w:pPr>
              <w:jc w:val="center"/>
              <w:rPr>
                <w:b/>
                <w:szCs w:val="21"/>
              </w:rPr>
            </w:pPr>
          </w:p>
        </w:tc>
        <w:tc>
          <w:tcPr>
            <w:tcW w:w="2391" w:type="dxa"/>
            <w:vAlign w:val="center"/>
          </w:tcPr>
          <w:p w14:paraId="0029954D" w14:textId="77777777" w:rsidR="00473374" w:rsidRPr="008F32F5" w:rsidRDefault="00473374" w:rsidP="002B714C">
            <w:pPr>
              <w:adjustRightInd w:val="0"/>
              <w:snapToGrid w:val="0"/>
              <w:jc w:val="left"/>
              <w:rPr>
                <w:rFonts w:ascii="Segoe UI Symbol" w:hAnsi="Segoe UI Symbol" w:cs="Segoe UI Symbol"/>
                <w:color w:val="000000"/>
                <w:kern w:val="0"/>
                <w:szCs w:val="21"/>
              </w:rPr>
            </w:pPr>
            <w:r w:rsidRPr="008F32F5">
              <w:rPr>
                <w:rFonts w:ascii="Segoe UI Symbol" w:hAnsi="Segoe UI Symbol" w:cs="Segoe UI Symbol"/>
                <w:color w:val="000000"/>
                <w:kern w:val="0"/>
                <w:szCs w:val="21"/>
              </w:rPr>
              <w:t>★</w:t>
            </w:r>
            <w:r w:rsidRPr="008F32F5">
              <w:rPr>
                <w:rFonts w:ascii="Segoe UI Symbol" w:hAnsi="Segoe UI Symbol" w:cs="Segoe UI Symbol"/>
                <w:color w:val="000000"/>
                <w:kern w:val="0"/>
                <w:szCs w:val="21"/>
              </w:rPr>
              <w:t>配置要求：</w:t>
            </w:r>
            <w:r w:rsidRPr="008F32F5">
              <w:rPr>
                <w:rFonts w:ascii="Segoe UI Symbol" w:hAnsi="Segoe UI Symbol" w:cs="Segoe UI Symbol" w:hint="eastAsia"/>
                <w:color w:val="000000"/>
                <w:kern w:val="0"/>
                <w:szCs w:val="21"/>
              </w:rPr>
              <w:t>TTL</w:t>
            </w:r>
            <w:r w:rsidRPr="008F32F5">
              <w:rPr>
                <w:rFonts w:ascii="Segoe UI Symbol" w:hAnsi="Segoe UI Symbol" w:cs="Segoe UI Symbol" w:hint="eastAsia"/>
                <w:color w:val="000000"/>
                <w:kern w:val="0"/>
                <w:szCs w:val="21"/>
              </w:rPr>
              <w:t>电</w:t>
            </w:r>
            <w:r w:rsidRPr="008F32F5">
              <w:rPr>
                <w:rFonts w:ascii="Segoe UI Symbol" w:hAnsi="Segoe UI Symbol" w:cs="Segoe UI Symbol"/>
                <w:color w:val="000000"/>
                <w:kern w:val="0"/>
                <w:szCs w:val="21"/>
              </w:rPr>
              <w:t>平</w:t>
            </w:r>
            <w:r w:rsidRPr="008F32F5">
              <w:rPr>
                <w:rFonts w:ascii="Segoe UI Symbol" w:hAnsi="Segoe UI Symbol" w:cs="Segoe UI Symbol" w:hint="eastAsia"/>
                <w:color w:val="000000"/>
                <w:kern w:val="0"/>
                <w:szCs w:val="21"/>
              </w:rPr>
              <w:t>信号同步线</w:t>
            </w:r>
            <w:r w:rsidRPr="008F32F5">
              <w:rPr>
                <w:rFonts w:ascii="Segoe UI Symbol" w:hAnsi="Segoe UI Symbol" w:cs="Segoe UI Symbol"/>
                <w:color w:val="000000"/>
                <w:kern w:val="0"/>
                <w:szCs w:val="21"/>
              </w:rPr>
              <w:t>≥1</w:t>
            </w:r>
            <w:r w:rsidRPr="008F32F5">
              <w:rPr>
                <w:rFonts w:ascii="Segoe UI Symbol" w:hAnsi="Segoe UI Symbol" w:cs="Segoe UI Symbol" w:hint="eastAsia"/>
                <w:color w:val="000000"/>
                <w:kern w:val="0"/>
                <w:szCs w:val="21"/>
              </w:rPr>
              <w:t>条</w:t>
            </w:r>
            <w:r w:rsidRPr="008F32F5">
              <w:rPr>
                <w:rFonts w:ascii="Segoe UI Symbol" w:hAnsi="Segoe UI Symbol" w:cs="Segoe UI Symbol"/>
                <w:color w:val="000000"/>
                <w:kern w:val="0"/>
                <w:szCs w:val="21"/>
              </w:rPr>
              <w:t>。</w:t>
            </w:r>
          </w:p>
        </w:tc>
        <w:tc>
          <w:tcPr>
            <w:tcW w:w="1297" w:type="dxa"/>
          </w:tcPr>
          <w:p w14:paraId="5423DA2C" w14:textId="77777777" w:rsidR="00473374" w:rsidRPr="008F32F5"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3068BE98" w14:textId="77777777" w:rsidR="00473374" w:rsidRPr="008F32F5"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2D246254" w14:textId="3BBF2E87" w:rsidR="00473374" w:rsidRPr="008F32F5" w:rsidRDefault="00473374" w:rsidP="002B714C">
            <w:pPr>
              <w:adjustRightInd w:val="0"/>
              <w:snapToGrid w:val="0"/>
              <w:jc w:val="left"/>
              <w:rPr>
                <w:rFonts w:ascii="Segoe UI Symbol" w:hAnsi="Segoe UI Symbol" w:cs="Segoe UI Symbol"/>
                <w:color w:val="000000"/>
                <w:kern w:val="0"/>
                <w:szCs w:val="21"/>
              </w:rPr>
            </w:pPr>
          </w:p>
        </w:tc>
      </w:tr>
      <w:tr w:rsidR="00473374" w:rsidRPr="00EA2F45" w14:paraId="661490D1" w14:textId="67DD0256" w:rsidTr="00473374">
        <w:trPr>
          <w:trHeight w:val="525"/>
        </w:trPr>
        <w:tc>
          <w:tcPr>
            <w:tcW w:w="671" w:type="dxa"/>
            <w:vMerge/>
            <w:vAlign w:val="center"/>
          </w:tcPr>
          <w:p w14:paraId="0B84493D" w14:textId="77777777" w:rsidR="00473374" w:rsidRPr="00EA2F45" w:rsidRDefault="00473374" w:rsidP="002B714C">
            <w:pPr>
              <w:jc w:val="center"/>
              <w:rPr>
                <w:b/>
                <w:szCs w:val="21"/>
              </w:rPr>
            </w:pPr>
          </w:p>
        </w:tc>
        <w:tc>
          <w:tcPr>
            <w:tcW w:w="1062" w:type="dxa"/>
            <w:vMerge/>
            <w:vAlign w:val="center"/>
          </w:tcPr>
          <w:p w14:paraId="6CFA57EA" w14:textId="77777777" w:rsidR="00473374" w:rsidRPr="00EA2F45" w:rsidRDefault="00473374" w:rsidP="002B714C">
            <w:pPr>
              <w:jc w:val="center"/>
              <w:rPr>
                <w:b/>
                <w:szCs w:val="21"/>
              </w:rPr>
            </w:pPr>
          </w:p>
        </w:tc>
        <w:tc>
          <w:tcPr>
            <w:tcW w:w="2391" w:type="dxa"/>
            <w:vAlign w:val="center"/>
          </w:tcPr>
          <w:p w14:paraId="5B0B9308" w14:textId="77777777" w:rsidR="00473374" w:rsidRPr="008F32F5" w:rsidRDefault="00473374" w:rsidP="002B714C">
            <w:pPr>
              <w:adjustRightInd w:val="0"/>
              <w:snapToGrid w:val="0"/>
              <w:jc w:val="left"/>
              <w:rPr>
                <w:rFonts w:ascii="Segoe UI Symbol" w:hAnsi="Segoe UI Symbol" w:cs="Segoe UI Symbol"/>
                <w:color w:val="000000"/>
                <w:kern w:val="0"/>
                <w:szCs w:val="21"/>
              </w:rPr>
            </w:pPr>
            <w:r w:rsidRPr="008F32F5">
              <w:rPr>
                <w:rFonts w:ascii="Segoe UI Symbol" w:hAnsi="Segoe UI Symbol" w:cs="Segoe UI Symbol"/>
                <w:color w:val="000000"/>
                <w:kern w:val="0"/>
                <w:szCs w:val="21"/>
              </w:rPr>
              <w:t>★</w:t>
            </w:r>
            <w:r w:rsidRPr="008F32F5">
              <w:rPr>
                <w:rFonts w:ascii="Segoe UI Symbol" w:hAnsi="Segoe UI Symbol" w:cs="Segoe UI Symbol"/>
                <w:color w:val="000000"/>
                <w:kern w:val="0"/>
                <w:szCs w:val="21"/>
              </w:rPr>
              <w:t>配置要求：</w:t>
            </w:r>
            <w:r w:rsidRPr="008F32F5">
              <w:rPr>
                <w:rFonts w:ascii="Segoe UI Symbol" w:hAnsi="Segoe UI Symbol" w:cs="Segoe UI Symbol" w:hint="eastAsia"/>
                <w:color w:val="000000"/>
                <w:kern w:val="0"/>
                <w:szCs w:val="21"/>
              </w:rPr>
              <w:t>导电膏</w:t>
            </w:r>
            <w:r w:rsidRPr="008F32F5">
              <w:rPr>
                <w:rFonts w:ascii="Segoe UI Symbol" w:hAnsi="Segoe UI Symbol" w:cs="Segoe UI Symbol"/>
                <w:color w:val="000000"/>
                <w:kern w:val="0"/>
                <w:szCs w:val="21"/>
              </w:rPr>
              <w:t>≥3KG</w:t>
            </w:r>
            <w:r w:rsidRPr="008F32F5">
              <w:rPr>
                <w:rFonts w:ascii="Segoe UI Symbol" w:hAnsi="Segoe UI Symbol" w:cs="Segoe UI Symbol"/>
                <w:color w:val="000000"/>
                <w:kern w:val="0"/>
                <w:szCs w:val="21"/>
              </w:rPr>
              <w:t>。</w:t>
            </w:r>
          </w:p>
        </w:tc>
        <w:tc>
          <w:tcPr>
            <w:tcW w:w="1297" w:type="dxa"/>
          </w:tcPr>
          <w:p w14:paraId="0287E26A" w14:textId="77777777" w:rsidR="00473374" w:rsidRPr="008F32F5"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5966DC40" w14:textId="77777777" w:rsidR="00473374" w:rsidRPr="008F32F5"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24AF8492" w14:textId="3D64A6FC" w:rsidR="00473374" w:rsidRPr="008F32F5" w:rsidRDefault="00473374" w:rsidP="002B714C">
            <w:pPr>
              <w:adjustRightInd w:val="0"/>
              <w:snapToGrid w:val="0"/>
              <w:jc w:val="left"/>
              <w:rPr>
                <w:rFonts w:ascii="Segoe UI Symbol" w:hAnsi="Segoe UI Symbol" w:cs="Segoe UI Symbol"/>
                <w:color w:val="000000"/>
                <w:kern w:val="0"/>
                <w:szCs w:val="21"/>
              </w:rPr>
            </w:pPr>
          </w:p>
        </w:tc>
      </w:tr>
      <w:tr w:rsidR="00473374" w:rsidRPr="00EA2F45" w14:paraId="7CBF11CC" w14:textId="7C7D9B05" w:rsidTr="00473374">
        <w:trPr>
          <w:trHeight w:val="525"/>
        </w:trPr>
        <w:tc>
          <w:tcPr>
            <w:tcW w:w="671" w:type="dxa"/>
            <w:vMerge/>
            <w:vAlign w:val="center"/>
          </w:tcPr>
          <w:p w14:paraId="3E0485E1" w14:textId="77777777" w:rsidR="00473374" w:rsidRPr="00EA2F45" w:rsidRDefault="00473374" w:rsidP="002B714C">
            <w:pPr>
              <w:jc w:val="center"/>
              <w:rPr>
                <w:b/>
                <w:szCs w:val="21"/>
              </w:rPr>
            </w:pPr>
          </w:p>
        </w:tc>
        <w:tc>
          <w:tcPr>
            <w:tcW w:w="1062" w:type="dxa"/>
            <w:vMerge/>
            <w:vAlign w:val="center"/>
          </w:tcPr>
          <w:p w14:paraId="4E90EE6A" w14:textId="77777777" w:rsidR="00473374" w:rsidRPr="00EA2F45" w:rsidRDefault="00473374" w:rsidP="002B714C">
            <w:pPr>
              <w:jc w:val="center"/>
              <w:rPr>
                <w:b/>
                <w:szCs w:val="21"/>
              </w:rPr>
            </w:pPr>
          </w:p>
        </w:tc>
        <w:tc>
          <w:tcPr>
            <w:tcW w:w="2391" w:type="dxa"/>
            <w:vAlign w:val="center"/>
          </w:tcPr>
          <w:p w14:paraId="29174501" w14:textId="77777777" w:rsidR="00473374" w:rsidRPr="006C4632" w:rsidRDefault="00473374" w:rsidP="002B714C">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sidRPr="006C4632">
              <w:rPr>
                <w:rFonts w:hint="eastAsia"/>
                <w:bCs/>
                <w:kern w:val="0"/>
                <w:szCs w:val="21"/>
              </w:rPr>
              <w:t>双片胶贴片</w:t>
            </w:r>
            <w:r w:rsidRPr="006C4632">
              <w:rPr>
                <w:rFonts w:ascii="宋体" w:hAnsi="宋体"/>
                <w:color w:val="000000"/>
                <w:kern w:val="0"/>
                <w:szCs w:val="21"/>
              </w:rPr>
              <w:t>≥</w:t>
            </w:r>
            <w:r w:rsidRPr="00453624">
              <w:rPr>
                <w:color w:val="000000"/>
                <w:kern w:val="0"/>
                <w:szCs w:val="21"/>
              </w:rPr>
              <w:t>1</w:t>
            </w:r>
            <w:r>
              <w:rPr>
                <w:rFonts w:hint="eastAsia"/>
                <w:color w:val="000000"/>
                <w:kern w:val="0"/>
                <w:szCs w:val="21"/>
              </w:rPr>
              <w:t>盒</w:t>
            </w:r>
            <w:r w:rsidRPr="00453624">
              <w:rPr>
                <w:color w:val="000000"/>
                <w:kern w:val="0"/>
                <w:szCs w:val="21"/>
              </w:rPr>
              <w:t>。</w:t>
            </w:r>
          </w:p>
        </w:tc>
        <w:tc>
          <w:tcPr>
            <w:tcW w:w="1297" w:type="dxa"/>
          </w:tcPr>
          <w:p w14:paraId="1EB32E6E"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0DB8E6B2" w14:textId="77777777" w:rsidR="00473374" w:rsidRPr="00453624" w:rsidRDefault="00473374" w:rsidP="002B714C">
            <w:pPr>
              <w:adjustRightInd w:val="0"/>
              <w:snapToGrid w:val="0"/>
              <w:jc w:val="left"/>
              <w:rPr>
                <w:rFonts w:ascii="Segoe UI Symbol" w:hAnsi="Segoe UI Symbol" w:cs="Segoe UI Symbol"/>
                <w:color w:val="000000"/>
                <w:kern w:val="0"/>
                <w:szCs w:val="21"/>
              </w:rPr>
            </w:pPr>
          </w:p>
        </w:tc>
        <w:tc>
          <w:tcPr>
            <w:tcW w:w="1297" w:type="dxa"/>
          </w:tcPr>
          <w:p w14:paraId="79B101AE" w14:textId="5A1C60C2" w:rsidR="00473374" w:rsidRPr="00453624" w:rsidRDefault="00473374" w:rsidP="002B714C">
            <w:pPr>
              <w:adjustRightInd w:val="0"/>
              <w:snapToGrid w:val="0"/>
              <w:jc w:val="left"/>
              <w:rPr>
                <w:rFonts w:ascii="Segoe UI Symbol" w:hAnsi="Segoe UI Symbol" w:cs="Segoe UI Symbol"/>
                <w:color w:val="000000"/>
                <w:kern w:val="0"/>
                <w:szCs w:val="21"/>
              </w:rPr>
            </w:pPr>
          </w:p>
        </w:tc>
      </w:tr>
    </w:tbl>
    <w:p w14:paraId="7A15BC66" w14:textId="77777777" w:rsidR="00473374" w:rsidRPr="00473374" w:rsidRDefault="00473374" w:rsidP="009E6DD0">
      <w:pPr>
        <w:rPr>
          <w:sz w:val="24"/>
        </w:rPr>
      </w:pPr>
    </w:p>
    <w:p w14:paraId="2EE998B4" w14:textId="77777777" w:rsidR="00473374" w:rsidRDefault="0047337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D1FD360" w14:textId="77777777" w:rsidR="00473374" w:rsidRDefault="00473374"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961"/>
        <w:gridCol w:w="2191"/>
        <w:gridCol w:w="1485"/>
        <w:gridCol w:w="1485"/>
        <w:gridCol w:w="1485"/>
      </w:tblGrid>
      <w:tr w:rsidR="00473374" w:rsidRPr="00B56B2E" w14:paraId="626BCE61" w14:textId="4E6954F2" w:rsidTr="00982D83">
        <w:trPr>
          <w:trHeight w:val="567"/>
        </w:trPr>
        <w:tc>
          <w:tcPr>
            <w:tcW w:w="588" w:type="dxa"/>
            <w:tcBorders>
              <w:top w:val="single" w:sz="4" w:space="0" w:color="auto"/>
              <w:left w:val="single" w:sz="4" w:space="0" w:color="auto"/>
              <w:bottom w:val="single" w:sz="4" w:space="0" w:color="auto"/>
              <w:right w:val="single" w:sz="4" w:space="0" w:color="auto"/>
            </w:tcBorders>
            <w:vAlign w:val="center"/>
          </w:tcPr>
          <w:p w14:paraId="730B3BF6" w14:textId="77777777" w:rsidR="00473374" w:rsidRPr="00B56B2E" w:rsidRDefault="00473374" w:rsidP="00473374">
            <w:pPr>
              <w:jc w:val="center"/>
              <w:rPr>
                <w:b/>
              </w:rPr>
            </w:pPr>
            <w:r w:rsidRPr="00B56B2E">
              <w:rPr>
                <w:b/>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1108515E" w14:textId="77777777" w:rsidR="00473374" w:rsidRPr="00B56B2E" w:rsidRDefault="00473374" w:rsidP="00473374">
            <w:pPr>
              <w:jc w:val="center"/>
              <w:rPr>
                <w:b/>
              </w:rPr>
            </w:pPr>
            <w:r w:rsidRPr="00B56B2E">
              <w:rPr>
                <w:b/>
              </w:rPr>
              <w:t>目录</w:t>
            </w:r>
          </w:p>
        </w:tc>
        <w:tc>
          <w:tcPr>
            <w:tcW w:w="2191" w:type="dxa"/>
            <w:tcBorders>
              <w:top w:val="single" w:sz="4" w:space="0" w:color="auto"/>
              <w:left w:val="single" w:sz="4" w:space="0" w:color="auto"/>
              <w:bottom w:val="single" w:sz="4" w:space="0" w:color="auto"/>
              <w:right w:val="single" w:sz="4" w:space="0" w:color="auto"/>
            </w:tcBorders>
            <w:vAlign w:val="center"/>
          </w:tcPr>
          <w:p w14:paraId="07264683" w14:textId="77777777" w:rsidR="00473374" w:rsidRPr="00B56B2E" w:rsidRDefault="00473374" w:rsidP="00473374">
            <w:pPr>
              <w:jc w:val="center"/>
              <w:rPr>
                <w:b/>
              </w:rPr>
            </w:pPr>
            <w:r w:rsidRPr="00B56B2E">
              <w:rPr>
                <w:b/>
              </w:rPr>
              <w:t>招标商务需求</w:t>
            </w:r>
          </w:p>
        </w:tc>
        <w:tc>
          <w:tcPr>
            <w:tcW w:w="1485" w:type="dxa"/>
            <w:tcBorders>
              <w:top w:val="single" w:sz="4" w:space="0" w:color="auto"/>
              <w:left w:val="single" w:sz="4" w:space="0" w:color="auto"/>
              <w:bottom w:val="single" w:sz="4" w:space="0" w:color="auto"/>
              <w:right w:val="single" w:sz="4" w:space="0" w:color="auto"/>
            </w:tcBorders>
            <w:vAlign w:val="center"/>
          </w:tcPr>
          <w:p w14:paraId="78AF7090" w14:textId="23C7EC08" w:rsidR="00473374" w:rsidRPr="00B56B2E" w:rsidRDefault="00473374" w:rsidP="00473374">
            <w:pPr>
              <w:jc w:val="center"/>
              <w:rPr>
                <w:b/>
              </w:rPr>
            </w:pPr>
            <w:r w:rsidRPr="00A31569">
              <w:rPr>
                <w:rFonts w:hint="eastAsia"/>
                <w:b/>
                <w:szCs w:val="21"/>
              </w:rPr>
              <w:t>投标商务条款</w:t>
            </w:r>
          </w:p>
        </w:tc>
        <w:tc>
          <w:tcPr>
            <w:tcW w:w="1485" w:type="dxa"/>
            <w:tcBorders>
              <w:top w:val="single" w:sz="4" w:space="0" w:color="auto"/>
              <w:left w:val="single" w:sz="4" w:space="0" w:color="auto"/>
              <w:bottom w:val="single" w:sz="4" w:space="0" w:color="auto"/>
              <w:right w:val="single" w:sz="4" w:space="0" w:color="auto"/>
            </w:tcBorders>
            <w:vAlign w:val="center"/>
          </w:tcPr>
          <w:p w14:paraId="43ECF417" w14:textId="47B6A501" w:rsidR="00473374" w:rsidRPr="00B56B2E" w:rsidRDefault="00473374" w:rsidP="00473374">
            <w:pPr>
              <w:jc w:val="center"/>
              <w:rPr>
                <w:b/>
              </w:rPr>
            </w:pPr>
            <w:r w:rsidRPr="00A31569">
              <w:rPr>
                <w:rFonts w:hint="eastAsia"/>
                <w:b/>
                <w:szCs w:val="21"/>
              </w:rPr>
              <w:t>偏离情况</w:t>
            </w:r>
          </w:p>
        </w:tc>
        <w:tc>
          <w:tcPr>
            <w:tcW w:w="1485" w:type="dxa"/>
            <w:tcBorders>
              <w:top w:val="single" w:sz="4" w:space="0" w:color="auto"/>
              <w:left w:val="single" w:sz="4" w:space="0" w:color="auto"/>
              <w:bottom w:val="single" w:sz="4" w:space="0" w:color="auto"/>
              <w:right w:val="single" w:sz="4" w:space="0" w:color="auto"/>
            </w:tcBorders>
            <w:vAlign w:val="center"/>
          </w:tcPr>
          <w:p w14:paraId="39ECB47C" w14:textId="44E4F6BF" w:rsidR="00473374" w:rsidRPr="00B56B2E" w:rsidRDefault="00473374" w:rsidP="00473374">
            <w:pPr>
              <w:jc w:val="center"/>
              <w:rPr>
                <w:b/>
              </w:rPr>
            </w:pPr>
            <w:r w:rsidRPr="00A31569">
              <w:rPr>
                <w:rFonts w:hint="eastAsia"/>
                <w:b/>
                <w:szCs w:val="21"/>
              </w:rPr>
              <w:t>说明</w:t>
            </w:r>
          </w:p>
        </w:tc>
      </w:tr>
      <w:tr w:rsidR="00473374" w:rsidRPr="00B56B2E" w14:paraId="15ABB7B7" w14:textId="48D4DA74" w:rsidTr="00473374">
        <w:trPr>
          <w:trHeight w:val="567"/>
        </w:trPr>
        <w:tc>
          <w:tcPr>
            <w:tcW w:w="3740" w:type="dxa"/>
            <w:gridSpan w:val="3"/>
            <w:vAlign w:val="center"/>
          </w:tcPr>
          <w:p w14:paraId="5CD94151" w14:textId="77777777" w:rsidR="00473374" w:rsidRPr="00B56B2E" w:rsidRDefault="00473374" w:rsidP="002B714C">
            <w:pPr>
              <w:rPr>
                <w:b/>
              </w:rPr>
            </w:pPr>
            <w:r w:rsidRPr="00B56B2E">
              <w:rPr>
                <w:b/>
              </w:rPr>
              <w:t>（一）免费保修期内售后服务要求</w:t>
            </w:r>
          </w:p>
        </w:tc>
        <w:tc>
          <w:tcPr>
            <w:tcW w:w="1485" w:type="dxa"/>
          </w:tcPr>
          <w:p w14:paraId="709B87C0" w14:textId="77777777" w:rsidR="00473374" w:rsidRPr="00B56B2E" w:rsidRDefault="00473374" w:rsidP="002B714C">
            <w:pPr>
              <w:rPr>
                <w:b/>
              </w:rPr>
            </w:pPr>
          </w:p>
        </w:tc>
        <w:tc>
          <w:tcPr>
            <w:tcW w:w="1485" w:type="dxa"/>
          </w:tcPr>
          <w:p w14:paraId="298C2176" w14:textId="77777777" w:rsidR="00473374" w:rsidRPr="00B56B2E" w:rsidRDefault="00473374" w:rsidP="002B714C">
            <w:pPr>
              <w:rPr>
                <w:b/>
              </w:rPr>
            </w:pPr>
          </w:p>
        </w:tc>
        <w:tc>
          <w:tcPr>
            <w:tcW w:w="1485" w:type="dxa"/>
          </w:tcPr>
          <w:p w14:paraId="28CD7314" w14:textId="745CDCB6" w:rsidR="00473374" w:rsidRPr="00B56B2E" w:rsidRDefault="00473374" w:rsidP="002B714C">
            <w:pPr>
              <w:rPr>
                <w:b/>
              </w:rPr>
            </w:pPr>
          </w:p>
        </w:tc>
      </w:tr>
      <w:tr w:rsidR="00473374" w:rsidRPr="00B56B2E" w14:paraId="53EEFBF8" w14:textId="6CC47F0F" w:rsidTr="00473374">
        <w:trPr>
          <w:trHeight w:val="567"/>
        </w:trPr>
        <w:tc>
          <w:tcPr>
            <w:tcW w:w="588" w:type="dxa"/>
            <w:vAlign w:val="center"/>
          </w:tcPr>
          <w:p w14:paraId="77B3A18C" w14:textId="77777777" w:rsidR="00473374" w:rsidRPr="00B56B2E" w:rsidRDefault="00473374" w:rsidP="002B714C">
            <w:pPr>
              <w:jc w:val="center"/>
              <w:rPr>
                <w:b/>
              </w:rPr>
            </w:pPr>
            <w:r w:rsidRPr="00B56B2E">
              <w:rPr>
                <w:b/>
              </w:rPr>
              <w:t>1</w:t>
            </w:r>
          </w:p>
        </w:tc>
        <w:tc>
          <w:tcPr>
            <w:tcW w:w="961" w:type="dxa"/>
            <w:vAlign w:val="center"/>
          </w:tcPr>
          <w:p w14:paraId="41496F4C" w14:textId="77777777" w:rsidR="00473374" w:rsidRPr="00B56B2E" w:rsidRDefault="00473374" w:rsidP="002B714C">
            <w:pPr>
              <w:jc w:val="center"/>
            </w:pPr>
            <w:r w:rsidRPr="00B56B2E">
              <w:t>免费保修期</w:t>
            </w:r>
          </w:p>
        </w:tc>
        <w:tc>
          <w:tcPr>
            <w:tcW w:w="2191" w:type="dxa"/>
            <w:vAlign w:val="center"/>
          </w:tcPr>
          <w:p w14:paraId="393F7EC4" w14:textId="77777777" w:rsidR="00473374" w:rsidRPr="00B56B2E" w:rsidRDefault="00473374" w:rsidP="002B714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85" w:type="dxa"/>
          </w:tcPr>
          <w:p w14:paraId="1DF76558" w14:textId="77777777" w:rsidR="00473374" w:rsidRPr="00B56B2E" w:rsidRDefault="00473374" w:rsidP="002B714C">
            <w:pPr>
              <w:adjustRightInd w:val="0"/>
              <w:snapToGrid w:val="0"/>
              <w:spacing w:line="360" w:lineRule="auto"/>
              <w:jc w:val="left"/>
              <w:rPr>
                <w:bCs/>
                <w:szCs w:val="21"/>
              </w:rPr>
            </w:pPr>
          </w:p>
        </w:tc>
        <w:tc>
          <w:tcPr>
            <w:tcW w:w="1485" w:type="dxa"/>
          </w:tcPr>
          <w:p w14:paraId="2F5F479A" w14:textId="77777777" w:rsidR="00473374" w:rsidRPr="00B56B2E" w:rsidRDefault="00473374" w:rsidP="002B714C">
            <w:pPr>
              <w:adjustRightInd w:val="0"/>
              <w:snapToGrid w:val="0"/>
              <w:spacing w:line="360" w:lineRule="auto"/>
              <w:jc w:val="left"/>
              <w:rPr>
                <w:bCs/>
                <w:szCs w:val="21"/>
              </w:rPr>
            </w:pPr>
          </w:p>
        </w:tc>
        <w:tc>
          <w:tcPr>
            <w:tcW w:w="1485" w:type="dxa"/>
          </w:tcPr>
          <w:p w14:paraId="494B5683" w14:textId="7FEC82B5" w:rsidR="00473374" w:rsidRPr="00B56B2E" w:rsidRDefault="00473374" w:rsidP="002B714C">
            <w:pPr>
              <w:adjustRightInd w:val="0"/>
              <w:snapToGrid w:val="0"/>
              <w:spacing w:line="360" w:lineRule="auto"/>
              <w:jc w:val="left"/>
              <w:rPr>
                <w:bCs/>
                <w:szCs w:val="21"/>
              </w:rPr>
            </w:pPr>
          </w:p>
        </w:tc>
      </w:tr>
      <w:tr w:rsidR="00473374" w:rsidRPr="00B56B2E" w14:paraId="2E2D758D" w14:textId="6A42C75D" w:rsidTr="00473374">
        <w:trPr>
          <w:trHeight w:val="567"/>
        </w:trPr>
        <w:tc>
          <w:tcPr>
            <w:tcW w:w="588" w:type="dxa"/>
            <w:vAlign w:val="center"/>
          </w:tcPr>
          <w:p w14:paraId="12453FF9" w14:textId="77777777" w:rsidR="00473374" w:rsidRPr="00B56B2E" w:rsidRDefault="00473374" w:rsidP="002B714C">
            <w:pPr>
              <w:jc w:val="center"/>
              <w:rPr>
                <w:b/>
              </w:rPr>
            </w:pPr>
            <w:r w:rsidRPr="00B56B2E">
              <w:rPr>
                <w:b/>
              </w:rPr>
              <w:t>2</w:t>
            </w:r>
          </w:p>
        </w:tc>
        <w:tc>
          <w:tcPr>
            <w:tcW w:w="961" w:type="dxa"/>
            <w:vAlign w:val="center"/>
          </w:tcPr>
          <w:p w14:paraId="05B3F5FF" w14:textId="77777777" w:rsidR="00473374" w:rsidRPr="00B56B2E" w:rsidRDefault="00473374" w:rsidP="002B714C">
            <w:pPr>
              <w:jc w:val="center"/>
            </w:pPr>
            <w:r w:rsidRPr="00B56B2E">
              <w:t>维修响应及故障解决时间</w:t>
            </w:r>
          </w:p>
        </w:tc>
        <w:tc>
          <w:tcPr>
            <w:tcW w:w="2191" w:type="dxa"/>
            <w:vAlign w:val="center"/>
          </w:tcPr>
          <w:p w14:paraId="63F0F680" w14:textId="77777777" w:rsidR="00473374" w:rsidRPr="00B56B2E" w:rsidRDefault="00473374" w:rsidP="002B714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85" w:type="dxa"/>
          </w:tcPr>
          <w:p w14:paraId="55DDEA5E" w14:textId="77777777" w:rsidR="00473374" w:rsidRPr="00B56B2E" w:rsidRDefault="00473374" w:rsidP="002B714C">
            <w:pPr>
              <w:adjustRightInd w:val="0"/>
              <w:snapToGrid w:val="0"/>
              <w:spacing w:line="360" w:lineRule="auto"/>
              <w:jc w:val="left"/>
              <w:rPr>
                <w:bCs/>
                <w:szCs w:val="21"/>
              </w:rPr>
            </w:pPr>
          </w:p>
        </w:tc>
        <w:tc>
          <w:tcPr>
            <w:tcW w:w="1485" w:type="dxa"/>
          </w:tcPr>
          <w:p w14:paraId="4A8977C4" w14:textId="77777777" w:rsidR="00473374" w:rsidRPr="00B56B2E" w:rsidRDefault="00473374" w:rsidP="002B714C">
            <w:pPr>
              <w:adjustRightInd w:val="0"/>
              <w:snapToGrid w:val="0"/>
              <w:spacing w:line="360" w:lineRule="auto"/>
              <w:jc w:val="left"/>
              <w:rPr>
                <w:bCs/>
                <w:szCs w:val="21"/>
              </w:rPr>
            </w:pPr>
          </w:p>
        </w:tc>
        <w:tc>
          <w:tcPr>
            <w:tcW w:w="1485" w:type="dxa"/>
          </w:tcPr>
          <w:p w14:paraId="1EE72A95" w14:textId="754A9D82" w:rsidR="00473374" w:rsidRPr="00B56B2E" w:rsidRDefault="00473374" w:rsidP="002B714C">
            <w:pPr>
              <w:adjustRightInd w:val="0"/>
              <w:snapToGrid w:val="0"/>
              <w:spacing w:line="360" w:lineRule="auto"/>
              <w:jc w:val="left"/>
              <w:rPr>
                <w:bCs/>
                <w:szCs w:val="21"/>
              </w:rPr>
            </w:pPr>
          </w:p>
        </w:tc>
      </w:tr>
      <w:tr w:rsidR="00473374" w:rsidRPr="00B56B2E" w14:paraId="777CA4A1" w14:textId="255949E8" w:rsidTr="00473374">
        <w:trPr>
          <w:trHeight w:val="567"/>
        </w:trPr>
        <w:tc>
          <w:tcPr>
            <w:tcW w:w="588" w:type="dxa"/>
            <w:vAlign w:val="center"/>
          </w:tcPr>
          <w:p w14:paraId="21036F07" w14:textId="77777777" w:rsidR="00473374" w:rsidRPr="00B56B2E" w:rsidRDefault="00473374" w:rsidP="002B714C">
            <w:pPr>
              <w:jc w:val="center"/>
              <w:rPr>
                <w:b/>
              </w:rPr>
            </w:pPr>
            <w:r w:rsidRPr="00B56B2E">
              <w:rPr>
                <w:b/>
              </w:rPr>
              <w:t>3</w:t>
            </w:r>
          </w:p>
        </w:tc>
        <w:tc>
          <w:tcPr>
            <w:tcW w:w="961" w:type="dxa"/>
            <w:vAlign w:val="center"/>
          </w:tcPr>
          <w:p w14:paraId="1BC719FD" w14:textId="77777777" w:rsidR="00473374" w:rsidRPr="00B56B2E" w:rsidRDefault="00473374" w:rsidP="002B714C">
            <w:pPr>
              <w:jc w:val="center"/>
            </w:pPr>
            <w:r w:rsidRPr="00B56B2E">
              <w:t>发生质量问题的处理方式</w:t>
            </w:r>
          </w:p>
        </w:tc>
        <w:tc>
          <w:tcPr>
            <w:tcW w:w="2191" w:type="dxa"/>
            <w:vAlign w:val="center"/>
          </w:tcPr>
          <w:p w14:paraId="403CCC76" w14:textId="77777777" w:rsidR="00473374" w:rsidRPr="00B56B2E" w:rsidRDefault="00473374" w:rsidP="002B714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85" w:type="dxa"/>
          </w:tcPr>
          <w:p w14:paraId="495D7520" w14:textId="77777777" w:rsidR="00473374" w:rsidRPr="00B56B2E" w:rsidRDefault="00473374" w:rsidP="002B714C">
            <w:pPr>
              <w:adjustRightInd w:val="0"/>
              <w:snapToGrid w:val="0"/>
              <w:spacing w:line="360" w:lineRule="auto"/>
              <w:jc w:val="left"/>
              <w:rPr>
                <w:bCs/>
                <w:szCs w:val="21"/>
              </w:rPr>
            </w:pPr>
          </w:p>
        </w:tc>
        <w:tc>
          <w:tcPr>
            <w:tcW w:w="1485" w:type="dxa"/>
          </w:tcPr>
          <w:p w14:paraId="0A2E9577" w14:textId="77777777" w:rsidR="00473374" w:rsidRPr="00B56B2E" w:rsidRDefault="00473374" w:rsidP="002B714C">
            <w:pPr>
              <w:adjustRightInd w:val="0"/>
              <w:snapToGrid w:val="0"/>
              <w:spacing w:line="360" w:lineRule="auto"/>
              <w:jc w:val="left"/>
              <w:rPr>
                <w:bCs/>
                <w:szCs w:val="21"/>
              </w:rPr>
            </w:pPr>
          </w:p>
        </w:tc>
        <w:tc>
          <w:tcPr>
            <w:tcW w:w="1485" w:type="dxa"/>
          </w:tcPr>
          <w:p w14:paraId="6D751076" w14:textId="16C477A4" w:rsidR="00473374" w:rsidRPr="00B56B2E" w:rsidRDefault="00473374" w:rsidP="002B714C">
            <w:pPr>
              <w:adjustRightInd w:val="0"/>
              <w:snapToGrid w:val="0"/>
              <w:spacing w:line="360" w:lineRule="auto"/>
              <w:jc w:val="left"/>
              <w:rPr>
                <w:bCs/>
                <w:szCs w:val="21"/>
              </w:rPr>
            </w:pPr>
          </w:p>
        </w:tc>
      </w:tr>
      <w:tr w:rsidR="00473374" w:rsidRPr="00B56B2E" w14:paraId="24212BFE" w14:textId="3F056E23" w:rsidTr="00473374">
        <w:trPr>
          <w:trHeight w:val="567"/>
        </w:trPr>
        <w:tc>
          <w:tcPr>
            <w:tcW w:w="588" w:type="dxa"/>
            <w:vAlign w:val="center"/>
          </w:tcPr>
          <w:p w14:paraId="03C4A58F" w14:textId="77777777" w:rsidR="00473374" w:rsidRPr="00B56B2E" w:rsidRDefault="00473374" w:rsidP="002B714C">
            <w:pPr>
              <w:jc w:val="center"/>
              <w:rPr>
                <w:b/>
              </w:rPr>
            </w:pPr>
            <w:r w:rsidRPr="00B56B2E">
              <w:rPr>
                <w:b/>
              </w:rPr>
              <w:t>4</w:t>
            </w:r>
          </w:p>
        </w:tc>
        <w:tc>
          <w:tcPr>
            <w:tcW w:w="961" w:type="dxa"/>
            <w:vAlign w:val="center"/>
          </w:tcPr>
          <w:p w14:paraId="2A10162C" w14:textId="77777777" w:rsidR="00473374" w:rsidRPr="00B56B2E" w:rsidRDefault="00473374" w:rsidP="002B714C">
            <w:pPr>
              <w:jc w:val="center"/>
              <w:rPr>
                <w:b/>
              </w:rPr>
            </w:pPr>
            <w:r w:rsidRPr="00B56B2E">
              <w:t>其他</w:t>
            </w:r>
          </w:p>
        </w:tc>
        <w:tc>
          <w:tcPr>
            <w:tcW w:w="2191" w:type="dxa"/>
            <w:vAlign w:val="center"/>
          </w:tcPr>
          <w:p w14:paraId="462F6ACE" w14:textId="77777777" w:rsidR="00473374" w:rsidRPr="00B56B2E" w:rsidRDefault="00473374" w:rsidP="002B714C">
            <w:pPr>
              <w:rPr>
                <w:b/>
              </w:rPr>
            </w:pPr>
            <w:r w:rsidRPr="00B56B2E">
              <w:rPr>
                <w:bCs/>
                <w:szCs w:val="21"/>
              </w:rPr>
              <w:t>投标人应按其投标文件中的承诺，进行其他售后服务工作。</w:t>
            </w:r>
          </w:p>
        </w:tc>
        <w:tc>
          <w:tcPr>
            <w:tcW w:w="1485" w:type="dxa"/>
          </w:tcPr>
          <w:p w14:paraId="762039DF" w14:textId="77777777" w:rsidR="00473374" w:rsidRPr="00B56B2E" w:rsidRDefault="00473374" w:rsidP="002B714C">
            <w:pPr>
              <w:rPr>
                <w:bCs/>
                <w:szCs w:val="21"/>
              </w:rPr>
            </w:pPr>
          </w:p>
        </w:tc>
        <w:tc>
          <w:tcPr>
            <w:tcW w:w="1485" w:type="dxa"/>
          </w:tcPr>
          <w:p w14:paraId="0A0C218D" w14:textId="77777777" w:rsidR="00473374" w:rsidRPr="00B56B2E" w:rsidRDefault="00473374" w:rsidP="002B714C">
            <w:pPr>
              <w:rPr>
                <w:bCs/>
                <w:szCs w:val="21"/>
              </w:rPr>
            </w:pPr>
          </w:p>
        </w:tc>
        <w:tc>
          <w:tcPr>
            <w:tcW w:w="1485" w:type="dxa"/>
          </w:tcPr>
          <w:p w14:paraId="4E5F0483" w14:textId="3828A343" w:rsidR="00473374" w:rsidRPr="00B56B2E" w:rsidRDefault="00473374" w:rsidP="002B714C">
            <w:pPr>
              <w:rPr>
                <w:bCs/>
                <w:szCs w:val="21"/>
              </w:rPr>
            </w:pPr>
          </w:p>
        </w:tc>
      </w:tr>
      <w:tr w:rsidR="00473374" w:rsidRPr="00B56B2E" w14:paraId="76674522" w14:textId="2E3D0097" w:rsidTr="00473374">
        <w:trPr>
          <w:trHeight w:val="567"/>
        </w:trPr>
        <w:tc>
          <w:tcPr>
            <w:tcW w:w="3740" w:type="dxa"/>
            <w:gridSpan w:val="3"/>
            <w:vAlign w:val="center"/>
          </w:tcPr>
          <w:p w14:paraId="27A169DF" w14:textId="77777777" w:rsidR="00473374" w:rsidRPr="00B56B2E" w:rsidRDefault="00473374" w:rsidP="002B714C">
            <w:pPr>
              <w:rPr>
                <w:b/>
              </w:rPr>
            </w:pPr>
            <w:r w:rsidRPr="00B56B2E">
              <w:rPr>
                <w:b/>
              </w:rPr>
              <w:t>（二）免费保修期外售后服务要求</w:t>
            </w:r>
          </w:p>
        </w:tc>
        <w:tc>
          <w:tcPr>
            <w:tcW w:w="1485" w:type="dxa"/>
          </w:tcPr>
          <w:p w14:paraId="6C8C6E73" w14:textId="77777777" w:rsidR="00473374" w:rsidRPr="00B56B2E" w:rsidRDefault="00473374" w:rsidP="002B714C">
            <w:pPr>
              <w:rPr>
                <w:b/>
              </w:rPr>
            </w:pPr>
          </w:p>
        </w:tc>
        <w:tc>
          <w:tcPr>
            <w:tcW w:w="1485" w:type="dxa"/>
          </w:tcPr>
          <w:p w14:paraId="741A02B2" w14:textId="77777777" w:rsidR="00473374" w:rsidRPr="00B56B2E" w:rsidRDefault="00473374" w:rsidP="002B714C">
            <w:pPr>
              <w:rPr>
                <w:b/>
              </w:rPr>
            </w:pPr>
          </w:p>
        </w:tc>
        <w:tc>
          <w:tcPr>
            <w:tcW w:w="1485" w:type="dxa"/>
          </w:tcPr>
          <w:p w14:paraId="754C6304" w14:textId="0E6FDA65" w:rsidR="00473374" w:rsidRPr="00B56B2E" w:rsidRDefault="00473374" w:rsidP="002B714C">
            <w:pPr>
              <w:rPr>
                <w:b/>
              </w:rPr>
            </w:pPr>
          </w:p>
        </w:tc>
      </w:tr>
      <w:tr w:rsidR="00473374" w:rsidRPr="00B56B2E" w14:paraId="4EBF14BD" w14:textId="0E7F7935" w:rsidTr="00473374">
        <w:trPr>
          <w:trHeight w:val="567"/>
        </w:trPr>
        <w:tc>
          <w:tcPr>
            <w:tcW w:w="588" w:type="dxa"/>
            <w:vAlign w:val="center"/>
          </w:tcPr>
          <w:p w14:paraId="72D4213C" w14:textId="77777777" w:rsidR="00473374" w:rsidRPr="00B56B2E" w:rsidRDefault="00473374" w:rsidP="002B714C">
            <w:pPr>
              <w:rPr>
                <w:b/>
              </w:rPr>
            </w:pPr>
            <w:r w:rsidRPr="00B56B2E">
              <w:rPr>
                <w:b/>
              </w:rPr>
              <w:t>1</w:t>
            </w:r>
          </w:p>
        </w:tc>
        <w:tc>
          <w:tcPr>
            <w:tcW w:w="961" w:type="dxa"/>
            <w:vAlign w:val="center"/>
          </w:tcPr>
          <w:p w14:paraId="4F0BEC9D" w14:textId="77777777" w:rsidR="00473374" w:rsidRPr="00B56B2E" w:rsidRDefault="00473374" w:rsidP="002B714C">
            <w:pPr>
              <w:rPr>
                <w:b/>
              </w:rPr>
            </w:pPr>
          </w:p>
        </w:tc>
        <w:tc>
          <w:tcPr>
            <w:tcW w:w="2191" w:type="dxa"/>
            <w:vAlign w:val="center"/>
          </w:tcPr>
          <w:p w14:paraId="17811995" w14:textId="77777777" w:rsidR="00473374" w:rsidRPr="00B56B2E" w:rsidRDefault="00473374" w:rsidP="002B714C">
            <w:pPr>
              <w:adjustRightInd w:val="0"/>
              <w:snapToGrid w:val="0"/>
              <w:spacing w:line="360" w:lineRule="auto"/>
              <w:jc w:val="left"/>
            </w:pPr>
            <w:r w:rsidRPr="00B56B2E">
              <w:t>免费保修期后继续支持维修，并按成本价标准收取维修及零件费用。</w:t>
            </w:r>
          </w:p>
        </w:tc>
        <w:tc>
          <w:tcPr>
            <w:tcW w:w="1485" w:type="dxa"/>
          </w:tcPr>
          <w:p w14:paraId="6A51688C" w14:textId="77777777" w:rsidR="00473374" w:rsidRPr="00B56B2E" w:rsidRDefault="00473374" w:rsidP="002B714C">
            <w:pPr>
              <w:adjustRightInd w:val="0"/>
              <w:snapToGrid w:val="0"/>
              <w:spacing w:line="360" w:lineRule="auto"/>
              <w:jc w:val="left"/>
            </w:pPr>
          </w:p>
        </w:tc>
        <w:tc>
          <w:tcPr>
            <w:tcW w:w="1485" w:type="dxa"/>
          </w:tcPr>
          <w:p w14:paraId="334D83B1" w14:textId="77777777" w:rsidR="00473374" w:rsidRPr="00B56B2E" w:rsidRDefault="00473374" w:rsidP="002B714C">
            <w:pPr>
              <w:adjustRightInd w:val="0"/>
              <w:snapToGrid w:val="0"/>
              <w:spacing w:line="360" w:lineRule="auto"/>
              <w:jc w:val="left"/>
            </w:pPr>
          </w:p>
        </w:tc>
        <w:tc>
          <w:tcPr>
            <w:tcW w:w="1485" w:type="dxa"/>
          </w:tcPr>
          <w:p w14:paraId="4B599755" w14:textId="24E654BC" w:rsidR="00473374" w:rsidRPr="00B56B2E" w:rsidRDefault="00473374" w:rsidP="002B714C">
            <w:pPr>
              <w:adjustRightInd w:val="0"/>
              <w:snapToGrid w:val="0"/>
              <w:spacing w:line="360" w:lineRule="auto"/>
              <w:jc w:val="left"/>
            </w:pPr>
          </w:p>
        </w:tc>
      </w:tr>
      <w:tr w:rsidR="00473374" w:rsidRPr="00B56B2E" w14:paraId="65C4030D" w14:textId="470F70BE" w:rsidTr="00473374">
        <w:trPr>
          <w:trHeight w:val="567"/>
        </w:trPr>
        <w:tc>
          <w:tcPr>
            <w:tcW w:w="3740" w:type="dxa"/>
            <w:gridSpan w:val="3"/>
            <w:vAlign w:val="center"/>
          </w:tcPr>
          <w:p w14:paraId="138B6590" w14:textId="77777777" w:rsidR="00473374" w:rsidRPr="00B56B2E" w:rsidRDefault="00473374" w:rsidP="002B714C">
            <w:pPr>
              <w:rPr>
                <w:b/>
              </w:rPr>
            </w:pPr>
            <w:r w:rsidRPr="00B56B2E">
              <w:rPr>
                <w:b/>
              </w:rPr>
              <w:lastRenderedPageBreak/>
              <w:t>（三）其他商务要求</w:t>
            </w:r>
          </w:p>
        </w:tc>
        <w:tc>
          <w:tcPr>
            <w:tcW w:w="1485" w:type="dxa"/>
          </w:tcPr>
          <w:p w14:paraId="2C0BBD9E" w14:textId="77777777" w:rsidR="00473374" w:rsidRPr="00B56B2E" w:rsidRDefault="00473374" w:rsidP="002B714C">
            <w:pPr>
              <w:rPr>
                <w:b/>
              </w:rPr>
            </w:pPr>
          </w:p>
        </w:tc>
        <w:tc>
          <w:tcPr>
            <w:tcW w:w="1485" w:type="dxa"/>
          </w:tcPr>
          <w:p w14:paraId="102746C3" w14:textId="77777777" w:rsidR="00473374" w:rsidRPr="00B56B2E" w:rsidRDefault="00473374" w:rsidP="002B714C">
            <w:pPr>
              <w:rPr>
                <w:b/>
              </w:rPr>
            </w:pPr>
          </w:p>
        </w:tc>
        <w:tc>
          <w:tcPr>
            <w:tcW w:w="1485" w:type="dxa"/>
          </w:tcPr>
          <w:p w14:paraId="36651333" w14:textId="3FC1FD82" w:rsidR="00473374" w:rsidRPr="00B56B2E" w:rsidRDefault="00473374" w:rsidP="002B714C">
            <w:pPr>
              <w:rPr>
                <w:b/>
              </w:rPr>
            </w:pPr>
          </w:p>
        </w:tc>
      </w:tr>
      <w:tr w:rsidR="00473374" w:rsidRPr="00B56B2E" w14:paraId="20864E11" w14:textId="5E9E4DC3" w:rsidTr="00473374">
        <w:trPr>
          <w:trHeight w:val="567"/>
        </w:trPr>
        <w:tc>
          <w:tcPr>
            <w:tcW w:w="588" w:type="dxa"/>
            <w:vMerge w:val="restart"/>
            <w:vAlign w:val="center"/>
          </w:tcPr>
          <w:p w14:paraId="2BB5FD57" w14:textId="77777777" w:rsidR="00473374" w:rsidRPr="00B56B2E" w:rsidRDefault="00473374" w:rsidP="002B714C">
            <w:pPr>
              <w:jc w:val="center"/>
              <w:rPr>
                <w:b/>
              </w:rPr>
            </w:pPr>
            <w:r w:rsidRPr="00B56B2E">
              <w:rPr>
                <w:b/>
              </w:rPr>
              <w:t>1</w:t>
            </w:r>
          </w:p>
        </w:tc>
        <w:tc>
          <w:tcPr>
            <w:tcW w:w="961" w:type="dxa"/>
            <w:vMerge w:val="restart"/>
            <w:vAlign w:val="center"/>
          </w:tcPr>
          <w:p w14:paraId="7FC4B07E" w14:textId="77777777" w:rsidR="00473374" w:rsidRPr="00B56B2E" w:rsidRDefault="00473374" w:rsidP="002B714C">
            <w:pPr>
              <w:jc w:val="center"/>
            </w:pPr>
            <w:r w:rsidRPr="00B56B2E">
              <w:t>关于交货</w:t>
            </w:r>
          </w:p>
        </w:tc>
        <w:tc>
          <w:tcPr>
            <w:tcW w:w="2191" w:type="dxa"/>
            <w:vAlign w:val="center"/>
          </w:tcPr>
          <w:p w14:paraId="37B3D353" w14:textId="77777777" w:rsidR="00473374" w:rsidRPr="00B56B2E" w:rsidRDefault="00473374" w:rsidP="002B714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08BEF33E" w14:textId="77777777" w:rsidR="00473374" w:rsidRPr="00B56B2E" w:rsidRDefault="00473374" w:rsidP="002B714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485" w:type="dxa"/>
          </w:tcPr>
          <w:p w14:paraId="2398E331" w14:textId="77777777" w:rsidR="00473374" w:rsidRPr="00B56B2E" w:rsidRDefault="00473374" w:rsidP="002B714C">
            <w:pPr>
              <w:adjustRightInd w:val="0"/>
              <w:snapToGrid w:val="0"/>
              <w:spacing w:line="360" w:lineRule="auto"/>
              <w:jc w:val="left"/>
              <w:rPr>
                <w:bCs/>
                <w:szCs w:val="21"/>
              </w:rPr>
            </w:pPr>
          </w:p>
        </w:tc>
        <w:tc>
          <w:tcPr>
            <w:tcW w:w="1485" w:type="dxa"/>
          </w:tcPr>
          <w:p w14:paraId="190DD08B" w14:textId="77777777" w:rsidR="00473374" w:rsidRPr="00B56B2E" w:rsidRDefault="00473374" w:rsidP="002B714C">
            <w:pPr>
              <w:adjustRightInd w:val="0"/>
              <w:snapToGrid w:val="0"/>
              <w:spacing w:line="360" w:lineRule="auto"/>
              <w:jc w:val="left"/>
              <w:rPr>
                <w:bCs/>
                <w:szCs w:val="21"/>
              </w:rPr>
            </w:pPr>
          </w:p>
        </w:tc>
        <w:tc>
          <w:tcPr>
            <w:tcW w:w="1485" w:type="dxa"/>
          </w:tcPr>
          <w:p w14:paraId="7A1A218E" w14:textId="4DD254D8" w:rsidR="00473374" w:rsidRPr="00B56B2E" w:rsidRDefault="00473374" w:rsidP="002B714C">
            <w:pPr>
              <w:adjustRightInd w:val="0"/>
              <w:snapToGrid w:val="0"/>
              <w:spacing w:line="360" w:lineRule="auto"/>
              <w:jc w:val="left"/>
              <w:rPr>
                <w:bCs/>
                <w:szCs w:val="21"/>
              </w:rPr>
            </w:pPr>
          </w:p>
        </w:tc>
      </w:tr>
      <w:tr w:rsidR="00473374" w:rsidRPr="00B56B2E" w14:paraId="75BB6F58" w14:textId="57863E1E" w:rsidTr="00473374">
        <w:trPr>
          <w:trHeight w:val="567"/>
        </w:trPr>
        <w:tc>
          <w:tcPr>
            <w:tcW w:w="588" w:type="dxa"/>
            <w:vMerge/>
            <w:vAlign w:val="center"/>
          </w:tcPr>
          <w:p w14:paraId="5B6DB306" w14:textId="77777777" w:rsidR="00473374" w:rsidRPr="00B56B2E" w:rsidRDefault="00473374" w:rsidP="002B714C">
            <w:pPr>
              <w:jc w:val="center"/>
              <w:rPr>
                <w:b/>
              </w:rPr>
            </w:pPr>
          </w:p>
        </w:tc>
        <w:tc>
          <w:tcPr>
            <w:tcW w:w="961" w:type="dxa"/>
            <w:vMerge/>
            <w:vAlign w:val="center"/>
          </w:tcPr>
          <w:p w14:paraId="1A79C6A6" w14:textId="77777777" w:rsidR="00473374" w:rsidRPr="00B56B2E" w:rsidRDefault="00473374" w:rsidP="002B714C">
            <w:pPr>
              <w:jc w:val="center"/>
            </w:pPr>
          </w:p>
        </w:tc>
        <w:tc>
          <w:tcPr>
            <w:tcW w:w="2191" w:type="dxa"/>
            <w:vAlign w:val="center"/>
          </w:tcPr>
          <w:p w14:paraId="4CC67D22" w14:textId="77777777" w:rsidR="00473374" w:rsidRPr="00B56B2E" w:rsidRDefault="00473374" w:rsidP="002B714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85" w:type="dxa"/>
          </w:tcPr>
          <w:p w14:paraId="1CC7B6C4" w14:textId="77777777" w:rsidR="00473374" w:rsidRPr="00B56B2E" w:rsidRDefault="00473374" w:rsidP="002B714C">
            <w:pPr>
              <w:adjustRightInd w:val="0"/>
              <w:snapToGrid w:val="0"/>
              <w:spacing w:line="360" w:lineRule="auto"/>
              <w:jc w:val="left"/>
              <w:rPr>
                <w:bCs/>
                <w:szCs w:val="21"/>
              </w:rPr>
            </w:pPr>
          </w:p>
        </w:tc>
        <w:tc>
          <w:tcPr>
            <w:tcW w:w="1485" w:type="dxa"/>
          </w:tcPr>
          <w:p w14:paraId="7DD86860" w14:textId="77777777" w:rsidR="00473374" w:rsidRPr="00B56B2E" w:rsidRDefault="00473374" w:rsidP="002B714C">
            <w:pPr>
              <w:adjustRightInd w:val="0"/>
              <w:snapToGrid w:val="0"/>
              <w:spacing w:line="360" w:lineRule="auto"/>
              <w:jc w:val="left"/>
              <w:rPr>
                <w:bCs/>
                <w:szCs w:val="21"/>
              </w:rPr>
            </w:pPr>
          </w:p>
        </w:tc>
        <w:tc>
          <w:tcPr>
            <w:tcW w:w="1485" w:type="dxa"/>
          </w:tcPr>
          <w:p w14:paraId="5409F6B7" w14:textId="42061174" w:rsidR="00473374" w:rsidRPr="00B56B2E" w:rsidRDefault="00473374" w:rsidP="002B714C">
            <w:pPr>
              <w:adjustRightInd w:val="0"/>
              <w:snapToGrid w:val="0"/>
              <w:spacing w:line="360" w:lineRule="auto"/>
              <w:jc w:val="left"/>
              <w:rPr>
                <w:bCs/>
                <w:szCs w:val="21"/>
              </w:rPr>
            </w:pPr>
          </w:p>
        </w:tc>
      </w:tr>
      <w:tr w:rsidR="00473374" w:rsidRPr="00B56B2E" w14:paraId="1BE33101" w14:textId="1D4AA0F3" w:rsidTr="00473374">
        <w:trPr>
          <w:trHeight w:val="567"/>
        </w:trPr>
        <w:tc>
          <w:tcPr>
            <w:tcW w:w="588" w:type="dxa"/>
            <w:vMerge/>
            <w:vAlign w:val="center"/>
          </w:tcPr>
          <w:p w14:paraId="32AB75AF" w14:textId="77777777" w:rsidR="00473374" w:rsidRPr="00B56B2E" w:rsidRDefault="00473374" w:rsidP="002B714C">
            <w:pPr>
              <w:jc w:val="center"/>
              <w:rPr>
                <w:b/>
              </w:rPr>
            </w:pPr>
          </w:p>
        </w:tc>
        <w:tc>
          <w:tcPr>
            <w:tcW w:w="961" w:type="dxa"/>
            <w:vMerge/>
            <w:vAlign w:val="center"/>
          </w:tcPr>
          <w:p w14:paraId="76CE9802" w14:textId="77777777" w:rsidR="00473374" w:rsidRPr="00B56B2E" w:rsidRDefault="00473374" w:rsidP="002B714C">
            <w:pPr>
              <w:jc w:val="center"/>
            </w:pPr>
          </w:p>
        </w:tc>
        <w:tc>
          <w:tcPr>
            <w:tcW w:w="2191" w:type="dxa"/>
            <w:vAlign w:val="center"/>
          </w:tcPr>
          <w:p w14:paraId="6EAA71F8" w14:textId="77777777" w:rsidR="00473374" w:rsidRPr="00B56B2E" w:rsidRDefault="00473374" w:rsidP="002B714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DC2C3D">
              <w:rPr>
                <w:rFonts w:hint="eastAsia"/>
                <w:bCs/>
                <w:szCs w:val="21"/>
              </w:rPr>
              <w:t>南校区</w:t>
            </w:r>
            <w:r w:rsidRPr="00DC2C3D">
              <w:rPr>
                <w:rFonts w:hint="eastAsia"/>
                <w:bCs/>
                <w:szCs w:val="21"/>
              </w:rPr>
              <w:t>L6-6</w:t>
            </w:r>
            <w:r w:rsidRPr="00DC2C3D">
              <w:rPr>
                <w:rFonts w:hint="eastAsia"/>
                <w:bCs/>
                <w:szCs w:val="21"/>
              </w:rPr>
              <w:t>楼</w:t>
            </w:r>
            <w:r w:rsidRPr="00B56B2E">
              <w:rPr>
                <w:bCs/>
                <w:szCs w:val="21"/>
              </w:rPr>
              <w:t>。</w:t>
            </w:r>
          </w:p>
        </w:tc>
        <w:tc>
          <w:tcPr>
            <w:tcW w:w="1485" w:type="dxa"/>
          </w:tcPr>
          <w:p w14:paraId="0EFC15B8" w14:textId="77777777" w:rsidR="00473374" w:rsidRPr="00B56B2E" w:rsidRDefault="00473374" w:rsidP="002B714C">
            <w:pPr>
              <w:adjustRightInd w:val="0"/>
              <w:snapToGrid w:val="0"/>
              <w:spacing w:line="360" w:lineRule="auto"/>
              <w:jc w:val="left"/>
              <w:rPr>
                <w:bCs/>
                <w:szCs w:val="21"/>
              </w:rPr>
            </w:pPr>
          </w:p>
        </w:tc>
        <w:tc>
          <w:tcPr>
            <w:tcW w:w="1485" w:type="dxa"/>
          </w:tcPr>
          <w:p w14:paraId="3251F9F9" w14:textId="77777777" w:rsidR="00473374" w:rsidRPr="00B56B2E" w:rsidRDefault="00473374" w:rsidP="002B714C">
            <w:pPr>
              <w:adjustRightInd w:val="0"/>
              <w:snapToGrid w:val="0"/>
              <w:spacing w:line="360" w:lineRule="auto"/>
              <w:jc w:val="left"/>
              <w:rPr>
                <w:bCs/>
                <w:szCs w:val="21"/>
              </w:rPr>
            </w:pPr>
          </w:p>
        </w:tc>
        <w:tc>
          <w:tcPr>
            <w:tcW w:w="1485" w:type="dxa"/>
          </w:tcPr>
          <w:p w14:paraId="530D5548" w14:textId="722937E3" w:rsidR="00473374" w:rsidRPr="00B56B2E" w:rsidRDefault="00473374" w:rsidP="002B714C">
            <w:pPr>
              <w:adjustRightInd w:val="0"/>
              <w:snapToGrid w:val="0"/>
              <w:spacing w:line="360" w:lineRule="auto"/>
              <w:jc w:val="left"/>
              <w:rPr>
                <w:bCs/>
                <w:szCs w:val="21"/>
              </w:rPr>
            </w:pPr>
          </w:p>
        </w:tc>
      </w:tr>
      <w:tr w:rsidR="00473374" w:rsidRPr="00B56B2E" w14:paraId="38028DCC" w14:textId="418D7E2D" w:rsidTr="00473374">
        <w:trPr>
          <w:trHeight w:val="567"/>
        </w:trPr>
        <w:tc>
          <w:tcPr>
            <w:tcW w:w="588" w:type="dxa"/>
            <w:vMerge/>
            <w:vAlign w:val="center"/>
          </w:tcPr>
          <w:p w14:paraId="75DBBB37" w14:textId="77777777" w:rsidR="00473374" w:rsidRPr="00B56B2E" w:rsidRDefault="00473374" w:rsidP="002B714C">
            <w:pPr>
              <w:jc w:val="center"/>
              <w:rPr>
                <w:b/>
              </w:rPr>
            </w:pPr>
          </w:p>
        </w:tc>
        <w:tc>
          <w:tcPr>
            <w:tcW w:w="961" w:type="dxa"/>
            <w:vMerge/>
            <w:vAlign w:val="center"/>
          </w:tcPr>
          <w:p w14:paraId="09AA349B" w14:textId="77777777" w:rsidR="00473374" w:rsidRPr="00B56B2E" w:rsidRDefault="00473374" w:rsidP="002B714C">
            <w:pPr>
              <w:jc w:val="center"/>
            </w:pPr>
          </w:p>
        </w:tc>
        <w:tc>
          <w:tcPr>
            <w:tcW w:w="2191" w:type="dxa"/>
            <w:vAlign w:val="center"/>
          </w:tcPr>
          <w:p w14:paraId="61B0C917" w14:textId="77777777" w:rsidR="00473374" w:rsidRPr="00B56B2E" w:rsidRDefault="00473374" w:rsidP="002B714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61F6CB1"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E99AD60" w14:textId="77777777" w:rsidR="00473374" w:rsidRPr="00B56B2E" w:rsidRDefault="00473374" w:rsidP="002B714C">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389D0501"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AD5DBFD"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96576F0"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490C31B" w14:textId="77777777" w:rsidR="00473374" w:rsidRPr="00B56B2E" w:rsidRDefault="00473374" w:rsidP="002B714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099CEA2"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798DEF1"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EAD7EF9"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0ECD702"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90140EE"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024BA7C"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C130097"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00A56A7"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7AB2E8B"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w:t>
            </w:r>
            <w:r w:rsidRPr="00B56B2E">
              <w:rPr>
                <w:bCs/>
                <w:szCs w:val="21"/>
              </w:rPr>
              <w:lastRenderedPageBreak/>
              <w:t>书；</w:t>
            </w:r>
          </w:p>
          <w:p w14:paraId="3D255739"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C8FFF8B"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B4B6F89" w14:textId="77777777" w:rsidR="00473374" w:rsidRPr="00B56B2E" w:rsidRDefault="00473374" w:rsidP="002B714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85" w:type="dxa"/>
          </w:tcPr>
          <w:p w14:paraId="7E1E9FDD" w14:textId="77777777" w:rsidR="00473374" w:rsidRPr="00B56B2E" w:rsidRDefault="00473374" w:rsidP="002B714C">
            <w:pPr>
              <w:adjustRightInd w:val="0"/>
              <w:snapToGrid w:val="0"/>
              <w:spacing w:line="360" w:lineRule="auto"/>
              <w:jc w:val="left"/>
              <w:rPr>
                <w:bCs/>
                <w:szCs w:val="21"/>
              </w:rPr>
            </w:pPr>
          </w:p>
        </w:tc>
        <w:tc>
          <w:tcPr>
            <w:tcW w:w="1485" w:type="dxa"/>
          </w:tcPr>
          <w:p w14:paraId="3CA7F951" w14:textId="77777777" w:rsidR="00473374" w:rsidRPr="00B56B2E" w:rsidRDefault="00473374" w:rsidP="002B714C">
            <w:pPr>
              <w:adjustRightInd w:val="0"/>
              <w:snapToGrid w:val="0"/>
              <w:spacing w:line="360" w:lineRule="auto"/>
              <w:jc w:val="left"/>
              <w:rPr>
                <w:bCs/>
                <w:szCs w:val="21"/>
              </w:rPr>
            </w:pPr>
          </w:p>
        </w:tc>
        <w:tc>
          <w:tcPr>
            <w:tcW w:w="1485" w:type="dxa"/>
          </w:tcPr>
          <w:p w14:paraId="6C2E6813" w14:textId="0DEF9EB3" w:rsidR="00473374" w:rsidRPr="00B56B2E" w:rsidRDefault="00473374" w:rsidP="002B714C">
            <w:pPr>
              <w:adjustRightInd w:val="0"/>
              <w:snapToGrid w:val="0"/>
              <w:spacing w:line="360" w:lineRule="auto"/>
              <w:jc w:val="left"/>
              <w:rPr>
                <w:bCs/>
                <w:szCs w:val="21"/>
              </w:rPr>
            </w:pPr>
          </w:p>
        </w:tc>
      </w:tr>
      <w:tr w:rsidR="00473374" w:rsidRPr="00B56B2E" w14:paraId="0940BD12" w14:textId="4B5B980A" w:rsidTr="00473374">
        <w:trPr>
          <w:trHeight w:val="567"/>
        </w:trPr>
        <w:tc>
          <w:tcPr>
            <w:tcW w:w="588" w:type="dxa"/>
            <w:vMerge w:val="restart"/>
            <w:vAlign w:val="center"/>
          </w:tcPr>
          <w:p w14:paraId="55069955" w14:textId="77777777" w:rsidR="00473374" w:rsidRPr="00B56B2E" w:rsidRDefault="00473374" w:rsidP="002B714C">
            <w:pPr>
              <w:jc w:val="center"/>
              <w:rPr>
                <w:b/>
              </w:rPr>
            </w:pPr>
            <w:r w:rsidRPr="00B56B2E">
              <w:rPr>
                <w:b/>
              </w:rPr>
              <w:lastRenderedPageBreak/>
              <w:t>2</w:t>
            </w:r>
          </w:p>
        </w:tc>
        <w:tc>
          <w:tcPr>
            <w:tcW w:w="961" w:type="dxa"/>
            <w:vMerge w:val="restart"/>
            <w:vAlign w:val="center"/>
          </w:tcPr>
          <w:p w14:paraId="793543FE" w14:textId="77777777" w:rsidR="00473374" w:rsidRPr="00B56B2E" w:rsidRDefault="00473374" w:rsidP="002B714C">
            <w:pPr>
              <w:jc w:val="center"/>
            </w:pPr>
            <w:r w:rsidRPr="00B56B2E">
              <w:t>关于验收</w:t>
            </w:r>
          </w:p>
        </w:tc>
        <w:tc>
          <w:tcPr>
            <w:tcW w:w="2191" w:type="dxa"/>
            <w:vAlign w:val="center"/>
          </w:tcPr>
          <w:p w14:paraId="0B7E599E" w14:textId="77777777" w:rsidR="00473374" w:rsidRPr="00B56B2E" w:rsidRDefault="00473374" w:rsidP="002B714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85" w:type="dxa"/>
          </w:tcPr>
          <w:p w14:paraId="12F3AA7E" w14:textId="77777777" w:rsidR="00473374" w:rsidRPr="00B56B2E" w:rsidRDefault="00473374" w:rsidP="002B714C">
            <w:pPr>
              <w:adjustRightInd w:val="0"/>
              <w:snapToGrid w:val="0"/>
              <w:spacing w:line="360" w:lineRule="auto"/>
              <w:jc w:val="left"/>
              <w:rPr>
                <w:bCs/>
                <w:szCs w:val="21"/>
              </w:rPr>
            </w:pPr>
          </w:p>
        </w:tc>
        <w:tc>
          <w:tcPr>
            <w:tcW w:w="1485" w:type="dxa"/>
          </w:tcPr>
          <w:p w14:paraId="11903677" w14:textId="77777777" w:rsidR="00473374" w:rsidRPr="00B56B2E" w:rsidRDefault="00473374" w:rsidP="002B714C">
            <w:pPr>
              <w:adjustRightInd w:val="0"/>
              <w:snapToGrid w:val="0"/>
              <w:spacing w:line="360" w:lineRule="auto"/>
              <w:jc w:val="left"/>
              <w:rPr>
                <w:bCs/>
                <w:szCs w:val="21"/>
              </w:rPr>
            </w:pPr>
          </w:p>
        </w:tc>
        <w:tc>
          <w:tcPr>
            <w:tcW w:w="1485" w:type="dxa"/>
          </w:tcPr>
          <w:p w14:paraId="13E48A48" w14:textId="13146C6C" w:rsidR="00473374" w:rsidRPr="00B56B2E" w:rsidRDefault="00473374" w:rsidP="002B714C">
            <w:pPr>
              <w:adjustRightInd w:val="0"/>
              <w:snapToGrid w:val="0"/>
              <w:spacing w:line="360" w:lineRule="auto"/>
              <w:jc w:val="left"/>
              <w:rPr>
                <w:bCs/>
                <w:szCs w:val="21"/>
              </w:rPr>
            </w:pPr>
          </w:p>
        </w:tc>
      </w:tr>
      <w:tr w:rsidR="00473374" w:rsidRPr="00B56B2E" w14:paraId="0A401167" w14:textId="4199AD0B" w:rsidTr="00473374">
        <w:trPr>
          <w:trHeight w:val="567"/>
        </w:trPr>
        <w:tc>
          <w:tcPr>
            <w:tcW w:w="588" w:type="dxa"/>
            <w:vMerge/>
            <w:vAlign w:val="center"/>
          </w:tcPr>
          <w:p w14:paraId="13A217A2" w14:textId="77777777" w:rsidR="00473374" w:rsidRPr="00B56B2E" w:rsidRDefault="00473374" w:rsidP="002B714C">
            <w:pPr>
              <w:jc w:val="center"/>
              <w:rPr>
                <w:b/>
              </w:rPr>
            </w:pPr>
          </w:p>
        </w:tc>
        <w:tc>
          <w:tcPr>
            <w:tcW w:w="961" w:type="dxa"/>
            <w:vMerge/>
            <w:vAlign w:val="center"/>
          </w:tcPr>
          <w:p w14:paraId="4C716F41" w14:textId="77777777" w:rsidR="00473374" w:rsidRPr="00B56B2E" w:rsidRDefault="00473374" w:rsidP="002B714C">
            <w:pPr>
              <w:jc w:val="center"/>
              <w:rPr>
                <w:b/>
              </w:rPr>
            </w:pPr>
          </w:p>
        </w:tc>
        <w:tc>
          <w:tcPr>
            <w:tcW w:w="2191" w:type="dxa"/>
            <w:vAlign w:val="center"/>
          </w:tcPr>
          <w:p w14:paraId="36C5DC71" w14:textId="77777777" w:rsidR="00473374" w:rsidRPr="00B56B2E" w:rsidRDefault="00473374" w:rsidP="002B714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FA6ADFF" w14:textId="77777777" w:rsidR="00473374" w:rsidRPr="00B56B2E" w:rsidRDefault="00473374" w:rsidP="002B714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86DEC67" w14:textId="77777777" w:rsidR="00473374" w:rsidRPr="00B56B2E" w:rsidRDefault="00473374" w:rsidP="002B714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C12D9F3" w14:textId="77777777" w:rsidR="00473374" w:rsidRPr="00B56B2E" w:rsidRDefault="00473374" w:rsidP="002B714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85" w:type="dxa"/>
          </w:tcPr>
          <w:p w14:paraId="41A8421D" w14:textId="77777777" w:rsidR="00473374" w:rsidRPr="00B56B2E" w:rsidRDefault="00473374" w:rsidP="002B714C">
            <w:pPr>
              <w:adjustRightInd w:val="0"/>
              <w:snapToGrid w:val="0"/>
              <w:spacing w:line="360" w:lineRule="auto"/>
              <w:jc w:val="left"/>
              <w:rPr>
                <w:bCs/>
                <w:szCs w:val="21"/>
              </w:rPr>
            </w:pPr>
          </w:p>
        </w:tc>
        <w:tc>
          <w:tcPr>
            <w:tcW w:w="1485" w:type="dxa"/>
          </w:tcPr>
          <w:p w14:paraId="0BA4271E" w14:textId="77777777" w:rsidR="00473374" w:rsidRPr="00B56B2E" w:rsidRDefault="00473374" w:rsidP="002B714C">
            <w:pPr>
              <w:adjustRightInd w:val="0"/>
              <w:snapToGrid w:val="0"/>
              <w:spacing w:line="360" w:lineRule="auto"/>
              <w:jc w:val="left"/>
              <w:rPr>
                <w:bCs/>
                <w:szCs w:val="21"/>
              </w:rPr>
            </w:pPr>
          </w:p>
        </w:tc>
        <w:tc>
          <w:tcPr>
            <w:tcW w:w="1485" w:type="dxa"/>
          </w:tcPr>
          <w:p w14:paraId="3F906460" w14:textId="648634CA" w:rsidR="00473374" w:rsidRPr="00B56B2E" w:rsidRDefault="00473374" w:rsidP="002B714C">
            <w:pPr>
              <w:adjustRightInd w:val="0"/>
              <w:snapToGrid w:val="0"/>
              <w:spacing w:line="360" w:lineRule="auto"/>
              <w:jc w:val="left"/>
              <w:rPr>
                <w:bCs/>
                <w:szCs w:val="21"/>
              </w:rPr>
            </w:pPr>
          </w:p>
        </w:tc>
      </w:tr>
      <w:tr w:rsidR="00473374" w:rsidRPr="00B56B2E" w14:paraId="26A348F4" w14:textId="21678780" w:rsidTr="00473374">
        <w:trPr>
          <w:trHeight w:val="567"/>
        </w:trPr>
        <w:tc>
          <w:tcPr>
            <w:tcW w:w="588" w:type="dxa"/>
            <w:vAlign w:val="center"/>
          </w:tcPr>
          <w:p w14:paraId="56E852E4" w14:textId="77777777" w:rsidR="00473374" w:rsidRPr="00B56B2E" w:rsidRDefault="00473374" w:rsidP="002B714C">
            <w:pPr>
              <w:jc w:val="center"/>
              <w:rPr>
                <w:b/>
              </w:rPr>
            </w:pPr>
            <w:r w:rsidRPr="00B56B2E">
              <w:rPr>
                <w:b/>
              </w:rPr>
              <w:t>3</w:t>
            </w:r>
          </w:p>
        </w:tc>
        <w:tc>
          <w:tcPr>
            <w:tcW w:w="961" w:type="dxa"/>
            <w:vAlign w:val="center"/>
          </w:tcPr>
          <w:p w14:paraId="29C0D0B1" w14:textId="77777777" w:rsidR="00473374" w:rsidRPr="00B56B2E" w:rsidRDefault="00473374" w:rsidP="002B714C">
            <w:pPr>
              <w:jc w:val="center"/>
            </w:pPr>
            <w:r w:rsidRPr="00B56B2E">
              <w:t>付款方式</w:t>
            </w:r>
          </w:p>
        </w:tc>
        <w:tc>
          <w:tcPr>
            <w:tcW w:w="2191" w:type="dxa"/>
            <w:vAlign w:val="center"/>
          </w:tcPr>
          <w:p w14:paraId="6512E44D" w14:textId="77777777" w:rsidR="00473374" w:rsidRPr="00B56B2E" w:rsidRDefault="00473374" w:rsidP="002B714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0CD3B30" w14:textId="77777777" w:rsidR="00473374" w:rsidRPr="00B56B2E" w:rsidRDefault="00473374" w:rsidP="002B714C">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7C645269" w14:textId="77777777" w:rsidR="00473374" w:rsidRPr="00B56B2E" w:rsidRDefault="00473374" w:rsidP="002B714C">
            <w:pPr>
              <w:adjustRightInd w:val="0"/>
              <w:snapToGrid w:val="0"/>
              <w:spacing w:line="360" w:lineRule="auto"/>
              <w:ind w:firstLineChars="200" w:firstLine="422"/>
              <w:jc w:val="left"/>
              <w:rPr>
                <w:b/>
                <w:bCs/>
                <w:color w:val="FF0000"/>
                <w:szCs w:val="21"/>
              </w:rPr>
            </w:pPr>
            <w:r w:rsidRPr="00B56B2E">
              <w:rPr>
                <w:b/>
                <w:color w:val="FF0000"/>
                <w:szCs w:val="21"/>
              </w:rPr>
              <w:t>从中华人民共和</w:t>
            </w:r>
            <w:r w:rsidRPr="00B56B2E">
              <w:rPr>
                <w:b/>
                <w:color w:val="FF0000"/>
                <w:szCs w:val="21"/>
              </w:rPr>
              <w:lastRenderedPageBreak/>
              <w:t>国境外提供的</w:t>
            </w:r>
            <w:r w:rsidRPr="00B56B2E">
              <w:rPr>
                <w:b/>
                <w:bCs/>
                <w:color w:val="FF0000"/>
                <w:szCs w:val="21"/>
              </w:rPr>
              <w:t>货物：</w:t>
            </w:r>
          </w:p>
          <w:p w14:paraId="2FBA8C44" w14:textId="77777777" w:rsidR="00473374" w:rsidRPr="00B56B2E" w:rsidRDefault="00473374" w:rsidP="002B714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2A3EBF0" w14:textId="77777777" w:rsidR="00473374" w:rsidRPr="00B56B2E" w:rsidRDefault="00473374" w:rsidP="002B714C">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059F2ADC" w14:textId="77777777" w:rsidR="00473374" w:rsidRPr="00B56B2E" w:rsidRDefault="00473374" w:rsidP="002B714C">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463BF723" w14:textId="77777777" w:rsidR="00473374" w:rsidRPr="00B56B2E" w:rsidRDefault="00473374" w:rsidP="002B714C">
            <w:pPr>
              <w:adjustRightInd w:val="0"/>
              <w:snapToGrid w:val="0"/>
              <w:spacing w:line="360" w:lineRule="auto"/>
              <w:ind w:firstLineChars="200" w:firstLine="420"/>
              <w:jc w:val="left"/>
              <w:rPr>
                <w:szCs w:val="21"/>
              </w:rPr>
            </w:pPr>
          </w:p>
          <w:p w14:paraId="0584E2EB" w14:textId="77777777" w:rsidR="00473374" w:rsidRPr="00B56B2E" w:rsidRDefault="00473374" w:rsidP="002B714C">
            <w:pPr>
              <w:adjustRightInd w:val="0"/>
              <w:snapToGrid w:val="0"/>
              <w:spacing w:line="360" w:lineRule="auto"/>
              <w:ind w:firstLineChars="200" w:firstLine="420"/>
              <w:jc w:val="left"/>
              <w:rPr>
                <w:bCs/>
                <w:szCs w:val="21"/>
              </w:rPr>
            </w:pPr>
            <w:r w:rsidRPr="00B56B2E">
              <w:rPr>
                <w:bCs/>
                <w:szCs w:val="21"/>
              </w:rPr>
              <w:t>代理费由中标供应商支付。</w:t>
            </w:r>
          </w:p>
          <w:p w14:paraId="560205BF" w14:textId="77777777" w:rsidR="00473374" w:rsidRPr="00B56B2E" w:rsidRDefault="00473374" w:rsidP="002B714C">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w:t>
            </w:r>
            <w:r w:rsidRPr="00B56B2E">
              <w:rPr>
                <w:bCs/>
                <w:szCs w:val="21"/>
              </w:rPr>
              <w:lastRenderedPageBreak/>
              <w:t>的免税办理费用、报关报检费和境内银行费用）；代理费最高支付金额上限为</w:t>
            </w:r>
            <w:r w:rsidRPr="00B56B2E">
              <w:rPr>
                <w:bCs/>
                <w:szCs w:val="21"/>
              </w:rPr>
              <w:t>6</w:t>
            </w:r>
            <w:r w:rsidRPr="00B56B2E">
              <w:rPr>
                <w:bCs/>
                <w:szCs w:val="21"/>
              </w:rPr>
              <w:t>万元人民币。</w:t>
            </w:r>
          </w:p>
        </w:tc>
        <w:tc>
          <w:tcPr>
            <w:tcW w:w="1485" w:type="dxa"/>
          </w:tcPr>
          <w:p w14:paraId="7EA552AF" w14:textId="77777777" w:rsidR="00473374" w:rsidRPr="00B56B2E" w:rsidRDefault="00473374" w:rsidP="002B714C">
            <w:pPr>
              <w:adjustRightInd w:val="0"/>
              <w:snapToGrid w:val="0"/>
              <w:spacing w:line="360" w:lineRule="auto"/>
              <w:ind w:firstLineChars="199" w:firstLine="420"/>
              <w:jc w:val="left"/>
              <w:rPr>
                <w:b/>
                <w:color w:val="FF0000"/>
                <w:szCs w:val="21"/>
              </w:rPr>
            </w:pPr>
          </w:p>
        </w:tc>
        <w:tc>
          <w:tcPr>
            <w:tcW w:w="1485" w:type="dxa"/>
          </w:tcPr>
          <w:p w14:paraId="6A434B41" w14:textId="77777777" w:rsidR="00473374" w:rsidRPr="00B56B2E" w:rsidRDefault="00473374" w:rsidP="002B714C">
            <w:pPr>
              <w:adjustRightInd w:val="0"/>
              <w:snapToGrid w:val="0"/>
              <w:spacing w:line="360" w:lineRule="auto"/>
              <w:ind w:firstLineChars="199" w:firstLine="420"/>
              <w:jc w:val="left"/>
              <w:rPr>
                <w:b/>
                <w:color w:val="FF0000"/>
                <w:szCs w:val="21"/>
              </w:rPr>
            </w:pPr>
          </w:p>
        </w:tc>
        <w:tc>
          <w:tcPr>
            <w:tcW w:w="1485" w:type="dxa"/>
          </w:tcPr>
          <w:p w14:paraId="1BC5FE10" w14:textId="337D556F" w:rsidR="00473374" w:rsidRPr="00B56B2E" w:rsidRDefault="00473374" w:rsidP="002B714C">
            <w:pPr>
              <w:adjustRightInd w:val="0"/>
              <w:snapToGrid w:val="0"/>
              <w:spacing w:line="360" w:lineRule="auto"/>
              <w:ind w:firstLineChars="199" w:firstLine="420"/>
              <w:jc w:val="left"/>
              <w:rPr>
                <w:b/>
                <w:color w:val="FF0000"/>
                <w:szCs w:val="21"/>
              </w:rPr>
            </w:pPr>
          </w:p>
        </w:tc>
      </w:tr>
      <w:tr w:rsidR="00473374" w:rsidRPr="00B56B2E" w14:paraId="6BABD34A" w14:textId="15B06702" w:rsidTr="00473374">
        <w:trPr>
          <w:trHeight w:val="567"/>
        </w:trPr>
        <w:tc>
          <w:tcPr>
            <w:tcW w:w="588" w:type="dxa"/>
            <w:vAlign w:val="center"/>
          </w:tcPr>
          <w:p w14:paraId="613286F0" w14:textId="77777777" w:rsidR="00473374" w:rsidRPr="00B56B2E" w:rsidRDefault="00473374" w:rsidP="002B714C">
            <w:pPr>
              <w:jc w:val="center"/>
            </w:pPr>
            <w:r w:rsidRPr="00B56B2E">
              <w:rPr>
                <w:b/>
              </w:rPr>
              <w:lastRenderedPageBreak/>
              <w:t>4</w:t>
            </w:r>
          </w:p>
        </w:tc>
        <w:tc>
          <w:tcPr>
            <w:tcW w:w="961" w:type="dxa"/>
            <w:vAlign w:val="center"/>
          </w:tcPr>
          <w:p w14:paraId="6A6F9E45" w14:textId="77777777" w:rsidR="00473374" w:rsidRPr="00B56B2E" w:rsidRDefault="00473374" w:rsidP="002B714C">
            <w:pPr>
              <w:jc w:val="center"/>
            </w:pPr>
            <w:r w:rsidRPr="00B56B2E">
              <w:t>关于知识产权</w:t>
            </w:r>
          </w:p>
        </w:tc>
        <w:tc>
          <w:tcPr>
            <w:tcW w:w="2191" w:type="dxa"/>
            <w:vAlign w:val="center"/>
          </w:tcPr>
          <w:p w14:paraId="5717AB49" w14:textId="77777777" w:rsidR="00473374" w:rsidRPr="00B56B2E" w:rsidRDefault="00473374" w:rsidP="002B714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212F0C7" w14:textId="77777777" w:rsidR="00473374" w:rsidRPr="00B56B2E" w:rsidRDefault="00473374" w:rsidP="002B714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85" w:type="dxa"/>
          </w:tcPr>
          <w:p w14:paraId="783D23C2" w14:textId="77777777" w:rsidR="00473374" w:rsidRPr="00B56B2E" w:rsidRDefault="00473374" w:rsidP="002B714C">
            <w:pPr>
              <w:adjustRightInd w:val="0"/>
              <w:snapToGrid w:val="0"/>
              <w:spacing w:line="360" w:lineRule="auto"/>
              <w:jc w:val="left"/>
            </w:pPr>
          </w:p>
        </w:tc>
        <w:tc>
          <w:tcPr>
            <w:tcW w:w="1485" w:type="dxa"/>
          </w:tcPr>
          <w:p w14:paraId="6119D8FB" w14:textId="77777777" w:rsidR="00473374" w:rsidRPr="00B56B2E" w:rsidRDefault="00473374" w:rsidP="002B714C">
            <w:pPr>
              <w:adjustRightInd w:val="0"/>
              <w:snapToGrid w:val="0"/>
              <w:spacing w:line="360" w:lineRule="auto"/>
              <w:jc w:val="left"/>
            </w:pPr>
          </w:p>
        </w:tc>
        <w:tc>
          <w:tcPr>
            <w:tcW w:w="1485" w:type="dxa"/>
          </w:tcPr>
          <w:p w14:paraId="2B6C7E3C" w14:textId="32AAE4D7" w:rsidR="00473374" w:rsidRPr="00B56B2E" w:rsidRDefault="00473374" w:rsidP="002B714C">
            <w:pPr>
              <w:adjustRightInd w:val="0"/>
              <w:snapToGrid w:val="0"/>
              <w:spacing w:line="360" w:lineRule="auto"/>
              <w:jc w:val="left"/>
            </w:pPr>
          </w:p>
        </w:tc>
      </w:tr>
      <w:tr w:rsidR="00473374" w:rsidRPr="00B56B2E" w14:paraId="64516EEA" w14:textId="7C339AB6" w:rsidTr="00473374">
        <w:trPr>
          <w:trHeight w:val="567"/>
        </w:trPr>
        <w:tc>
          <w:tcPr>
            <w:tcW w:w="588" w:type="dxa"/>
            <w:vAlign w:val="center"/>
          </w:tcPr>
          <w:p w14:paraId="39D5A549" w14:textId="77777777" w:rsidR="00473374" w:rsidRPr="00B56B2E" w:rsidRDefault="00473374" w:rsidP="002B714C">
            <w:pPr>
              <w:jc w:val="center"/>
              <w:rPr>
                <w:b/>
              </w:rPr>
            </w:pPr>
            <w:r w:rsidRPr="00B56B2E">
              <w:rPr>
                <w:b/>
              </w:rPr>
              <w:t>5</w:t>
            </w:r>
          </w:p>
        </w:tc>
        <w:tc>
          <w:tcPr>
            <w:tcW w:w="961" w:type="dxa"/>
            <w:vAlign w:val="center"/>
          </w:tcPr>
          <w:p w14:paraId="5432AE78" w14:textId="77777777" w:rsidR="00473374" w:rsidRPr="00B56B2E" w:rsidRDefault="00473374" w:rsidP="002B714C">
            <w:pPr>
              <w:jc w:val="center"/>
            </w:pPr>
            <w:r w:rsidRPr="00B56B2E">
              <w:t>关于商检</w:t>
            </w:r>
          </w:p>
        </w:tc>
        <w:tc>
          <w:tcPr>
            <w:tcW w:w="2191" w:type="dxa"/>
            <w:vAlign w:val="center"/>
          </w:tcPr>
          <w:p w14:paraId="375C2057" w14:textId="77777777" w:rsidR="00473374" w:rsidRPr="00B56B2E" w:rsidRDefault="00473374" w:rsidP="002B714C">
            <w:pPr>
              <w:adjustRightInd w:val="0"/>
              <w:snapToGrid w:val="0"/>
              <w:spacing w:line="360" w:lineRule="auto"/>
              <w:jc w:val="left"/>
            </w:pPr>
            <w:r w:rsidRPr="00B56B2E">
              <w:t>依据相关法律法规要求，如所提供的货物需由国家商检部门进行商检的，商检、检疫费用由中标人承担。</w:t>
            </w:r>
          </w:p>
        </w:tc>
        <w:tc>
          <w:tcPr>
            <w:tcW w:w="1485" w:type="dxa"/>
          </w:tcPr>
          <w:p w14:paraId="5EFE9506" w14:textId="77777777" w:rsidR="00473374" w:rsidRPr="00B56B2E" w:rsidRDefault="00473374" w:rsidP="002B714C">
            <w:pPr>
              <w:adjustRightInd w:val="0"/>
              <w:snapToGrid w:val="0"/>
              <w:spacing w:line="360" w:lineRule="auto"/>
              <w:jc w:val="left"/>
            </w:pPr>
          </w:p>
        </w:tc>
        <w:tc>
          <w:tcPr>
            <w:tcW w:w="1485" w:type="dxa"/>
          </w:tcPr>
          <w:p w14:paraId="75E632CB" w14:textId="77777777" w:rsidR="00473374" w:rsidRPr="00B56B2E" w:rsidRDefault="00473374" w:rsidP="002B714C">
            <w:pPr>
              <w:adjustRightInd w:val="0"/>
              <w:snapToGrid w:val="0"/>
              <w:spacing w:line="360" w:lineRule="auto"/>
              <w:jc w:val="left"/>
            </w:pPr>
          </w:p>
        </w:tc>
        <w:tc>
          <w:tcPr>
            <w:tcW w:w="1485" w:type="dxa"/>
          </w:tcPr>
          <w:p w14:paraId="62C32CEE" w14:textId="37A5FCF6" w:rsidR="00473374" w:rsidRPr="00B56B2E" w:rsidRDefault="00473374" w:rsidP="002B714C">
            <w:pPr>
              <w:adjustRightInd w:val="0"/>
              <w:snapToGrid w:val="0"/>
              <w:spacing w:line="360" w:lineRule="auto"/>
              <w:jc w:val="left"/>
            </w:pPr>
          </w:p>
        </w:tc>
      </w:tr>
    </w:tbl>
    <w:p w14:paraId="18FCD435" w14:textId="77777777" w:rsidR="00473374" w:rsidRPr="00473374" w:rsidRDefault="00473374" w:rsidP="001C1FDE">
      <w:pPr>
        <w:rPr>
          <w:sz w:val="24"/>
        </w:rPr>
      </w:pPr>
    </w:p>
    <w:p w14:paraId="3665AFEC" w14:textId="77777777" w:rsidR="00473374" w:rsidRDefault="0047337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FFF81" w14:textId="77777777" w:rsidR="00DF419B" w:rsidRDefault="00DF419B">
      <w:r>
        <w:separator/>
      </w:r>
    </w:p>
  </w:endnote>
  <w:endnote w:type="continuationSeparator" w:id="0">
    <w:p w14:paraId="613A43D9" w14:textId="77777777" w:rsidR="00DF419B" w:rsidRDefault="00DF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E1D6F" w:rsidRDefault="004E1D6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E1D6F" w:rsidRDefault="004E1D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E1D6F" w:rsidRDefault="004E1D6F">
    <w:pPr>
      <w:pStyle w:val="ae"/>
      <w:framePr w:wrap="around" w:vAnchor="text" w:hAnchor="margin" w:xAlign="center" w:y="1"/>
      <w:rPr>
        <w:rStyle w:val="ad"/>
      </w:rPr>
    </w:pPr>
    <w:r>
      <w:t xml:space="preserve">- </w:t>
    </w:r>
    <w:r>
      <w:fldChar w:fldCharType="begin"/>
    </w:r>
    <w:r>
      <w:instrText xml:space="preserve"> PAGE </w:instrText>
    </w:r>
    <w:r>
      <w:fldChar w:fldCharType="separate"/>
    </w:r>
    <w:r w:rsidR="00B31031">
      <w:rPr>
        <w:noProof/>
      </w:rPr>
      <w:t>11</w:t>
    </w:r>
    <w:r>
      <w:fldChar w:fldCharType="end"/>
    </w:r>
    <w:r>
      <w:t xml:space="preserve"> -</w:t>
    </w:r>
  </w:p>
  <w:p w14:paraId="0FE8C0C2" w14:textId="77777777" w:rsidR="004E1D6F" w:rsidRDefault="004E1D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CEC57" w14:textId="77777777" w:rsidR="00DF419B" w:rsidRDefault="00DF419B">
      <w:r>
        <w:separator/>
      </w:r>
    </w:p>
  </w:footnote>
  <w:footnote w:type="continuationSeparator" w:id="0">
    <w:p w14:paraId="0CD4700A" w14:textId="77777777" w:rsidR="00DF419B" w:rsidRDefault="00DF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5E3CAA1" w:rsidR="004E1D6F" w:rsidRPr="00DB1188" w:rsidRDefault="004E1D6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SZUCG20201074EQ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0EB95E3" w:rsidR="004E1D6F" w:rsidRPr="00BB0A78" w:rsidRDefault="004E1D6F"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SZUCG20201074EQ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77DE7"/>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0194"/>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37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D6F"/>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07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E2B"/>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1CE"/>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632"/>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2B4"/>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8F32F5"/>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031"/>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573"/>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3D69"/>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2C3D"/>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419B"/>
    <w:rsid w:val="00DF67A1"/>
    <w:rsid w:val="00DF7865"/>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3E2"/>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0C0C"/>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337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4E1D6F"/>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87EB-92E0-4AC9-B9B4-2CA7AD51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12642</TotalTime>
  <Pages>58</Pages>
  <Words>5780</Words>
  <Characters>32947</Characters>
  <Application>Microsoft Office Word</Application>
  <DocSecurity>0</DocSecurity>
  <Lines>274</Lines>
  <Paragraphs>77</Paragraphs>
  <ScaleCrop>false</ScaleCrop>
  <Company>深圳市清华斯维尔软件科技有限公司</Company>
  <LinksUpToDate>false</LinksUpToDate>
  <CharactersWithSpaces>38650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285</cp:revision>
  <cp:lastPrinted>2015-02-16T02:37:00Z</cp:lastPrinted>
  <dcterms:created xsi:type="dcterms:W3CDTF">2018-03-08T08:55:00Z</dcterms:created>
  <dcterms:modified xsi:type="dcterms:W3CDTF">2020-11-11T08:59:00Z</dcterms:modified>
</cp:coreProperties>
</file>